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3F1" w:rsidRPr="009743F1" w:rsidRDefault="009743F1" w:rsidP="009743F1">
      <w:pPr>
        <w:spacing w:after="0" w:line="360" w:lineRule="auto"/>
        <w:jc w:val="center"/>
        <w:outlineLvl w:val="0"/>
        <w:rPr>
          <w:rFonts w:eastAsia="Times New Roman" w:cstheme="minorHAnsi"/>
          <w:b/>
          <w:bCs/>
          <w:color w:val="7030A0"/>
          <w:kern w:val="36"/>
          <w:sz w:val="32"/>
          <w:szCs w:val="24"/>
          <w:lang w:eastAsia="es-ES"/>
        </w:rPr>
      </w:pPr>
      <w:r w:rsidRPr="009743F1">
        <w:rPr>
          <w:rFonts w:ascii="Segoe UI Symbol" w:eastAsia="Times New Roman" w:hAnsi="Segoe UI Symbol" w:cs="Segoe UI Symbol"/>
          <w:b/>
          <w:bCs/>
          <w:color w:val="7030A0"/>
          <w:kern w:val="36"/>
          <w:sz w:val="32"/>
          <w:szCs w:val="24"/>
          <w:lang w:eastAsia="es-ES"/>
        </w:rPr>
        <w:t>🚀</w:t>
      </w:r>
      <w:r w:rsidRPr="009743F1">
        <w:rPr>
          <w:rFonts w:eastAsia="Times New Roman" w:cstheme="minorHAnsi"/>
          <w:b/>
          <w:bCs/>
          <w:color w:val="7030A0"/>
          <w:kern w:val="36"/>
          <w:sz w:val="32"/>
          <w:szCs w:val="24"/>
          <w:lang w:eastAsia="es-ES"/>
        </w:rPr>
        <w:t xml:space="preserve"> Guía de Arquitectura </w:t>
      </w:r>
      <w:proofErr w:type="spellStart"/>
      <w:r w:rsidRPr="009743F1">
        <w:rPr>
          <w:rFonts w:eastAsia="Times New Roman" w:cstheme="minorHAnsi"/>
          <w:b/>
          <w:bCs/>
          <w:color w:val="7030A0"/>
          <w:kern w:val="36"/>
          <w:sz w:val="32"/>
          <w:szCs w:val="24"/>
          <w:lang w:eastAsia="es-ES"/>
        </w:rPr>
        <w:t>Backend</w:t>
      </w:r>
      <w:proofErr w:type="spellEnd"/>
      <w:r w:rsidRPr="009743F1">
        <w:rPr>
          <w:rFonts w:eastAsia="Times New Roman" w:cstheme="minorHAnsi"/>
          <w:b/>
          <w:bCs/>
          <w:color w:val="7030A0"/>
          <w:kern w:val="36"/>
          <w:sz w:val="32"/>
          <w:szCs w:val="24"/>
          <w:lang w:eastAsia="es-ES"/>
        </w:rPr>
        <w:t>: Del Código a la Nube</w:t>
      </w:r>
    </w:p>
    <w:p w:rsidR="009743F1" w:rsidRDefault="009743F1" w:rsidP="009743F1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Para entender cómo funciona nuestra API con </w:t>
      </w: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 xml:space="preserve">Spring </w:t>
      </w:r>
      <w:proofErr w:type="spellStart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Boot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, primero tenemos que entender el </w:t>
      </w: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Patrón Multicapa</w:t>
      </w:r>
      <w:r w:rsidRPr="009743F1">
        <w:rPr>
          <w:rFonts w:eastAsia="Times New Roman" w:cstheme="minorHAnsi"/>
          <w:sz w:val="24"/>
          <w:szCs w:val="24"/>
          <w:lang w:eastAsia="es-ES"/>
        </w:rPr>
        <w:t>. No tiramos todo el código en un solo archivo; dividimos el trabajo en "capas" especializadas donde cada clase tiene una única responsabilidad.</w:t>
      </w:r>
    </w:p>
    <w:p w:rsidR="008F37B2" w:rsidRPr="009743F1" w:rsidRDefault="008F37B2" w:rsidP="009743F1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="009743F1" w:rsidRPr="009743F1" w:rsidRDefault="009743F1" w:rsidP="009743F1">
      <w:pPr>
        <w:spacing w:after="0" w:line="360" w:lineRule="auto"/>
        <w:jc w:val="both"/>
        <w:outlineLvl w:val="1"/>
        <w:rPr>
          <w:rFonts w:eastAsia="Times New Roman" w:cstheme="minorHAnsi"/>
          <w:b/>
          <w:bCs/>
          <w:color w:val="0070C0"/>
          <w:sz w:val="24"/>
          <w:szCs w:val="24"/>
          <w:lang w:eastAsia="es-ES"/>
        </w:rPr>
      </w:pPr>
      <w:r w:rsidRPr="009743F1">
        <w:rPr>
          <w:rFonts w:ascii="Segoe UI Symbol" w:eastAsia="Times New Roman" w:hAnsi="Segoe UI Symbol" w:cs="Segoe UI Symbol"/>
          <w:b/>
          <w:bCs/>
          <w:color w:val="0070C0"/>
          <w:sz w:val="24"/>
          <w:szCs w:val="24"/>
          <w:lang w:eastAsia="es-ES"/>
        </w:rPr>
        <w:t>🔄</w:t>
      </w:r>
      <w:r w:rsidRPr="009743F1">
        <w:rPr>
          <w:rFonts w:eastAsia="Times New Roman" w:cstheme="minorHAnsi"/>
          <w:b/>
          <w:bCs/>
          <w:color w:val="0070C0"/>
          <w:sz w:val="24"/>
          <w:szCs w:val="24"/>
          <w:lang w:eastAsia="es-ES"/>
        </w:rPr>
        <w:t xml:space="preserve"> La Vuelta Entera: ¿Cómo viaja la información?</w:t>
      </w:r>
    </w:p>
    <w:p w:rsidR="009743F1" w:rsidRPr="009743F1" w:rsidRDefault="009743F1" w:rsidP="009743F1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Cuando el 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Frontend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(la web de los chicos de 4to) hace una petición, se produce un viaje de ida y vuelta que sigue un orden estricto: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[ </w:t>
      </w: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FRONTEND ]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</w:t>
      </w: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│  (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Petición HTTP / 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Fetch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>)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▼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[ </w:t>
      </w: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CONTROLLER ]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──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►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(Valida la entrada y atiende el tel</w:t>
      </w:r>
      <w:r w:rsidRPr="009743F1">
        <w:rPr>
          <w:rFonts w:ascii="Calibri" w:eastAsia="Times New Roman" w:hAnsi="Calibri" w:cs="Calibri"/>
          <w:sz w:val="24"/>
          <w:szCs w:val="24"/>
          <w:lang w:eastAsia="es-ES"/>
        </w:rPr>
        <w:t>é</w:t>
      </w:r>
      <w:r w:rsidRPr="009743F1">
        <w:rPr>
          <w:rFonts w:eastAsia="Times New Roman" w:cstheme="minorHAnsi"/>
          <w:sz w:val="24"/>
          <w:szCs w:val="24"/>
          <w:lang w:eastAsia="es-ES"/>
        </w:rPr>
        <w:t>fono)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│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▼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[  SERVICE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  ] ──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►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(Aplica la l</w:t>
      </w:r>
      <w:r w:rsidRPr="009743F1">
        <w:rPr>
          <w:rFonts w:ascii="Calibri" w:eastAsia="Times New Roman" w:hAnsi="Calibri" w:cs="Calibri"/>
          <w:sz w:val="24"/>
          <w:szCs w:val="24"/>
          <w:lang w:eastAsia="es-ES"/>
        </w:rPr>
        <w:t>ó</w:t>
      </w:r>
      <w:r w:rsidRPr="009743F1">
        <w:rPr>
          <w:rFonts w:eastAsia="Times New Roman" w:cstheme="minorHAnsi"/>
          <w:sz w:val="24"/>
          <w:szCs w:val="24"/>
          <w:lang w:eastAsia="es-ES"/>
        </w:rPr>
        <w:t>gica del negocio: el "cerebro")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│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▼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[ </w:t>
      </w: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REPOSITORY ]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──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►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(Sabe hablar con la Base de Datos / SQL)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│</w:t>
      </w:r>
    </w:p>
    <w:p w:rsidR="009743F1" w:rsidRP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     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▼</w:t>
      </w:r>
    </w:p>
    <w:p w:rsidR="009743F1" w:rsidRDefault="009743F1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sz w:val="24"/>
          <w:szCs w:val="24"/>
          <w:lang w:eastAsia="es-ES"/>
        </w:rPr>
        <w:t xml:space="preserve">[ DATA </w:t>
      </w: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BASE  ]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──</w:t>
      </w:r>
      <w:r w:rsidRPr="009743F1">
        <w:rPr>
          <w:rFonts w:ascii="Arial" w:eastAsia="Times New Roman" w:hAnsi="Arial" w:cs="Arial"/>
          <w:sz w:val="24"/>
          <w:szCs w:val="24"/>
          <w:lang w:eastAsia="es-ES"/>
        </w:rPr>
        <w:t>►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(Guarda la informaci</w:t>
      </w:r>
      <w:r w:rsidRPr="009743F1">
        <w:rPr>
          <w:rFonts w:ascii="Calibri" w:eastAsia="Times New Roman" w:hAnsi="Calibri" w:cs="Calibri"/>
          <w:sz w:val="24"/>
          <w:szCs w:val="24"/>
          <w:lang w:eastAsia="es-ES"/>
        </w:rPr>
        <w:t>ó</w:t>
      </w:r>
      <w:r w:rsidRPr="009743F1">
        <w:rPr>
          <w:rFonts w:eastAsia="Times New Roman" w:cstheme="minorHAnsi"/>
          <w:sz w:val="24"/>
          <w:szCs w:val="24"/>
          <w:lang w:eastAsia="es-ES"/>
        </w:rPr>
        <w:t>n f</w:t>
      </w:r>
      <w:r w:rsidRPr="009743F1">
        <w:rPr>
          <w:rFonts w:ascii="Calibri" w:eastAsia="Times New Roman" w:hAnsi="Calibri" w:cs="Calibri"/>
          <w:sz w:val="24"/>
          <w:szCs w:val="24"/>
          <w:lang w:eastAsia="es-ES"/>
        </w:rPr>
        <w:t>í</w:t>
      </w:r>
      <w:r w:rsidRPr="009743F1">
        <w:rPr>
          <w:rFonts w:eastAsia="Times New Roman" w:cstheme="minorHAnsi"/>
          <w:sz w:val="24"/>
          <w:szCs w:val="24"/>
          <w:lang w:eastAsia="es-ES"/>
        </w:rPr>
        <w:t>sicamente)</w:t>
      </w:r>
    </w:p>
    <w:p w:rsidR="008F37B2" w:rsidRPr="009743F1" w:rsidRDefault="008F37B2" w:rsidP="00974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="009743F1" w:rsidRPr="009743F1" w:rsidRDefault="009743F1" w:rsidP="009743F1">
      <w:pPr>
        <w:spacing w:after="0" w:line="360" w:lineRule="auto"/>
        <w:jc w:val="both"/>
        <w:outlineLvl w:val="2"/>
        <w:rPr>
          <w:rFonts w:eastAsia="Times New Roman" w:cstheme="minorHAnsi"/>
          <w:b/>
          <w:bCs/>
          <w:color w:val="0070C0"/>
          <w:sz w:val="24"/>
          <w:szCs w:val="24"/>
          <w:lang w:eastAsia="es-ES"/>
        </w:rPr>
      </w:pPr>
      <w:r w:rsidRPr="009743F1">
        <w:rPr>
          <w:rFonts w:eastAsia="Times New Roman" w:cstheme="minorHAnsi"/>
          <w:b/>
          <w:bCs/>
          <w:color w:val="0070C0"/>
          <w:sz w:val="24"/>
          <w:szCs w:val="24"/>
          <w:lang w:eastAsia="es-ES"/>
        </w:rPr>
        <w:t>El viaje detallado:</w:t>
      </w:r>
    </w:p>
    <w:p w:rsidR="009743F1" w:rsidRPr="009743F1" w:rsidRDefault="009743F1" w:rsidP="009743F1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La Vista (</w:t>
      </w:r>
      <w:proofErr w:type="spellStart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Frontend</w:t>
      </w:r>
      <w:proofErr w:type="spellEnd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):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Pide datos (por ejemplo, al pulsar "Buscar Alumno por DNI"). Envía una petición HTTP a la nube.</w:t>
      </w:r>
    </w:p>
    <w:p w:rsidR="009743F1" w:rsidRPr="009743F1" w:rsidRDefault="009743F1" w:rsidP="009743F1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El Controlador (</w:t>
      </w:r>
      <w:proofErr w:type="spellStart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Controller</w:t>
      </w:r>
      <w:proofErr w:type="spellEnd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):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Atiende el llamado de la web. Dice: </w:t>
      </w:r>
      <w:r w:rsidRPr="009743F1">
        <w:rPr>
          <w:rFonts w:eastAsia="Times New Roman" w:cstheme="minorHAnsi"/>
          <w:i/>
          <w:iCs/>
          <w:sz w:val="24"/>
          <w:szCs w:val="24"/>
          <w:lang w:eastAsia="es-ES"/>
        </w:rPr>
        <w:t>"Recibí este DNI, vamos a ver qué hacemos"</w:t>
      </w:r>
      <w:r w:rsidRPr="009743F1">
        <w:rPr>
          <w:rFonts w:eastAsia="Times New Roman" w:cstheme="minorHAnsi"/>
          <w:sz w:val="24"/>
          <w:szCs w:val="24"/>
          <w:lang w:eastAsia="es-ES"/>
        </w:rPr>
        <w:t>. No busca los datos él mismo, le pasa el trabajo al Servicio.</w:t>
      </w:r>
    </w:p>
    <w:p w:rsidR="009743F1" w:rsidRPr="009743F1" w:rsidRDefault="009743F1" w:rsidP="009743F1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El Servicio (</w:t>
      </w:r>
      <w:proofErr w:type="spellStart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Service</w:t>
      </w:r>
      <w:proofErr w:type="spellEnd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):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Es el cerebro. Aplica las reglas (por ejemplo: comprueba si el alumno tiene saldo, calcula si el PIN es correcto). Si todo está bien, le pide los datos al Repositorio.</w:t>
      </w:r>
    </w:p>
    <w:p w:rsidR="009743F1" w:rsidRPr="009743F1" w:rsidRDefault="009743F1" w:rsidP="009743F1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El Repositorio (</w:t>
      </w:r>
      <w:proofErr w:type="spellStart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Repository</w:t>
      </w:r>
      <w:proofErr w:type="spellEnd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):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Es el puente con la base de datos. Traduce el pedido de Java a lenguaje SQL de forma automática.</w:t>
      </w:r>
    </w:p>
    <w:p w:rsidR="009743F1" w:rsidRPr="009743F1" w:rsidRDefault="009743F1" w:rsidP="009743F1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lastRenderedPageBreak/>
        <w:t>El Modelo (</w:t>
      </w:r>
      <w:proofErr w:type="spellStart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Entity</w:t>
      </w:r>
      <w:proofErr w:type="spellEnd"/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):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Es el molde del objeto (la clase Alumno). Los datos de la base se meten adentro de este molde y hacen todo el camino de </w:t>
      </w: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vuelta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(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Repository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9743F1">
        <w:rPr>
          <w:rFonts w:ascii="Segoe UI Symbol" w:eastAsia="Times New Roman" w:hAnsi="Segoe UI Symbol" w:cs="Segoe UI Symbol"/>
          <w:sz w:val="24"/>
          <w:szCs w:val="24"/>
          <w:lang w:eastAsia="es-ES"/>
        </w:rPr>
        <w:t>➔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Service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9743F1">
        <w:rPr>
          <w:rFonts w:ascii="Segoe UI Symbol" w:eastAsia="Times New Roman" w:hAnsi="Segoe UI Symbol" w:cs="Segoe UI Symbol"/>
          <w:sz w:val="24"/>
          <w:szCs w:val="24"/>
          <w:lang w:eastAsia="es-ES"/>
        </w:rPr>
        <w:t>➔</w:t>
      </w:r>
      <w:r w:rsidRPr="009743F1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Controller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) hasta que el 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Controller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gramStart"/>
      <w:r w:rsidRPr="009743F1">
        <w:rPr>
          <w:rFonts w:eastAsia="Times New Roman" w:cstheme="minorHAnsi"/>
          <w:sz w:val="24"/>
          <w:szCs w:val="24"/>
          <w:lang w:eastAsia="es-ES"/>
        </w:rPr>
        <w:t>los manda</w:t>
      </w:r>
      <w:proofErr w:type="gram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de regreso al </w:t>
      </w:r>
      <w:proofErr w:type="spellStart"/>
      <w:r w:rsidRPr="009743F1">
        <w:rPr>
          <w:rFonts w:eastAsia="Times New Roman" w:cstheme="minorHAnsi"/>
          <w:sz w:val="24"/>
          <w:szCs w:val="24"/>
          <w:lang w:eastAsia="es-ES"/>
        </w:rPr>
        <w:t>Frontend</w:t>
      </w:r>
      <w:proofErr w:type="spellEnd"/>
      <w:r w:rsidRPr="009743F1">
        <w:rPr>
          <w:rFonts w:eastAsia="Times New Roman" w:cstheme="minorHAnsi"/>
          <w:sz w:val="24"/>
          <w:szCs w:val="24"/>
          <w:lang w:eastAsia="es-ES"/>
        </w:rPr>
        <w:t xml:space="preserve"> en formato </w:t>
      </w:r>
      <w:r w:rsidRPr="009743F1">
        <w:rPr>
          <w:rFonts w:eastAsia="Times New Roman" w:cstheme="minorHAnsi"/>
          <w:b/>
          <w:bCs/>
          <w:sz w:val="24"/>
          <w:szCs w:val="24"/>
          <w:lang w:eastAsia="es-ES"/>
        </w:rPr>
        <w:t>JSON</w:t>
      </w:r>
      <w:r w:rsidRPr="009743F1">
        <w:rPr>
          <w:rFonts w:eastAsia="Times New Roman" w:cstheme="minorHAnsi"/>
          <w:sz w:val="24"/>
          <w:szCs w:val="24"/>
          <w:lang w:eastAsia="es-ES"/>
        </w:rPr>
        <w:t>.</w:t>
      </w:r>
    </w:p>
    <w:p w:rsidR="00952E4F" w:rsidRDefault="00952E4F" w:rsidP="009743F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6D13DF" w:rsidRPr="006D13DF" w:rsidRDefault="006D13DF" w:rsidP="006D13DF">
      <w:pPr>
        <w:pStyle w:val="Ttulo2"/>
        <w:spacing w:before="0" w:beforeAutospacing="0" w:after="0" w:afterAutospacing="0" w:line="360" w:lineRule="auto"/>
        <w:jc w:val="center"/>
        <w:rPr>
          <w:rFonts w:asciiTheme="minorHAnsi" w:hAnsiTheme="minorHAnsi" w:cstheme="minorHAnsi"/>
          <w:color w:val="7030A0"/>
          <w:sz w:val="28"/>
          <w:szCs w:val="24"/>
        </w:rPr>
      </w:pPr>
      <w:r w:rsidRPr="006D13DF">
        <w:rPr>
          <w:rFonts w:ascii="Segoe UI Symbol" w:hAnsi="Segoe UI Symbol" w:cs="Segoe UI Symbol"/>
          <w:color w:val="7030A0"/>
          <w:sz w:val="28"/>
          <w:szCs w:val="24"/>
        </w:rPr>
        <w:t>🛠</w:t>
      </w:r>
      <w:r w:rsidRPr="006D13DF">
        <w:rPr>
          <w:rFonts w:asciiTheme="minorHAnsi" w:hAnsiTheme="minorHAnsi" w:cstheme="minorHAnsi"/>
          <w:color w:val="7030A0"/>
          <w:sz w:val="28"/>
          <w:szCs w:val="24"/>
        </w:rPr>
        <w:t>️ El Mapa de Clases en Java: ¿Qué hace cada una?</w:t>
      </w:r>
    </w:p>
    <w:p w:rsidR="006D13DF" w:rsidRDefault="006D13DF" w:rsidP="006D13D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Fonts w:asciiTheme="minorHAnsi" w:hAnsiTheme="minorHAnsi" w:cstheme="minorHAnsi"/>
        </w:rPr>
        <w:t xml:space="preserve">Para que los chicos entiendan el proyecto, el </w:t>
      </w:r>
      <w:proofErr w:type="spellStart"/>
      <w:r w:rsidRPr="006D13DF">
        <w:rPr>
          <w:rFonts w:asciiTheme="minorHAnsi" w:hAnsiTheme="minorHAnsi" w:cstheme="minorHAnsi"/>
        </w:rPr>
        <w:t>backend</w:t>
      </w:r>
      <w:proofErr w:type="spellEnd"/>
      <w:r w:rsidRPr="006D13DF">
        <w:rPr>
          <w:rFonts w:asciiTheme="minorHAnsi" w:hAnsiTheme="minorHAnsi" w:cstheme="minorHAnsi"/>
        </w:rPr>
        <w:t xml:space="preserve"> se divide en componentes clave según su función:</w:t>
      </w:r>
    </w:p>
    <w:p w:rsidR="009B1151" w:rsidRPr="006D13DF" w:rsidRDefault="009B1151" w:rsidP="006D13D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:rsidR="006D13DF" w:rsidRPr="006D13DF" w:rsidRDefault="006D13DF" w:rsidP="006D13DF">
      <w:pPr>
        <w:pStyle w:val="Ttulo3"/>
        <w:spacing w:before="0" w:beforeAutospacing="0" w:after="0" w:afterAutospacing="0" w:line="360" w:lineRule="auto"/>
        <w:rPr>
          <w:rFonts w:asciiTheme="minorHAnsi" w:hAnsiTheme="minorHAnsi" w:cstheme="minorHAnsi"/>
          <w:sz w:val="24"/>
          <w:szCs w:val="24"/>
        </w:rPr>
      </w:pPr>
      <w:r w:rsidRPr="006D13DF">
        <w:rPr>
          <w:rFonts w:asciiTheme="minorHAnsi" w:hAnsiTheme="minorHAnsi" w:cstheme="minorHAnsi"/>
          <w:sz w:val="24"/>
          <w:szCs w:val="24"/>
        </w:rPr>
        <w:t>1. Las Entidades (El Modelo)</w:t>
      </w:r>
    </w:p>
    <w:p w:rsidR="006D13DF" w:rsidRPr="006D13DF" w:rsidRDefault="006D13DF" w:rsidP="006D13D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Fonts w:asciiTheme="minorHAnsi" w:hAnsiTheme="minorHAnsi" w:cstheme="minorHAnsi"/>
        </w:rPr>
        <w:t xml:space="preserve">Son las clases espejo de nuestras tablas de la Base de Datos. Usan la anotación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@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Entity</w:t>
      </w:r>
      <w:proofErr w:type="spellEnd"/>
      <w:r w:rsidRPr="006D13DF">
        <w:rPr>
          <w:rFonts w:asciiTheme="minorHAnsi" w:hAnsiTheme="minorHAnsi" w:cstheme="minorHAnsi"/>
        </w:rPr>
        <w:t>.</w:t>
      </w:r>
    </w:p>
    <w:p w:rsidR="006D13DF" w:rsidRPr="006D13DF" w:rsidRDefault="006D13DF" w:rsidP="006D13D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Alumno.java</w:t>
      </w:r>
      <w:r w:rsidRPr="006D13DF">
        <w:rPr>
          <w:rFonts w:asciiTheme="minorHAnsi" w:hAnsiTheme="minorHAnsi" w:cstheme="minorHAnsi"/>
          <w:b/>
          <w:bCs/>
        </w:rPr>
        <w:t>:</w:t>
      </w:r>
      <w:r w:rsidRPr="006D13DF">
        <w:rPr>
          <w:rFonts w:asciiTheme="minorHAnsi" w:hAnsiTheme="minorHAnsi" w:cstheme="minorHAnsi"/>
        </w:rPr>
        <w:t xml:space="preserve"> Define qué es un alumno para el sistema (id, </w:t>
      </w:r>
      <w:proofErr w:type="spellStart"/>
      <w:r w:rsidRPr="006D13DF">
        <w:rPr>
          <w:rFonts w:asciiTheme="minorHAnsi" w:hAnsiTheme="minorHAnsi" w:cstheme="minorHAnsi"/>
        </w:rPr>
        <w:t>dni</w:t>
      </w:r>
      <w:proofErr w:type="spellEnd"/>
      <w:r w:rsidRPr="006D13DF">
        <w:rPr>
          <w:rFonts w:asciiTheme="minorHAnsi" w:hAnsiTheme="minorHAnsi" w:cstheme="minorHAnsi"/>
        </w:rPr>
        <w:t>, nombre, apellido, curso, saldo de cantina, pin). Es el contenedor de la información.</w:t>
      </w:r>
    </w:p>
    <w:p w:rsidR="006D13DF" w:rsidRDefault="006D13DF" w:rsidP="006D13D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Calentito.java</w:t>
      </w:r>
      <w:r w:rsidRPr="006D13DF">
        <w:rPr>
          <w:rFonts w:asciiTheme="minorHAnsi" w:hAnsiTheme="minorHAnsi" w:cstheme="minorHAnsi"/>
          <w:b/>
          <w:bCs/>
        </w:rPr>
        <w:t>:</w:t>
      </w:r>
      <w:r w:rsidRPr="006D13DF">
        <w:rPr>
          <w:rFonts w:asciiTheme="minorHAnsi" w:hAnsiTheme="minorHAnsi" w:cstheme="minorHAnsi"/>
        </w:rPr>
        <w:t xml:space="preserve"> Define los productos del quiosco técnico (id, nombre, precio, stock).</w:t>
      </w:r>
    </w:p>
    <w:p w:rsidR="009B1151" w:rsidRPr="006D13DF" w:rsidRDefault="009B1151" w:rsidP="009B1151">
      <w:pPr>
        <w:pStyle w:val="NormalWeb"/>
        <w:spacing w:before="0" w:beforeAutospacing="0" w:after="0" w:afterAutospacing="0" w:line="360" w:lineRule="auto"/>
        <w:ind w:left="720"/>
        <w:rPr>
          <w:rFonts w:asciiTheme="minorHAnsi" w:hAnsiTheme="minorHAnsi" w:cstheme="minorHAnsi"/>
        </w:rPr>
      </w:pPr>
    </w:p>
    <w:p w:rsidR="006D13DF" w:rsidRPr="006D13DF" w:rsidRDefault="006D13DF" w:rsidP="006D13DF">
      <w:pPr>
        <w:pStyle w:val="Ttulo3"/>
        <w:spacing w:before="0" w:beforeAutospacing="0" w:after="0" w:afterAutospacing="0" w:line="360" w:lineRule="auto"/>
        <w:rPr>
          <w:rFonts w:asciiTheme="minorHAnsi" w:hAnsiTheme="minorHAnsi" w:cstheme="minorHAnsi"/>
          <w:sz w:val="24"/>
          <w:szCs w:val="24"/>
        </w:rPr>
      </w:pPr>
      <w:r w:rsidRPr="006D13DF">
        <w:rPr>
          <w:rFonts w:asciiTheme="minorHAnsi" w:hAnsiTheme="minorHAnsi" w:cstheme="minorHAnsi"/>
          <w:sz w:val="24"/>
          <w:szCs w:val="24"/>
        </w:rPr>
        <w:t>2. Los Repositorios (Capa de Datos)</w:t>
      </w:r>
    </w:p>
    <w:p w:rsidR="006D13DF" w:rsidRPr="006D13DF" w:rsidRDefault="006D13DF" w:rsidP="006D13D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AlumnoRepository.java</w:t>
      </w:r>
      <w:r w:rsidRPr="006D13DF">
        <w:rPr>
          <w:rFonts w:asciiTheme="minorHAnsi" w:hAnsiTheme="minorHAnsi" w:cstheme="minorHAnsi"/>
        </w:rPr>
        <w:t xml:space="preserve"> y </w:t>
      </w: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CalentitoRepository.java</w:t>
      </w:r>
      <w:r w:rsidRPr="006D13DF">
        <w:rPr>
          <w:rFonts w:asciiTheme="minorHAnsi" w:hAnsiTheme="minorHAnsi" w:cstheme="minorHAnsi"/>
        </w:rPr>
        <w:t xml:space="preserve">: Son </w:t>
      </w:r>
      <w:r w:rsidRPr="006D13DF">
        <w:rPr>
          <w:rFonts w:asciiTheme="minorHAnsi" w:hAnsiTheme="minorHAnsi" w:cstheme="minorHAnsi"/>
          <w:b/>
          <w:bCs/>
        </w:rPr>
        <w:t>interfaces</w:t>
      </w:r>
      <w:r w:rsidRPr="006D13DF">
        <w:rPr>
          <w:rFonts w:asciiTheme="minorHAnsi" w:hAnsiTheme="minorHAnsi" w:cstheme="minorHAnsi"/>
        </w:rPr>
        <w:t xml:space="preserve"> que heredan de 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JpaRepository</w:t>
      </w:r>
      <w:proofErr w:type="spellEnd"/>
      <w:r w:rsidRPr="006D13DF">
        <w:rPr>
          <w:rFonts w:asciiTheme="minorHAnsi" w:hAnsiTheme="minorHAnsi" w:cstheme="minorHAnsi"/>
        </w:rPr>
        <w:t>.</w:t>
      </w:r>
    </w:p>
    <w:p w:rsidR="006D13DF" w:rsidRDefault="006D13DF" w:rsidP="006D13D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Fonts w:asciiTheme="minorHAnsi" w:hAnsiTheme="minorHAnsi" w:cstheme="minorHAnsi"/>
          <w:b/>
          <w:bCs/>
        </w:rPr>
        <w:t>¿Para qué sirven?</w:t>
      </w:r>
      <w:r w:rsidRPr="006D13DF">
        <w:rPr>
          <w:rFonts w:asciiTheme="minorHAnsi" w:hAnsiTheme="minorHAnsi" w:cstheme="minorHAnsi"/>
        </w:rPr>
        <w:t xml:space="preserve"> Le dan a nuestra app todos los métodos lógicos sin escribir una sola línea de SQL</w:t>
      </w:r>
      <w:proofErr w:type="gramStart"/>
      <w:r w:rsidRPr="006D13DF">
        <w:rPr>
          <w:rFonts w:asciiTheme="minorHAnsi" w:hAnsiTheme="minorHAnsi" w:cstheme="minorHAnsi"/>
        </w:rPr>
        <w:t xml:space="preserve">: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.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findById</w:t>
      </w:r>
      <w:proofErr w:type="spellEnd"/>
      <w:proofErr w:type="gram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()</w:t>
      </w:r>
      <w:r w:rsidRPr="006D13DF">
        <w:rPr>
          <w:rFonts w:asciiTheme="minorHAnsi" w:hAnsiTheme="minorHAnsi" w:cstheme="minorHAnsi"/>
        </w:rPr>
        <w:t xml:space="preserve">,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.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findAll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()</w:t>
      </w:r>
      <w:r w:rsidRPr="006D13DF">
        <w:rPr>
          <w:rFonts w:asciiTheme="minorHAnsi" w:hAnsiTheme="minorHAnsi" w:cstheme="minorHAnsi"/>
        </w:rPr>
        <w:t xml:space="preserve">,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.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save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()</w:t>
      </w:r>
      <w:r w:rsidRPr="006D13DF">
        <w:rPr>
          <w:rFonts w:asciiTheme="minorHAnsi" w:hAnsiTheme="minorHAnsi" w:cstheme="minorHAnsi"/>
        </w:rPr>
        <w:t xml:space="preserve">,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.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delete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()</w:t>
      </w:r>
      <w:r w:rsidRPr="006D13DF">
        <w:rPr>
          <w:rFonts w:asciiTheme="minorHAnsi" w:hAnsiTheme="minorHAnsi" w:cstheme="minorHAnsi"/>
        </w:rPr>
        <w:t xml:space="preserve">. Spring </w:t>
      </w:r>
      <w:proofErr w:type="spellStart"/>
      <w:r w:rsidRPr="006D13DF">
        <w:rPr>
          <w:rFonts w:asciiTheme="minorHAnsi" w:hAnsiTheme="minorHAnsi" w:cstheme="minorHAnsi"/>
        </w:rPr>
        <w:t>Boot</w:t>
      </w:r>
      <w:proofErr w:type="spellEnd"/>
      <w:r w:rsidRPr="006D13DF">
        <w:rPr>
          <w:rFonts w:asciiTheme="minorHAnsi" w:hAnsiTheme="minorHAnsi" w:cstheme="minorHAnsi"/>
        </w:rPr>
        <w:t xml:space="preserve"> hace la magia por detrás.</w:t>
      </w:r>
    </w:p>
    <w:p w:rsidR="009B1151" w:rsidRPr="006D13DF" w:rsidRDefault="009B1151" w:rsidP="009B1151">
      <w:pPr>
        <w:pStyle w:val="NormalWeb"/>
        <w:spacing w:before="0" w:beforeAutospacing="0" w:after="0" w:afterAutospacing="0" w:line="360" w:lineRule="auto"/>
        <w:ind w:left="720"/>
        <w:rPr>
          <w:rFonts w:asciiTheme="minorHAnsi" w:hAnsiTheme="minorHAnsi" w:cstheme="minorHAnsi"/>
        </w:rPr>
      </w:pPr>
    </w:p>
    <w:p w:rsidR="006D13DF" w:rsidRPr="006D13DF" w:rsidRDefault="006D13DF" w:rsidP="006D13DF">
      <w:pPr>
        <w:pStyle w:val="Ttulo3"/>
        <w:spacing w:before="0" w:beforeAutospacing="0" w:after="0" w:afterAutospacing="0" w:line="360" w:lineRule="auto"/>
        <w:rPr>
          <w:rFonts w:asciiTheme="minorHAnsi" w:hAnsiTheme="minorHAnsi" w:cstheme="minorHAnsi"/>
          <w:sz w:val="24"/>
          <w:szCs w:val="24"/>
        </w:rPr>
      </w:pPr>
      <w:r w:rsidRPr="006D13DF">
        <w:rPr>
          <w:rFonts w:asciiTheme="minorHAnsi" w:hAnsiTheme="minorHAnsi" w:cstheme="minorHAnsi"/>
          <w:sz w:val="24"/>
          <w:szCs w:val="24"/>
        </w:rPr>
        <w:t>3. Los Servicios (Capa de Negocio)</w:t>
      </w:r>
    </w:p>
    <w:p w:rsidR="006D13DF" w:rsidRPr="006D13DF" w:rsidRDefault="006D13DF" w:rsidP="006D13D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Fonts w:asciiTheme="minorHAnsi" w:hAnsiTheme="minorHAnsi" w:cstheme="minorHAnsi"/>
        </w:rPr>
        <w:t>Es donde los chicos van a programar la lógica real de la escuela.</w:t>
      </w:r>
    </w:p>
    <w:p w:rsidR="006D13DF" w:rsidRDefault="006D13DF" w:rsidP="006D13D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AlumnoService.java</w:t>
      </w:r>
      <w:r w:rsidRPr="006D13DF">
        <w:rPr>
          <w:rFonts w:asciiTheme="minorHAnsi" w:hAnsiTheme="minorHAnsi" w:cstheme="minorHAnsi"/>
          <w:b/>
          <w:bCs/>
        </w:rPr>
        <w:t>:</w:t>
      </w:r>
      <w:r w:rsidRPr="006D13DF">
        <w:rPr>
          <w:rFonts w:asciiTheme="minorHAnsi" w:hAnsiTheme="minorHAnsi" w:cstheme="minorHAnsi"/>
        </w:rPr>
        <w:t xml:space="preserve"> Contiene métodos como </w:t>
      </w:r>
      <w:proofErr w:type="spellStart"/>
      <w:proofErr w:type="gram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verificarPin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dni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, pin)</w:t>
      </w:r>
      <w:r w:rsidRPr="006D13DF">
        <w:rPr>
          <w:rFonts w:asciiTheme="minorHAnsi" w:hAnsiTheme="minorHAnsi" w:cstheme="minorHAnsi"/>
        </w:rPr>
        <w:t xml:space="preserve"> o 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descontarSaldo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dni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, monto)</w:t>
      </w:r>
      <w:r w:rsidRPr="006D13DF">
        <w:rPr>
          <w:rFonts w:asciiTheme="minorHAnsi" w:hAnsiTheme="minorHAnsi" w:cstheme="minorHAnsi"/>
        </w:rPr>
        <w:t>. Aquí es donde se decide si un alumno puede o no comprar en el Hornito.</w:t>
      </w:r>
    </w:p>
    <w:p w:rsidR="009B1151" w:rsidRPr="006D13DF" w:rsidRDefault="009B1151" w:rsidP="009B1151">
      <w:pPr>
        <w:pStyle w:val="NormalWeb"/>
        <w:spacing w:before="0" w:beforeAutospacing="0" w:after="0" w:afterAutospacing="0" w:line="360" w:lineRule="auto"/>
        <w:ind w:left="720"/>
        <w:rPr>
          <w:rFonts w:asciiTheme="minorHAnsi" w:hAnsiTheme="minorHAnsi" w:cstheme="minorHAnsi"/>
        </w:rPr>
      </w:pPr>
    </w:p>
    <w:p w:rsidR="006D13DF" w:rsidRPr="006D13DF" w:rsidRDefault="006D13DF" w:rsidP="006D13DF">
      <w:pPr>
        <w:pStyle w:val="Ttulo3"/>
        <w:spacing w:before="0" w:beforeAutospacing="0" w:after="0" w:afterAutospacing="0" w:line="360" w:lineRule="auto"/>
        <w:rPr>
          <w:rFonts w:asciiTheme="minorHAnsi" w:hAnsiTheme="minorHAnsi" w:cstheme="minorHAnsi"/>
          <w:sz w:val="24"/>
          <w:szCs w:val="24"/>
        </w:rPr>
      </w:pPr>
      <w:r w:rsidRPr="006D13DF">
        <w:rPr>
          <w:rFonts w:asciiTheme="minorHAnsi" w:hAnsiTheme="minorHAnsi" w:cstheme="minorHAnsi"/>
          <w:sz w:val="24"/>
          <w:szCs w:val="24"/>
        </w:rPr>
        <w:t>4. Los Controladores (Capa de Exposición / API)</w:t>
      </w:r>
    </w:p>
    <w:p w:rsidR="006D13DF" w:rsidRPr="006D13DF" w:rsidRDefault="006D13DF" w:rsidP="006D13D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Fonts w:asciiTheme="minorHAnsi" w:hAnsiTheme="minorHAnsi" w:cstheme="minorHAnsi"/>
        </w:rPr>
        <w:t xml:space="preserve">Son las puertas de entrada a nuestra aplicación. Usan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@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RestController</w:t>
      </w:r>
      <w:proofErr w:type="spellEnd"/>
      <w:r w:rsidRPr="006D13DF">
        <w:rPr>
          <w:rFonts w:asciiTheme="minorHAnsi" w:hAnsiTheme="minorHAnsi" w:cstheme="minorHAnsi"/>
        </w:rPr>
        <w:t xml:space="preserve"> y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@</w:t>
      </w:r>
      <w:proofErr w:type="spellStart"/>
      <w:proofErr w:type="gram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RequestMapping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"/api/...")</w:t>
      </w:r>
      <w:r w:rsidRPr="006D13DF">
        <w:rPr>
          <w:rFonts w:asciiTheme="minorHAnsi" w:hAnsiTheme="minorHAnsi" w:cstheme="minorHAnsi"/>
        </w:rPr>
        <w:t>.</w:t>
      </w:r>
    </w:p>
    <w:p w:rsidR="006D13DF" w:rsidRPr="006D13DF" w:rsidRDefault="006D13DF" w:rsidP="006D13D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AlumnoController.java</w:t>
      </w:r>
      <w:r w:rsidRPr="006D13DF">
        <w:rPr>
          <w:rFonts w:asciiTheme="minorHAnsi" w:hAnsiTheme="minorHAnsi" w:cstheme="minorHAnsi"/>
          <w:b/>
          <w:bCs/>
        </w:rPr>
        <w:t>:</w:t>
      </w:r>
      <w:r w:rsidRPr="006D13DF">
        <w:rPr>
          <w:rFonts w:asciiTheme="minorHAnsi" w:hAnsiTheme="minorHAnsi" w:cstheme="minorHAnsi"/>
        </w:rPr>
        <w:t xml:space="preserve"> Expone las rutas HTTP. Por ejemplo, un método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@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GetMapping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("/{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dni</w:t>
      </w:r>
      <w:proofErr w:type="spellEnd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}")</w:t>
      </w:r>
      <w:r w:rsidRPr="006D13DF">
        <w:rPr>
          <w:rFonts w:asciiTheme="minorHAnsi" w:hAnsiTheme="minorHAnsi" w:cstheme="minorHAnsi"/>
        </w:rPr>
        <w:t xml:space="preserve"> para que el </w:t>
      </w:r>
      <w:proofErr w:type="spellStart"/>
      <w:r w:rsidRPr="006D13DF">
        <w:rPr>
          <w:rFonts w:asciiTheme="minorHAnsi" w:hAnsiTheme="minorHAnsi" w:cstheme="minorHAnsi"/>
        </w:rPr>
        <w:t>frontend</w:t>
      </w:r>
      <w:proofErr w:type="spellEnd"/>
      <w:r w:rsidRPr="006D13DF">
        <w:rPr>
          <w:rFonts w:asciiTheme="minorHAnsi" w:hAnsiTheme="minorHAnsi" w:cstheme="minorHAnsi"/>
        </w:rPr>
        <w:t xml:space="preserve"> consulte un alumno, o un </w:t>
      </w:r>
      <w:r w:rsidRPr="006D13DF">
        <w:rPr>
          <w:rStyle w:val="CdigoHTML"/>
          <w:rFonts w:asciiTheme="minorHAnsi" w:hAnsiTheme="minorHAnsi" w:cstheme="minorHAnsi"/>
          <w:sz w:val="24"/>
          <w:szCs w:val="24"/>
        </w:rPr>
        <w:t>@</w:t>
      </w:r>
      <w:proofErr w:type="spellStart"/>
      <w:r w:rsidRPr="006D13DF">
        <w:rPr>
          <w:rStyle w:val="CdigoHTML"/>
          <w:rFonts w:asciiTheme="minorHAnsi" w:hAnsiTheme="minorHAnsi" w:cstheme="minorHAnsi"/>
          <w:sz w:val="24"/>
          <w:szCs w:val="24"/>
        </w:rPr>
        <w:t>PutMapping</w:t>
      </w:r>
      <w:proofErr w:type="spellEnd"/>
      <w:r w:rsidRPr="006D13DF">
        <w:rPr>
          <w:rFonts w:asciiTheme="minorHAnsi" w:hAnsiTheme="minorHAnsi" w:cstheme="minorHAnsi"/>
        </w:rPr>
        <w:t xml:space="preserve"> para actualizar el saldo.</w:t>
      </w:r>
    </w:p>
    <w:p w:rsidR="006D13DF" w:rsidRDefault="006D13DF" w:rsidP="006D13D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6D13DF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CalentitoController.java</w:t>
      </w:r>
      <w:r w:rsidRPr="006D13DF">
        <w:rPr>
          <w:rFonts w:asciiTheme="minorHAnsi" w:hAnsiTheme="minorHAnsi" w:cstheme="minorHAnsi"/>
          <w:b/>
          <w:bCs/>
        </w:rPr>
        <w:t>:</w:t>
      </w:r>
      <w:r w:rsidRPr="006D13DF">
        <w:rPr>
          <w:rFonts w:asciiTheme="minorHAnsi" w:hAnsiTheme="minorHAnsi" w:cstheme="minorHAnsi"/>
        </w:rPr>
        <w:t xml:space="preserve"> Expone las rutas para manejar el quiosco (listar comidas, actualizar precios, registrar ventas de "calentitos").</w:t>
      </w:r>
    </w:p>
    <w:p w:rsidR="00A57F1B" w:rsidRDefault="00A57F1B" w:rsidP="00A57F1B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:rsidR="00A57F1B" w:rsidRDefault="00A57F1B" w:rsidP="00A57F1B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:rsidR="00A57F1B" w:rsidRDefault="00A57F1B" w:rsidP="00A57F1B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:rsidR="009B1151" w:rsidRDefault="009B1151" w:rsidP="009B1151">
      <w:pPr>
        <w:pStyle w:val="NormalWeb"/>
        <w:spacing w:before="0" w:beforeAutospacing="0" w:after="0" w:afterAutospacing="0" w:line="360" w:lineRule="auto"/>
        <w:rPr>
          <w:rStyle w:val="CdigoHTML"/>
          <w:rFonts w:asciiTheme="minorHAnsi" w:hAnsiTheme="minorHAnsi" w:cstheme="minorHAnsi"/>
          <w:b/>
          <w:bCs/>
          <w:sz w:val="24"/>
          <w:szCs w:val="24"/>
        </w:rPr>
      </w:pPr>
    </w:p>
    <w:p w:rsidR="00A57F1B" w:rsidRPr="00A57F1B" w:rsidRDefault="00A57F1B" w:rsidP="00A57F1B">
      <w:pPr>
        <w:spacing w:after="0" w:line="360" w:lineRule="auto"/>
        <w:jc w:val="center"/>
        <w:outlineLvl w:val="0"/>
        <w:rPr>
          <w:rFonts w:ascii="Segoe UI Symbol" w:eastAsia="Times New Roman" w:hAnsi="Segoe UI Symbol" w:cs="Segoe UI Symbol"/>
          <w:b/>
          <w:bCs/>
          <w:color w:val="7030A0"/>
          <w:kern w:val="36"/>
          <w:sz w:val="32"/>
          <w:szCs w:val="24"/>
          <w:lang w:eastAsia="es-ES"/>
        </w:rPr>
      </w:pPr>
      <w:r w:rsidRPr="00A57F1B">
        <w:rPr>
          <w:rFonts w:ascii="Segoe UI Symbol" w:eastAsia="Times New Roman" w:hAnsi="Segoe UI Symbol" w:cs="Segoe UI Symbol"/>
          <w:b/>
          <w:bCs/>
          <w:color w:val="7030A0"/>
          <w:kern w:val="36"/>
          <w:sz w:val="32"/>
          <w:szCs w:val="24"/>
          <w:lang w:eastAsia="es-ES"/>
        </w:rPr>
        <w:lastRenderedPageBreak/>
        <w:t xml:space="preserve">⚡ Conceptos Clave de Spring </w:t>
      </w:r>
      <w:proofErr w:type="spellStart"/>
      <w:r w:rsidRPr="00A57F1B">
        <w:rPr>
          <w:rFonts w:ascii="Segoe UI Symbol" w:eastAsia="Times New Roman" w:hAnsi="Segoe UI Symbol" w:cs="Segoe UI Symbol"/>
          <w:b/>
          <w:bCs/>
          <w:color w:val="7030A0"/>
          <w:kern w:val="36"/>
          <w:sz w:val="32"/>
          <w:szCs w:val="24"/>
          <w:lang w:eastAsia="es-ES"/>
        </w:rPr>
        <w:t>Boot</w:t>
      </w:r>
      <w:proofErr w:type="spellEnd"/>
      <w:r w:rsidRPr="00A57F1B">
        <w:rPr>
          <w:rFonts w:ascii="Segoe UI Symbol" w:eastAsia="Times New Roman" w:hAnsi="Segoe UI Symbol" w:cs="Segoe UI Symbol"/>
          <w:b/>
          <w:bCs/>
          <w:color w:val="7030A0"/>
          <w:kern w:val="36"/>
          <w:sz w:val="32"/>
          <w:szCs w:val="24"/>
          <w:lang w:eastAsia="es-ES"/>
        </w:rPr>
        <w:t xml:space="preserve"> para explicarles:</w:t>
      </w:r>
    </w:p>
    <w:p w:rsidR="008E404B" w:rsidRPr="008E404B" w:rsidRDefault="00A57F1B" w:rsidP="008E404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A57F1B">
        <w:rPr>
          <w:rFonts w:asciiTheme="minorHAnsi" w:hAnsiTheme="minorHAnsi" w:cstheme="minorHAnsi"/>
          <w:b/>
          <w:bCs/>
        </w:rPr>
        <w:t>Inyección de Dependencias (</w:t>
      </w:r>
      <w:r w:rsidRPr="00A57F1B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@</w:t>
      </w:r>
      <w:proofErr w:type="spellStart"/>
      <w:r w:rsidRPr="00A57F1B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Autowired</w:t>
      </w:r>
      <w:proofErr w:type="spellEnd"/>
      <w:r w:rsidRPr="00A57F1B">
        <w:rPr>
          <w:rFonts w:asciiTheme="minorHAnsi" w:hAnsiTheme="minorHAnsi" w:cstheme="minorHAnsi"/>
          <w:b/>
          <w:bCs/>
        </w:rPr>
        <w:t>):</w:t>
      </w:r>
      <w:r w:rsidRPr="00A57F1B">
        <w:rPr>
          <w:rFonts w:asciiTheme="minorHAnsi" w:hAnsiTheme="minorHAnsi" w:cstheme="minorHAnsi"/>
        </w:rPr>
        <w:t xml:space="preserve"> </w:t>
      </w:r>
      <w:proofErr w:type="spellStart"/>
      <w:r w:rsidRPr="00A57F1B">
        <w:rPr>
          <w:rFonts w:asciiTheme="minorHAnsi" w:hAnsiTheme="minorHAnsi" w:cstheme="minorHAnsi"/>
        </w:rPr>
        <w:t>Explicales</w:t>
      </w:r>
      <w:proofErr w:type="spellEnd"/>
      <w:r w:rsidRPr="00A57F1B">
        <w:rPr>
          <w:rFonts w:asciiTheme="minorHAnsi" w:hAnsiTheme="minorHAnsi" w:cstheme="minorHAnsi"/>
        </w:rPr>
        <w:t xml:space="preserve"> que es la forma en que las capas se conectan entre sí. El </w:t>
      </w:r>
      <w:proofErr w:type="spellStart"/>
      <w:r w:rsidRPr="00A57F1B">
        <w:rPr>
          <w:rFonts w:asciiTheme="minorHAnsi" w:hAnsiTheme="minorHAnsi" w:cstheme="minorHAnsi"/>
        </w:rPr>
        <w:t>Controller</w:t>
      </w:r>
      <w:proofErr w:type="spellEnd"/>
      <w:r w:rsidRPr="00A57F1B">
        <w:rPr>
          <w:rFonts w:asciiTheme="minorHAnsi" w:hAnsiTheme="minorHAnsi" w:cstheme="minorHAnsi"/>
        </w:rPr>
        <w:t xml:space="preserve"> "conecta" al </w:t>
      </w:r>
      <w:proofErr w:type="spellStart"/>
      <w:r w:rsidRPr="00A57F1B">
        <w:rPr>
          <w:rFonts w:asciiTheme="minorHAnsi" w:hAnsiTheme="minorHAnsi" w:cstheme="minorHAnsi"/>
        </w:rPr>
        <w:t>Service</w:t>
      </w:r>
      <w:proofErr w:type="spellEnd"/>
      <w:r w:rsidRPr="00A57F1B">
        <w:rPr>
          <w:rFonts w:asciiTheme="minorHAnsi" w:hAnsiTheme="minorHAnsi" w:cstheme="minorHAnsi"/>
        </w:rPr>
        <w:t xml:space="preserve">, y el </w:t>
      </w:r>
      <w:proofErr w:type="spellStart"/>
      <w:r w:rsidRPr="00A57F1B">
        <w:rPr>
          <w:rFonts w:asciiTheme="minorHAnsi" w:hAnsiTheme="minorHAnsi" w:cstheme="minorHAnsi"/>
        </w:rPr>
        <w:t>Service</w:t>
      </w:r>
      <w:proofErr w:type="spellEnd"/>
      <w:r w:rsidRPr="00A57F1B">
        <w:rPr>
          <w:rFonts w:asciiTheme="minorHAnsi" w:hAnsiTheme="minorHAnsi" w:cstheme="minorHAnsi"/>
        </w:rPr>
        <w:t xml:space="preserve"> "conecta" al </w:t>
      </w:r>
      <w:proofErr w:type="spellStart"/>
      <w:r w:rsidRPr="00A57F1B">
        <w:rPr>
          <w:rFonts w:asciiTheme="minorHAnsi" w:hAnsiTheme="minorHAnsi" w:cstheme="minorHAnsi"/>
        </w:rPr>
        <w:t>Repository</w:t>
      </w:r>
      <w:proofErr w:type="spellEnd"/>
      <w:r w:rsidRPr="00A57F1B">
        <w:rPr>
          <w:rFonts w:asciiTheme="minorHAnsi" w:hAnsiTheme="minorHAnsi" w:cstheme="minorHAnsi"/>
        </w:rPr>
        <w:t xml:space="preserve">. No creamos los objetos con </w:t>
      </w:r>
      <w:r w:rsidRPr="00A57F1B">
        <w:rPr>
          <w:rStyle w:val="CdigoHTML"/>
          <w:rFonts w:asciiTheme="minorHAnsi" w:hAnsiTheme="minorHAnsi" w:cstheme="minorHAnsi"/>
          <w:sz w:val="24"/>
          <w:szCs w:val="24"/>
        </w:rPr>
        <w:t>new</w:t>
      </w:r>
      <w:r w:rsidRPr="00A57F1B">
        <w:rPr>
          <w:rFonts w:asciiTheme="minorHAnsi" w:hAnsiTheme="minorHAnsi" w:cstheme="minorHAnsi"/>
        </w:rPr>
        <w:t>, Spring los maneja solos.</w:t>
      </w:r>
    </w:p>
    <w:p w:rsidR="00A57F1B" w:rsidRPr="00A57F1B" w:rsidRDefault="00A57F1B" w:rsidP="00A57F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A57F1B">
        <w:rPr>
          <w:rFonts w:asciiTheme="minorHAnsi" w:hAnsiTheme="minorHAnsi" w:cstheme="minorHAnsi"/>
          <w:b/>
          <w:bCs/>
        </w:rPr>
        <w:t>CORS (</w:t>
      </w:r>
      <w:r w:rsidRPr="00A57F1B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@</w:t>
      </w:r>
      <w:proofErr w:type="spellStart"/>
      <w:r w:rsidRPr="00A57F1B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CrossOrigin</w:t>
      </w:r>
      <w:proofErr w:type="spellEnd"/>
      <w:r w:rsidRPr="00A57F1B">
        <w:rPr>
          <w:rFonts w:asciiTheme="minorHAnsi" w:hAnsiTheme="minorHAnsi" w:cstheme="minorHAnsi"/>
          <w:b/>
          <w:bCs/>
        </w:rPr>
        <w:t>):</w:t>
      </w:r>
      <w:r w:rsidRPr="00A57F1B">
        <w:rPr>
          <w:rFonts w:asciiTheme="minorHAnsi" w:hAnsiTheme="minorHAnsi" w:cstheme="minorHAnsi"/>
        </w:rPr>
        <w:t xml:space="preserve"> Es el permiso que le damos al </w:t>
      </w:r>
      <w:proofErr w:type="spellStart"/>
      <w:r w:rsidRPr="00A57F1B">
        <w:rPr>
          <w:rFonts w:asciiTheme="minorHAnsi" w:hAnsiTheme="minorHAnsi" w:cstheme="minorHAnsi"/>
        </w:rPr>
        <w:t>backend</w:t>
      </w:r>
      <w:proofErr w:type="spellEnd"/>
      <w:r w:rsidRPr="00A57F1B">
        <w:rPr>
          <w:rFonts w:asciiTheme="minorHAnsi" w:hAnsiTheme="minorHAnsi" w:cstheme="minorHAnsi"/>
        </w:rPr>
        <w:t xml:space="preserve"> para que acepte llamadas desde afuera (desde el </w:t>
      </w:r>
      <w:proofErr w:type="spellStart"/>
      <w:r w:rsidRPr="00A57F1B">
        <w:rPr>
          <w:rFonts w:asciiTheme="minorHAnsi" w:hAnsiTheme="minorHAnsi" w:cstheme="minorHAnsi"/>
        </w:rPr>
        <w:t>Firebase</w:t>
      </w:r>
      <w:proofErr w:type="spellEnd"/>
      <w:r w:rsidRPr="00A57F1B">
        <w:rPr>
          <w:rFonts w:asciiTheme="minorHAnsi" w:hAnsiTheme="minorHAnsi" w:cstheme="minorHAnsi"/>
        </w:rPr>
        <w:t xml:space="preserve"> de los chicos de 4to). Sin esto, Google bloquea la conexión por seguridad.</w:t>
      </w:r>
    </w:p>
    <w:p w:rsidR="00A57F1B" w:rsidRPr="00A57F1B" w:rsidRDefault="00A57F1B" w:rsidP="00A57F1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A57F1B">
        <w:rPr>
          <w:rFonts w:asciiTheme="minorHAnsi" w:hAnsiTheme="minorHAnsi" w:cstheme="minorHAnsi"/>
          <w:b/>
          <w:bCs/>
        </w:rPr>
        <w:t>Variables de Entorno:</w:t>
      </w:r>
      <w:r w:rsidRPr="00A57F1B">
        <w:rPr>
          <w:rFonts w:asciiTheme="minorHAnsi" w:hAnsiTheme="minorHAnsi" w:cstheme="minorHAnsi"/>
        </w:rPr>
        <w:t xml:space="preserve"> Indispensable para 6to año. El archivo </w:t>
      </w:r>
      <w:proofErr w:type="spellStart"/>
      <w:proofErr w:type="gramStart"/>
      <w:r w:rsidRPr="00A57F1B">
        <w:rPr>
          <w:rStyle w:val="CdigoHTML"/>
          <w:rFonts w:asciiTheme="minorHAnsi" w:hAnsiTheme="minorHAnsi" w:cstheme="minorHAnsi"/>
          <w:sz w:val="24"/>
          <w:szCs w:val="24"/>
        </w:rPr>
        <w:t>application.properties</w:t>
      </w:r>
      <w:proofErr w:type="spellEnd"/>
      <w:proofErr w:type="gramEnd"/>
      <w:r w:rsidRPr="00A57F1B">
        <w:rPr>
          <w:rFonts w:asciiTheme="minorHAnsi" w:hAnsiTheme="minorHAnsi" w:cstheme="minorHAnsi"/>
        </w:rPr>
        <w:t xml:space="preserve"> no tiene las contraseñas de la base de datos escritas en texto plano; usa variables para que en local use una base de datos de prueba y en </w:t>
      </w:r>
      <w:proofErr w:type="spellStart"/>
      <w:r w:rsidRPr="00A57F1B">
        <w:rPr>
          <w:rFonts w:asciiTheme="minorHAnsi" w:hAnsiTheme="minorHAnsi" w:cstheme="minorHAnsi"/>
        </w:rPr>
        <w:t>Railway</w:t>
      </w:r>
      <w:proofErr w:type="spellEnd"/>
      <w:r w:rsidRPr="00A57F1B">
        <w:rPr>
          <w:rFonts w:asciiTheme="minorHAnsi" w:hAnsiTheme="minorHAnsi" w:cstheme="minorHAnsi"/>
        </w:rPr>
        <w:t xml:space="preserve"> use la de producción sin romper nada.</w:t>
      </w:r>
    </w:p>
    <w:p w:rsidR="009B1151" w:rsidRDefault="009B1151" w:rsidP="00A57F1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:rsidR="008E404B" w:rsidRPr="00A57F1B" w:rsidRDefault="008E404B" w:rsidP="00A57F1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bookmarkStart w:id="0" w:name="_GoBack"/>
      <w:bookmarkEnd w:id="0"/>
    </w:p>
    <w:p w:rsidR="00C03F99" w:rsidRPr="00A57F1B" w:rsidRDefault="00C03F99" w:rsidP="00A57F1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sectPr w:rsidR="00C03F99" w:rsidRPr="00A57F1B" w:rsidSect="009743F1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777" w:rsidRDefault="00C25777" w:rsidP="008F37B2">
      <w:pPr>
        <w:spacing w:after="0" w:line="240" w:lineRule="auto"/>
      </w:pPr>
      <w:r>
        <w:separator/>
      </w:r>
    </w:p>
  </w:endnote>
  <w:endnote w:type="continuationSeparator" w:id="0">
    <w:p w:rsidR="00C25777" w:rsidRDefault="00C25777" w:rsidP="008F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3468719"/>
      <w:docPartObj>
        <w:docPartGallery w:val="Page Numbers (Bottom of Page)"/>
        <w:docPartUnique/>
      </w:docPartObj>
    </w:sdtPr>
    <w:sdtContent>
      <w:p w:rsidR="008F37B2" w:rsidRDefault="008F37B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04B">
          <w:rPr>
            <w:noProof/>
          </w:rPr>
          <w:t>3</w:t>
        </w:r>
        <w:r>
          <w:fldChar w:fldCharType="end"/>
        </w:r>
      </w:p>
    </w:sdtContent>
  </w:sdt>
  <w:p w:rsidR="008F37B2" w:rsidRDefault="008F37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777" w:rsidRDefault="00C25777" w:rsidP="008F37B2">
      <w:pPr>
        <w:spacing w:after="0" w:line="240" w:lineRule="auto"/>
      </w:pPr>
      <w:r>
        <w:separator/>
      </w:r>
    </w:p>
  </w:footnote>
  <w:footnote w:type="continuationSeparator" w:id="0">
    <w:p w:rsidR="00C25777" w:rsidRDefault="00C25777" w:rsidP="008F3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0216E"/>
    <w:multiLevelType w:val="multilevel"/>
    <w:tmpl w:val="758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5465"/>
    <w:multiLevelType w:val="multilevel"/>
    <w:tmpl w:val="F12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4175C"/>
    <w:multiLevelType w:val="multilevel"/>
    <w:tmpl w:val="AA1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0617D"/>
    <w:multiLevelType w:val="multilevel"/>
    <w:tmpl w:val="83C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02012"/>
    <w:multiLevelType w:val="multilevel"/>
    <w:tmpl w:val="EE6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02520"/>
    <w:multiLevelType w:val="multilevel"/>
    <w:tmpl w:val="FD7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AB1"/>
    <w:rsid w:val="006D13DF"/>
    <w:rsid w:val="008E404B"/>
    <w:rsid w:val="008F37B2"/>
    <w:rsid w:val="00952E4F"/>
    <w:rsid w:val="009743F1"/>
    <w:rsid w:val="009B1151"/>
    <w:rsid w:val="00A57F1B"/>
    <w:rsid w:val="00A83AB1"/>
    <w:rsid w:val="00C03F99"/>
    <w:rsid w:val="00C2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BD8D"/>
  <w15:chartTrackingRefBased/>
  <w15:docId w15:val="{082E8DD7-20B8-45A9-A29C-E61E1348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743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743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743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3F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743F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743F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74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74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743F1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743F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F3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37B2"/>
  </w:style>
  <w:style w:type="paragraph" w:styleId="Piedepgina">
    <w:name w:val="footer"/>
    <w:basedOn w:val="Normal"/>
    <w:link w:val="PiedepginaCar"/>
    <w:uiPriority w:val="99"/>
    <w:unhideWhenUsed/>
    <w:rsid w:val="008F3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3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9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617</Words>
  <Characters>3398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8</cp:revision>
  <dcterms:created xsi:type="dcterms:W3CDTF">2026-05-17T12:23:00Z</dcterms:created>
  <dcterms:modified xsi:type="dcterms:W3CDTF">2026-05-17T12:27:00Z</dcterms:modified>
</cp:coreProperties>
</file>