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jc w:val="both"/>
        <w:rPr>
          <w:rFonts w:ascii="Arial" w:hAnsi="Arial" w:cs="Arial"/>
          <w:sz w:val="22"/>
          <w:szCs w:val="22"/>
          <w:lang w:val="es-CR"/>
        </w:rPr>
      </w:pPr>
      <w:r>
        <w:rPr>
          <w:rFonts w:cs="Arial" w:ascii="Arial" w:hAnsi="Arial"/>
          <w:b/>
          <w:sz w:val="22"/>
          <w:szCs w:val="22"/>
          <w:u w:val="single"/>
          <w:lang w:val="es-CR"/>
        </w:rPr>
        <w:t>Enunciado de la tarea:</w:t>
      </w:r>
      <w:r>
        <w:rPr>
          <w:rFonts w:cs="Arial" w:ascii="Arial" w:hAnsi="Arial"/>
          <w:sz w:val="22"/>
          <w:szCs w:val="22"/>
          <w:lang w:val="es-CR"/>
        </w:rPr>
        <w:t xml:space="preserve"> 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br/>
        <w:t xml:space="preserve">La asociación de contadores de la comunidad de Tangamandapio le ha solicitado a usted desarrollar una aplicación para que sus agremiados lleven el control de los servicios que le brindan a sus clientes. 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El problema que tienen los contadores de Tangamandapio (y que usted debe solucionar) es que no existe un correcto control del recibo, proceso y devolución de la papelería de los clientes.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Para entender el problema a resolver hay que entender bien el flujo que sigue la papelería de los clientes dentro del despacho de cada contador: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numPr>
          <w:ilvl w:val="1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Al fin de mes el cliente entrega una bolsa con las facturas, compras y gastos al contador.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numPr>
          <w:ilvl w:val="1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 xml:space="preserve">El Contador realiza lo siguiente: 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Digita y suma los montos de las facturas.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 xml:space="preserve">Realiza la contabilidad y genera un reporte 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Ordena, clasifica y archiva correctamente la papelería.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Realiza la factura los servicios realizados.</w:t>
      </w:r>
    </w:p>
    <w:p>
      <w:pPr>
        <w:pStyle w:val="CuerpoA"/>
        <w:numPr>
          <w:ilvl w:val="2"/>
          <w:numId w:val="1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Entrega a los clientes las facturas archivadas junto con el informe y la factura de servicios.</w:t>
      </w:r>
    </w:p>
    <w:p>
      <w:pPr>
        <w:pStyle w:val="CuerpoA"/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</w:r>
    </w:p>
    <w:p>
      <w:pPr>
        <w:pStyle w:val="CuerpoA"/>
        <w:numPr>
          <w:ilvl w:val="1"/>
          <w:numId w:val="2"/>
        </w:numPr>
        <w:jc w:val="both"/>
        <w:rPr>
          <w:rFonts w:ascii="Arial" w:hAnsi="Arial" w:cs="Arial"/>
          <w:lang w:val="es-CR"/>
        </w:rPr>
      </w:pPr>
      <w:r>
        <w:rPr>
          <w:rFonts w:cs="Arial" w:ascii="Arial" w:hAnsi="Arial"/>
          <w:lang w:val="es-CR"/>
        </w:rPr>
        <w:t>El cliente recibe el folder con los documentos y paga por los servicios prestados.</w:t>
      </w:r>
    </w:p>
    <w:p>
      <w:pPr>
        <w:pStyle w:val="CuerpoA"/>
        <w:jc w:val="both"/>
        <w:rPr>
          <w:rFonts w:ascii="Arial" w:hAnsi="Arial" w:cs="Arial"/>
          <w:b/>
          <w:b/>
          <w:highlight w:val="white"/>
          <w:u w:val="single" w:color="000000"/>
        </w:rPr>
      </w:pPr>
      <w:r>
        <w:rPr>
          <w:rFonts w:cs="Arial" w:ascii="Arial" w:hAnsi="Arial"/>
          <w:b/>
          <w:highlight w:val="white"/>
          <w:u w:val="single" w:color="000000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b/>
          <w:b/>
          <w:highlight w:val="white"/>
          <w:u w:val="single"/>
        </w:rPr>
      </w:pPr>
      <w:r>
        <w:rPr>
          <w:rFonts w:cs="Arial" w:ascii="Arial" w:hAnsi="Arial"/>
          <w:b/>
          <w:u w:val="single"/>
          <w:shd w:fill="FFFFFF" w:val="clear"/>
        </w:rPr>
        <w:t>Objetivo específico: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highlight w:val="white"/>
          <w:u w:val="single"/>
        </w:rPr>
      </w:pPr>
      <w:r>
        <w:rPr>
          <w:rFonts w:cs="Arial" w:ascii="Arial" w:hAnsi="Arial"/>
          <w:highlight w:val="white"/>
          <w:u w:val="single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Se requiere que los estudiantes desarrollen una pequeña aplicación web que conste principalmente de las de las siguientes secciones o páginas: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Clientes: (Cédula, Nombre, Teléfono1, Teléfono2, email, Dirección)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Control de Papelería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Mes por procesar.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Fecha de recepción de documentos.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Datos digitados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Contabilidad realizada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Papelería archivada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Documentos entregados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Servicios cobrados (S/N).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  <w:t>Fecha de devolución de documentos.</w:t>
      </w:r>
    </w:p>
    <w:p>
      <w:pPr>
        <w:pStyle w:val="Normal"/>
        <w:rPr>
          <w:rFonts w:ascii="Arial" w:hAnsi="Arial" w:eastAsia="Helvetica Neue" w:cs="Arial" w:eastAsiaTheme="minorHAnsi"/>
          <w:b/>
          <w:b/>
          <w:sz w:val="22"/>
          <w:szCs w:val="22"/>
          <w:highlight w:val="white"/>
          <w:u w:val="single"/>
          <w:lang w:val="es-CR"/>
        </w:rPr>
      </w:pPr>
      <w:r>
        <w:rPr>
          <w:rFonts w:eastAsia="Helvetica Neue" w:cs="Arial" w:eastAsiaTheme="minorHAnsi" w:ascii="Arial" w:hAnsi="Arial"/>
          <w:b/>
          <w:sz w:val="22"/>
          <w:szCs w:val="22"/>
          <w:highlight w:val="white"/>
          <w:u w:val="single"/>
          <w:lang w:val="es-CR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eastAsia="Helvetica Neue" w:cs="Arial" w:ascii="Arial" w:hAnsi="Arial" w:eastAsiaTheme="minorHAnsi"/>
          <w:b/>
          <w:color w:val="auto"/>
          <w:kern w:val="0"/>
          <w:sz w:val="22"/>
          <w:szCs w:val="22"/>
          <w:u w:val="single"/>
          <w:lang w:val="es-CR" w:eastAsia="en-US" w:bidi="ar-SA"/>
        </w:rPr>
        <w:t>Especificaciones Técnicas</w:t>
      </w:r>
      <w:r>
        <w:rPr>
          <w:rFonts w:cs="Arial" w:ascii="Arial" w:hAnsi="Arial"/>
          <w:b/>
          <w:sz w:val="22"/>
          <w:szCs w:val="22"/>
          <w:u w:val="single"/>
        </w:rPr>
        <w:t>: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eastAsia="Helvetica Neue" w:cs="Arial" w:ascii="Arial" w:hAnsi="Arial"/>
          <w:b w:val="false"/>
          <w:bCs w:val="false"/>
          <w:sz w:val="22"/>
          <w:szCs w:val="22"/>
          <w:u w:val="none"/>
          <w:shd w:fill="FFFFFF" w:val="clear"/>
          <w:lang w:val="es-CR" w:eastAsia="en-US"/>
        </w:rPr>
        <w:t>No importa que se use HTML, CSS, JavaScript, Jquery y/o Bootstrap, siempre y cuando los formularios sean creados y validados con React.js.</w:t>
      </w:r>
    </w:p>
    <w:p>
      <w:pPr>
        <w:pStyle w:val="Normal"/>
        <w:spacing w:lineRule="auto" w:line="240" w:before="0" w:after="0"/>
        <w:rPr>
          <w:rFonts w:ascii="Arial" w:hAnsi="Arial" w:eastAsia="Helvetica Neue" w:cs="Arial"/>
          <w:b w:val="false"/>
          <w:b w:val="false"/>
          <w:bCs w:val="false"/>
          <w:sz w:val="22"/>
          <w:szCs w:val="22"/>
          <w:highlight w:val="white"/>
          <w:u w:val="non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</w:r>
    </w:p>
    <w:p>
      <w:pPr>
        <w:pStyle w:val="Normal"/>
        <w:spacing w:lineRule="auto" w:line="240" w:before="0" w:after="0"/>
        <w:rPr>
          <w:rFonts w:ascii="Arial" w:hAnsi="Arial" w:eastAsia="Helvetica Neue" w:cs="Arial"/>
          <w:sz w:val="22"/>
          <w:szCs w:val="22"/>
          <w:highlight w:val="whit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Aunque tienen libertad para investigar y utilizar otros recursos, se recomienda basarse en los ejemplos que están en las siguientes carpetas del material del curso:</w:t>
      </w:r>
    </w:p>
    <w:p>
      <w:pPr>
        <w:pStyle w:val="Normal"/>
        <w:spacing w:lineRule="auto" w:line="240" w:before="0" w:after="0"/>
        <w:rPr>
          <w:rFonts w:ascii="Arial" w:hAnsi="Arial" w:eastAsia="Helvetica Neue" w:cs="Arial"/>
          <w:b w:val="false"/>
          <w:b w:val="false"/>
          <w:bCs w:val="false"/>
          <w:sz w:val="22"/>
          <w:szCs w:val="22"/>
          <w:highlight w:val="white"/>
          <w:u w:val="non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Helvetica Neue" w:cs="Arial"/>
          <w:sz w:val="22"/>
          <w:szCs w:val="22"/>
          <w:highlight w:val="whit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...\ReactJS\3) Componentes Básicos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Helvetica Neue" w:cs="Arial"/>
          <w:sz w:val="22"/>
          <w:szCs w:val="22"/>
          <w:highlight w:val="whit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...\ReactJS\4) Componentes Avanzados\4) Validación de Campos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Helvetica Neue" w:cs="Arial"/>
          <w:sz w:val="22"/>
          <w:szCs w:val="22"/>
          <w:highlight w:val="white"/>
          <w:lang w:val="es-CR" w:eastAsia="en-US"/>
        </w:rPr>
      </w:pPr>
      <w:r>
        <w:rPr>
          <w:rFonts w:eastAsia="Helvetica Neue" w:cs="Arial" w:ascii="Arial" w:hAnsi="Arial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...\ReactJS\5) Interfase Avanzada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Arial" w:hAnsi="Arial" w:eastAsia="Helvetica Neue" w:cs="Arial"/>
          <w:b/>
          <w:b/>
          <w:sz w:val="22"/>
          <w:szCs w:val="22"/>
          <w:highlight w:val="white"/>
          <w:u w:val="single"/>
          <w:lang w:val="es-CR" w:eastAsia="en-US"/>
        </w:rPr>
      </w:pPr>
      <w:r>
        <w:rPr>
          <w:rFonts w:eastAsia="Helvetica Neue" w:cs="Arial" w:ascii="Arial" w:hAnsi="Arial"/>
          <w:b/>
          <w:sz w:val="22"/>
          <w:szCs w:val="22"/>
          <w:highlight w:val="white"/>
          <w:u w:val="single"/>
          <w:lang w:val="es-CR" w:eastAsia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Arial" w:ascii="Arial" w:hAnsi="Arial"/>
          <w:b/>
          <w:u w:val="single"/>
          <w:shd w:fill="FFFFFF" w:val="clear"/>
        </w:rPr>
        <w:t>Modalidad:</w:t>
      </w:r>
      <w:r>
        <w:rPr>
          <w:rFonts w:cs="Arial" w:ascii="Arial" w:hAnsi="Arial"/>
          <w:b/>
          <w:shd w:fill="FFFFFF" w:val="clear"/>
        </w:rPr>
        <w:t xml:space="preserve"> </w:t>
      </w:r>
      <w:r>
        <w:rPr>
          <w:rFonts w:cs="Arial" w:ascii="Arial" w:hAnsi="Arial"/>
          <w:shd w:fill="FFFFFF" w:val="clear"/>
        </w:rPr>
        <w:t>Individual o en parejas.</w:t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HelveticaNeu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both"/>
      <w:rPr/>
    </w:pPr>
    <w:bookmarkStart w:id="0" w:name="__DdeLink__41_3015870583"/>
    <w:r>
      <w:rPr>
        <w:rFonts w:ascii="HelveticaNeue" w:hAnsi="HelveticaNeue"/>
        <w:sz w:val="22"/>
      </w:rPr>
      <w:t>Universidad Cenfotec. Profesor: Lic. Santiago Rodríguez Paniagua.</w:t>
    </w:r>
  </w:p>
  <w:p>
    <w:pPr>
      <w:pStyle w:val="Normal"/>
      <w:spacing w:lineRule="auto" w:line="240" w:before="0" w:after="200"/>
      <w:jc w:val="left"/>
      <w:rPr/>
    </w:pPr>
    <w:r>
      <w:rPr>
        <w:rFonts w:ascii="HelveticaNeue" w:hAnsi="HelveticaNeue"/>
        <w:sz w:val="22"/>
        <w:lang w:val="es-CR"/>
      </w:rPr>
      <w:t>Práctica en clase #</w:t>
    </w:r>
    <w:r>
      <w:rPr>
        <w:rFonts w:eastAsia="Arial Unicode MS" w:cs="Times New Roman" w:ascii="HelveticaNeue" w:hAnsi="HelveticaNeue"/>
        <w:color w:val="auto"/>
        <w:kern w:val="0"/>
        <w:sz w:val="22"/>
        <w:szCs w:val="24"/>
        <w:lang w:val="es-CR" w:eastAsia="en-US" w:bidi="ar-SA"/>
      </w:rPr>
      <w:t>2</w:t>
    </w:r>
    <w:r>
      <w:rPr>
        <w:rFonts w:ascii="HelveticaNeue" w:hAnsi="HelveticaNeue"/>
        <w:sz w:val="22"/>
        <w:lang w:val="es-CR"/>
      </w:rPr>
      <w:t xml:space="preserve"> (2%). </w:t>
    </w:r>
    <w:bookmarkEnd w:id="0"/>
  </w:p>
  <w:p>
    <w:pPr>
      <w:pStyle w:val="Normal"/>
      <w:spacing w:lineRule="auto" w:line="240" w:before="0" w:after="200"/>
      <w:jc w:val="left"/>
      <w:rPr>
        <w:rFonts w:ascii="HelveticaNeue" w:hAnsi="HelveticaNeue"/>
        <w:sz w:val="22"/>
      </w:rPr>
    </w:pPr>
    <w:r>
      <w:rPr>
        <w:rFonts w:ascii="HelveticaNeue" w:hAnsi="HelveticaNeue"/>
        <w:sz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CR" w:eastAsia="es-C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b30eb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30eb"/>
    <w:rPr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ypie" w:customStyle="1">
    <w:name w:val="Encabezado y pie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s-CR" w:eastAsia="es-CR" w:bidi="ar-SA"/>
    </w:rPr>
  </w:style>
  <w:style w:type="paragraph" w:styleId="CuerpoA" w:customStyle="1">
    <w:name w:val="Cuerpo A"/>
    <w:qFormat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000000"/>
      <w:lang w:val="en-US" w:eastAsia="es-CR" w:bidi="ar-SA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b30e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b30e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0b30eb"/>
    <w:pPr>
      <w:spacing w:lineRule="auto" w:line="276" w:before="0" w:after="200"/>
      <w:ind w:left="720" w:hanging="0"/>
      <w:contextualSpacing/>
    </w:pPr>
    <w:rPr>
      <w:rFonts w:ascii="Helvetica Neue" w:hAnsi="Helvetica Neue" w:eastAsia="Helvetica Neue" w:cs="Helvetica Neue" w:asciiTheme="minorHAnsi" w:cstheme="minorBidi" w:eastAsiaTheme="minorHAnsi" w:hAnsiTheme="minorHAnsi"/>
      <w:sz w:val="22"/>
      <w:szCs w:val="22"/>
      <w:lang w:val="es-C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LibreOffice/6.3.1.2$MacOSX_X86_64 LibreOffice_project/b79626edf0065ac373bd1df5c28bd630b4424273</Application>
  <Pages>1</Pages>
  <Words>333</Words>
  <Characters>1822</Characters>
  <CharactersWithSpaces>2108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2018-10-19T11:13:00Z</dcterms:created>
  <dc:creator/>
  <dc:description/>
  <dc:language>es-ES</dc:language>
  <cp:lastModifiedBy/>
  <dcterms:modified xsi:type="dcterms:W3CDTF">2019-11-01T23:20:10Z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