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Del Maule, Complejo Volcánico Laguna del Maule</w:t>
      </w:r>
    </w:p>
    <w:p>
      <w:pPr>
        <w:spacing w:line="280" w:lineRule="exact" w:before="40"/>
        <w:jc w:val="center"/>
      </w:pPr>
      <w:r>
        <w:rPr>
          <w:rStyle w:val="gob3"/>
        </w:rPr>
        <w:t>30 de marzo de 2021, 12:09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El día lunes 29 de marzo a las 09:44 hora local (12:44 UTC), las estaciones de monitoreo instaladas en las inmediaciones del </w:t>
      </w:r>
      <w:r>
        <w:rPr>
          <w:rStyle w:val="gob3"/>
          <w:b/>
        </w:rPr>
        <w:t>Complejo Volcánico Laguna del Maule</w:t>
      </w:r>
      <w:r>
        <w:rPr>
          <w:rStyle w:val="gob3"/>
        </w:rPr>
        <w:t xml:space="preserve"> registraron un sismo asociado tanto al fracturamiento de roca como a la dinámica de fluidos al interior del sistema volcánico (Híbrido).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09:44 hora local (12:44 UTC)</w:t>
        <w:br/>
      </w:r>
      <w:r>
        <w:t>LATITUD:</w:t>
        <w:tab/>
        <w:tab/>
        <w:tab/>
        <w:tab/>
      </w:r>
      <w:r>
        <w:t>36,163° S</w:t>
        <w:br/>
      </w:r>
      <w:r>
        <w:t>LONGITUD:</w:t>
        <w:tab/>
        <w:tab/>
        <w:tab/>
        <w:tab/>
      </w:r>
      <w:r>
        <w:t>70,450° O</w:t>
        <w:br/>
      </w:r>
      <w:r>
        <w:t>PROFUNDIDAD:</w:t>
        <w:tab/>
        <w:tab/>
        <w:tab/>
        <w:tab/>
      </w:r>
      <w:r>
        <w:t>7,2 km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89926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