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Los Ríos, Campo Volcánico Carrán-Los Venados</w:t>
      </w:r>
    </w:p>
    <w:p>
      <w:pPr>
        <w:spacing w:line="280" w:lineRule="exact" w:before="40"/>
        <w:jc w:val="center"/>
      </w:pPr>
      <w:r>
        <w:rPr>
          <w:rStyle w:val="gob3"/>
        </w:rPr>
        <w:t>16 de noviembre de 2021, 11:45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martes 16 de noviembre a las 10:24 hora local (13:24 UTC), las estaciones de monitoreo instaladas en las inmediaciones del </w:t>
      </w:r>
      <w:r>
        <w:rPr>
          <w:rStyle w:val="gob3"/>
          <w:b/>
        </w:rPr>
        <w:t>Campo Volcánico Carrán-Los Venados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10:24 hora local (13:24 UTC)</w:t>
        <w:br/>
      </w:r>
      <w:r>
        <w:t>LATITUD:</w:t>
        <w:tab/>
        <w:tab/>
        <w:tab/>
        <w:tab/>
      </w:r>
      <w:r>
        <w:t>40,331° S</w:t>
        <w:br/>
      </w:r>
      <w:r>
        <w:t>LONGITUD:</w:t>
        <w:tab/>
        <w:tab/>
        <w:tab/>
        <w:tab/>
      </w:r>
      <w:r>
        <w:t>72,029° O</w:t>
        <w:br/>
      </w:r>
      <w:r>
        <w:t>PROFUNDIDAD:</w:t>
        <w:tab/>
        <w:tab/>
        <w:tab/>
        <w:tab/>
      </w:r>
      <w:r>
        <w:t>10,8 km</w:t>
        <w:br/>
      </w:r>
      <w:r>
        <w:t>MAGNITUD LOCAL:</w:t>
        <w:tab/>
        <w:tab/>
        <w:tab/>
      </w:r>
      <w:r>
        <w:t>3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64003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