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Antofagasta, Volcán Ollagüe</w:t>
      </w:r>
    </w:p>
    <w:p>
      <w:pPr>
        <w:spacing w:line="280" w:lineRule="exact" w:before="40"/>
        <w:jc w:val="center"/>
      </w:pPr>
      <w:r>
        <w:rPr>
          <w:rStyle w:val="gob3"/>
        </w:rPr>
        <w:t>29 de junio de 2022, 01:25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miercoles 29 de junio a las 00:51 hora local (04:51 UTC), las estaciones de monitoreo instaladas en las inmediaciones del </w:t>
      </w:r>
      <w:r>
        <w:rPr>
          <w:rStyle w:val="gob3"/>
          <w:b/>
        </w:rPr>
        <w:t>Volcán Ollagüe</w:t>
      </w:r>
      <w:r>
        <w:rPr>
          <w:rStyle w:val="gob3"/>
        </w:rPr>
        <w:t xml:space="preserve"> registraron un sismo asociado al fracturamiento de roca (Volcano-Tectónico).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00:51 hora local (04:51 UTC)</w:t>
        <w:br/>
      </w:r>
      <w:r>
        <w:t>LATITUD:</w:t>
        <w:tab/>
        <w:tab/>
        <w:tab/>
        <w:tab/>
      </w:r>
      <w:r>
        <w:t>21,301° S</w:t>
        <w:br/>
      </w:r>
      <w:r>
        <w:t>LONGITUD:</w:t>
        <w:tab/>
        <w:tab/>
        <w:tab/>
        <w:tab/>
      </w:r>
      <w:r>
        <w:t>68,169° O</w:t>
        <w:br/>
      </w:r>
      <w:r>
        <w:t>PROFUNDIDAD:</w:t>
        <w:tab/>
        <w:tab/>
        <w:tab/>
        <w:tab/>
      </w:r>
      <w:r>
        <w:t>0,0 km</w:t>
        <w:br/>
      </w:r>
      <w:r>
        <w:t>MAGNITUD LOCAL:</w:t>
        <w:tab/>
        <w:tab/>
        <w:tab/>
      </w:r>
      <w:r>
        <w:t>3,6 (ML)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40667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V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12505" w14:textId="1400929F" w:rsidR="006739B1" w:rsidRDefault="00A972E8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972E8"/>
    <w:rsid w:val="00AC320D"/>
    <w:rsid w:val="00AC45C5"/>
    <w:rsid w:val="00AE2D13"/>
    <w:rsid w:val="00AF19B5"/>
    <w:rsid w:val="00B9797C"/>
    <w:rsid w:val="00CB3585"/>
    <w:rsid w:val="00D77DAB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Theme="minorEastAsia" w:hAnsi="Roboto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AE2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AE2D13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table" w:customStyle="1" w:styleId="todo">
    <w:name w:val="todo"/>
    <w:basedOn w:val="Tablanormal"/>
    <w:uiPriority w:val="99"/>
    <w:rsid w:val="00AE2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99"/>
    <w:rsid w:val="00A972E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9</cp:revision>
  <cp:lastPrinted>2017-07-20T16:09:00Z</cp:lastPrinted>
  <dcterms:created xsi:type="dcterms:W3CDTF">2020-04-02T20:00:00Z</dcterms:created>
  <dcterms:modified xsi:type="dcterms:W3CDTF">2022-03-22T11:21:00Z</dcterms:modified>
</cp:coreProperties>
</file>