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625" w:type="dxa"/>
        <w:tblLayout w:type="fixed"/>
        <w:tblLook w:val="04A0" w:firstRow="1" w:lastRow="0" w:firstColumn="1" w:lastColumn="0" w:noHBand="0" w:noVBand="1"/>
      </w:tblPr>
      <w:tblGrid>
        <w:gridCol w:w="828"/>
        <w:gridCol w:w="1010"/>
        <w:gridCol w:w="1240"/>
        <w:gridCol w:w="1170"/>
        <w:gridCol w:w="2693"/>
        <w:gridCol w:w="709"/>
        <w:gridCol w:w="1266"/>
        <w:gridCol w:w="709"/>
      </w:tblGrid>
      <w:tr w:rsidR="008E2F6A" w:rsidRPr="004E054F" w14:paraId="2F6D8714" w14:textId="77777777" w:rsidTr="00000DA3">
        <w:trPr>
          <w:trHeight w:val="699"/>
        </w:trPr>
        <w:tc>
          <w:tcPr>
            <w:tcW w:w="1838" w:type="dxa"/>
            <w:gridSpan w:val="2"/>
            <w:vMerge w:val="restart"/>
            <w:vAlign w:val="center"/>
          </w:tcPr>
          <w:p w14:paraId="2F6D8712" w14:textId="77777777"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lang w:val="en-IN" w:eastAsia="en-IN" w:bidi="hi-IN"/>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787" w:type="dxa"/>
            <w:gridSpan w:val="6"/>
            <w:tcBorders>
              <w:bottom w:val="nil"/>
            </w:tcBorders>
            <w:vAlign w:val="center"/>
          </w:tcPr>
          <w:p w14:paraId="5D674234" w14:textId="77777777" w:rsidR="0051200E" w:rsidRPr="0051200E" w:rsidRDefault="0051200E" w:rsidP="00A158F9">
            <w:pPr>
              <w:jc w:val="center"/>
              <w:outlineLvl w:val="0"/>
              <w:rPr>
                <w:rFonts w:ascii="Times New Roman" w:eastAsia="Times New Roman" w:hAnsi="Times New Roman" w:cs="Times New Roman"/>
                <w:b/>
                <w:color w:val="000000"/>
                <w:kern w:val="36"/>
                <w:sz w:val="18"/>
                <w:szCs w:val="18"/>
              </w:rPr>
            </w:pPr>
            <w:r w:rsidRPr="0051200E">
              <w:rPr>
                <w:rFonts w:ascii="Times New Roman" w:eastAsia="Times New Roman" w:hAnsi="Times New Roman" w:cs="Times New Roman"/>
                <w:b/>
                <w:color w:val="000000"/>
                <w:kern w:val="36"/>
                <w:sz w:val="18"/>
                <w:szCs w:val="18"/>
              </w:rPr>
              <w:t xml:space="preserve">Hope Foundation’s </w:t>
            </w:r>
          </w:p>
          <w:p w14:paraId="2F6D8713" w14:textId="5EFAFA75"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14:paraId="2F6D8717" w14:textId="77777777" w:rsidTr="00000DA3">
        <w:trPr>
          <w:trHeight w:val="380"/>
        </w:trPr>
        <w:tc>
          <w:tcPr>
            <w:tcW w:w="1838" w:type="dxa"/>
            <w:gridSpan w:val="2"/>
            <w:vMerge/>
          </w:tcPr>
          <w:p w14:paraId="2F6D8715" w14:textId="5D63ADB7"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787" w:type="dxa"/>
            <w:gridSpan w:val="6"/>
            <w:tcBorders>
              <w:top w:val="nil"/>
            </w:tcBorders>
          </w:tcPr>
          <w:p w14:paraId="2F6D8716" w14:textId="3EBF73E3"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935340">
              <w:rPr>
                <w:rFonts w:ascii="Times New Roman" w:eastAsia="Times New Roman" w:hAnsi="Times New Roman" w:cs="Times New Roman"/>
                <w:b/>
                <w:color w:val="000000"/>
                <w:kern w:val="36"/>
                <w:sz w:val="24"/>
                <w:szCs w:val="26"/>
              </w:rPr>
              <w:t>Information Technology</w:t>
            </w:r>
          </w:p>
        </w:tc>
      </w:tr>
      <w:tr w:rsidR="002D489F" w:rsidRPr="004E054F" w14:paraId="2F6D871A" w14:textId="77777777" w:rsidTr="00000DA3">
        <w:trPr>
          <w:trHeight w:val="357"/>
        </w:trPr>
        <w:tc>
          <w:tcPr>
            <w:tcW w:w="1838" w:type="dxa"/>
            <w:gridSpan w:val="2"/>
            <w:vAlign w:val="center"/>
          </w:tcPr>
          <w:p w14:paraId="59D029FD" w14:textId="4EC022ED" w:rsidR="002D489F" w:rsidRPr="007F6CB4" w:rsidRDefault="002D489F" w:rsidP="002D489F">
            <w:pPr>
              <w:outlineLvl w:val="0"/>
              <w:rPr>
                <w:rFonts w:ascii="Times New Roman" w:eastAsia="Times New Roman" w:hAnsi="Times New Roman" w:cs="Times New Roman"/>
                <w:color w:val="000000"/>
                <w:kern w:val="36"/>
                <w:sz w:val="20"/>
                <w:szCs w:val="24"/>
              </w:rPr>
            </w:pPr>
            <w:r w:rsidRPr="002D489F">
              <w:rPr>
                <w:rFonts w:ascii="Times New Roman" w:eastAsia="Times New Roman" w:hAnsi="Times New Roman" w:cs="Times New Roman"/>
                <w:b/>
                <w:bCs/>
                <w:color w:val="000000"/>
                <w:kern w:val="36"/>
                <w:sz w:val="20"/>
                <w:szCs w:val="24"/>
              </w:rPr>
              <w:t>Subject name</w:t>
            </w:r>
          </w:p>
        </w:tc>
        <w:tc>
          <w:tcPr>
            <w:tcW w:w="5103" w:type="dxa"/>
            <w:gridSpan w:val="3"/>
            <w:vAlign w:val="center"/>
          </w:tcPr>
          <w:p w14:paraId="2F6D8718" w14:textId="55FE9FAB" w:rsidR="002D489F" w:rsidRPr="007F6CB4" w:rsidRDefault="002D489F" w:rsidP="002D489F">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b/>
                <w:color w:val="000000"/>
                <w:kern w:val="36"/>
              </w:rPr>
              <w:t>Business Intelligence Lab</w:t>
            </w:r>
          </w:p>
        </w:tc>
        <w:tc>
          <w:tcPr>
            <w:tcW w:w="2684" w:type="dxa"/>
            <w:gridSpan w:val="3"/>
            <w:vAlign w:val="center"/>
          </w:tcPr>
          <w:p w14:paraId="2F6D8719" w14:textId="77B88D94" w:rsidR="002D489F" w:rsidRPr="002D489F" w:rsidRDefault="002D489F" w:rsidP="00B21FF5">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Subject</w:t>
            </w:r>
            <w:r w:rsidRPr="002D489F">
              <w:rPr>
                <w:rFonts w:ascii="Times New Roman" w:hAnsi="Times New Roman" w:cs="Times New Roman"/>
                <w:b/>
                <w:bCs/>
                <w:sz w:val="20"/>
                <w:szCs w:val="24"/>
                <w:lang w:val="en-IN"/>
              </w:rPr>
              <w:t xml:space="preserve"> Code: ITL602</w:t>
            </w:r>
          </w:p>
        </w:tc>
      </w:tr>
      <w:tr w:rsidR="00E60949" w:rsidRPr="004E054F" w14:paraId="2F6D871F" w14:textId="77777777" w:rsidTr="00000DA3">
        <w:trPr>
          <w:trHeight w:val="407"/>
        </w:trPr>
        <w:tc>
          <w:tcPr>
            <w:tcW w:w="1838" w:type="dxa"/>
            <w:gridSpan w:val="2"/>
            <w:vAlign w:val="center"/>
          </w:tcPr>
          <w:p w14:paraId="2F6D871B" w14:textId="77777777" w:rsidR="00E60949" w:rsidRPr="002D489F" w:rsidRDefault="00E60949" w:rsidP="00A158F9">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Class</w:t>
            </w:r>
          </w:p>
        </w:tc>
        <w:tc>
          <w:tcPr>
            <w:tcW w:w="2410" w:type="dxa"/>
            <w:gridSpan w:val="2"/>
            <w:vAlign w:val="center"/>
          </w:tcPr>
          <w:p w14:paraId="2F6D871C" w14:textId="233C831E" w:rsidR="00E60949" w:rsidRPr="002D489F" w:rsidRDefault="00B21FF5" w:rsidP="00B21FF5">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T</w:t>
            </w:r>
            <w:r w:rsidR="009A0FF9" w:rsidRPr="002D489F">
              <w:rPr>
                <w:rFonts w:ascii="Times New Roman" w:eastAsia="Times New Roman" w:hAnsi="Times New Roman" w:cs="Times New Roman"/>
                <w:b/>
                <w:bCs/>
                <w:color w:val="000000"/>
                <w:kern w:val="36"/>
                <w:sz w:val="20"/>
                <w:szCs w:val="24"/>
              </w:rPr>
              <w:t>E IT</w:t>
            </w:r>
          </w:p>
        </w:tc>
        <w:tc>
          <w:tcPr>
            <w:tcW w:w="2693" w:type="dxa"/>
            <w:vAlign w:val="center"/>
          </w:tcPr>
          <w:p w14:paraId="2F6D871D" w14:textId="2CB54AD0" w:rsidR="00E60949" w:rsidRPr="002D489F" w:rsidRDefault="00E60949" w:rsidP="00B21FF5">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Semester –</w:t>
            </w:r>
            <w:r w:rsidR="00B21FF5" w:rsidRPr="002D489F">
              <w:rPr>
                <w:rFonts w:ascii="Times New Roman" w:eastAsia="Times New Roman" w:hAnsi="Times New Roman" w:cs="Times New Roman"/>
                <w:b/>
                <w:bCs/>
                <w:color w:val="000000"/>
                <w:kern w:val="36"/>
                <w:sz w:val="20"/>
                <w:szCs w:val="24"/>
              </w:rPr>
              <w:t xml:space="preserve"> VI</w:t>
            </w:r>
            <w:r w:rsidR="008452BF" w:rsidRPr="002D489F">
              <w:rPr>
                <w:rFonts w:ascii="Times New Roman" w:eastAsia="Times New Roman" w:hAnsi="Times New Roman" w:cs="Times New Roman"/>
                <w:b/>
                <w:bCs/>
                <w:color w:val="000000"/>
                <w:kern w:val="36"/>
                <w:sz w:val="20"/>
                <w:szCs w:val="24"/>
              </w:rPr>
              <w:t xml:space="preserve"> </w:t>
            </w:r>
            <w:r w:rsidRPr="002D489F">
              <w:rPr>
                <w:rFonts w:ascii="Times New Roman" w:eastAsia="Times New Roman" w:hAnsi="Times New Roman" w:cs="Times New Roman"/>
                <w:b/>
                <w:bCs/>
                <w:color w:val="000000"/>
                <w:kern w:val="36"/>
                <w:sz w:val="20"/>
                <w:szCs w:val="24"/>
              </w:rPr>
              <w:t>(CB</w:t>
            </w:r>
            <w:r w:rsidR="008452BF" w:rsidRPr="002D489F">
              <w:rPr>
                <w:rFonts w:ascii="Times New Roman" w:eastAsia="Times New Roman" w:hAnsi="Times New Roman" w:cs="Times New Roman"/>
                <w:b/>
                <w:bCs/>
                <w:color w:val="000000"/>
                <w:kern w:val="36"/>
                <w:sz w:val="20"/>
                <w:szCs w:val="24"/>
              </w:rPr>
              <w:t>C</w:t>
            </w:r>
            <w:r w:rsidRPr="002D489F">
              <w:rPr>
                <w:rFonts w:ascii="Times New Roman" w:eastAsia="Times New Roman" w:hAnsi="Times New Roman" w:cs="Times New Roman"/>
                <w:b/>
                <w:bCs/>
                <w:color w:val="000000"/>
                <w:kern w:val="36"/>
                <w:sz w:val="20"/>
                <w:szCs w:val="24"/>
              </w:rPr>
              <w:t>GS)</w:t>
            </w:r>
          </w:p>
        </w:tc>
        <w:tc>
          <w:tcPr>
            <w:tcW w:w="2684" w:type="dxa"/>
            <w:gridSpan w:val="3"/>
            <w:vAlign w:val="center"/>
          </w:tcPr>
          <w:p w14:paraId="2F6D871E" w14:textId="06BD519C" w:rsidR="00E60949" w:rsidRPr="002D489F" w:rsidRDefault="00E60949" w:rsidP="00B21FF5">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 xml:space="preserve">Academic year: </w:t>
            </w:r>
            <w:r w:rsidR="00037258" w:rsidRPr="002D489F">
              <w:rPr>
                <w:rFonts w:ascii="Times New Roman" w:eastAsia="Times New Roman" w:hAnsi="Times New Roman" w:cs="Times New Roman"/>
                <w:b/>
                <w:bCs/>
                <w:color w:val="000000"/>
                <w:kern w:val="36"/>
                <w:sz w:val="20"/>
                <w:szCs w:val="24"/>
              </w:rPr>
              <w:t>201</w:t>
            </w:r>
            <w:r w:rsidR="00B21FF5" w:rsidRPr="002D489F">
              <w:rPr>
                <w:rFonts w:ascii="Times New Roman" w:eastAsia="Times New Roman" w:hAnsi="Times New Roman" w:cs="Times New Roman"/>
                <w:b/>
                <w:bCs/>
                <w:color w:val="000000"/>
                <w:kern w:val="36"/>
                <w:sz w:val="20"/>
                <w:szCs w:val="24"/>
              </w:rPr>
              <w:t>8</w:t>
            </w:r>
            <w:r w:rsidR="00037258" w:rsidRPr="002D489F">
              <w:rPr>
                <w:rFonts w:ascii="Times New Roman" w:eastAsia="Times New Roman" w:hAnsi="Times New Roman" w:cs="Times New Roman"/>
                <w:b/>
                <w:bCs/>
                <w:color w:val="000000"/>
                <w:kern w:val="36"/>
                <w:sz w:val="20"/>
                <w:szCs w:val="24"/>
              </w:rPr>
              <w:t>-1</w:t>
            </w:r>
            <w:r w:rsidR="00B21FF5" w:rsidRPr="002D489F">
              <w:rPr>
                <w:rFonts w:ascii="Times New Roman" w:eastAsia="Times New Roman" w:hAnsi="Times New Roman" w:cs="Times New Roman"/>
                <w:b/>
                <w:bCs/>
                <w:color w:val="000000"/>
                <w:kern w:val="36"/>
                <w:sz w:val="20"/>
                <w:szCs w:val="24"/>
              </w:rPr>
              <w:t>9</w:t>
            </w:r>
          </w:p>
        </w:tc>
      </w:tr>
      <w:tr w:rsidR="00037258" w:rsidRPr="004E054F" w14:paraId="2F6D8723" w14:textId="77777777" w:rsidTr="00000DA3">
        <w:trPr>
          <w:trHeight w:val="413"/>
        </w:trPr>
        <w:tc>
          <w:tcPr>
            <w:tcW w:w="1838" w:type="dxa"/>
            <w:gridSpan w:val="2"/>
            <w:vAlign w:val="center"/>
          </w:tcPr>
          <w:p w14:paraId="2F6D8720" w14:textId="77777777" w:rsidR="00037258" w:rsidRPr="002D489F" w:rsidRDefault="00037258" w:rsidP="00A158F9">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Name of Student</w:t>
            </w:r>
          </w:p>
        </w:tc>
        <w:tc>
          <w:tcPr>
            <w:tcW w:w="5103" w:type="dxa"/>
            <w:gridSpan w:val="3"/>
            <w:vAlign w:val="center"/>
          </w:tcPr>
          <w:p w14:paraId="2F6D8721" w14:textId="21A22330" w:rsidR="00037258" w:rsidRPr="002D489F" w:rsidRDefault="00AF118B" w:rsidP="00AF118B">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684" w:type="dxa"/>
            <w:gridSpan w:val="3"/>
            <w:vAlign w:val="center"/>
          </w:tcPr>
          <w:p w14:paraId="2F6D8722" w14:textId="2AF5709D" w:rsidR="00037258" w:rsidRPr="002D489F" w:rsidRDefault="00037258" w:rsidP="00A158F9">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 xml:space="preserve">QUIZ </w:t>
            </w:r>
            <w:proofErr w:type="gramStart"/>
            <w:r w:rsidRPr="002D489F">
              <w:rPr>
                <w:rFonts w:ascii="Times New Roman" w:eastAsia="Times New Roman" w:hAnsi="Times New Roman" w:cs="Times New Roman"/>
                <w:b/>
                <w:bCs/>
                <w:color w:val="000000"/>
                <w:kern w:val="36"/>
                <w:sz w:val="20"/>
                <w:szCs w:val="24"/>
              </w:rPr>
              <w:t xml:space="preserve">Score </w:t>
            </w:r>
            <w:r w:rsidR="006D716F" w:rsidRPr="002D489F">
              <w:rPr>
                <w:rFonts w:ascii="Times New Roman" w:eastAsia="Times New Roman" w:hAnsi="Times New Roman" w:cs="Times New Roman"/>
                <w:b/>
                <w:bCs/>
                <w:color w:val="000000"/>
                <w:kern w:val="36"/>
                <w:sz w:val="20"/>
                <w:szCs w:val="24"/>
              </w:rPr>
              <w:t>:</w:t>
            </w:r>
            <w:proofErr w:type="gramEnd"/>
            <w:r w:rsidR="00AF118B">
              <w:rPr>
                <w:rFonts w:ascii="Times New Roman" w:eastAsia="Times New Roman" w:hAnsi="Times New Roman" w:cs="Times New Roman"/>
                <w:b/>
                <w:bCs/>
                <w:color w:val="000000"/>
                <w:kern w:val="36"/>
                <w:sz w:val="20"/>
                <w:szCs w:val="24"/>
              </w:rPr>
              <w:t xml:space="preserve">    03 / 06</w:t>
            </w:r>
          </w:p>
        </w:tc>
      </w:tr>
      <w:tr w:rsidR="006336BC" w:rsidRPr="004E054F" w14:paraId="428CC128" w14:textId="77777777" w:rsidTr="00000DA3">
        <w:trPr>
          <w:trHeight w:val="413"/>
        </w:trPr>
        <w:tc>
          <w:tcPr>
            <w:tcW w:w="1838" w:type="dxa"/>
            <w:gridSpan w:val="2"/>
            <w:vAlign w:val="center"/>
          </w:tcPr>
          <w:p w14:paraId="0C7D79FC" w14:textId="17841479" w:rsidR="006336BC" w:rsidRPr="002D489F" w:rsidRDefault="006336BC" w:rsidP="00A158F9">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Roll No</w:t>
            </w:r>
          </w:p>
        </w:tc>
        <w:tc>
          <w:tcPr>
            <w:tcW w:w="2410" w:type="dxa"/>
            <w:gridSpan w:val="2"/>
            <w:vAlign w:val="center"/>
          </w:tcPr>
          <w:p w14:paraId="3B77D621" w14:textId="1F9CA3B7" w:rsidR="006336BC" w:rsidRPr="002D489F" w:rsidRDefault="00AF118B" w:rsidP="00AF118B">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93" w:type="dxa"/>
            <w:vAlign w:val="center"/>
          </w:tcPr>
          <w:p w14:paraId="44BD5E9C" w14:textId="7958C059" w:rsidR="006336BC" w:rsidRPr="002D489F" w:rsidRDefault="006336BC" w:rsidP="006336BC">
            <w:pPr>
              <w:jc w:val="right"/>
              <w:outlineLvl w:val="0"/>
              <w:rPr>
                <w:rFonts w:ascii="Times New Roman" w:eastAsia="Times New Roman" w:hAnsi="Times New Roman" w:cs="Times New Roman"/>
                <w:b/>
                <w:bCs/>
                <w:color w:val="000000"/>
                <w:kern w:val="36"/>
                <w:sz w:val="20"/>
                <w:szCs w:val="20"/>
              </w:rPr>
            </w:pPr>
            <w:r w:rsidRPr="002D489F">
              <w:rPr>
                <w:rFonts w:ascii="Times New Roman" w:eastAsia="Times New Roman" w:hAnsi="Times New Roman" w:cs="Times New Roman"/>
                <w:b/>
                <w:bCs/>
                <w:color w:val="000000"/>
                <w:kern w:val="36"/>
                <w:sz w:val="20"/>
                <w:szCs w:val="20"/>
              </w:rPr>
              <w:t>Assignment/Experiment No:</w:t>
            </w:r>
          </w:p>
        </w:tc>
        <w:tc>
          <w:tcPr>
            <w:tcW w:w="2684" w:type="dxa"/>
            <w:gridSpan w:val="3"/>
            <w:vAlign w:val="center"/>
          </w:tcPr>
          <w:p w14:paraId="2FE36B01" w14:textId="14650203" w:rsidR="006336BC" w:rsidRPr="002D489F" w:rsidRDefault="004F0E27" w:rsidP="00A158F9">
            <w:pP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09</w:t>
            </w:r>
          </w:p>
        </w:tc>
      </w:tr>
      <w:tr w:rsidR="00E454B6" w:rsidRPr="004E054F" w14:paraId="2F6D872B" w14:textId="77777777" w:rsidTr="00000DA3">
        <w:trPr>
          <w:trHeight w:val="353"/>
        </w:trPr>
        <w:tc>
          <w:tcPr>
            <w:tcW w:w="1838" w:type="dxa"/>
            <w:gridSpan w:val="2"/>
            <w:vAlign w:val="center"/>
          </w:tcPr>
          <w:p w14:paraId="3453962D" w14:textId="77777777" w:rsidR="00E454B6" w:rsidRPr="002D489F" w:rsidRDefault="00E454B6" w:rsidP="00B21FF5">
            <w:pPr>
              <w:outlineLvl w:val="0"/>
              <w:rPr>
                <w:rFonts w:ascii="Times New Roman" w:eastAsia="Times New Roman" w:hAnsi="Times New Roman" w:cs="Times New Roman"/>
                <w:b/>
                <w:bCs/>
                <w:color w:val="000000"/>
                <w:kern w:val="36"/>
                <w:sz w:val="20"/>
                <w:szCs w:val="24"/>
              </w:rPr>
            </w:pPr>
            <w:r w:rsidRPr="002D489F">
              <w:rPr>
                <w:rFonts w:ascii="Times New Roman" w:eastAsia="Times New Roman" w:hAnsi="Times New Roman" w:cs="Times New Roman"/>
                <w:b/>
                <w:bCs/>
                <w:color w:val="000000"/>
                <w:kern w:val="36"/>
                <w:sz w:val="20"/>
                <w:szCs w:val="24"/>
              </w:rPr>
              <w:t xml:space="preserve">Title:  </w:t>
            </w:r>
            <w:r w:rsidRPr="002D489F">
              <w:rPr>
                <w:rFonts w:eastAsia="Times New Roman" w:cstheme="minorHAnsi"/>
                <w:b/>
                <w:bCs/>
                <w:color w:val="000000"/>
                <w:kern w:val="36"/>
                <w:sz w:val="24"/>
                <w:szCs w:val="24"/>
              </w:rPr>
              <w:t xml:space="preserve">  </w:t>
            </w:r>
          </w:p>
        </w:tc>
        <w:tc>
          <w:tcPr>
            <w:tcW w:w="7787" w:type="dxa"/>
            <w:gridSpan w:val="6"/>
            <w:vAlign w:val="center"/>
          </w:tcPr>
          <w:p w14:paraId="2F6D872A" w14:textId="5019B9AA" w:rsidR="00E454B6" w:rsidRPr="004F0E27" w:rsidRDefault="004F0E27" w:rsidP="004F0E2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Detailed study of BI tool – Rapid Miner (paper Assignment)</w:t>
            </w:r>
          </w:p>
        </w:tc>
      </w:tr>
      <w:tr w:rsidR="006A0948" w:rsidRPr="004E054F" w14:paraId="2F6D872D" w14:textId="77777777" w:rsidTr="00000DA3">
        <w:trPr>
          <w:trHeight w:val="188"/>
        </w:trPr>
        <w:tc>
          <w:tcPr>
            <w:tcW w:w="9625" w:type="dxa"/>
            <w:gridSpan w:val="8"/>
            <w:tcBorders>
              <w:left w:val="nil"/>
              <w:right w:val="nil"/>
            </w:tcBorders>
            <w:vAlign w:val="center"/>
          </w:tcPr>
          <w:p w14:paraId="2F6D872C" w14:textId="77777777"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14:paraId="2F6D8730" w14:textId="77777777" w:rsidTr="00000DA3">
        <w:trPr>
          <w:trHeight w:val="362"/>
        </w:trPr>
        <w:tc>
          <w:tcPr>
            <w:tcW w:w="9625" w:type="dxa"/>
            <w:gridSpan w:val="8"/>
          </w:tcPr>
          <w:p w14:paraId="2F6D872F" w14:textId="0B67C0F0" w:rsidR="006A0948" w:rsidRPr="003903A0" w:rsidRDefault="00220B58" w:rsidP="003903A0">
            <w:pPr>
              <w:shd w:val="clear" w:color="auto" w:fill="FFFFFF"/>
              <w:outlineLvl w:val="0"/>
              <w:rPr>
                <w:rFonts w:ascii="Calibri" w:hAnsi="Calibri" w:cs="Calibri"/>
                <w:sz w:val="24"/>
                <w:szCs w:val="24"/>
              </w:rPr>
            </w:pPr>
            <w:r w:rsidRPr="003903A0">
              <w:rPr>
                <w:rFonts w:ascii="Calibri" w:hAnsi="Calibri" w:cs="Calibri"/>
                <w:b/>
                <w:sz w:val="24"/>
                <w:szCs w:val="24"/>
              </w:rPr>
              <w:t xml:space="preserve">1. </w:t>
            </w:r>
            <w:r w:rsidR="003903A0" w:rsidRPr="003903A0">
              <w:rPr>
                <w:rFonts w:ascii="Calibri" w:hAnsi="Calibri" w:cs="Calibri"/>
                <w:b/>
                <w:sz w:val="24"/>
                <w:szCs w:val="24"/>
              </w:rPr>
              <w:t>Course</w:t>
            </w:r>
            <w:r w:rsidR="006A0948" w:rsidRPr="003903A0">
              <w:rPr>
                <w:rFonts w:ascii="Calibri" w:hAnsi="Calibri" w:cs="Calibri"/>
                <w:b/>
                <w:sz w:val="24"/>
                <w:szCs w:val="24"/>
              </w:rPr>
              <w:t xml:space="preserve"> objectives applicable</w:t>
            </w:r>
            <w:r w:rsidR="00C4249F" w:rsidRPr="003903A0">
              <w:rPr>
                <w:rFonts w:ascii="Calibri" w:hAnsi="Calibri" w:cs="Calibri"/>
                <w:b/>
                <w:sz w:val="24"/>
                <w:szCs w:val="24"/>
              </w:rPr>
              <w:t>:</w:t>
            </w:r>
            <w:r w:rsidR="00037258" w:rsidRPr="003903A0">
              <w:rPr>
                <w:rFonts w:ascii="Calibri" w:hAnsi="Calibri" w:cs="Calibri"/>
                <w:sz w:val="24"/>
                <w:szCs w:val="24"/>
              </w:rPr>
              <w:t xml:space="preserve"> </w:t>
            </w:r>
            <w:r w:rsidR="009A0FF9" w:rsidRPr="003903A0">
              <w:rPr>
                <w:rFonts w:ascii="Calibri" w:hAnsi="Calibri" w:cs="Calibri"/>
                <w:b/>
                <w:bCs/>
                <w:color w:val="000000"/>
                <w:sz w:val="24"/>
                <w:szCs w:val="24"/>
              </w:rPr>
              <w:t xml:space="preserve"> </w:t>
            </w:r>
            <w:r w:rsidR="00DF72FA">
              <w:rPr>
                <w:rFonts w:ascii="Calibri" w:hAnsi="Calibri" w:cs="Calibri"/>
                <w:b/>
                <w:bCs/>
                <w:color w:val="000000"/>
                <w:sz w:val="24"/>
                <w:szCs w:val="24"/>
              </w:rPr>
              <w:t>LO3</w:t>
            </w:r>
          </w:p>
        </w:tc>
      </w:tr>
      <w:tr w:rsidR="006A0948" w:rsidRPr="004E054F" w14:paraId="2F6D8733" w14:textId="77777777" w:rsidTr="00000DA3">
        <w:trPr>
          <w:trHeight w:val="353"/>
        </w:trPr>
        <w:tc>
          <w:tcPr>
            <w:tcW w:w="9625" w:type="dxa"/>
            <w:gridSpan w:val="8"/>
          </w:tcPr>
          <w:p w14:paraId="2F6D8732" w14:textId="0490330D" w:rsidR="006A0948" w:rsidRPr="003903A0" w:rsidRDefault="00220B58" w:rsidP="008452BF">
            <w:pPr>
              <w:shd w:val="clear" w:color="auto" w:fill="FFFFFF"/>
              <w:outlineLvl w:val="0"/>
              <w:rPr>
                <w:rFonts w:ascii="Calibri" w:hAnsi="Calibri" w:cs="Calibri"/>
                <w:b/>
                <w:sz w:val="24"/>
                <w:szCs w:val="24"/>
              </w:rPr>
            </w:pPr>
            <w:r w:rsidRPr="003903A0">
              <w:rPr>
                <w:rFonts w:ascii="Calibri" w:hAnsi="Calibri" w:cs="Calibri"/>
                <w:b/>
                <w:sz w:val="24"/>
                <w:szCs w:val="24"/>
              </w:rPr>
              <w:t xml:space="preserve">2. </w:t>
            </w:r>
            <w:r w:rsidR="006A0948" w:rsidRPr="003903A0">
              <w:rPr>
                <w:rFonts w:ascii="Calibri" w:hAnsi="Calibri" w:cs="Calibri"/>
                <w:b/>
                <w:sz w:val="24"/>
                <w:szCs w:val="24"/>
              </w:rPr>
              <w:t>Course outcomes applicable</w:t>
            </w:r>
            <w:r w:rsidR="00C4249F" w:rsidRPr="003903A0">
              <w:rPr>
                <w:rFonts w:ascii="Calibri" w:hAnsi="Calibri" w:cs="Calibri"/>
                <w:b/>
                <w:sz w:val="24"/>
                <w:szCs w:val="24"/>
              </w:rPr>
              <w:t>:</w:t>
            </w:r>
            <w:r w:rsidR="00DF72FA">
              <w:rPr>
                <w:rFonts w:ascii="Calibri" w:hAnsi="Calibri" w:cs="Calibri"/>
                <w:b/>
                <w:sz w:val="24"/>
                <w:szCs w:val="24"/>
              </w:rPr>
              <w:t xml:space="preserve">  LO3</w:t>
            </w:r>
          </w:p>
        </w:tc>
      </w:tr>
      <w:tr w:rsidR="00263A5B" w:rsidRPr="004E054F" w14:paraId="04C7B79A" w14:textId="77777777" w:rsidTr="00000DA3">
        <w:trPr>
          <w:trHeight w:val="353"/>
        </w:trPr>
        <w:tc>
          <w:tcPr>
            <w:tcW w:w="9625" w:type="dxa"/>
            <w:gridSpan w:val="8"/>
          </w:tcPr>
          <w:p w14:paraId="083ED3C4" w14:textId="0F7D4008" w:rsidR="00263A5B" w:rsidRPr="003903A0" w:rsidRDefault="00263A5B" w:rsidP="00263A5B">
            <w:pPr>
              <w:shd w:val="clear" w:color="auto" w:fill="FFFFFF"/>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 </w:t>
            </w:r>
            <w:r w:rsidR="00220B58" w:rsidRPr="003903A0">
              <w:rPr>
                <w:rFonts w:ascii="Calibri" w:eastAsia="Times New Roman" w:hAnsi="Calibri" w:cs="Calibri"/>
                <w:b/>
                <w:color w:val="000000"/>
                <w:kern w:val="36"/>
                <w:sz w:val="24"/>
                <w:szCs w:val="24"/>
              </w:rPr>
              <w:t xml:space="preserve">3. </w:t>
            </w:r>
            <w:r w:rsidRPr="003903A0">
              <w:rPr>
                <w:rFonts w:ascii="Calibri" w:eastAsia="Times New Roman" w:hAnsi="Calibri" w:cs="Calibri"/>
                <w:b/>
                <w:color w:val="000000"/>
                <w:kern w:val="36"/>
                <w:sz w:val="24"/>
                <w:szCs w:val="24"/>
              </w:rPr>
              <w:t>Learning Objectives:</w:t>
            </w:r>
          </w:p>
          <w:p w14:paraId="33E79847" w14:textId="0C803BC9" w:rsidR="00A84B75" w:rsidRPr="003903A0" w:rsidRDefault="00A84B75" w:rsidP="00A84B75">
            <w:pPr>
              <w:numPr>
                <w:ilvl w:val="0"/>
                <w:numId w:val="19"/>
              </w:numPr>
              <w:ind w:hanging="360"/>
              <w:contextualSpacing/>
              <w:rPr>
                <w:rFonts w:ascii="Calibri" w:hAnsi="Calibri" w:cs="Calibri"/>
                <w:sz w:val="24"/>
                <w:szCs w:val="24"/>
              </w:rPr>
            </w:pPr>
            <w:r>
              <w:rPr>
                <w:rFonts w:ascii="Calibri" w:hAnsi="Calibri" w:cs="Calibri"/>
                <w:sz w:val="24"/>
                <w:szCs w:val="24"/>
              </w:rPr>
              <w:t>To study the uses of Rapid Miner (Open source tool)</w:t>
            </w:r>
          </w:p>
          <w:p w14:paraId="1D84A557" w14:textId="2B5A790A" w:rsidR="00263A5B" w:rsidRPr="00A84B75" w:rsidRDefault="00A84B75" w:rsidP="00A84B75">
            <w:pPr>
              <w:numPr>
                <w:ilvl w:val="0"/>
                <w:numId w:val="19"/>
              </w:numPr>
              <w:ind w:hanging="360"/>
              <w:contextualSpacing/>
              <w:rPr>
                <w:rFonts w:ascii="Calibri" w:hAnsi="Calibri" w:cs="Calibri"/>
                <w:sz w:val="24"/>
                <w:szCs w:val="24"/>
              </w:rPr>
            </w:pPr>
            <w:r>
              <w:rPr>
                <w:rFonts w:ascii="Calibri" w:hAnsi="Calibri" w:cs="Calibri"/>
                <w:sz w:val="24"/>
                <w:szCs w:val="24"/>
              </w:rPr>
              <w:t>To study the data mining operations</w:t>
            </w:r>
            <w:r w:rsidR="003903A0" w:rsidRPr="00A84B75">
              <w:rPr>
                <w:rFonts w:ascii="Calibri" w:hAnsi="Calibri" w:cs="Calibri"/>
                <w:sz w:val="24"/>
                <w:szCs w:val="24"/>
              </w:rPr>
              <w:t xml:space="preserve"> </w:t>
            </w:r>
            <w:r w:rsidR="00B21FF5" w:rsidRPr="00A84B75">
              <w:rPr>
                <w:rFonts w:ascii="Calibri" w:hAnsi="Calibri" w:cs="Calibri"/>
                <w:sz w:val="24"/>
                <w:szCs w:val="24"/>
              </w:rPr>
              <w:t xml:space="preserve"> </w:t>
            </w:r>
          </w:p>
        </w:tc>
      </w:tr>
      <w:tr w:rsidR="006A0948" w:rsidRPr="004E054F" w14:paraId="2F6D8735" w14:textId="77777777" w:rsidTr="00000DA3">
        <w:trPr>
          <w:trHeight w:val="407"/>
        </w:trPr>
        <w:tc>
          <w:tcPr>
            <w:tcW w:w="9625" w:type="dxa"/>
            <w:gridSpan w:val="8"/>
            <w:tcBorders>
              <w:bottom w:val="single" w:sz="4" w:space="0" w:color="auto"/>
            </w:tcBorders>
          </w:tcPr>
          <w:p w14:paraId="2F6D8734" w14:textId="39954167" w:rsidR="006A0948" w:rsidRPr="003903A0" w:rsidRDefault="00220B58" w:rsidP="00B21FF5">
            <w:pPr>
              <w:shd w:val="clear" w:color="auto" w:fill="FFFFFF"/>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4. </w:t>
            </w:r>
            <w:r w:rsidR="006A0948" w:rsidRPr="003903A0">
              <w:rPr>
                <w:rFonts w:ascii="Calibri" w:eastAsia="Times New Roman" w:hAnsi="Calibri" w:cs="Calibri"/>
                <w:b/>
                <w:color w:val="000000"/>
                <w:kern w:val="36"/>
                <w:sz w:val="24"/>
                <w:szCs w:val="24"/>
              </w:rPr>
              <w:t>Practical applicatio</w:t>
            </w:r>
            <w:r w:rsidR="00C4249F" w:rsidRPr="003903A0">
              <w:rPr>
                <w:rFonts w:ascii="Calibri" w:eastAsia="Times New Roman" w:hAnsi="Calibri" w:cs="Calibri"/>
                <w:b/>
                <w:color w:val="000000"/>
                <w:kern w:val="36"/>
                <w:sz w:val="24"/>
                <w:szCs w:val="24"/>
              </w:rPr>
              <w:t>ns of the assignment/experiment:</w:t>
            </w:r>
            <w:r w:rsidR="006D716F" w:rsidRPr="003903A0">
              <w:rPr>
                <w:rFonts w:ascii="Calibri" w:eastAsia="Times New Roman" w:hAnsi="Calibri" w:cs="Calibri"/>
                <w:b/>
                <w:color w:val="000000"/>
                <w:kern w:val="36"/>
                <w:sz w:val="24"/>
                <w:szCs w:val="24"/>
              </w:rPr>
              <w:t xml:space="preserve"> </w:t>
            </w:r>
            <w:r w:rsidR="00B21FF5">
              <w:rPr>
                <w:rFonts w:ascii="Calibri" w:eastAsia="Times New Roman" w:hAnsi="Calibri" w:cs="Calibri"/>
                <w:b/>
                <w:color w:val="000000"/>
                <w:kern w:val="36"/>
                <w:sz w:val="24"/>
                <w:szCs w:val="24"/>
              </w:rPr>
              <w:t xml:space="preserve"> </w:t>
            </w:r>
            <w:r w:rsidR="00A84B75">
              <w:rPr>
                <w:rFonts w:ascii="Calibri" w:eastAsia="Times New Roman" w:hAnsi="Calibri" w:cs="Calibri"/>
                <w:b/>
                <w:color w:val="000000"/>
                <w:kern w:val="36"/>
                <w:sz w:val="24"/>
                <w:szCs w:val="24"/>
              </w:rPr>
              <w:t xml:space="preserve"> Data mining</w:t>
            </w:r>
          </w:p>
        </w:tc>
      </w:tr>
      <w:tr w:rsidR="00263A5B" w:rsidRPr="004E054F" w14:paraId="7AF47006" w14:textId="77777777" w:rsidTr="00000DA3">
        <w:trPr>
          <w:trHeight w:val="407"/>
        </w:trPr>
        <w:tc>
          <w:tcPr>
            <w:tcW w:w="9625" w:type="dxa"/>
            <w:gridSpan w:val="8"/>
            <w:tcBorders>
              <w:bottom w:val="single" w:sz="4" w:space="0" w:color="auto"/>
            </w:tcBorders>
          </w:tcPr>
          <w:p w14:paraId="6D32D9FB" w14:textId="02192BC0" w:rsidR="00263A5B" w:rsidRPr="003903A0" w:rsidRDefault="00263A5B" w:rsidP="00263A5B">
            <w:p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b/>
                <w:color w:val="000000"/>
                <w:kern w:val="36"/>
                <w:sz w:val="24"/>
                <w:szCs w:val="24"/>
              </w:rPr>
              <w:t xml:space="preserve"> </w:t>
            </w:r>
            <w:r w:rsidR="00220B58" w:rsidRPr="003903A0">
              <w:rPr>
                <w:rFonts w:ascii="Calibri" w:eastAsia="Times New Roman" w:hAnsi="Calibri" w:cs="Calibri"/>
                <w:b/>
                <w:color w:val="000000"/>
                <w:kern w:val="36"/>
                <w:sz w:val="24"/>
                <w:szCs w:val="24"/>
              </w:rPr>
              <w:t xml:space="preserve">5. </w:t>
            </w:r>
            <w:r w:rsidRPr="003903A0">
              <w:rPr>
                <w:rFonts w:ascii="Calibri" w:eastAsia="Times New Roman" w:hAnsi="Calibri" w:cs="Calibri"/>
                <w:b/>
                <w:color w:val="000000"/>
                <w:kern w:val="36"/>
                <w:sz w:val="24"/>
                <w:szCs w:val="24"/>
              </w:rPr>
              <w:t>Prerequisites</w:t>
            </w:r>
            <w:r w:rsidRPr="003903A0">
              <w:rPr>
                <w:rFonts w:ascii="Calibri" w:eastAsia="Times New Roman" w:hAnsi="Calibri" w:cs="Calibri"/>
                <w:color w:val="000000"/>
                <w:kern w:val="36"/>
                <w:sz w:val="24"/>
                <w:szCs w:val="24"/>
              </w:rPr>
              <w:t xml:space="preserve">: </w:t>
            </w:r>
          </w:p>
          <w:p w14:paraId="5F327767" w14:textId="6E93ED0D" w:rsidR="00A84B75" w:rsidRPr="003903A0" w:rsidRDefault="00A84B75" w:rsidP="00A84B75">
            <w:pPr>
              <w:numPr>
                <w:ilvl w:val="0"/>
                <w:numId w:val="18"/>
              </w:numPr>
              <w:ind w:hanging="360"/>
              <w:contextualSpacing/>
              <w:rPr>
                <w:rFonts w:ascii="Calibri" w:hAnsi="Calibri" w:cs="Calibri"/>
                <w:sz w:val="24"/>
                <w:szCs w:val="24"/>
              </w:rPr>
            </w:pPr>
            <w:r>
              <w:rPr>
                <w:rFonts w:ascii="Calibri" w:hAnsi="Calibri" w:cs="Calibri"/>
                <w:sz w:val="24"/>
                <w:szCs w:val="24"/>
              </w:rPr>
              <w:t>Basic data mining concepts.</w:t>
            </w:r>
          </w:p>
          <w:p w14:paraId="551E000A" w14:textId="7386D256" w:rsidR="00263A5B" w:rsidRPr="00A84B75" w:rsidRDefault="00A84B75" w:rsidP="00A84B75">
            <w:pPr>
              <w:numPr>
                <w:ilvl w:val="0"/>
                <w:numId w:val="18"/>
              </w:numPr>
              <w:ind w:hanging="360"/>
              <w:contextualSpacing/>
              <w:rPr>
                <w:rFonts w:ascii="Calibri" w:hAnsi="Calibri" w:cs="Calibri"/>
                <w:sz w:val="24"/>
                <w:szCs w:val="24"/>
              </w:rPr>
            </w:pPr>
            <w:r>
              <w:rPr>
                <w:rFonts w:ascii="Calibri" w:hAnsi="Calibri" w:cs="Calibri"/>
                <w:sz w:val="24"/>
                <w:szCs w:val="24"/>
              </w:rPr>
              <w:t>Use of open source tools</w:t>
            </w:r>
            <w:r w:rsidR="003903A0" w:rsidRPr="00A84B75">
              <w:rPr>
                <w:rFonts w:ascii="Calibri" w:hAnsi="Calibri" w:cs="Calibri"/>
                <w:sz w:val="24"/>
                <w:szCs w:val="24"/>
              </w:rPr>
              <w:t xml:space="preserve"> </w:t>
            </w:r>
            <w:r w:rsidR="00B21FF5" w:rsidRPr="00A84B75">
              <w:rPr>
                <w:rFonts w:ascii="Calibri" w:hAnsi="Calibri" w:cs="Calibri"/>
                <w:sz w:val="24"/>
                <w:szCs w:val="24"/>
              </w:rPr>
              <w:t xml:space="preserve"> </w:t>
            </w:r>
          </w:p>
        </w:tc>
      </w:tr>
      <w:tr w:rsidR="00263A5B" w:rsidRPr="004E054F" w14:paraId="3EA2555B" w14:textId="77777777" w:rsidTr="00000DA3">
        <w:trPr>
          <w:trHeight w:val="407"/>
        </w:trPr>
        <w:tc>
          <w:tcPr>
            <w:tcW w:w="9625" w:type="dxa"/>
            <w:gridSpan w:val="8"/>
            <w:tcBorders>
              <w:bottom w:val="single" w:sz="4" w:space="0" w:color="auto"/>
            </w:tcBorders>
          </w:tcPr>
          <w:p w14:paraId="70364C7B" w14:textId="6DB0D428" w:rsidR="00263A5B" w:rsidRPr="003903A0" w:rsidRDefault="00220B58" w:rsidP="00263A5B">
            <w:p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b/>
                <w:color w:val="000000"/>
                <w:kern w:val="36"/>
                <w:sz w:val="24"/>
                <w:szCs w:val="24"/>
              </w:rPr>
              <w:t xml:space="preserve">6. </w:t>
            </w:r>
            <w:r w:rsidR="00263A5B" w:rsidRPr="003903A0">
              <w:rPr>
                <w:rFonts w:ascii="Calibri" w:eastAsia="Times New Roman" w:hAnsi="Calibri" w:cs="Calibri"/>
                <w:b/>
                <w:color w:val="000000"/>
                <w:kern w:val="36"/>
                <w:sz w:val="24"/>
                <w:szCs w:val="24"/>
              </w:rPr>
              <w:t>Hardware Requirements</w:t>
            </w:r>
            <w:r w:rsidR="00263A5B" w:rsidRPr="003903A0">
              <w:rPr>
                <w:rFonts w:ascii="Calibri" w:eastAsia="Times New Roman" w:hAnsi="Calibri" w:cs="Calibri"/>
                <w:color w:val="000000"/>
                <w:kern w:val="36"/>
                <w:sz w:val="24"/>
                <w:szCs w:val="24"/>
              </w:rPr>
              <w:t xml:space="preserve">: </w:t>
            </w:r>
          </w:p>
          <w:p w14:paraId="6E20F23B" w14:textId="18527E9C" w:rsidR="00263A5B" w:rsidRPr="003903A0" w:rsidRDefault="008452BF" w:rsidP="008452BF">
            <w:pPr>
              <w:pStyle w:val="ListParagraph"/>
              <w:numPr>
                <w:ilvl w:val="0"/>
                <w:numId w:val="4"/>
              </w:numPr>
              <w:shd w:val="clear" w:color="auto" w:fill="FFFFFF"/>
              <w:ind w:left="1163" w:firstLine="0"/>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 </w:t>
            </w:r>
            <w:r w:rsidR="003903A0" w:rsidRPr="003903A0">
              <w:rPr>
                <w:rFonts w:ascii="Calibri" w:eastAsia="Times New Roman" w:hAnsi="Calibri" w:cs="Calibri"/>
                <w:color w:val="000000"/>
                <w:kern w:val="36"/>
                <w:sz w:val="24"/>
                <w:szCs w:val="24"/>
              </w:rPr>
              <w:t xml:space="preserve">PC with minimum </w:t>
            </w:r>
            <w:r w:rsidR="003903A0">
              <w:rPr>
                <w:rFonts w:ascii="Calibri" w:eastAsia="Times New Roman" w:hAnsi="Calibri" w:cs="Calibri"/>
                <w:color w:val="000000"/>
                <w:kern w:val="36"/>
                <w:sz w:val="24"/>
                <w:szCs w:val="24"/>
              </w:rPr>
              <w:t>2 GB RAM</w:t>
            </w:r>
          </w:p>
          <w:p w14:paraId="0DBC115E" w14:textId="0787B56C" w:rsidR="00263A5B" w:rsidRPr="003903A0" w:rsidRDefault="00220B58" w:rsidP="00263A5B">
            <w:pPr>
              <w:shd w:val="clear" w:color="auto" w:fill="FFFFFF"/>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7. </w:t>
            </w:r>
            <w:r w:rsidR="00263A5B" w:rsidRPr="003903A0">
              <w:rPr>
                <w:rFonts w:ascii="Calibri" w:eastAsia="Times New Roman" w:hAnsi="Calibri" w:cs="Calibri"/>
                <w:b/>
                <w:color w:val="000000"/>
                <w:kern w:val="36"/>
                <w:sz w:val="24"/>
                <w:szCs w:val="24"/>
              </w:rPr>
              <w:t>Software Requirements:</w:t>
            </w:r>
          </w:p>
          <w:p w14:paraId="3A126B59" w14:textId="6865D4B6" w:rsidR="00A84B75" w:rsidRPr="003903A0" w:rsidRDefault="00263A5B" w:rsidP="00A84B75">
            <w:pPr>
              <w:pStyle w:val="ListParagraph"/>
              <w:shd w:val="clear" w:color="auto" w:fill="FFFFFF"/>
              <w:ind w:left="1163"/>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1. </w:t>
            </w:r>
            <w:r w:rsidR="008452BF" w:rsidRPr="003903A0">
              <w:rPr>
                <w:rFonts w:ascii="Calibri" w:eastAsia="Times New Roman" w:hAnsi="Calibri" w:cs="Calibri"/>
                <w:color w:val="000000"/>
                <w:kern w:val="36"/>
                <w:sz w:val="24"/>
                <w:szCs w:val="24"/>
              </w:rPr>
              <w:t xml:space="preserve"> </w:t>
            </w:r>
            <w:r w:rsidR="00B21FF5">
              <w:rPr>
                <w:rFonts w:ascii="Calibri" w:eastAsia="Times New Roman" w:hAnsi="Calibri" w:cs="Calibri"/>
                <w:color w:val="000000"/>
                <w:kern w:val="36"/>
                <w:sz w:val="24"/>
                <w:szCs w:val="24"/>
              </w:rPr>
              <w:t xml:space="preserve"> </w:t>
            </w:r>
            <w:r w:rsidR="00A84B75">
              <w:rPr>
                <w:rFonts w:ascii="Calibri" w:eastAsia="Times New Roman" w:hAnsi="Calibri" w:cs="Calibri"/>
                <w:color w:val="000000"/>
                <w:kern w:val="36"/>
                <w:sz w:val="24"/>
                <w:szCs w:val="24"/>
              </w:rPr>
              <w:t>Windows / Linux</w:t>
            </w:r>
          </w:p>
          <w:p w14:paraId="09C3FBDF" w14:textId="259E3AE3" w:rsidR="00263A5B" w:rsidRPr="003903A0" w:rsidRDefault="00A84B75" w:rsidP="00A84B75">
            <w:pPr>
              <w:pStyle w:val="ListParagraph"/>
              <w:shd w:val="clear" w:color="auto" w:fill="FFFFFF"/>
              <w:ind w:left="1163"/>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2.  </w:t>
            </w:r>
            <w:r>
              <w:rPr>
                <w:rFonts w:ascii="Calibri" w:eastAsia="Times New Roman" w:hAnsi="Calibri" w:cs="Calibri"/>
                <w:color w:val="000000"/>
                <w:kern w:val="36"/>
                <w:sz w:val="24"/>
                <w:szCs w:val="24"/>
              </w:rPr>
              <w:t xml:space="preserve"> Web Browser</w:t>
            </w:r>
          </w:p>
        </w:tc>
      </w:tr>
      <w:tr w:rsidR="006A0948" w:rsidRPr="004E054F" w14:paraId="2F6D8737" w14:textId="77777777" w:rsidTr="00000DA3">
        <w:trPr>
          <w:trHeight w:val="188"/>
        </w:trPr>
        <w:tc>
          <w:tcPr>
            <w:tcW w:w="9625" w:type="dxa"/>
            <w:gridSpan w:val="8"/>
            <w:tcBorders>
              <w:left w:val="nil"/>
              <w:right w:val="nil"/>
            </w:tcBorders>
          </w:tcPr>
          <w:p w14:paraId="2F6D8736" w14:textId="77777777" w:rsidR="006A0948" w:rsidRPr="003903A0" w:rsidRDefault="006A0948" w:rsidP="00A158F9">
            <w:pPr>
              <w:shd w:val="clear" w:color="auto" w:fill="FFFFFF"/>
              <w:outlineLvl w:val="0"/>
              <w:rPr>
                <w:rFonts w:ascii="Calibri" w:eastAsia="Times New Roman" w:hAnsi="Calibri" w:cs="Calibri"/>
                <w:b/>
                <w:color w:val="000000"/>
                <w:kern w:val="36"/>
                <w:sz w:val="24"/>
                <w:szCs w:val="24"/>
              </w:rPr>
            </w:pPr>
          </w:p>
        </w:tc>
      </w:tr>
      <w:tr w:rsidR="006A0948" w:rsidRPr="004E054F" w14:paraId="2F6D875D" w14:textId="77777777" w:rsidTr="00000DA3">
        <w:trPr>
          <w:trHeight w:val="561"/>
        </w:trPr>
        <w:tc>
          <w:tcPr>
            <w:tcW w:w="9625" w:type="dxa"/>
            <w:gridSpan w:val="8"/>
            <w:tcBorders>
              <w:bottom w:val="single" w:sz="4" w:space="0" w:color="auto"/>
            </w:tcBorders>
            <w:vAlign w:val="center"/>
          </w:tcPr>
          <w:p w14:paraId="2F6D8738" w14:textId="60403D52" w:rsidR="006A0948" w:rsidRPr="003903A0" w:rsidRDefault="00220B58" w:rsidP="00A158F9">
            <w:pPr>
              <w:shd w:val="clear" w:color="auto" w:fill="FFFFFF"/>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8. </w:t>
            </w:r>
            <w:r w:rsidR="002D489F">
              <w:rPr>
                <w:rFonts w:ascii="Calibri" w:eastAsia="Times New Roman" w:hAnsi="Calibri" w:cs="Calibri"/>
                <w:b/>
                <w:color w:val="000000"/>
                <w:kern w:val="36"/>
                <w:sz w:val="24"/>
                <w:szCs w:val="24"/>
              </w:rPr>
              <w:t>Viva</w:t>
            </w:r>
            <w:r w:rsidR="006A0948" w:rsidRPr="003903A0">
              <w:rPr>
                <w:rFonts w:ascii="Calibri" w:eastAsia="Times New Roman" w:hAnsi="Calibri" w:cs="Calibri"/>
                <w:b/>
                <w:color w:val="000000"/>
                <w:kern w:val="36"/>
                <w:sz w:val="24"/>
                <w:szCs w:val="24"/>
              </w:rPr>
              <w:t xml:space="preserve"> Questions (if any)</w:t>
            </w:r>
            <w:r w:rsidR="00C4249F" w:rsidRPr="003903A0">
              <w:rPr>
                <w:rFonts w:ascii="Calibri" w:eastAsia="Times New Roman" w:hAnsi="Calibri" w:cs="Calibri"/>
                <w:b/>
                <w:color w:val="000000"/>
                <w:kern w:val="36"/>
                <w:sz w:val="24"/>
                <w:szCs w:val="24"/>
              </w:rPr>
              <w:t>:</w:t>
            </w:r>
            <w:r w:rsidR="00263A5B" w:rsidRPr="003903A0">
              <w:rPr>
                <w:rFonts w:ascii="Calibri" w:eastAsia="Times New Roman" w:hAnsi="Calibri" w:cs="Calibri"/>
                <w:b/>
                <w:color w:val="000000"/>
                <w:kern w:val="36"/>
                <w:sz w:val="24"/>
                <w:szCs w:val="24"/>
              </w:rPr>
              <w:t xml:space="preserve"> (Online </w:t>
            </w:r>
            <w:r w:rsidR="002D489F">
              <w:rPr>
                <w:rFonts w:ascii="Calibri" w:eastAsia="Times New Roman" w:hAnsi="Calibri" w:cs="Calibri"/>
                <w:b/>
                <w:color w:val="000000"/>
                <w:kern w:val="36"/>
                <w:sz w:val="24"/>
                <w:szCs w:val="24"/>
              </w:rPr>
              <w:t>Quiz</w:t>
            </w:r>
            <w:r w:rsidR="00263A5B" w:rsidRPr="003903A0">
              <w:rPr>
                <w:rFonts w:ascii="Calibri" w:eastAsia="Times New Roman" w:hAnsi="Calibri" w:cs="Calibri"/>
                <w:b/>
                <w:color w:val="000000"/>
                <w:kern w:val="36"/>
                <w:sz w:val="24"/>
                <w:szCs w:val="24"/>
              </w:rPr>
              <w:t xml:space="preserve"> </w:t>
            </w:r>
            <w:r w:rsidR="009A0FF9" w:rsidRPr="003903A0">
              <w:rPr>
                <w:rFonts w:ascii="Calibri" w:eastAsia="Times New Roman" w:hAnsi="Calibri" w:cs="Calibri"/>
                <w:b/>
                <w:color w:val="000000"/>
                <w:kern w:val="36"/>
                <w:sz w:val="24"/>
                <w:szCs w:val="24"/>
              </w:rPr>
              <w:t>will be</w:t>
            </w:r>
            <w:r w:rsidR="00263A5B" w:rsidRPr="003903A0">
              <w:rPr>
                <w:rFonts w:ascii="Calibri" w:eastAsia="Times New Roman" w:hAnsi="Calibri" w:cs="Calibri"/>
                <w:b/>
                <w:color w:val="000000"/>
                <w:kern w:val="36"/>
                <w:sz w:val="24"/>
                <w:szCs w:val="24"/>
              </w:rPr>
              <w:t xml:space="preserve"> taken</w:t>
            </w:r>
            <w:r w:rsidR="009A0FF9" w:rsidRPr="003903A0">
              <w:rPr>
                <w:rFonts w:ascii="Calibri" w:eastAsia="Times New Roman" w:hAnsi="Calibri" w:cs="Calibri"/>
                <w:b/>
                <w:color w:val="000000"/>
                <w:kern w:val="36"/>
                <w:sz w:val="24"/>
                <w:szCs w:val="24"/>
              </w:rPr>
              <w:t xml:space="preserve"> separately batch</w:t>
            </w:r>
            <w:r w:rsidR="008452BF" w:rsidRPr="003903A0">
              <w:rPr>
                <w:rFonts w:ascii="Calibri" w:eastAsia="Times New Roman" w:hAnsi="Calibri" w:cs="Calibri"/>
                <w:b/>
                <w:color w:val="000000"/>
                <w:kern w:val="36"/>
                <w:sz w:val="24"/>
                <w:szCs w:val="24"/>
              </w:rPr>
              <w:t>-</w:t>
            </w:r>
            <w:r w:rsidR="009A0FF9" w:rsidRPr="003903A0">
              <w:rPr>
                <w:rFonts w:ascii="Calibri" w:eastAsia="Times New Roman" w:hAnsi="Calibri" w:cs="Calibri"/>
                <w:b/>
                <w:color w:val="000000"/>
                <w:kern w:val="36"/>
                <w:sz w:val="24"/>
                <w:szCs w:val="24"/>
              </w:rPr>
              <w:t>wise</w:t>
            </w:r>
            <w:r w:rsidR="00263A5B" w:rsidRPr="003903A0">
              <w:rPr>
                <w:rFonts w:ascii="Calibri" w:eastAsia="Times New Roman" w:hAnsi="Calibri" w:cs="Calibri"/>
                <w:b/>
                <w:color w:val="000000"/>
                <w:kern w:val="36"/>
                <w:sz w:val="24"/>
                <w:szCs w:val="24"/>
              </w:rPr>
              <w:t>)</w:t>
            </w:r>
          </w:p>
          <w:p w14:paraId="31158C00" w14:textId="52C04853" w:rsidR="00263A5B" w:rsidRPr="003903A0" w:rsidRDefault="003A7921" w:rsidP="00263A5B">
            <w:pPr>
              <w:pStyle w:val="ListParagraph"/>
              <w:numPr>
                <w:ilvl w:val="0"/>
                <w:numId w:val="14"/>
              </w:num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 </w:t>
            </w:r>
            <w:r w:rsidR="00B21FF5">
              <w:rPr>
                <w:rFonts w:ascii="Calibri" w:eastAsia="Times New Roman" w:hAnsi="Calibri" w:cs="Calibri"/>
                <w:color w:val="000000"/>
                <w:kern w:val="36"/>
                <w:sz w:val="24"/>
                <w:szCs w:val="24"/>
              </w:rPr>
              <w:t xml:space="preserve"> </w:t>
            </w:r>
            <w:r w:rsidR="00663EBE">
              <w:rPr>
                <w:rFonts w:ascii="Calibri" w:eastAsia="Times New Roman" w:hAnsi="Calibri" w:cs="Calibri"/>
                <w:color w:val="000000"/>
                <w:kern w:val="36"/>
                <w:sz w:val="24"/>
                <w:szCs w:val="24"/>
              </w:rPr>
              <w:t>What is Rapid Miner?</w:t>
            </w:r>
          </w:p>
          <w:p w14:paraId="22A8B5B1" w14:textId="35A388C5" w:rsidR="00263A5B" w:rsidRPr="003903A0" w:rsidRDefault="003A7921" w:rsidP="00263A5B">
            <w:pPr>
              <w:pStyle w:val="ListParagraph"/>
              <w:numPr>
                <w:ilvl w:val="0"/>
                <w:numId w:val="14"/>
              </w:num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 </w:t>
            </w:r>
            <w:r w:rsidR="00B21FF5">
              <w:rPr>
                <w:rFonts w:ascii="Calibri" w:eastAsia="Times New Roman" w:hAnsi="Calibri" w:cs="Calibri"/>
                <w:color w:val="000000"/>
                <w:kern w:val="36"/>
                <w:sz w:val="24"/>
                <w:szCs w:val="24"/>
              </w:rPr>
              <w:t xml:space="preserve"> </w:t>
            </w:r>
            <w:r w:rsidR="00663EBE">
              <w:rPr>
                <w:rFonts w:ascii="Calibri" w:eastAsia="Times New Roman" w:hAnsi="Calibri" w:cs="Calibri"/>
                <w:color w:val="000000"/>
                <w:kern w:val="36"/>
                <w:sz w:val="24"/>
                <w:szCs w:val="24"/>
              </w:rPr>
              <w:t>What are the services provided by Rapid Miner?</w:t>
            </w:r>
          </w:p>
          <w:p w14:paraId="3D4F0B09" w14:textId="1B61513E" w:rsidR="00263A5B" w:rsidRPr="003903A0" w:rsidRDefault="003A7921" w:rsidP="00263A5B">
            <w:pPr>
              <w:pStyle w:val="ListParagraph"/>
              <w:numPr>
                <w:ilvl w:val="0"/>
                <w:numId w:val="14"/>
              </w:num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 </w:t>
            </w:r>
            <w:r w:rsidR="00B21FF5">
              <w:rPr>
                <w:rFonts w:ascii="Calibri" w:eastAsia="Times New Roman" w:hAnsi="Calibri" w:cs="Calibri"/>
                <w:color w:val="000000"/>
                <w:kern w:val="36"/>
                <w:sz w:val="24"/>
                <w:szCs w:val="24"/>
              </w:rPr>
              <w:t xml:space="preserve"> </w:t>
            </w:r>
            <w:r w:rsidR="00663EBE">
              <w:rPr>
                <w:rFonts w:ascii="Calibri" w:eastAsia="Times New Roman" w:hAnsi="Calibri" w:cs="Calibri"/>
                <w:color w:val="000000"/>
                <w:kern w:val="36"/>
                <w:sz w:val="24"/>
                <w:szCs w:val="24"/>
              </w:rPr>
              <w:t>What are the different features of Rapid Miner?</w:t>
            </w:r>
          </w:p>
          <w:p w14:paraId="2F6D875C" w14:textId="5A662333" w:rsidR="00263A5B" w:rsidRPr="003903A0" w:rsidRDefault="003A7921" w:rsidP="00B21FF5">
            <w:pPr>
              <w:pStyle w:val="ListParagraph"/>
              <w:numPr>
                <w:ilvl w:val="0"/>
                <w:numId w:val="14"/>
              </w:numPr>
              <w:shd w:val="clear" w:color="auto" w:fill="FFFFFF"/>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 xml:space="preserve"> </w:t>
            </w:r>
            <w:r w:rsidR="00B21FF5">
              <w:rPr>
                <w:rFonts w:ascii="Calibri" w:eastAsia="Times New Roman" w:hAnsi="Calibri" w:cs="Calibri"/>
                <w:color w:val="000000"/>
                <w:kern w:val="36"/>
                <w:sz w:val="24"/>
                <w:szCs w:val="24"/>
              </w:rPr>
              <w:t xml:space="preserve"> </w:t>
            </w:r>
            <w:r w:rsidR="00663EBE">
              <w:rPr>
                <w:rFonts w:ascii="Calibri" w:eastAsia="Times New Roman" w:hAnsi="Calibri" w:cs="Calibri"/>
                <w:color w:val="000000"/>
                <w:kern w:val="36"/>
                <w:sz w:val="24"/>
                <w:szCs w:val="24"/>
              </w:rPr>
              <w:t>How data mining can be done using Rapid Miner?</w:t>
            </w:r>
          </w:p>
        </w:tc>
      </w:tr>
      <w:tr w:rsidR="00CF2DDD" w:rsidRPr="004E054F" w14:paraId="2F6D875F" w14:textId="77777777" w:rsidTr="00000DA3">
        <w:trPr>
          <w:trHeight w:val="215"/>
        </w:trPr>
        <w:tc>
          <w:tcPr>
            <w:tcW w:w="9625" w:type="dxa"/>
            <w:gridSpan w:val="8"/>
            <w:tcBorders>
              <w:left w:val="nil"/>
              <w:right w:val="nil"/>
            </w:tcBorders>
            <w:vAlign w:val="center"/>
          </w:tcPr>
          <w:p w14:paraId="2F6D875E" w14:textId="77777777" w:rsidR="00CF2DDD" w:rsidRPr="003903A0" w:rsidRDefault="00CF2DDD" w:rsidP="00A158F9">
            <w:pPr>
              <w:shd w:val="clear" w:color="auto" w:fill="FFFFFF"/>
              <w:outlineLvl w:val="0"/>
              <w:rPr>
                <w:rFonts w:ascii="Calibri" w:eastAsia="Times New Roman" w:hAnsi="Calibri" w:cs="Calibri"/>
                <w:b/>
                <w:color w:val="000000"/>
                <w:kern w:val="36"/>
                <w:sz w:val="24"/>
                <w:szCs w:val="24"/>
              </w:rPr>
            </w:pPr>
          </w:p>
        </w:tc>
      </w:tr>
      <w:tr w:rsidR="006A0948" w:rsidRPr="004E054F" w14:paraId="2F6D8761" w14:textId="77777777" w:rsidTr="00000DA3">
        <w:trPr>
          <w:trHeight w:val="350"/>
        </w:trPr>
        <w:tc>
          <w:tcPr>
            <w:tcW w:w="9625" w:type="dxa"/>
            <w:gridSpan w:val="8"/>
            <w:vAlign w:val="center"/>
          </w:tcPr>
          <w:p w14:paraId="2F6D8760" w14:textId="4F954F05" w:rsidR="006A0948" w:rsidRPr="003903A0" w:rsidRDefault="00220B58" w:rsidP="00A158F9">
            <w:pPr>
              <w:shd w:val="clear" w:color="auto" w:fill="FFFFFF"/>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9. </w:t>
            </w:r>
            <w:r w:rsidR="006A0948" w:rsidRPr="003903A0">
              <w:rPr>
                <w:rFonts w:ascii="Calibri" w:eastAsia="Times New Roman" w:hAnsi="Calibri" w:cs="Calibri"/>
                <w:b/>
                <w:color w:val="000000"/>
                <w:kern w:val="36"/>
                <w:sz w:val="24"/>
                <w:szCs w:val="24"/>
              </w:rPr>
              <w:t>Experiment/Assignment Evaluation</w:t>
            </w:r>
            <w:r w:rsidR="00C4249F" w:rsidRPr="003903A0">
              <w:rPr>
                <w:rFonts w:ascii="Calibri" w:eastAsia="Times New Roman" w:hAnsi="Calibri" w:cs="Calibri"/>
                <w:b/>
                <w:color w:val="000000"/>
                <w:kern w:val="36"/>
                <w:sz w:val="24"/>
                <w:szCs w:val="24"/>
              </w:rPr>
              <w:t>:</w:t>
            </w:r>
          </w:p>
        </w:tc>
      </w:tr>
      <w:tr w:rsidR="009334B2" w:rsidRPr="004E054F" w14:paraId="2F6D8767" w14:textId="77777777" w:rsidTr="00000DA3">
        <w:trPr>
          <w:trHeight w:val="422"/>
        </w:trPr>
        <w:tc>
          <w:tcPr>
            <w:tcW w:w="828" w:type="dxa"/>
          </w:tcPr>
          <w:p w14:paraId="2F6D8762" w14:textId="77777777" w:rsidR="009334B2" w:rsidRPr="003903A0" w:rsidRDefault="009334B2"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Sr. No.</w:t>
            </w:r>
          </w:p>
        </w:tc>
        <w:tc>
          <w:tcPr>
            <w:tcW w:w="6822" w:type="dxa"/>
            <w:gridSpan w:val="5"/>
            <w:vAlign w:val="center"/>
          </w:tcPr>
          <w:p w14:paraId="2F6D8764" w14:textId="40BDAE86" w:rsidR="009334B2" w:rsidRPr="003903A0" w:rsidRDefault="009334B2" w:rsidP="002D489F">
            <w:pPr>
              <w:jc w:val="cente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Parameters</w:t>
            </w:r>
          </w:p>
        </w:tc>
        <w:tc>
          <w:tcPr>
            <w:tcW w:w="1266" w:type="dxa"/>
            <w:vAlign w:val="center"/>
          </w:tcPr>
          <w:p w14:paraId="2F6D8765" w14:textId="77777777" w:rsidR="009334B2" w:rsidRPr="003903A0" w:rsidRDefault="009334B2" w:rsidP="002D489F">
            <w:pPr>
              <w:jc w:val="cente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Marks obtained</w:t>
            </w:r>
          </w:p>
        </w:tc>
        <w:tc>
          <w:tcPr>
            <w:tcW w:w="709" w:type="dxa"/>
            <w:vAlign w:val="center"/>
          </w:tcPr>
          <w:p w14:paraId="2F6D8766" w14:textId="77777777" w:rsidR="009334B2" w:rsidRPr="003903A0" w:rsidRDefault="009334B2"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Out of</w:t>
            </w:r>
          </w:p>
        </w:tc>
      </w:tr>
      <w:tr w:rsidR="009334B2" w:rsidRPr="004E054F" w14:paraId="2F6D876C" w14:textId="77777777" w:rsidTr="00000DA3">
        <w:trPr>
          <w:trHeight w:val="561"/>
        </w:trPr>
        <w:tc>
          <w:tcPr>
            <w:tcW w:w="828" w:type="dxa"/>
          </w:tcPr>
          <w:p w14:paraId="2F6D8768" w14:textId="77777777" w:rsidR="009334B2" w:rsidRPr="003903A0" w:rsidRDefault="009334B2"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1</w:t>
            </w:r>
          </w:p>
        </w:tc>
        <w:tc>
          <w:tcPr>
            <w:tcW w:w="6822" w:type="dxa"/>
            <w:gridSpan w:val="5"/>
          </w:tcPr>
          <w:p w14:paraId="2F6D8769" w14:textId="4EB045F2" w:rsidR="00747843" w:rsidRPr="003903A0" w:rsidRDefault="009334B2" w:rsidP="00F7085B">
            <w:pPr>
              <w:jc w:val="both"/>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Technical Understanding</w:t>
            </w:r>
            <w:r w:rsidR="002D489F">
              <w:rPr>
                <w:rFonts w:ascii="Calibri" w:eastAsia="Times New Roman" w:hAnsi="Calibri" w:cs="Calibri"/>
                <w:color w:val="000000"/>
                <w:kern w:val="36"/>
                <w:sz w:val="24"/>
                <w:szCs w:val="24"/>
              </w:rPr>
              <w:t xml:space="preserve"> </w:t>
            </w:r>
            <w:r w:rsidRPr="003903A0">
              <w:rPr>
                <w:rFonts w:ascii="Calibri" w:eastAsia="Times New Roman" w:hAnsi="Calibri" w:cs="Calibri"/>
                <w:color w:val="000000"/>
                <w:kern w:val="36"/>
                <w:sz w:val="24"/>
                <w:szCs w:val="24"/>
              </w:rPr>
              <w:t xml:space="preserve">(Assessment may be done based on Q &amp; A </w:t>
            </w:r>
            <w:r w:rsidRPr="003903A0">
              <w:rPr>
                <w:rFonts w:ascii="Calibri" w:eastAsia="Times New Roman" w:hAnsi="Calibri" w:cs="Calibri"/>
                <w:b/>
                <w:color w:val="000000"/>
                <w:kern w:val="36"/>
                <w:sz w:val="24"/>
                <w:szCs w:val="24"/>
                <w:u w:val="single"/>
              </w:rPr>
              <w:t>or</w:t>
            </w:r>
            <w:r w:rsidR="00F7085B" w:rsidRPr="003903A0">
              <w:rPr>
                <w:rFonts w:ascii="Calibri" w:eastAsia="Times New Roman" w:hAnsi="Calibri" w:cs="Calibri"/>
                <w:color w:val="000000"/>
                <w:kern w:val="36"/>
                <w:sz w:val="24"/>
                <w:szCs w:val="24"/>
              </w:rPr>
              <w:t xml:space="preserve"> any other relevant method.)</w:t>
            </w:r>
          </w:p>
        </w:tc>
        <w:tc>
          <w:tcPr>
            <w:tcW w:w="1266" w:type="dxa"/>
          </w:tcPr>
          <w:p w14:paraId="2F6D876A" w14:textId="77777777" w:rsidR="009334B2" w:rsidRPr="003903A0" w:rsidRDefault="009334B2" w:rsidP="00A158F9">
            <w:pPr>
              <w:spacing w:line="360" w:lineRule="auto"/>
              <w:jc w:val="center"/>
              <w:outlineLvl w:val="0"/>
              <w:rPr>
                <w:rFonts w:ascii="Calibri" w:eastAsia="Times New Roman" w:hAnsi="Calibri" w:cs="Calibri"/>
                <w:color w:val="000000"/>
                <w:kern w:val="36"/>
                <w:sz w:val="24"/>
                <w:szCs w:val="24"/>
              </w:rPr>
            </w:pPr>
          </w:p>
        </w:tc>
        <w:tc>
          <w:tcPr>
            <w:tcW w:w="709" w:type="dxa"/>
          </w:tcPr>
          <w:p w14:paraId="2F6D876B" w14:textId="77777777" w:rsidR="009334B2" w:rsidRPr="003903A0" w:rsidRDefault="009334B2" w:rsidP="00A158F9">
            <w:pPr>
              <w:spacing w:line="360" w:lineRule="auto"/>
              <w:jc w:val="center"/>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6</w:t>
            </w:r>
          </w:p>
        </w:tc>
      </w:tr>
      <w:tr w:rsidR="009334B2" w:rsidRPr="004E054F" w14:paraId="2F6D8771" w14:textId="77777777" w:rsidTr="00000DA3">
        <w:trPr>
          <w:trHeight w:val="287"/>
        </w:trPr>
        <w:tc>
          <w:tcPr>
            <w:tcW w:w="828" w:type="dxa"/>
          </w:tcPr>
          <w:p w14:paraId="2F6D876D" w14:textId="77777777" w:rsidR="009334B2" w:rsidRPr="003903A0" w:rsidRDefault="009334B2"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2</w:t>
            </w:r>
          </w:p>
        </w:tc>
        <w:tc>
          <w:tcPr>
            <w:tcW w:w="6822" w:type="dxa"/>
            <w:gridSpan w:val="5"/>
          </w:tcPr>
          <w:p w14:paraId="2F6D876E" w14:textId="77777777" w:rsidR="009334B2" w:rsidRPr="003903A0" w:rsidRDefault="009334B2" w:rsidP="00A158F9">
            <w:pPr>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Neatness/presentation</w:t>
            </w:r>
          </w:p>
        </w:tc>
        <w:tc>
          <w:tcPr>
            <w:tcW w:w="1266" w:type="dxa"/>
          </w:tcPr>
          <w:p w14:paraId="2F6D876F" w14:textId="77777777" w:rsidR="009334B2" w:rsidRPr="003903A0" w:rsidRDefault="009334B2" w:rsidP="00A158F9">
            <w:pPr>
              <w:jc w:val="center"/>
              <w:outlineLvl w:val="0"/>
              <w:rPr>
                <w:rFonts w:ascii="Calibri" w:eastAsia="Times New Roman" w:hAnsi="Calibri" w:cs="Calibri"/>
                <w:color w:val="000000"/>
                <w:kern w:val="36"/>
                <w:sz w:val="24"/>
                <w:szCs w:val="24"/>
              </w:rPr>
            </w:pPr>
          </w:p>
        </w:tc>
        <w:tc>
          <w:tcPr>
            <w:tcW w:w="709" w:type="dxa"/>
          </w:tcPr>
          <w:p w14:paraId="2F6D8770" w14:textId="77777777" w:rsidR="009334B2" w:rsidRPr="003903A0" w:rsidRDefault="009334B2" w:rsidP="00A158F9">
            <w:pPr>
              <w:jc w:val="center"/>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2</w:t>
            </w:r>
          </w:p>
        </w:tc>
      </w:tr>
      <w:tr w:rsidR="009334B2" w:rsidRPr="004E054F" w14:paraId="2F6D8776" w14:textId="77777777" w:rsidTr="00000DA3">
        <w:trPr>
          <w:trHeight w:val="350"/>
        </w:trPr>
        <w:tc>
          <w:tcPr>
            <w:tcW w:w="828" w:type="dxa"/>
          </w:tcPr>
          <w:p w14:paraId="2F6D8772" w14:textId="77777777" w:rsidR="009334B2" w:rsidRPr="003903A0" w:rsidRDefault="009334B2"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3</w:t>
            </w:r>
          </w:p>
        </w:tc>
        <w:tc>
          <w:tcPr>
            <w:tcW w:w="6822" w:type="dxa"/>
            <w:gridSpan w:val="5"/>
          </w:tcPr>
          <w:p w14:paraId="2F6D8773" w14:textId="77777777" w:rsidR="009334B2" w:rsidRPr="003903A0" w:rsidRDefault="009334B2" w:rsidP="00A158F9">
            <w:pPr>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Punctuality</w:t>
            </w:r>
          </w:p>
        </w:tc>
        <w:tc>
          <w:tcPr>
            <w:tcW w:w="1266" w:type="dxa"/>
          </w:tcPr>
          <w:p w14:paraId="2F6D8774" w14:textId="77777777" w:rsidR="009334B2" w:rsidRPr="003903A0" w:rsidRDefault="009334B2" w:rsidP="00A158F9">
            <w:pPr>
              <w:jc w:val="center"/>
              <w:outlineLvl w:val="0"/>
              <w:rPr>
                <w:rFonts w:ascii="Calibri" w:eastAsia="Times New Roman" w:hAnsi="Calibri" w:cs="Calibri"/>
                <w:color w:val="000000"/>
                <w:kern w:val="36"/>
                <w:sz w:val="24"/>
                <w:szCs w:val="24"/>
              </w:rPr>
            </w:pPr>
          </w:p>
        </w:tc>
        <w:tc>
          <w:tcPr>
            <w:tcW w:w="709" w:type="dxa"/>
          </w:tcPr>
          <w:p w14:paraId="2F6D8775" w14:textId="77777777" w:rsidR="009334B2" w:rsidRPr="003903A0" w:rsidRDefault="009334B2" w:rsidP="00A158F9">
            <w:pPr>
              <w:jc w:val="center"/>
              <w:outlineLvl w:val="0"/>
              <w:rPr>
                <w:rFonts w:ascii="Calibri" w:eastAsia="Times New Roman" w:hAnsi="Calibri" w:cs="Calibri"/>
                <w:color w:val="000000"/>
                <w:kern w:val="36"/>
                <w:sz w:val="24"/>
                <w:szCs w:val="24"/>
              </w:rPr>
            </w:pPr>
            <w:r w:rsidRPr="003903A0">
              <w:rPr>
                <w:rFonts w:ascii="Calibri" w:eastAsia="Times New Roman" w:hAnsi="Calibri" w:cs="Calibri"/>
                <w:color w:val="000000"/>
                <w:kern w:val="36"/>
                <w:sz w:val="24"/>
                <w:szCs w:val="24"/>
              </w:rPr>
              <w:t>2</w:t>
            </w:r>
          </w:p>
        </w:tc>
      </w:tr>
      <w:tr w:rsidR="00747843" w:rsidRPr="004E054F" w14:paraId="2F6D877C" w14:textId="77777777" w:rsidTr="00000DA3">
        <w:trPr>
          <w:trHeight w:val="587"/>
        </w:trPr>
        <w:tc>
          <w:tcPr>
            <w:tcW w:w="3078" w:type="dxa"/>
            <w:gridSpan w:val="3"/>
            <w:vAlign w:val="center"/>
          </w:tcPr>
          <w:p w14:paraId="2F6D8777" w14:textId="77777777" w:rsidR="00747843" w:rsidRPr="003903A0" w:rsidRDefault="00747843"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Date of performance (DOP)</w:t>
            </w:r>
          </w:p>
        </w:tc>
        <w:tc>
          <w:tcPr>
            <w:tcW w:w="1170" w:type="dxa"/>
            <w:vAlign w:val="center"/>
          </w:tcPr>
          <w:p w14:paraId="2F6D8778" w14:textId="77777777" w:rsidR="00747843" w:rsidRPr="003903A0" w:rsidRDefault="00747843" w:rsidP="00A158F9">
            <w:pPr>
              <w:outlineLvl w:val="0"/>
              <w:rPr>
                <w:rFonts w:ascii="Calibri" w:eastAsia="Times New Roman" w:hAnsi="Calibri" w:cs="Calibri"/>
                <w:b/>
                <w:color w:val="000000"/>
                <w:kern w:val="36"/>
                <w:sz w:val="24"/>
                <w:szCs w:val="24"/>
              </w:rPr>
            </w:pPr>
          </w:p>
        </w:tc>
        <w:tc>
          <w:tcPr>
            <w:tcW w:w="3402" w:type="dxa"/>
            <w:gridSpan w:val="2"/>
            <w:vAlign w:val="center"/>
          </w:tcPr>
          <w:p w14:paraId="2F6D8779" w14:textId="77777777" w:rsidR="00747843" w:rsidRPr="003903A0" w:rsidRDefault="00747843"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Total marks obtained</w:t>
            </w:r>
          </w:p>
        </w:tc>
        <w:tc>
          <w:tcPr>
            <w:tcW w:w="1266" w:type="dxa"/>
            <w:vAlign w:val="center"/>
          </w:tcPr>
          <w:p w14:paraId="2F6D877A" w14:textId="77777777" w:rsidR="00747843" w:rsidRPr="003903A0" w:rsidRDefault="00747843" w:rsidP="00A158F9">
            <w:pPr>
              <w:outlineLvl w:val="0"/>
              <w:rPr>
                <w:rFonts w:ascii="Calibri" w:eastAsia="Times New Roman" w:hAnsi="Calibri" w:cs="Calibri"/>
                <w:b/>
                <w:color w:val="000000"/>
                <w:kern w:val="36"/>
                <w:sz w:val="24"/>
                <w:szCs w:val="24"/>
              </w:rPr>
            </w:pPr>
          </w:p>
        </w:tc>
        <w:tc>
          <w:tcPr>
            <w:tcW w:w="709" w:type="dxa"/>
            <w:vAlign w:val="center"/>
          </w:tcPr>
          <w:p w14:paraId="2F6D877B" w14:textId="77777777" w:rsidR="00747843" w:rsidRPr="003903A0" w:rsidRDefault="00747843"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       10</w:t>
            </w:r>
          </w:p>
        </w:tc>
      </w:tr>
      <w:tr w:rsidR="00747843" w:rsidRPr="004E054F" w14:paraId="2F6D8781" w14:textId="77777777" w:rsidTr="00000DA3">
        <w:trPr>
          <w:trHeight w:val="632"/>
        </w:trPr>
        <w:tc>
          <w:tcPr>
            <w:tcW w:w="3078" w:type="dxa"/>
            <w:gridSpan w:val="3"/>
            <w:vAlign w:val="center"/>
          </w:tcPr>
          <w:p w14:paraId="2F6D877D" w14:textId="77777777" w:rsidR="00747843" w:rsidRPr="003903A0" w:rsidRDefault="00747843"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 xml:space="preserve">Date of checking (DOC) </w:t>
            </w:r>
          </w:p>
        </w:tc>
        <w:tc>
          <w:tcPr>
            <w:tcW w:w="1170" w:type="dxa"/>
            <w:vAlign w:val="center"/>
          </w:tcPr>
          <w:p w14:paraId="2F6D877E" w14:textId="77777777" w:rsidR="00747843" w:rsidRPr="003903A0" w:rsidRDefault="00747843" w:rsidP="00A158F9">
            <w:pPr>
              <w:outlineLvl w:val="0"/>
              <w:rPr>
                <w:rFonts w:ascii="Calibri" w:eastAsia="Times New Roman" w:hAnsi="Calibri" w:cs="Calibri"/>
                <w:b/>
                <w:color w:val="000000"/>
                <w:kern w:val="36"/>
                <w:sz w:val="24"/>
                <w:szCs w:val="24"/>
              </w:rPr>
            </w:pPr>
          </w:p>
        </w:tc>
        <w:tc>
          <w:tcPr>
            <w:tcW w:w="5377" w:type="dxa"/>
            <w:gridSpan w:val="4"/>
            <w:vAlign w:val="center"/>
          </w:tcPr>
          <w:p w14:paraId="2F6D8780" w14:textId="73029D10" w:rsidR="00747843" w:rsidRPr="003903A0" w:rsidRDefault="00747843" w:rsidP="00A158F9">
            <w:pPr>
              <w:outlineLvl w:val="0"/>
              <w:rPr>
                <w:rFonts w:ascii="Calibri" w:eastAsia="Times New Roman" w:hAnsi="Calibri" w:cs="Calibri"/>
                <w:b/>
                <w:color w:val="000000"/>
                <w:kern w:val="36"/>
                <w:sz w:val="24"/>
                <w:szCs w:val="24"/>
              </w:rPr>
            </w:pPr>
            <w:r w:rsidRPr="003903A0">
              <w:rPr>
                <w:rFonts w:ascii="Calibri" w:eastAsia="Times New Roman" w:hAnsi="Calibri" w:cs="Calibri"/>
                <w:b/>
                <w:color w:val="000000"/>
                <w:kern w:val="36"/>
                <w:sz w:val="24"/>
                <w:szCs w:val="24"/>
              </w:rPr>
              <w:t>Signature of teacher</w:t>
            </w:r>
          </w:p>
        </w:tc>
      </w:tr>
    </w:tbl>
    <w:p w14:paraId="4DECD375" w14:textId="77777777" w:rsidR="008452BF" w:rsidRDefault="008452BF" w:rsidP="00263A5B">
      <w:pPr>
        <w:shd w:val="clear" w:color="auto" w:fill="FFFFFF"/>
        <w:spacing w:after="0" w:line="240" w:lineRule="auto"/>
        <w:outlineLvl w:val="0"/>
        <w:rPr>
          <w:rFonts w:eastAsia="Times New Roman" w:cstheme="minorHAnsi"/>
          <w:b/>
          <w:color w:val="000000"/>
          <w:kern w:val="36"/>
          <w:sz w:val="24"/>
          <w:szCs w:val="24"/>
        </w:rPr>
      </w:pPr>
    </w:p>
    <w:p w14:paraId="11791855" w14:textId="77777777" w:rsidR="008452BF" w:rsidRDefault="008452BF" w:rsidP="00263A5B">
      <w:pPr>
        <w:shd w:val="clear" w:color="auto" w:fill="FFFFFF"/>
        <w:spacing w:after="0" w:line="240" w:lineRule="auto"/>
        <w:outlineLvl w:val="0"/>
        <w:rPr>
          <w:rFonts w:eastAsia="Times New Roman" w:cstheme="minorHAnsi"/>
          <w:b/>
          <w:color w:val="000000"/>
          <w:kern w:val="36"/>
          <w:sz w:val="24"/>
          <w:szCs w:val="24"/>
        </w:rPr>
      </w:pPr>
    </w:p>
    <w:p w14:paraId="7F7678B5" w14:textId="77777777" w:rsidR="00663EBE" w:rsidRDefault="00663EBE" w:rsidP="00263A5B">
      <w:pPr>
        <w:shd w:val="clear" w:color="auto" w:fill="FFFFFF"/>
        <w:spacing w:after="0" w:line="240" w:lineRule="auto"/>
        <w:outlineLvl w:val="0"/>
        <w:rPr>
          <w:rFonts w:eastAsia="Times New Roman" w:cstheme="minorHAnsi"/>
          <w:b/>
          <w:color w:val="000000"/>
          <w:kern w:val="36"/>
          <w:sz w:val="24"/>
          <w:szCs w:val="24"/>
        </w:rPr>
      </w:pPr>
    </w:p>
    <w:p w14:paraId="02EAED13" w14:textId="77777777" w:rsidR="00AF118B" w:rsidRDefault="00AF118B" w:rsidP="00663EBE">
      <w:pPr>
        <w:shd w:val="clear" w:color="auto" w:fill="FFFFFF"/>
        <w:spacing w:after="0" w:line="240" w:lineRule="auto"/>
        <w:outlineLvl w:val="0"/>
        <w:rPr>
          <w:rFonts w:eastAsia="Times New Roman" w:cstheme="minorHAnsi"/>
          <w:b/>
          <w:color w:val="000000"/>
          <w:kern w:val="36"/>
          <w:sz w:val="24"/>
          <w:szCs w:val="24"/>
        </w:rPr>
      </w:pPr>
    </w:p>
    <w:p w14:paraId="4B585E89" w14:textId="77777777" w:rsidR="00AF118B" w:rsidRDefault="00AF118B" w:rsidP="00663EBE">
      <w:pPr>
        <w:shd w:val="clear" w:color="auto" w:fill="FFFFFF"/>
        <w:spacing w:after="0" w:line="240" w:lineRule="auto"/>
        <w:outlineLvl w:val="0"/>
        <w:rPr>
          <w:rFonts w:eastAsia="Times New Roman" w:cstheme="minorHAnsi"/>
          <w:b/>
          <w:color w:val="000000"/>
          <w:kern w:val="36"/>
          <w:sz w:val="24"/>
          <w:szCs w:val="24"/>
        </w:rPr>
      </w:pPr>
    </w:p>
    <w:p w14:paraId="72C53D94" w14:textId="77777777" w:rsidR="00AF118B" w:rsidRDefault="00AF118B" w:rsidP="00663EBE">
      <w:pPr>
        <w:shd w:val="clear" w:color="auto" w:fill="FFFFFF"/>
        <w:spacing w:after="0" w:line="240" w:lineRule="auto"/>
        <w:outlineLvl w:val="0"/>
        <w:rPr>
          <w:rFonts w:eastAsia="Times New Roman" w:cstheme="minorHAnsi"/>
          <w:b/>
          <w:color w:val="000000"/>
          <w:kern w:val="36"/>
          <w:sz w:val="24"/>
          <w:szCs w:val="24"/>
        </w:rPr>
      </w:pPr>
    </w:p>
    <w:p w14:paraId="67E0E999" w14:textId="77777777" w:rsidR="00000DA3" w:rsidRDefault="00000DA3">
      <w:pPr>
        <w:rPr>
          <w:rFonts w:ascii="Times New Roman" w:hAnsi="Times New Roman" w:cs="Times New Roman"/>
          <w:b/>
          <w:bCs/>
          <w:sz w:val="24"/>
        </w:rPr>
      </w:pPr>
      <w:r>
        <w:rPr>
          <w:rFonts w:ascii="Times New Roman" w:hAnsi="Times New Roman" w:cs="Times New Roman"/>
          <w:b/>
          <w:bCs/>
          <w:sz w:val="24"/>
        </w:rPr>
        <w:br w:type="page"/>
      </w:r>
    </w:p>
    <w:p w14:paraId="3E1B9F06" w14:textId="5685D8F4" w:rsidR="00AF118B" w:rsidRPr="0002196F" w:rsidRDefault="00AF118B" w:rsidP="00000DA3">
      <w:pPr>
        <w:jc w:val="both"/>
        <w:rPr>
          <w:rFonts w:ascii="Times New Roman" w:hAnsi="Times New Roman" w:cs="Times New Roman"/>
          <w:b/>
          <w:bCs/>
          <w:sz w:val="24"/>
        </w:rPr>
      </w:pPr>
      <w:r w:rsidRPr="0002196F">
        <w:rPr>
          <w:rFonts w:ascii="Times New Roman" w:hAnsi="Times New Roman" w:cs="Times New Roman"/>
          <w:b/>
          <w:bCs/>
          <w:sz w:val="24"/>
        </w:rPr>
        <w:lastRenderedPageBreak/>
        <w:t>10. Theory:</w:t>
      </w:r>
    </w:p>
    <w:p w14:paraId="44B07E99" w14:textId="77777777" w:rsidR="00AF118B" w:rsidRPr="0002196F" w:rsidRDefault="00AF118B" w:rsidP="00000DA3">
      <w:pPr>
        <w:jc w:val="both"/>
        <w:rPr>
          <w:rFonts w:ascii="Times New Roman" w:hAnsi="Times New Roman" w:cs="Times New Roman"/>
          <w:sz w:val="24"/>
        </w:rPr>
      </w:pPr>
      <w:r w:rsidRPr="0002196F">
        <w:rPr>
          <w:rFonts w:ascii="Times New Roman" w:hAnsi="Times New Roman" w:cs="Times New Roman"/>
          <w:b/>
          <w:bCs/>
          <w:sz w:val="24"/>
        </w:rPr>
        <w:t>RapidMiner</w:t>
      </w:r>
      <w:r w:rsidRPr="0002196F">
        <w:rPr>
          <w:rFonts w:ascii="Times New Roman" w:hAnsi="Times New Roman" w:cs="Times New Roman"/>
          <w:sz w:val="24"/>
        </w:rPr>
        <w:t xml:space="preserve"> is a data science software platform developed by the company of the same name that provides an integrated environment for data preparation, machine learning, deep learning, text mining, and predictive analytics. It is used for business and commercial applications as well as for research, education, training, rapid prototyping, and application development and supports all steps of the machine learning process including data preparation, results visualization, model validation and optimization. </w:t>
      </w:r>
    </w:p>
    <w:p w14:paraId="41F5901E" w14:textId="77777777" w:rsidR="00AF118B" w:rsidRPr="0002196F" w:rsidRDefault="00AF118B" w:rsidP="00000DA3">
      <w:pPr>
        <w:jc w:val="both"/>
        <w:rPr>
          <w:rFonts w:ascii="Times New Roman" w:hAnsi="Times New Roman" w:cs="Times New Roman"/>
          <w:sz w:val="24"/>
        </w:rPr>
      </w:pPr>
      <w:r w:rsidRPr="0002196F">
        <w:rPr>
          <w:rFonts w:ascii="Times New Roman" w:hAnsi="Times New Roman" w:cs="Times New Roman"/>
          <w:sz w:val="24"/>
        </w:rPr>
        <w:t>RapidMiner is developed on an open core model. The RapidMiner Studio Free Edition, which is limited to 1 logical processor and 10,000 data rows is available under the AGPL license. Commercial pricing starts at $2,500 and is available from the developer.</w:t>
      </w:r>
    </w:p>
    <w:p w14:paraId="04A6B541" w14:textId="77777777" w:rsidR="00AF118B" w:rsidRPr="0002196F" w:rsidRDefault="00AF118B" w:rsidP="00000DA3">
      <w:pPr>
        <w:spacing w:before="100" w:beforeAutospacing="1" w:after="100" w:afterAutospacing="1" w:line="240" w:lineRule="auto"/>
        <w:jc w:val="both"/>
        <w:outlineLvl w:val="3"/>
        <w:rPr>
          <w:rFonts w:ascii="Times New Roman" w:eastAsia="Times New Roman" w:hAnsi="Times New Roman" w:cs="Times New Roman"/>
          <w:bCs/>
          <w:sz w:val="24"/>
          <w:szCs w:val="24"/>
          <w:lang w:eastAsia="en-IN"/>
        </w:rPr>
      </w:pPr>
      <w:r w:rsidRPr="0002196F">
        <w:rPr>
          <w:rFonts w:ascii="Times New Roman" w:eastAsia="Times New Roman" w:hAnsi="Times New Roman" w:cs="Times New Roman"/>
          <w:bCs/>
          <w:sz w:val="24"/>
          <w:szCs w:val="24"/>
          <w:lang w:eastAsia="en-IN"/>
        </w:rPr>
        <w:t>RapidMiner is a software platform for analytics teams that unites data prep, machine learning, and predictive model deployment.</w:t>
      </w:r>
    </w:p>
    <w:p w14:paraId="0A8436BD" w14:textId="77777777" w:rsidR="00AF118B" w:rsidRPr="0002196F" w:rsidRDefault="00AF118B" w:rsidP="00000DA3">
      <w:pPr>
        <w:pStyle w:val="ListParagraph"/>
        <w:numPr>
          <w:ilvl w:val="0"/>
          <w:numId w:val="40"/>
        </w:num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02196F">
        <w:rPr>
          <w:rFonts w:ascii="Times New Roman" w:eastAsia="Times New Roman" w:hAnsi="Times New Roman" w:cs="Times New Roman"/>
          <w:b/>
          <w:bCs/>
          <w:sz w:val="24"/>
          <w:szCs w:val="24"/>
          <w:lang w:eastAsia="en-IN"/>
        </w:rPr>
        <w:t>RapidMiner Studio</w:t>
      </w:r>
    </w:p>
    <w:p w14:paraId="0D34A603" w14:textId="77777777" w:rsidR="00AF118B" w:rsidRPr="0002196F" w:rsidRDefault="00AF118B" w:rsidP="00000DA3">
      <w:pPr>
        <w:pStyle w:val="NormalWeb"/>
        <w:numPr>
          <w:ilvl w:val="0"/>
          <w:numId w:val="41"/>
        </w:numPr>
        <w:jc w:val="both"/>
        <w:outlineLvl w:val="1"/>
        <w:rPr>
          <w:bCs/>
          <w:kern w:val="36"/>
        </w:rPr>
      </w:pPr>
      <w:r w:rsidRPr="0002196F">
        <w:rPr>
          <w:bCs/>
          <w:kern w:val="36"/>
        </w:rPr>
        <w:t>Visual Workflow Designer</w:t>
      </w:r>
    </w:p>
    <w:p w14:paraId="37D18128" w14:textId="77777777" w:rsidR="00AF118B" w:rsidRPr="0002196F" w:rsidRDefault="00AF118B" w:rsidP="00000DA3">
      <w:pPr>
        <w:pStyle w:val="NormalWeb"/>
        <w:jc w:val="both"/>
        <w:outlineLvl w:val="2"/>
        <w:rPr>
          <w:bCs/>
        </w:rPr>
      </w:pPr>
      <w:r w:rsidRPr="0002196F">
        <w:rPr>
          <w:bCs/>
        </w:rPr>
        <w:t>INCREASE PRODUCTIVITY ACROSS THE ENTIRE DATA SCIENCE TEAM, FROM ANALYSTS TO EXPERTS</w:t>
      </w:r>
    </w:p>
    <w:p w14:paraId="7B549A9E" w14:textId="77777777" w:rsidR="00AF118B" w:rsidRPr="00AF118B" w:rsidRDefault="00AF118B" w:rsidP="00000DA3">
      <w:pPr>
        <w:pStyle w:val="Heading2"/>
        <w:keepNext w:val="0"/>
        <w:keepLines w:val="0"/>
        <w:numPr>
          <w:ilvl w:val="0"/>
          <w:numId w:val="2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Accelerate the creation of predictive models using a drag + drop visual interface</w:t>
      </w:r>
    </w:p>
    <w:p w14:paraId="77BC9D5A" w14:textId="77777777" w:rsidR="00AF118B" w:rsidRPr="00AF118B" w:rsidRDefault="00AF118B" w:rsidP="00000DA3">
      <w:pPr>
        <w:pStyle w:val="Heading2"/>
        <w:keepNext w:val="0"/>
        <w:keepLines w:val="0"/>
        <w:numPr>
          <w:ilvl w:val="0"/>
          <w:numId w:val="2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Rich library of over 1500 machine learning algorithms and functions to build the best model for any use case</w:t>
      </w:r>
    </w:p>
    <w:p w14:paraId="19ED6C93" w14:textId="77777777" w:rsidR="00AF118B" w:rsidRPr="00AF118B" w:rsidRDefault="00AF118B" w:rsidP="00000DA3">
      <w:pPr>
        <w:pStyle w:val="Heading2"/>
        <w:keepNext w:val="0"/>
        <w:keepLines w:val="0"/>
        <w:numPr>
          <w:ilvl w:val="0"/>
          <w:numId w:val="2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Pre-built templates for common use cases including customer churn, predictive maintenance, fraud detection, and many more</w:t>
      </w:r>
    </w:p>
    <w:p w14:paraId="446B0603" w14:textId="77777777" w:rsidR="00AF118B" w:rsidRPr="00AF118B" w:rsidRDefault="00AF118B" w:rsidP="00000DA3">
      <w:pPr>
        <w:pStyle w:val="Heading2"/>
        <w:keepNext w:val="0"/>
        <w:keepLines w:val="0"/>
        <w:numPr>
          <w:ilvl w:val="0"/>
          <w:numId w:val="2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Unique Wisdom of Crowds feature provides proactive recommendations at each step of the workflow, including the population of parameters</w:t>
      </w:r>
    </w:p>
    <w:p w14:paraId="58D28D49" w14:textId="77777777" w:rsidR="00AF118B" w:rsidRPr="0002196F" w:rsidRDefault="00AF118B" w:rsidP="00000DA3">
      <w:pPr>
        <w:pStyle w:val="NormalWeb"/>
        <w:ind w:left="720"/>
        <w:jc w:val="both"/>
        <w:outlineLvl w:val="1"/>
        <w:rPr>
          <w:bCs/>
          <w:kern w:val="36"/>
        </w:rPr>
      </w:pPr>
    </w:p>
    <w:p w14:paraId="20830E73" w14:textId="77777777" w:rsidR="00AF118B" w:rsidRPr="0002196F" w:rsidRDefault="00AF118B" w:rsidP="00000DA3">
      <w:pPr>
        <w:pStyle w:val="NormalWeb"/>
        <w:numPr>
          <w:ilvl w:val="0"/>
          <w:numId w:val="41"/>
        </w:numPr>
        <w:jc w:val="both"/>
        <w:outlineLvl w:val="1"/>
        <w:rPr>
          <w:bCs/>
          <w:kern w:val="36"/>
        </w:rPr>
      </w:pPr>
      <w:r w:rsidRPr="0002196F">
        <w:rPr>
          <w:bCs/>
          <w:kern w:val="36"/>
        </w:rPr>
        <w:t>Data Sources</w:t>
      </w:r>
    </w:p>
    <w:p w14:paraId="5ECE1EF4" w14:textId="77777777" w:rsidR="00AF118B" w:rsidRPr="0002196F" w:rsidRDefault="00AF118B" w:rsidP="00000DA3">
      <w:pPr>
        <w:pStyle w:val="NormalWeb"/>
        <w:jc w:val="both"/>
        <w:outlineLvl w:val="2"/>
        <w:rPr>
          <w:bCs/>
        </w:rPr>
      </w:pPr>
      <w:r w:rsidRPr="0002196F">
        <w:rPr>
          <w:bCs/>
        </w:rPr>
        <w:t>CONNECT TO ALL OF YOUR DATA, NO MATTER WHERE IT LIVES</w:t>
      </w:r>
    </w:p>
    <w:p w14:paraId="248653EE" w14:textId="77777777" w:rsidR="00AF118B" w:rsidRPr="00AF118B" w:rsidRDefault="00AF118B" w:rsidP="00000DA3">
      <w:pPr>
        <w:pStyle w:val="Heading2"/>
        <w:keepNext w:val="0"/>
        <w:keepLines w:val="0"/>
        <w:numPr>
          <w:ilvl w:val="0"/>
          <w:numId w:val="22"/>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Create point + click connections to databases, warehouses, cloud sources, documents, social media, and business applications</w:t>
      </w:r>
    </w:p>
    <w:p w14:paraId="504E8A68" w14:textId="77777777" w:rsidR="00AF118B" w:rsidRPr="00AF118B" w:rsidRDefault="00AF118B" w:rsidP="00000DA3">
      <w:pPr>
        <w:pStyle w:val="Heading2"/>
        <w:keepNext w:val="0"/>
        <w:keepLines w:val="0"/>
        <w:numPr>
          <w:ilvl w:val="0"/>
          <w:numId w:val="22"/>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Connect to new data sources by downloading extensions from the RapidMiner Marketplace</w:t>
      </w:r>
    </w:p>
    <w:p w14:paraId="7020936A" w14:textId="77777777" w:rsidR="00AF118B" w:rsidRPr="0002196F" w:rsidRDefault="00AF118B" w:rsidP="00000DA3">
      <w:pPr>
        <w:jc w:val="both"/>
      </w:pPr>
    </w:p>
    <w:p w14:paraId="2CC44F55" w14:textId="77777777" w:rsidR="00AF118B" w:rsidRPr="0002196F" w:rsidRDefault="00AF118B" w:rsidP="00000DA3">
      <w:pPr>
        <w:pStyle w:val="NormalWeb"/>
        <w:numPr>
          <w:ilvl w:val="0"/>
          <w:numId w:val="41"/>
        </w:numPr>
        <w:jc w:val="both"/>
        <w:outlineLvl w:val="1"/>
        <w:rPr>
          <w:bCs/>
          <w:kern w:val="36"/>
        </w:rPr>
      </w:pPr>
      <w:r w:rsidRPr="0002196F">
        <w:rPr>
          <w:bCs/>
          <w:kern w:val="36"/>
        </w:rPr>
        <w:t>In-database Processing</w:t>
      </w:r>
    </w:p>
    <w:p w14:paraId="0224333E" w14:textId="77777777" w:rsidR="00AF118B" w:rsidRPr="0002196F" w:rsidRDefault="00AF118B" w:rsidP="00000DA3">
      <w:pPr>
        <w:pStyle w:val="NormalWeb"/>
        <w:jc w:val="both"/>
        <w:outlineLvl w:val="2"/>
        <w:rPr>
          <w:bCs/>
        </w:rPr>
      </w:pPr>
      <w:r w:rsidRPr="0002196F">
        <w:rPr>
          <w:bCs/>
        </w:rPr>
        <w:t>RUN DATA PREP AND ETL PROCESSES DIRECTLY INSIDE DATABASES</w:t>
      </w:r>
    </w:p>
    <w:p w14:paraId="41CE9050" w14:textId="77777777" w:rsidR="00AF118B" w:rsidRPr="00AF118B" w:rsidRDefault="00AF118B" w:rsidP="00000DA3">
      <w:pPr>
        <w:pStyle w:val="Heading2"/>
        <w:keepNext w:val="0"/>
        <w:keepLines w:val="0"/>
        <w:numPr>
          <w:ilvl w:val="0"/>
          <w:numId w:val="23"/>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Query and retrieve data without writing complex SQL</w:t>
      </w:r>
    </w:p>
    <w:p w14:paraId="2C832F26" w14:textId="77777777" w:rsidR="00AF118B" w:rsidRPr="00AF118B" w:rsidRDefault="00AF118B" w:rsidP="00000DA3">
      <w:pPr>
        <w:pStyle w:val="Heading2"/>
        <w:keepNext w:val="0"/>
        <w:keepLines w:val="0"/>
        <w:numPr>
          <w:ilvl w:val="0"/>
          <w:numId w:val="23"/>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Harness the power of highly scalable database clusters</w:t>
      </w:r>
    </w:p>
    <w:p w14:paraId="3FB4865E" w14:textId="4529C7D2" w:rsidR="00AF118B" w:rsidRDefault="00AF118B" w:rsidP="00000DA3">
      <w:pPr>
        <w:pStyle w:val="Heading2"/>
        <w:keepNext w:val="0"/>
        <w:keepLines w:val="0"/>
        <w:numPr>
          <w:ilvl w:val="0"/>
          <w:numId w:val="23"/>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Supports MySQL, PostgreSQL, and Google </w:t>
      </w:r>
      <w:proofErr w:type="spellStart"/>
      <w:r w:rsidRPr="00AF118B">
        <w:rPr>
          <w:rFonts w:ascii="Times New Roman" w:hAnsi="Times New Roman" w:cs="Times New Roman"/>
          <w:b w:val="0"/>
          <w:bCs w:val="0"/>
          <w:color w:val="auto"/>
          <w:sz w:val="24"/>
          <w:szCs w:val="24"/>
        </w:rPr>
        <w:t>BigQuery</w:t>
      </w:r>
      <w:proofErr w:type="spellEnd"/>
    </w:p>
    <w:p w14:paraId="6EE39D20" w14:textId="77777777" w:rsidR="00AF118B" w:rsidRPr="00AF118B" w:rsidRDefault="00AF118B" w:rsidP="00000DA3">
      <w:pPr>
        <w:jc w:val="both"/>
      </w:pPr>
    </w:p>
    <w:p w14:paraId="38C1E8DA" w14:textId="77777777" w:rsidR="00AF118B" w:rsidRPr="0002196F" w:rsidRDefault="00AF118B" w:rsidP="00000DA3">
      <w:pPr>
        <w:pStyle w:val="NormalWeb"/>
        <w:numPr>
          <w:ilvl w:val="0"/>
          <w:numId w:val="41"/>
        </w:numPr>
        <w:jc w:val="both"/>
        <w:outlineLvl w:val="1"/>
        <w:rPr>
          <w:bCs/>
          <w:kern w:val="36"/>
        </w:rPr>
      </w:pPr>
      <w:r w:rsidRPr="0002196F">
        <w:rPr>
          <w:bCs/>
          <w:kern w:val="36"/>
        </w:rPr>
        <w:lastRenderedPageBreak/>
        <w:t>Explore</w:t>
      </w:r>
      <w:bookmarkStart w:id="0" w:name="_GoBack"/>
      <w:bookmarkEnd w:id="0"/>
      <w:r w:rsidRPr="0002196F">
        <w:rPr>
          <w:bCs/>
          <w:kern w:val="36"/>
        </w:rPr>
        <w:t xml:space="preserve"> and Visualize Data</w:t>
      </w:r>
    </w:p>
    <w:p w14:paraId="020EBB21" w14:textId="77777777" w:rsidR="00AF118B" w:rsidRPr="0002196F" w:rsidRDefault="00AF118B" w:rsidP="00000DA3">
      <w:pPr>
        <w:pStyle w:val="NormalWeb"/>
        <w:jc w:val="both"/>
        <w:outlineLvl w:val="2"/>
        <w:rPr>
          <w:bCs/>
        </w:rPr>
      </w:pPr>
      <w:r w:rsidRPr="0002196F">
        <w:rPr>
          <w:bCs/>
        </w:rPr>
        <w:t>EVALUATE DATA HEALTH, COMPLETENESS, AND QUALITY</w:t>
      </w:r>
    </w:p>
    <w:p w14:paraId="0A2DA2DB" w14:textId="77777777" w:rsidR="00AF118B" w:rsidRPr="00AF118B" w:rsidRDefault="00AF118B" w:rsidP="00000DA3">
      <w:pPr>
        <w:pStyle w:val="Heading2"/>
        <w:keepNext w:val="0"/>
        <w:keepLines w:val="0"/>
        <w:numPr>
          <w:ilvl w:val="0"/>
          <w:numId w:val="24"/>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Explore data using robust statistical overviews and over 30 interactive visualizations</w:t>
      </w:r>
    </w:p>
    <w:p w14:paraId="13CD5214" w14:textId="77777777" w:rsidR="00AF118B" w:rsidRPr="00AF118B" w:rsidRDefault="00AF118B" w:rsidP="00000DA3">
      <w:pPr>
        <w:pStyle w:val="Heading2"/>
        <w:keepNext w:val="0"/>
        <w:keepLines w:val="0"/>
        <w:numPr>
          <w:ilvl w:val="0"/>
          <w:numId w:val="24"/>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Develop an understanding of patterns, trends, and distributions in the data with scatter plots, histograms, line charts, parallel coordinates, box plots, and more.</w:t>
      </w:r>
    </w:p>
    <w:p w14:paraId="46D27B4F" w14:textId="77777777" w:rsidR="00AF118B" w:rsidRPr="00AF118B" w:rsidRDefault="00AF118B" w:rsidP="00000DA3">
      <w:pPr>
        <w:pStyle w:val="Heading2"/>
        <w:keepNext w:val="0"/>
        <w:keepLines w:val="0"/>
        <w:numPr>
          <w:ilvl w:val="0"/>
          <w:numId w:val="24"/>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Identify and fix common data quality problems including missing values and outliers</w:t>
      </w:r>
    </w:p>
    <w:p w14:paraId="13D15D2E" w14:textId="77777777" w:rsidR="00AF118B" w:rsidRPr="0002196F" w:rsidRDefault="00AF118B" w:rsidP="00000DA3">
      <w:pPr>
        <w:jc w:val="both"/>
      </w:pPr>
    </w:p>
    <w:p w14:paraId="61F076D7" w14:textId="77777777" w:rsidR="00AF118B" w:rsidRPr="0002196F" w:rsidRDefault="00AF118B" w:rsidP="00000DA3">
      <w:pPr>
        <w:pStyle w:val="NormalWeb"/>
        <w:numPr>
          <w:ilvl w:val="0"/>
          <w:numId w:val="41"/>
        </w:numPr>
        <w:jc w:val="both"/>
        <w:outlineLvl w:val="1"/>
        <w:rPr>
          <w:bCs/>
          <w:kern w:val="36"/>
        </w:rPr>
      </w:pPr>
      <w:r w:rsidRPr="0002196F">
        <w:rPr>
          <w:bCs/>
          <w:kern w:val="36"/>
        </w:rPr>
        <w:t>Data Prep and Blending</w:t>
      </w:r>
    </w:p>
    <w:p w14:paraId="610BFABC" w14:textId="77777777" w:rsidR="00AF118B" w:rsidRPr="0002196F" w:rsidRDefault="00AF118B" w:rsidP="00000DA3">
      <w:pPr>
        <w:pStyle w:val="NormalWeb"/>
        <w:jc w:val="both"/>
        <w:outlineLvl w:val="2"/>
        <w:rPr>
          <w:bCs/>
        </w:rPr>
      </w:pPr>
      <w:r w:rsidRPr="0002196F">
        <w:rPr>
          <w:bCs/>
        </w:rPr>
        <w:t>ELIMINATE THE HASSLE OF PREPARING DATA FOR PREDICTIVE MODELLING</w:t>
      </w:r>
    </w:p>
    <w:p w14:paraId="239ED5F7" w14:textId="77777777" w:rsidR="00AF118B" w:rsidRPr="00AF118B" w:rsidRDefault="00AF118B" w:rsidP="00000DA3">
      <w:pPr>
        <w:pStyle w:val="Heading2"/>
        <w:keepNext w:val="0"/>
        <w:keepLines w:val="0"/>
        <w:numPr>
          <w:ilvl w:val="0"/>
          <w:numId w:val="2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Extract, join, filter, and group data across any number of sources</w:t>
      </w:r>
    </w:p>
    <w:p w14:paraId="1F832C24" w14:textId="77777777" w:rsidR="00AF118B" w:rsidRPr="00AF118B" w:rsidRDefault="00AF118B" w:rsidP="00000DA3">
      <w:pPr>
        <w:pStyle w:val="Heading2"/>
        <w:keepNext w:val="0"/>
        <w:keepLines w:val="0"/>
        <w:numPr>
          <w:ilvl w:val="0"/>
          <w:numId w:val="2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Create repeatable data prep and ETL processes that can be scheduled and shared</w:t>
      </w:r>
    </w:p>
    <w:p w14:paraId="06411887" w14:textId="2724ADBC" w:rsidR="00AF118B" w:rsidRPr="00AF118B" w:rsidRDefault="00AF118B" w:rsidP="00000DA3">
      <w:pPr>
        <w:pStyle w:val="Heading2"/>
        <w:keepNext w:val="0"/>
        <w:keepLines w:val="0"/>
        <w:numPr>
          <w:ilvl w:val="0"/>
          <w:numId w:val="2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Jump over to </w:t>
      </w:r>
      <w:r w:rsidRPr="00AF118B">
        <w:rPr>
          <w:b w:val="0"/>
          <w:bCs w:val="0"/>
          <w:color w:val="auto"/>
          <w:sz w:val="24"/>
          <w:szCs w:val="24"/>
        </w:rPr>
        <w:t>RapidMiner Turbo Prep</w:t>
      </w:r>
      <w:r w:rsidRPr="00AF118B">
        <w:rPr>
          <w:rFonts w:ascii="Times New Roman" w:hAnsi="Times New Roman" w:cs="Times New Roman"/>
          <w:b w:val="0"/>
          <w:bCs w:val="0"/>
          <w:color w:val="auto"/>
          <w:sz w:val="24"/>
          <w:szCs w:val="24"/>
        </w:rPr>
        <w:t xml:space="preserve"> for a fully interactive point + click data prep experience</w:t>
      </w:r>
    </w:p>
    <w:p w14:paraId="0A56B668" w14:textId="77777777" w:rsidR="00AF118B" w:rsidRPr="0002196F" w:rsidRDefault="00AF118B" w:rsidP="00000DA3">
      <w:pPr>
        <w:jc w:val="both"/>
      </w:pPr>
    </w:p>
    <w:p w14:paraId="3BA07292" w14:textId="77777777" w:rsidR="00AF118B" w:rsidRPr="0002196F" w:rsidRDefault="00AF118B" w:rsidP="00000DA3">
      <w:pPr>
        <w:pStyle w:val="NormalWeb"/>
        <w:numPr>
          <w:ilvl w:val="0"/>
          <w:numId w:val="41"/>
        </w:numPr>
        <w:jc w:val="both"/>
        <w:outlineLvl w:val="1"/>
        <w:rPr>
          <w:bCs/>
          <w:kern w:val="36"/>
        </w:rPr>
      </w:pPr>
      <w:r w:rsidRPr="0002196F">
        <w:rPr>
          <w:bCs/>
          <w:kern w:val="36"/>
        </w:rPr>
        <w:t>Machine Learning</w:t>
      </w:r>
    </w:p>
    <w:p w14:paraId="15582D20" w14:textId="77777777" w:rsidR="00AF118B" w:rsidRPr="0002196F" w:rsidRDefault="00AF118B" w:rsidP="00000DA3">
      <w:pPr>
        <w:pStyle w:val="NormalWeb"/>
        <w:jc w:val="both"/>
        <w:outlineLvl w:val="2"/>
        <w:rPr>
          <w:bCs/>
        </w:rPr>
      </w:pPr>
      <w:r w:rsidRPr="0002196F">
        <w:rPr>
          <w:bCs/>
        </w:rPr>
        <w:t>CREATE ROBUST MACHINE LEARNING MODELS WITHOUT WRITING CODE</w:t>
      </w:r>
    </w:p>
    <w:p w14:paraId="72C7CF2E" w14:textId="77777777" w:rsidR="00AF118B" w:rsidRPr="00AF118B" w:rsidRDefault="00AF118B" w:rsidP="00000DA3">
      <w:pPr>
        <w:pStyle w:val="Heading2"/>
        <w:keepNext w:val="0"/>
        <w:keepLines w:val="0"/>
        <w:numPr>
          <w:ilvl w:val="0"/>
          <w:numId w:val="2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Choose from hundreds of supervised and unsupervised machine learning algorithms</w:t>
      </w:r>
    </w:p>
    <w:p w14:paraId="76641E81" w14:textId="77777777" w:rsidR="00AF118B" w:rsidRPr="00AF118B" w:rsidRDefault="00AF118B" w:rsidP="00000DA3">
      <w:pPr>
        <w:pStyle w:val="Heading2"/>
        <w:keepNext w:val="0"/>
        <w:keepLines w:val="0"/>
        <w:numPr>
          <w:ilvl w:val="0"/>
          <w:numId w:val="2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Implement a wide variety of ML techniques including regression, clustering, time-series, text analytics, and deep learning</w:t>
      </w:r>
    </w:p>
    <w:p w14:paraId="79F3325F" w14:textId="77777777" w:rsidR="00AF118B" w:rsidRPr="00AF118B" w:rsidRDefault="00AF118B" w:rsidP="00000DA3">
      <w:pPr>
        <w:pStyle w:val="Heading2"/>
        <w:keepNext w:val="0"/>
        <w:keepLines w:val="0"/>
        <w:numPr>
          <w:ilvl w:val="0"/>
          <w:numId w:val="2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Use both automated and manual feature engineering to improve model accuracy</w:t>
      </w:r>
    </w:p>
    <w:p w14:paraId="01E05BEE" w14:textId="77777777" w:rsidR="00AF118B" w:rsidRPr="00AF118B" w:rsidRDefault="00AF118B" w:rsidP="00000DA3">
      <w:pPr>
        <w:pStyle w:val="Heading2"/>
        <w:keepNext w:val="0"/>
        <w:keepLines w:val="0"/>
        <w:numPr>
          <w:ilvl w:val="0"/>
          <w:numId w:val="2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Integrates with RapidMiner Auto Model to create models in 5 clicks using automated machine learning</w:t>
      </w:r>
    </w:p>
    <w:p w14:paraId="17335EDA" w14:textId="77777777" w:rsidR="00AF118B" w:rsidRPr="0002196F" w:rsidRDefault="00AF118B" w:rsidP="00000DA3">
      <w:pPr>
        <w:jc w:val="both"/>
      </w:pPr>
    </w:p>
    <w:p w14:paraId="28CA9D2D" w14:textId="77777777" w:rsidR="00AF118B" w:rsidRPr="0002196F" w:rsidRDefault="00AF118B" w:rsidP="00000DA3">
      <w:pPr>
        <w:pStyle w:val="NormalWeb"/>
        <w:numPr>
          <w:ilvl w:val="0"/>
          <w:numId w:val="41"/>
        </w:numPr>
        <w:jc w:val="both"/>
        <w:outlineLvl w:val="1"/>
        <w:rPr>
          <w:bCs/>
          <w:kern w:val="36"/>
        </w:rPr>
      </w:pPr>
      <w:r w:rsidRPr="0002196F">
        <w:rPr>
          <w:bCs/>
          <w:kern w:val="36"/>
        </w:rPr>
        <w:t>Model Validation</w:t>
      </w:r>
    </w:p>
    <w:p w14:paraId="7FFC98DE" w14:textId="77777777" w:rsidR="00AF118B" w:rsidRPr="0002196F" w:rsidRDefault="00AF118B" w:rsidP="00000DA3">
      <w:pPr>
        <w:pStyle w:val="NormalWeb"/>
        <w:jc w:val="both"/>
        <w:outlineLvl w:val="2"/>
        <w:rPr>
          <w:bCs/>
        </w:rPr>
      </w:pPr>
      <w:r w:rsidRPr="0002196F">
        <w:rPr>
          <w:bCs/>
        </w:rPr>
        <w:t>UNDERSTAND THE TRUE PERFORMANCE OF A MODEL BEFORE DEPLOYING TO PRODUCTION</w:t>
      </w:r>
    </w:p>
    <w:p w14:paraId="18816E78" w14:textId="77777777" w:rsidR="00AF118B" w:rsidRPr="00AF118B" w:rsidRDefault="00AF118B" w:rsidP="00000DA3">
      <w:pPr>
        <w:pStyle w:val="Heading2"/>
        <w:keepNext w:val="0"/>
        <w:keepLines w:val="0"/>
        <w:numPr>
          <w:ilvl w:val="0"/>
          <w:numId w:val="27"/>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Eliminate overfitting through a unique approach that prevents model training pre-processing data from leaking into the application of the model</w:t>
      </w:r>
    </w:p>
    <w:p w14:paraId="3877A1C6" w14:textId="77777777" w:rsidR="00AF118B" w:rsidRPr="00AF118B" w:rsidRDefault="00AF118B" w:rsidP="00000DA3">
      <w:pPr>
        <w:pStyle w:val="Heading2"/>
        <w:keepNext w:val="0"/>
        <w:keepLines w:val="0"/>
        <w:numPr>
          <w:ilvl w:val="0"/>
          <w:numId w:val="27"/>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Add proven techniques, like cross validation, to a model with just a single mouse click</w:t>
      </w:r>
    </w:p>
    <w:p w14:paraId="6085FAE6" w14:textId="77777777" w:rsidR="00AF118B" w:rsidRPr="0002196F" w:rsidRDefault="00AF118B" w:rsidP="00000DA3">
      <w:pPr>
        <w:jc w:val="both"/>
      </w:pPr>
    </w:p>
    <w:p w14:paraId="0EF73ED2" w14:textId="77777777" w:rsidR="00AF118B" w:rsidRPr="0002196F" w:rsidRDefault="00AF118B" w:rsidP="00000DA3">
      <w:pPr>
        <w:pStyle w:val="NormalWeb"/>
        <w:numPr>
          <w:ilvl w:val="0"/>
          <w:numId w:val="41"/>
        </w:numPr>
        <w:jc w:val="both"/>
        <w:outlineLvl w:val="1"/>
        <w:rPr>
          <w:bCs/>
          <w:kern w:val="36"/>
        </w:rPr>
      </w:pPr>
      <w:r w:rsidRPr="0002196F">
        <w:rPr>
          <w:bCs/>
          <w:kern w:val="36"/>
        </w:rPr>
        <w:t>Explainable Models Not Black Boxes</w:t>
      </w:r>
    </w:p>
    <w:p w14:paraId="3E31BC08" w14:textId="77777777" w:rsidR="00AF118B" w:rsidRPr="0002196F" w:rsidRDefault="00AF118B" w:rsidP="00000DA3">
      <w:pPr>
        <w:pStyle w:val="NormalWeb"/>
        <w:jc w:val="both"/>
        <w:outlineLvl w:val="2"/>
        <w:rPr>
          <w:bCs/>
        </w:rPr>
      </w:pPr>
      <w:r w:rsidRPr="0002196F">
        <w:rPr>
          <w:bCs/>
        </w:rPr>
        <w:t>CREATE VISUAL DATA SCIENCE WORKFLOWS THAT ARE EASY TO EXPLAIN AND EASY TO UNDERSTAND</w:t>
      </w:r>
    </w:p>
    <w:p w14:paraId="15074C29" w14:textId="77777777" w:rsidR="00AF118B" w:rsidRPr="00AF118B" w:rsidRDefault="00AF118B" w:rsidP="00000DA3">
      <w:pPr>
        <w:pStyle w:val="Heading2"/>
        <w:keepNext w:val="0"/>
        <w:keepLines w:val="0"/>
        <w:numPr>
          <w:ilvl w:val="0"/>
          <w:numId w:val="2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Each step in the data prep, modeling, and validation process is documented for complete transparency</w:t>
      </w:r>
    </w:p>
    <w:p w14:paraId="54017EC9" w14:textId="77777777" w:rsidR="00AF118B" w:rsidRPr="00AF118B" w:rsidRDefault="00AF118B" w:rsidP="00000DA3">
      <w:pPr>
        <w:pStyle w:val="Heading2"/>
        <w:keepNext w:val="0"/>
        <w:keepLines w:val="0"/>
        <w:numPr>
          <w:ilvl w:val="0"/>
          <w:numId w:val="2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lastRenderedPageBreak/>
        <w:t>Visual workflow is easy to explain to others in the organization</w:t>
      </w:r>
    </w:p>
    <w:p w14:paraId="5869C035" w14:textId="77777777" w:rsidR="00AF118B" w:rsidRPr="00AF118B" w:rsidRDefault="00AF118B" w:rsidP="00000DA3">
      <w:pPr>
        <w:pStyle w:val="Heading2"/>
        <w:keepNext w:val="0"/>
        <w:keepLines w:val="0"/>
        <w:numPr>
          <w:ilvl w:val="0"/>
          <w:numId w:val="2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Supports the Local Interpretable Model-Agnostic Explanations (LIME) framework</w:t>
      </w:r>
    </w:p>
    <w:p w14:paraId="6BFF8D43" w14:textId="77777777" w:rsidR="00AF118B" w:rsidRPr="0002196F" w:rsidRDefault="00AF118B" w:rsidP="00000DA3">
      <w:pPr>
        <w:jc w:val="both"/>
      </w:pPr>
    </w:p>
    <w:p w14:paraId="45DB45A4" w14:textId="77777777" w:rsidR="00AF118B" w:rsidRPr="0002196F" w:rsidRDefault="00AF118B" w:rsidP="00000DA3">
      <w:pPr>
        <w:pStyle w:val="NormalWeb"/>
        <w:numPr>
          <w:ilvl w:val="0"/>
          <w:numId w:val="41"/>
        </w:numPr>
        <w:jc w:val="both"/>
        <w:outlineLvl w:val="1"/>
        <w:rPr>
          <w:bCs/>
          <w:kern w:val="36"/>
        </w:rPr>
      </w:pPr>
      <w:r w:rsidRPr="0002196F">
        <w:rPr>
          <w:bCs/>
          <w:kern w:val="36"/>
        </w:rPr>
        <w:t>Flexible Scoring and Deployment</w:t>
      </w:r>
    </w:p>
    <w:p w14:paraId="080B79A0" w14:textId="77777777" w:rsidR="00AF118B" w:rsidRPr="0002196F" w:rsidRDefault="00AF118B" w:rsidP="00000DA3">
      <w:pPr>
        <w:pStyle w:val="NormalWeb"/>
        <w:jc w:val="both"/>
        <w:outlineLvl w:val="2"/>
        <w:rPr>
          <w:bCs/>
        </w:rPr>
      </w:pPr>
      <w:r w:rsidRPr="0002196F">
        <w:rPr>
          <w:bCs/>
        </w:rPr>
        <w:t>TURN PREDICTIVE INSIGHTS INTO PRESCRIPTIVE ACTIONS</w:t>
      </w:r>
    </w:p>
    <w:p w14:paraId="3B45A8D2" w14:textId="77777777" w:rsidR="00AF118B" w:rsidRPr="00AF118B" w:rsidRDefault="00AF118B" w:rsidP="00000DA3">
      <w:pPr>
        <w:pStyle w:val="Heading2"/>
        <w:keepNext w:val="0"/>
        <w:keepLines w:val="0"/>
        <w:numPr>
          <w:ilvl w:val="0"/>
          <w:numId w:val="29"/>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Quickly deploy scored data to spreadsheets and data visualization tools</w:t>
      </w:r>
    </w:p>
    <w:p w14:paraId="7A6A54E1" w14:textId="77777777" w:rsidR="00AF118B" w:rsidRPr="00AF118B" w:rsidRDefault="00AF118B" w:rsidP="00000DA3">
      <w:pPr>
        <w:pStyle w:val="Heading2"/>
        <w:keepNext w:val="0"/>
        <w:keepLines w:val="0"/>
        <w:numPr>
          <w:ilvl w:val="0"/>
          <w:numId w:val="29"/>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Turn models into production web services with RapidMiner Server</w:t>
      </w:r>
    </w:p>
    <w:p w14:paraId="5C473EB6" w14:textId="77777777" w:rsidR="00AF118B" w:rsidRPr="00AF118B" w:rsidRDefault="00AF118B" w:rsidP="00000DA3">
      <w:pPr>
        <w:pStyle w:val="Heading2"/>
        <w:keepNext w:val="0"/>
        <w:keepLines w:val="0"/>
        <w:numPr>
          <w:ilvl w:val="0"/>
          <w:numId w:val="29"/>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Add RapidMiner Real-Time Scoring for demanding high transaction / low latency use cases</w:t>
      </w:r>
    </w:p>
    <w:p w14:paraId="343DB970" w14:textId="77777777" w:rsidR="00AF118B" w:rsidRPr="0002196F" w:rsidRDefault="00AF118B" w:rsidP="00000DA3">
      <w:pPr>
        <w:jc w:val="both"/>
      </w:pPr>
    </w:p>
    <w:p w14:paraId="3EFFD80D" w14:textId="77777777" w:rsidR="00AF118B" w:rsidRPr="0002196F" w:rsidRDefault="00AF118B" w:rsidP="00000DA3">
      <w:pPr>
        <w:pStyle w:val="NormalWeb"/>
        <w:numPr>
          <w:ilvl w:val="0"/>
          <w:numId w:val="41"/>
        </w:numPr>
        <w:jc w:val="both"/>
        <w:outlineLvl w:val="1"/>
        <w:rPr>
          <w:bCs/>
          <w:kern w:val="36"/>
        </w:rPr>
      </w:pPr>
      <w:r w:rsidRPr="0002196F">
        <w:rPr>
          <w:bCs/>
          <w:kern w:val="36"/>
        </w:rPr>
        <w:t>Automation and Process Control</w:t>
      </w:r>
    </w:p>
    <w:p w14:paraId="781046CE" w14:textId="77777777" w:rsidR="00AF118B" w:rsidRPr="0002196F" w:rsidRDefault="00AF118B" w:rsidP="00000DA3">
      <w:pPr>
        <w:pStyle w:val="NormalWeb"/>
        <w:jc w:val="both"/>
        <w:outlineLvl w:val="2"/>
        <w:rPr>
          <w:bCs/>
        </w:rPr>
      </w:pPr>
      <w:r w:rsidRPr="0002196F">
        <w:rPr>
          <w:bCs/>
        </w:rPr>
        <w:t>BUILD SOPHISTICATED VISUAL WORKFLOWS AND AUTOMATE IMPORTANT TASKS</w:t>
      </w:r>
    </w:p>
    <w:p w14:paraId="2379561B" w14:textId="77777777" w:rsidR="00AF118B" w:rsidRPr="00AF118B" w:rsidRDefault="00AF118B" w:rsidP="00000DA3">
      <w:pPr>
        <w:pStyle w:val="Heading2"/>
        <w:keepNext w:val="0"/>
        <w:keepLines w:val="0"/>
        <w:numPr>
          <w:ilvl w:val="0"/>
          <w:numId w:val="30"/>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Use process control operators to create workflows that repeat and loop over tasks, branch flows and access system resources</w:t>
      </w:r>
    </w:p>
    <w:p w14:paraId="00E91AA9" w14:textId="77777777" w:rsidR="00AF118B" w:rsidRPr="00AF118B" w:rsidRDefault="00AF118B" w:rsidP="00000DA3">
      <w:pPr>
        <w:pStyle w:val="Heading2"/>
        <w:keepNext w:val="0"/>
        <w:keepLines w:val="0"/>
        <w:numPr>
          <w:ilvl w:val="0"/>
          <w:numId w:val="30"/>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Supports a variety of scripting languages for custom integrations and automatons</w:t>
      </w:r>
    </w:p>
    <w:p w14:paraId="09B07880" w14:textId="77777777" w:rsidR="00AF118B" w:rsidRPr="00AF118B" w:rsidRDefault="00AF118B" w:rsidP="00000DA3">
      <w:pPr>
        <w:pStyle w:val="Heading2"/>
        <w:keepNext w:val="0"/>
        <w:keepLines w:val="0"/>
        <w:numPr>
          <w:ilvl w:val="0"/>
          <w:numId w:val="30"/>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Schedule processes</w:t>
      </w:r>
    </w:p>
    <w:p w14:paraId="520B7555" w14:textId="77777777" w:rsidR="00AF118B" w:rsidRPr="0002196F" w:rsidRDefault="00AF118B" w:rsidP="00000DA3">
      <w:pPr>
        <w:jc w:val="both"/>
      </w:pPr>
    </w:p>
    <w:p w14:paraId="1CA11104" w14:textId="77777777" w:rsidR="00AF118B" w:rsidRPr="0002196F" w:rsidRDefault="00AF118B" w:rsidP="00000DA3">
      <w:pPr>
        <w:pStyle w:val="NormalWeb"/>
        <w:numPr>
          <w:ilvl w:val="0"/>
          <w:numId w:val="41"/>
        </w:numPr>
        <w:jc w:val="both"/>
        <w:outlineLvl w:val="1"/>
        <w:rPr>
          <w:bCs/>
          <w:kern w:val="36"/>
        </w:rPr>
      </w:pPr>
      <w:r w:rsidRPr="0002196F">
        <w:rPr>
          <w:bCs/>
          <w:kern w:val="36"/>
        </w:rPr>
        <w:t>Open and Extensible</w:t>
      </w:r>
    </w:p>
    <w:p w14:paraId="6A167B0D" w14:textId="77777777" w:rsidR="00AF118B" w:rsidRPr="0002196F" w:rsidRDefault="00AF118B" w:rsidP="00000DA3">
      <w:pPr>
        <w:pStyle w:val="NormalWeb"/>
        <w:jc w:val="both"/>
        <w:outlineLvl w:val="2"/>
        <w:rPr>
          <w:bCs/>
        </w:rPr>
      </w:pPr>
      <w:r w:rsidRPr="0002196F">
        <w:rPr>
          <w:bCs/>
        </w:rPr>
        <w:t>INTEGRATE WITH EXISTING APPLICATIONS AND CODE</w:t>
      </w:r>
    </w:p>
    <w:p w14:paraId="7B7B8F31" w14:textId="77777777" w:rsidR="00AF118B" w:rsidRPr="00AF118B" w:rsidRDefault="00AF118B" w:rsidP="00000DA3">
      <w:pPr>
        <w:pStyle w:val="Heading2"/>
        <w:keepNext w:val="0"/>
        <w:keepLines w:val="0"/>
        <w:numPr>
          <w:ilvl w:val="0"/>
          <w:numId w:val="3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Use existing R and Python code and libraries to extend RapidMiner</w:t>
      </w:r>
    </w:p>
    <w:p w14:paraId="4E31331A" w14:textId="77777777" w:rsidR="00AF118B" w:rsidRPr="00AF118B" w:rsidRDefault="00AF118B" w:rsidP="00000DA3">
      <w:pPr>
        <w:pStyle w:val="Heading2"/>
        <w:keepNext w:val="0"/>
        <w:keepLines w:val="0"/>
        <w:numPr>
          <w:ilvl w:val="0"/>
          <w:numId w:val="3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Download new functionality through the RapidMiner Marketplace</w:t>
      </w:r>
    </w:p>
    <w:p w14:paraId="5082404A" w14:textId="77777777" w:rsidR="00AF118B" w:rsidRPr="00AF118B" w:rsidRDefault="00AF118B" w:rsidP="00000DA3">
      <w:pPr>
        <w:pStyle w:val="Heading2"/>
        <w:keepNext w:val="0"/>
        <w:keepLines w:val="0"/>
        <w:numPr>
          <w:ilvl w:val="0"/>
          <w:numId w:val="31"/>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RapidMiner Studio open core is available under an </w:t>
      </w:r>
      <w:proofErr w:type="spellStart"/>
      <w:r w:rsidRPr="00AF118B">
        <w:rPr>
          <w:rFonts w:ascii="Times New Roman" w:hAnsi="Times New Roman" w:cs="Times New Roman"/>
          <w:b w:val="0"/>
          <w:bCs w:val="0"/>
          <w:color w:val="auto"/>
          <w:sz w:val="24"/>
          <w:szCs w:val="24"/>
        </w:rPr>
        <w:t>aGPL</w:t>
      </w:r>
      <w:proofErr w:type="spellEnd"/>
      <w:r w:rsidRPr="00AF118B">
        <w:rPr>
          <w:rFonts w:ascii="Times New Roman" w:hAnsi="Times New Roman" w:cs="Times New Roman"/>
          <w:b w:val="0"/>
          <w:bCs w:val="0"/>
          <w:color w:val="auto"/>
          <w:sz w:val="24"/>
          <w:szCs w:val="24"/>
        </w:rPr>
        <w:t xml:space="preserve"> license</w:t>
      </w:r>
    </w:p>
    <w:p w14:paraId="2FE93A8A" w14:textId="77777777" w:rsidR="00AF118B" w:rsidRPr="0002196F" w:rsidRDefault="00AF118B" w:rsidP="00000DA3">
      <w:pPr>
        <w:jc w:val="both"/>
        <w:rPr>
          <w:rFonts w:ascii="Times New Roman" w:hAnsi="Times New Roman" w:cs="Times New Roman"/>
          <w:sz w:val="24"/>
          <w:szCs w:val="24"/>
        </w:rPr>
      </w:pPr>
    </w:p>
    <w:p w14:paraId="217789F0" w14:textId="77777777" w:rsidR="00AF118B" w:rsidRPr="0002196F" w:rsidRDefault="00AF118B" w:rsidP="00000DA3">
      <w:pPr>
        <w:pStyle w:val="ListParagraph"/>
        <w:numPr>
          <w:ilvl w:val="0"/>
          <w:numId w:val="40"/>
        </w:numPr>
        <w:spacing w:after="160" w:line="259" w:lineRule="auto"/>
        <w:jc w:val="both"/>
        <w:rPr>
          <w:rFonts w:ascii="Times New Roman" w:hAnsi="Times New Roman" w:cs="Times New Roman"/>
          <w:b/>
          <w:sz w:val="24"/>
          <w:szCs w:val="24"/>
        </w:rPr>
      </w:pPr>
      <w:r w:rsidRPr="0002196F">
        <w:rPr>
          <w:rFonts w:ascii="Times New Roman" w:hAnsi="Times New Roman" w:cs="Times New Roman"/>
          <w:b/>
          <w:sz w:val="24"/>
          <w:szCs w:val="24"/>
        </w:rPr>
        <w:t>RapidMiner Server</w:t>
      </w:r>
    </w:p>
    <w:p w14:paraId="01F392CF" w14:textId="77777777" w:rsidR="00AF118B" w:rsidRPr="00AF118B" w:rsidRDefault="00AF118B" w:rsidP="00000DA3">
      <w:pPr>
        <w:pStyle w:val="Heading1"/>
        <w:jc w:val="both"/>
        <w:rPr>
          <w:b w:val="0"/>
          <w:bCs w:val="0"/>
          <w:sz w:val="24"/>
          <w:szCs w:val="24"/>
        </w:rPr>
      </w:pPr>
      <w:r w:rsidRPr="00AF118B">
        <w:rPr>
          <w:b w:val="0"/>
          <w:bCs w:val="0"/>
          <w:sz w:val="24"/>
          <w:szCs w:val="24"/>
        </w:rPr>
        <w:t>Share and re-use predictive models, automate processes, and deploy models into production</w:t>
      </w:r>
    </w:p>
    <w:p w14:paraId="7853C1C6" w14:textId="77777777" w:rsidR="00AF118B" w:rsidRPr="0002196F" w:rsidRDefault="00AF118B" w:rsidP="00000DA3">
      <w:pPr>
        <w:pStyle w:val="NormalWeb"/>
        <w:numPr>
          <w:ilvl w:val="0"/>
          <w:numId w:val="41"/>
        </w:numPr>
        <w:jc w:val="both"/>
        <w:outlineLvl w:val="2"/>
        <w:rPr>
          <w:bCs/>
        </w:rPr>
      </w:pPr>
      <w:r w:rsidRPr="0002196F">
        <w:rPr>
          <w:bCs/>
        </w:rPr>
        <w:t>Team Collaboration</w:t>
      </w:r>
    </w:p>
    <w:p w14:paraId="403DBA13" w14:textId="77777777" w:rsidR="00AF118B" w:rsidRPr="0002196F" w:rsidRDefault="00AF118B" w:rsidP="00000DA3">
      <w:pPr>
        <w:pStyle w:val="NormalWeb"/>
        <w:jc w:val="both"/>
        <w:outlineLvl w:val="2"/>
        <w:rPr>
          <w:bCs/>
        </w:rPr>
      </w:pPr>
      <w:r w:rsidRPr="0002196F">
        <w:rPr>
          <w:bCs/>
        </w:rPr>
        <w:t>ONE PLACE TO SHARE, MANAGE, AND SECURE DATA PREP AND MODELING PROCESSES</w:t>
      </w:r>
    </w:p>
    <w:p w14:paraId="1B184019" w14:textId="77777777" w:rsidR="00AF118B" w:rsidRPr="00AF118B" w:rsidRDefault="00AF118B" w:rsidP="00000DA3">
      <w:pPr>
        <w:pStyle w:val="Heading2"/>
        <w:keepNext w:val="0"/>
        <w:keepLines w:val="0"/>
        <w:numPr>
          <w:ilvl w:val="0"/>
          <w:numId w:val="32"/>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Share data prep and modeling processes in a central repository</w:t>
      </w:r>
    </w:p>
    <w:p w14:paraId="0C5FC6B8" w14:textId="77777777" w:rsidR="00AF118B" w:rsidRPr="00AF118B" w:rsidRDefault="00AF118B" w:rsidP="00000DA3">
      <w:pPr>
        <w:pStyle w:val="Heading2"/>
        <w:keepNext w:val="0"/>
        <w:keepLines w:val="0"/>
        <w:numPr>
          <w:ilvl w:val="0"/>
          <w:numId w:val="32"/>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Configure granular permissions to control access to specific processes and folder</w:t>
      </w:r>
    </w:p>
    <w:p w14:paraId="515726D5" w14:textId="77777777" w:rsidR="00AF118B" w:rsidRPr="0002196F" w:rsidRDefault="00AF118B" w:rsidP="00000DA3">
      <w:pPr>
        <w:jc w:val="both"/>
      </w:pPr>
    </w:p>
    <w:p w14:paraId="177996BE" w14:textId="77777777" w:rsidR="00AF118B" w:rsidRPr="0002196F" w:rsidRDefault="00AF118B" w:rsidP="00000DA3">
      <w:pPr>
        <w:pStyle w:val="NormalWeb"/>
        <w:numPr>
          <w:ilvl w:val="0"/>
          <w:numId w:val="41"/>
        </w:numPr>
        <w:jc w:val="both"/>
        <w:outlineLvl w:val="2"/>
        <w:rPr>
          <w:bCs/>
        </w:rPr>
      </w:pPr>
      <w:r w:rsidRPr="0002196F">
        <w:rPr>
          <w:bCs/>
        </w:rPr>
        <w:t>Process Automation</w:t>
      </w:r>
    </w:p>
    <w:p w14:paraId="2E98B6F0" w14:textId="77777777" w:rsidR="00AF118B" w:rsidRPr="0002196F" w:rsidRDefault="00AF118B" w:rsidP="00000DA3">
      <w:pPr>
        <w:pStyle w:val="NormalWeb"/>
        <w:jc w:val="both"/>
        <w:outlineLvl w:val="2"/>
        <w:rPr>
          <w:bCs/>
        </w:rPr>
      </w:pPr>
      <w:r w:rsidRPr="0002196F">
        <w:rPr>
          <w:bCs/>
        </w:rPr>
        <w:t>AUTOMATE IMPORTANT TASKS AS OFTEN AS NEEDED</w:t>
      </w:r>
    </w:p>
    <w:p w14:paraId="33AEECB4" w14:textId="77777777" w:rsidR="00AF118B" w:rsidRPr="00AF118B" w:rsidRDefault="00AF118B" w:rsidP="00000DA3">
      <w:pPr>
        <w:pStyle w:val="Heading2"/>
        <w:keepNext w:val="0"/>
        <w:keepLines w:val="0"/>
        <w:numPr>
          <w:ilvl w:val="0"/>
          <w:numId w:val="33"/>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lastRenderedPageBreak/>
        <w:t>Create scheduled processes to prep and clean data, retrain models, and continuously score data in real-time</w:t>
      </w:r>
    </w:p>
    <w:p w14:paraId="58BB9539" w14:textId="77777777" w:rsidR="00AF118B" w:rsidRPr="00AF118B" w:rsidRDefault="00AF118B" w:rsidP="00000DA3">
      <w:pPr>
        <w:pStyle w:val="Heading2"/>
        <w:keepNext w:val="0"/>
        <w:keepLines w:val="0"/>
        <w:numPr>
          <w:ilvl w:val="0"/>
          <w:numId w:val="33"/>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Integrate with external applications through a REST API</w:t>
      </w:r>
    </w:p>
    <w:p w14:paraId="2F5891C3" w14:textId="77777777" w:rsidR="00AF118B" w:rsidRPr="0002196F" w:rsidRDefault="00AF118B" w:rsidP="00000DA3">
      <w:pPr>
        <w:jc w:val="both"/>
      </w:pPr>
    </w:p>
    <w:p w14:paraId="73DCA873" w14:textId="77777777" w:rsidR="00AF118B" w:rsidRPr="0002196F" w:rsidRDefault="00AF118B" w:rsidP="00000DA3">
      <w:pPr>
        <w:pStyle w:val="NormalWeb"/>
        <w:numPr>
          <w:ilvl w:val="0"/>
          <w:numId w:val="41"/>
        </w:numPr>
        <w:jc w:val="both"/>
        <w:outlineLvl w:val="2"/>
        <w:rPr>
          <w:bCs/>
        </w:rPr>
      </w:pPr>
      <w:r w:rsidRPr="0002196F">
        <w:rPr>
          <w:bCs/>
        </w:rPr>
        <w:t>Lightning Fast Model Creation</w:t>
      </w:r>
    </w:p>
    <w:p w14:paraId="73372FF9" w14:textId="77777777" w:rsidR="00AF118B" w:rsidRPr="00AF118B" w:rsidRDefault="00AF118B" w:rsidP="00000DA3">
      <w:pPr>
        <w:pStyle w:val="NormalWeb"/>
        <w:jc w:val="both"/>
        <w:outlineLvl w:val="2"/>
      </w:pPr>
      <w:r w:rsidRPr="0002196F">
        <w:rPr>
          <w:bCs/>
        </w:rPr>
        <w:t>USE DEDICATED SERVER HARDWARE TO RADICALLY SPEED UP PREDICTIVE MODEL CREATION</w:t>
      </w:r>
    </w:p>
    <w:p w14:paraId="27384863" w14:textId="77777777" w:rsidR="00AF118B" w:rsidRPr="00AF118B" w:rsidRDefault="00AF118B" w:rsidP="00000DA3">
      <w:pPr>
        <w:pStyle w:val="Heading2"/>
        <w:keepNext w:val="0"/>
        <w:keepLines w:val="0"/>
        <w:numPr>
          <w:ilvl w:val="0"/>
          <w:numId w:val="34"/>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Take full advantage of multi-core multiprocessor server architectures</w:t>
      </w:r>
    </w:p>
    <w:p w14:paraId="353DCB38" w14:textId="77777777" w:rsidR="00AF118B" w:rsidRPr="00AF118B" w:rsidRDefault="00AF118B" w:rsidP="00000DA3">
      <w:pPr>
        <w:pStyle w:val="Heading2"/>
        <w:keepNext w:val="0"/>
        <w:keepLines w:val="0"/>
        <w:numPr>
          <w:ilvl w:val="0"/>
          <w:numId w:val="34"/>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Push jobs from RapidMiner Studio to RapidMiner Server in a single click</w:t>
      </w:r>
    </w:p>
    <w:p w14:paraId="1EA9E13D" w14:textId="77777777" w:rsidR="00AF118B" w:rsidRPr="0002196F" w:rsidRDefault="00AF118B" w:rsidP="00000DA3">
      <w:pPr>
        <w:jc w:val="both"/>
      </w:pPr>
    </w:p>
    <w:p w14:paraId="763295FB" w14:textId="77777777" w:rsidR="00AF118B" w:rsidRPr="0002196F" w:rsidRDefault="00AF118B" w:rsidP="00000DA3">
      <w:pPr>
        <w:pStyle w:val="NormalWeb"/>
        <w:numPr>
          <w:ilvl w:val="0"/>
          <w:numId w:val="41"/>
        </w:numPr>
        <w:jc w:val="both"/>
        <w:outlineLvl w:val="2"/>
        <w:rPr>
          <w:bCs/>
        </w:rPr>
      </w:pPr>
      <w:r w:rsidRPr="0002196F">
        <w:rPr>
          <w:bCs/>
        </w:rPr>
        <w:t>Turn Insight into Action</w:t>
      </w:r>
    </w:p>
    <w:p w14:paraId="0DB0C090" w14:textId="77777777" w:rsidR="00AF118B" w:rsidRPr="00AF118B" w:rsidRDefault="00AF118B" w:rsidP="00000DA3">
      <w:pPr>
        <w:pStyle w:val="NormalWeb"/>
        <w:jc w:val="both"/>
        <w:outlineLvl w:val="2"/>
      </w:pPr>
      <w:r w:rsidRPr="0002196F">
        <w:rPr>
          <w:bCs/>
        </w:rPr>
        <w:t>OPERATIONALIZE PREDICTIVE MODELS AND TURN PRESCRIPTIVE ACTIONS INTO PRESCRIPTIVE RECOMMENDATIONS</w:t>
      </w:r>
    </w:p>
    <w:p w14:paraId="50D809E3" w14:textId="77777777" w:rsidR="00AF118B" w:rsidRPr="00AF118B" w:rsidRDefault="00AF118B" w:rsidP="00000DA3">
      <w:pPr>
        <w:pStyle w:val="Heading2"/>
        <w:keepNext w:val="0"/>
        <w:keepLines w:val="0"/>
        <w:numPr>
          <w:ilvl w:val="0"/>
          <w:numId w:val="3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Create production web service APIs in just a few mouse clicks</w:t>
      </w:r>
    </w:p>
    <w:p w14:paraId="0B001E70" w14:textId="77777777" w:rsidR="00AF118B" w:rsidRPr="00AF118B" w:rsidRDefault="00AF118B" w:rsidP="00000DA3">
      <w:pPr>
        <w:pStyle w:val="Heading2"/>
        <w:keepNext w:val="0"/>
        <w:keepLines w:val="0"/>
        <w:numPr>
          <w:ilvl w:val="0"/>
          <w:numId w:val="3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Deploy models to RapidMiner Real-Time Scoring for high volume, low latency scoring</w:t>
      </w:r>
    </w:p>
    <w:p w14:paraId="1E9C616B" w14:textId="77777777" w:rsidR="00AF118B" w:rsidRPr="00AF118B" w:rsidRDefault="00AF118B" w:rsidP="00000DA3">
      <w:pPr>
        <w:pStyle w:val="Heading2"/>
        <w:keepNext w:val="0"/>
        <w:keepLines w:val="0"/>
        <w:numPr>
          <w:ilvl w:val="0"/>
          <w:numId w:val="35"/>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Monitor model performance over time to detect degradation and retrain as needed</w:t>
      </w:r>
    </w:p>
    <w:p w14:paraId="7051F838" w14:textId="77777777" w:rsidR="00AF118B" w:rsidRPr="0002196F" w:rsidRDefault="00AF118B" w:rsidP="00000DA3">
      <w:pPr>
        <w:jc w:val="both"/>
      </w:pPr>
    </w:p>
    <w:p w14:paraId="13AC7EF2" w14:textId="77777777" w:rsidR="00AF118B" w:rsidRPr="0002196F" w:rsidRDefault="00AF118B" w:rsidP="00000DA3">
      <w:pPr>
        <w:pStyle w:val="NormalWeb"/>
        <w:numPr>
          <w:ilvl w:val="0"/>
          <w:numId w:val="41"/>
        </w:numPr>
        <w:jc w:val="both"/>
        <w:outlineLvl w:val="2"/>
        <w:rPr>
          <w:bCs/>
        </w:rPr>
      </w:pPr>
      <w:r w:rsidRPr="0002196F">
        <w:rPr>
          <w:bCs/>
        </w:rPr>
        <w:t>Scalable, Reliable, and Secure</w:t>
      </w:r>
    </w:p>
    <w:p w14:paraId="5B8ED477" w14:textId="77777777" w:rsidR="00AF118B" w:rsidRPr="00AF118B" w:rsidRDefault="00AF118B" w:rsidP="00000DA3">
      <w:pPr>
        <w:pStyle w:val="NormalWeb"/>
        <w:jc w:val="both"/>
        <w:outlineLvl w:val="2"/>
      </w:pPr>
      <w:r w:rsidRPr="0002196F">
        <w:rPr>
          <w:bCs/>
        </w:rPr>
        <w:t>DEPLOY ON A MODERN ARCHITECTURE BUILT FOR MISSION-CRITICAL DATA SCIENCE APPLICATIONS</w:t>
      </w:r>
    </w:p>
    <w:p w14:paraId="1179CF2C" w14:textId="77777777" w:rsidR="00AF118B" w:rsidRPr="00AF118B" w:rsidRDefault="00AF118B" w:rsidP="00000DA3">
      <w:pPr>
        <w:pStyle w:val="Heading2"/>
        <w:keepNext w:val="0"/>
        <w:keepLines w:val="0"/>
        <w:numPr>
          <w:ilvl w:val="0"/>
          <w:numId w:val="3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Deploy on-premise or in the cloud using pre-configured images for Microsoft Azure and AWS</w:t>
      </w:r>
    </w:p>
    <w:p w14:paraId="090D7AB8" w14:textId="77777777" w:rsidR="00AF118B" w:rsidRPr="00AF118B" w:rsidRDefault="00AF118B" w:rsidP="00000DA3">
      <w:pPr>
        <w:pStyle w:val="Heading2"/>
        <w:keepNext w:val="0"/>
        <w:keepLines w:val="0"/>
        <w:numPr>
          <w:ilvl w:val="0"/>
          <w:numId w:val="3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Run in a highly available active/active configuration to minimize downtime risk</w:t>
      </w:r>
    </w:p>
    <w:p w14:paraId="747F394B" w14:textId="77777777" w:rsidR="00AF118B" w:rsidRDefault="00AF118B" w:rsidP="00000DA3">
      <w:pPr>
        <w:pStyle w:val="Heading2"/>
        <w:keepNext w:val="0"/>
        <w:keepLines w:val="0"/>
        <w:numPr>
          <w:ilvl w:val="0"/>
          <w:numId w:val="36"/>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Uses modern authentication, authorization and encryption standards</w:t>
      </w:r>
    </w:p>
    <w:p w14:paraId="739D6971" w14:textId="77777777" w:rsidR="00AF118B" w:rsidRDefault="00AF118B" w:rsidP="00000DA3">
      <w:pPr>
        <w:pStyle w:val="Heading2"/>
        <w:keepNext w:val="0"/>
        <w:keepLines w:val="0"/>
        <w:spacing w:before="100" w:beforeAutospacing="1" w:after="100" w:afterAutospacing="1" w:line="240" w:lineRule="auto"/>
        <w:ind w:left="720"/>
        <w:jc w:val="both"/>
        <w:rPr>
          <w:rFonts w:ascii="Times New Roman" w:hAnsi="Times New Roman" w:cs="Times New Roman"/>
          <w:b w:val="0"/>
          <w:bCs w:val="0"/>
          <w:color w:val="auto"/>
          <w:sz w:val="24"/>
          <w:szCs w:val="24"/>
        </w:rPr>
      </w:pPr>
    </w:p>
    <w:p w14:paraId="061346FE" w14:textId="03F77FD3" w:rsidR="00AF118B" w:rsidRPr="00AF118B" w:rsidRDefault="00AF118B" w:rsidP="00000DA3">
      <w:pPr>
        <w:pStyle w:val="Heading2"/>
        <w:keepNext w:val="0"/>
        <w:keepLines w:val="0"/>
        <w:tabs>
          <w:tab w:val="left" w:pos="810"/>
        </w:tabs>
        <w:spacing w:before="100" w:beforeAutospacing="1" w:after="100" w:afterAutospacing="1" w:line="240" w:lineRule="auto"/>
        <w:ind w:left="720" w:hanging="720"/>
        <w:jc w:val="both"/>
        <w:rPr>
          <w:rFonts w:ascii="Times New Roman" w:hAnsi="Times New Roman" w:cs="Times New Roman"/>
          <w:b w:val="0"/>
          <w:bCs w:val="0"/>
          <w:color w:val="auto"/>
          <w:sz w:val="24"/>
          <w:szCs w:val="24"/>
        </w:rPr>
      </w:pPr>
      <w:r>
        <w:rPr>
          <w:rFonts w:ascii="Times New Roman" w:eastAsia="Times New Roman" w:hAnsi="Times New Roman" w:cs="Times New Roman"/>
          <w:color w:val="auto"/>
          <w:sz w:val="24"/>
          <w:szCs w:val="24"/>
          <w:lang w:eastAsia="en-IN"/>
        </w:rPr>
        <w:t xml:space="preserve">3.  </w:t>
      </w:r>
      <w:r w:rsidRPr="00AF118B">
        <w:rPr>
          <w:rFonts w:ascii="Times New Roman" w:eastAsia="Times New Roman" w:hAnsi="Times New Roman" w:cs="Times New Roman"/>
          <w:color w:val="auto"/>
          <w:sz w:val="24"/>
          <w:szCs w:val="24"/>
          <w:lang w:eastAsia="en-IN"/>
        </w:rPr>
        <w:t xml:space="preserve">RapidMiner </w:t>
      </w:r>
      <w:proofErr w:type="spellStart"/>
      <w:r w:rsidRPr="00AF118B">
        <w:rPr>
          <w:rFonts w:ascii="Times New Roman" w:eastAsia="Times New Roman" w:hAnsi="Times New Roman" w:cs="Times New Roman"/>
          <w:color w:val="auto"/>
          <w:sz w:val="24"/>
          <w:szCs w:val="24"/>
          <w:lang w:eastAsia="en-IN"/>
        </w:rPr>
        <w:t>Radoop</w:t>
      </w:r>
      <w:proofErr w:type="spellEnd"/>
    </w:p>
    <w:p w14:paraId="2C9739C5" w14:textId="77777777" w:rsidR="00AF118B" w:rsidRPr="00AF118B" w:rsidRDefault="00AF118B" w:rsidP="00000DA3">
      <w:pPr>
        <w:pStyle w:val="Heading2"/>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Eliminate the complexity of data science on Hadoop and Spark</w:t>
      </w:r>
    </w:p>
    <w:p w14:paraId="408FF696" w14:textId="77777777" w:rsidR="00AF118B" w:rsidRPr="0002196F" w:rsidRDefault="00AF118B" w:rsidP="00000DA3">
      <w:pPr>
        <w:pStyle w:val="NormalWeb"/>
        <w:numPr>
          <w:ilvl w:val="0"/>
          <w:numId w:val="41"/>
        </w:numPr>
        <w:jc w:val="both"/>
        <w:outlineLvl w:val="2"/>
        <w:rPr>
          <w:bCs/>
        </w:rPr>
      </w:pPr>
      <w:r w:rsidRPr="0002196F">
        <w:rPr>
          <w:bCs/>
        </w:rPr>
        <w:t>Code free machine learning for Hadoop &amp; Spark</w:t>
      </w:r>
    </w:p>
    <w:p w14:paraId="6DF39EEC" w14:textId="77777777" w:rsidR="00AF118B" w:rsidRPr="0002196F" w:rsidRDefault="00AF118B" w:rsidP="00000DA3">
      <w:pPr>
        <w:pStyle w:val="NormalWeb"/>
        <w:jc w:val="both"/>
        <w:outlineLvl w:val="2"/>
        <w:rPr>
          <w:bCs/>
        </w:rPr>
      </w:pPr>
      <w:r w:rsidRPr="0002196F">
        <w:rPr>
          <w:bCs/>
        </w:rPr>
        <w:t>BUILD AND RUN PREDICTIVE MODELS IN HADOOP WITHOUT HAVING TO CODE IN SPARK.</w:t>
      </w:r>
    </w:p>
    <w:p w14:paraId="3624BA0C" w14:textId="77777777" w:rsidR="00AF118B" w:rsidRPr="00AF118B" w:rsidRDefault="00AF118B" w:rsidP="00000DA3">
      <w:pPr>
        <w:pStyle w:val="Heading2"/>
        <w:keepNext w:val="0"/>
        <w:keepLines w:val="0"/>
        <w:numPr>
          <w:ilvl w:val="0"/>
          <w:numId w:val="37"/>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Create predictive models using the RapidMiner Studio visual workflow designer</w:t>
      </w:r>
    </w:p>
    <w:p w14:paraId="3A023102" w14:textId="77777777" w:rsidR="00AF118B" w:rsidRPr="00AF118B" w:rsidRDefault="00AF118B" w:rsidP="00000DA3">
      <w:pPr>
        <w:pStyle w:val="Heading2"/>
        <w:keepNext w:val="0"/>
        <w:keepLines w:val="0"/>
        <w:numPr>
          <w:ilvl w:val="0"/>
          <w:numId w:val="37"/>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Expand beyond </w:t>
      </w:r>
      <w:proofErr w:type="spellStart"/>
      <w:r w:rsidRPr="00AF118B">
        <w:rPr>
          <w:rFonts w:ascii="Times New Roman" w:hAnsi="Times New Roman" w:cs="Times New Roman"/>
          <w:b w:val="0"/>
          <w:bCs w:val="0"/>
          <w:color w:val="auto"/>
          <w:sz w:val="24"/>
          <w:szCs w:val="24"/>
        </w:rPr>
        <w:t>MLlib</w:t>
      </w:r>
      <w:proofErr w:type="spellEnd"/>
      <w:r w:rsidRPr="00AF118B">
        <w:rPr>
          <w:rFonts w:ascii="Times New Roman" w:hAnsi="Times New Roman" w:cs="Times New Roman"/>
          <w:b w:val="0"/>
          <w:bCs w:val="0"/>
          <w:color w:val="auto"/>
          <w:sz w:val="24"/>
          <w:szCs w:val="24"/>
        </w:rPr>
        <w:t xml:space="preserve"> to tackle a broader set of use cases including time series and text analytics</w:t>
      </w:r>
    </w:p>
    <w:p w14:paraId="011EDA9E" w14:textId="77777777" w:rsidR="00AF118B" w:rsidRPr="00AF118B" w:rsidRDefault="00AF118B" w:rsidP="00000DA3">
      <w:pPr>
        <w:pStyle w:val="Heading2"/>
        <w:keepNext w:val="0"/>
        <w:keepLines w:val="0"/>
        <w:numPr>
          <w:ilvl w:val="0"/>
          <w:numId w:val="37"/>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Supports HDP 3, Cloudera 6, and </w:t>
      </w:r>
      <w:proofErr w:type="spellStart"/>
      <w:r w:rsidRPr="00AF118B">
        <w:rPr>
          <w:rFonts w:ascii="Times New Roman" w:hAnsi="Times New Roman" w:cs="Times New Roman"/>
          <w:b w:val="0"/>
          <w:bCs w:val="0"/>
          <w:color w:val="auto"/>
          <w:sz w:val="24"/>
          <w:szCs w:val="24"/>
        </w:rPr>
        <w:t>MapR</w:t>
      </w:r>
      <w:proofErr w:type="spellEnd"/>
      <w:r w:rsidRPr="00AF118B">
        <w:rPr>
          <w:rFonts w:ascii="Times New Roman" w:hAnsi="Times New Roman" w:cs="Times New Roman"/>
          <w:b w:val="0"/>
          <w:bCs w:val="0"/>
          <w:color w:val="auto"/>
          <w:sz w:val="24"/>
          <w:szCs w:val="24"/>
        </w:rPr>
        <w:t xml:space="preserve"> 6</w:t>
      </w:r>
    </w:p>
    <w:p w14:paraId="2D8B1922" w14:textId="77777777" w:rsidR="00AF118B" w:rsidRPr="0002196F" w:rsidRDefault="00AF118B" w:rsidP="00000DA3">
      <w:pPr>
        <w:pStyle w:val="NormalWeb"/>
        <w:numPr>
          <w:ilvl w:val="0"/>
          <w:numId w:val="41"/>
        </w:numPr>
        <w:jc w:val="both"/>
        <w:outlineLvl w:val="2"/>
        <w:rPr>
          <w:bCs/>
        </w:rPr>
      </w:pPr>
      <w:r w:rsidRPr="0002196F">
        <w:rPr>
          <w:bCs/>
        </w:rPr>
        <w:lastRenderedPageBreak/>
        <w:t>Harness the power of Hadoop clusters</w:t>
      </w:r>
    </w:p>
    <w:p w14:paraId="4C4FFD69" w14:textId="77777777" w:rsidR="00AF118B" w:rsidRPr="0002196F" w:rsidRDefault="00AF118B" w:rsidP="00000DA3">
      <w:pPr>
        <w:pStyle w:val="NormalWeb"/>
        <w:jc w:val="both"/>
        <w:outlineLvl w:val="2"/>
        <w:rPr>
          <w:bCs/>
        </w:rPr>
      </w:pPr>
      <w:r w:rsidRPr="0002196F">
        <w:rPr>
          <w:bCs/>
        </w:rPr>
        <w:t>RUN DATA PREP AND MACHINE LEARNING JOBS DIRECTLY INSIDE HADOOP</w:t>
      </w:r>
    </w:p>
    <w:p w14:paraId="33B9955A" w14:textId="77777777" w:rsidR="00AF118B" w:rsidRPr="00AF118B" w:rsidRDefault="00AF118B" w:rsidP="00000DA3">
      <w:pPr>
        <w:pStyle w:val="Heading2"/>
        <w:keepNext w:val="0"/>
        <w:keepLines w:val="0"/>
        <w:numPr>
          <w:ilvl w:val="0"/>
          <w:numId w:val="3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RapidMiner </w:t>
      </w:r>
      <w:proofErr w:type="spellStart"/>
      <w:r w:rsidRPr="00AF118B">
        <w:rPr>
          <w:rStyle w:val="Emphasis"/>
          <w:rFonts w:ascii="Times New Roman" w:hAnsi="Times New Roman" w:cs="Times New Roman"/>
          <w:b w:val="0"/>
          <w:bCs w:val="0"/>
          <w:color w:val="auto"/>
          <w:sz w:val="24"/>
          <w:szCs w:val="24"/>
        </w:rPr>
        <w:t>SparkRM</w:t>
      </w:r>
      <w:proofErr w:type="spellEnd"/>
      <w:r w:rsidRPr="00AF118B">
        <w:rPr>
          <w:rFonts w:ascii="Times New Roman" w:hAnsi="Times New Roman" w:cs="Times New Roman"/>
          <w:b w:val="0"/>
          <w:bCs w:val="0"/>
          <w:color w:val="auto"/>
          <w:sz w:val="24"/>
          <w:szCs w:val="24"/>
        </w:rPr>
        <w:t xml:space="preserve"> enables all operations and data process flows in RapidMiner Studio to run in-parallel inside Hadoop</w:t>
      </w:r>
    </w:p>
    <w:p w14:paraId="71A36493" w14:textId="77777777" w:rsidR="00AF118B" w:rsidRPr="00AF118B" w:rsidRDefault="00AF118B" w:rsidP="00000DA3">
      <w:pPr>
        <w:pStyle w:val="Heading2"/>
        <w:keepNext w:val="0"/>
        <w:keepLines w:val="0"/>
        <w:numPr>
          <w:ilvl w:val="0"/>
          <w:numId w:val="3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Jobs are automatically translated into Spark and Hive</w:t>
      </w:r>
    </w:p>
    <w:p w14:paraId="2456552A" w14:textId="77777777" w:rsidR="00AF118B" w:rsidRPr="00AF118B" w:rsidRDefault="00AF118B" w:rsidP="00000DA3">
      <w:pPr>
        <w:pStyle w:val="Heading2"/>
        <w:keepNext w:val="0"/>
        <w:keepLines w:val="0"/>
        <w:numPr>
          <w:ilvl w:val="0"/>
          <w:numId w:val="38"/>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No additional software is required in the Hadoop cluster environment</w:t>
      </w:r>
    </w:p>
    <w:p w14:paraId="1F0DE62E" w14:textId="77777777" w:rsidR="00AF118B" w:rsidRPr="0002196F" w:rsidRDefault="00AF118B" w:rsidP="00000DA3">
      <w:pPr>
        <w:jc w:val="both"/>
      </w:pPr>
    </w:p>
    <w:p w14:paraId="734435D8" w14:textId="77777777" w:rsidR="00AF118B" w:rsidRPr="0002196F" w:rsidRDefault="00AF118B" w:rsidP="00000DA3">
      <w:pPr>
        <w:pStyle w:val="p1"/>
        <w:numPr>
          <w:ilvl w:val="0"/>
          <w:numId w:val="41"/>
        </w:numPr>
        <w:jc w:val="both"/>
        <w:outlineLvl w:val="2"/>
        <w:rPr>
          <w:bCs/>
        </w:rPr>
      </w:pPr>
      <w:r w:rsidRPr="0002196F">
        <w:rPr>
          <w:rStyle w:val="s1"/>
          <w:bCs/>
        </w:rPr>
        <w:t>Supports Hadoop standards and security</w:t>
      </w:r>
    </w:p>
    <w:p w14:paraId="1AD29615" w14:textId="77777777" w:rsidR="00AF118B" w:rsidRPr="0002196F" w:rsidRDefault="00AF118B" w:rsidP="00000DA3">
      <w:pPr>
        <w:pStyle w:val="NormalWeb"/>
        <w:jc w:val="both"/>
        <w:outlineLvl w:val="2"/>
        <w:rPr>
          <w:bCs/>
        </w:rPr>
      </w:pPr>
      <w:r w:rsidRPr="0002196F">
        <w:rPr>
          <w:bCs/>
        </w:rPr>
        <w:t>MAXIMIZE YOUR INVESTMENT IN THE HADOOP ECOSYSTEM</w:t>
      </w:r>
    </w:p>
    <w:p w14:paraId="1BD46BCA" w14:textId="77777777" w:rsidR="00AF118B" w:rsidRPr="00AF118B" w:rsidRDefault="00AF118B" w:rsidP="00000DA3">
      <w:pPr>
        <w:pStyle w:val="Heading2"/>
        <w:keepNext w:val="0"/>
        <w:keepLines w:val="0"/>
        <w:numPr>
          <w:ilvl w:val="0"/>
          <w:numId w:val="39"/>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 xml:space="preserve">Re-use existing </w:t>
      </w:r>
      <w:proofErr w:type="spellStart"/>
      <w:r w:rsidRPr="00AF118B">
        <w:rPr>
          <w:rFonts w:ascii="Times New Roman" w:hAnsi="Times New Roman" w:cs="Times New Roman"/>
          <w:b w:val="0"/>
          <w:bCs w:val="0"/>
          <w:color w:val="auto"/>
          <w:sz w:val="24"/>
          <w:szCs w:val="24"/>
        </w:rPr>
        <w:t>SparkR</w:t>
      </w:r>
      <w:proofErr w:type="spellEnd"/>
      <w:r w:rsidRPr="00AF118B">
        <w:rPr>
          <w:rFonts w:ascii="Times New Roman" w:hAnsi="Times New Roman" w:cs="Times New Roman"/>
          <w:b w:val="0"/>
          <w:bCs w:val="0"/>
          <w:color w:val="auto"/>
          <w:sz w:val="24"/>
          <w:szCs w:val="24"/>
        </w:rPr>
        <w:t xml:space="preserve">, </w:t>
      </w:r>
      <w:proofErr w:type="spellStart"/>
      <w:r w:rsidRPr="00AF118B">
        <w:rPr>
          <w:rFonts w:ascii="Times New Roman" w:hAnsi="Times New Roman" w:cs="Times New Roman"/>
          <w:b w:val="0"/>
          <w:bCs w:val="0"/>
          <w:color w:val="auto"/>
          <w:sz w:val="24"/>
          <w:szCs w:val="24"/>
        </w:rPr>
        <w:t>PySpark</w:t>
      </w:r>
      <w:proofErr w:type="spellEnd"/>
      <w:r w:rsidRPr="00AF118B">
        <w:rPr>
          <w:rFonts w:ascii="Times New Roman" w:hAnsi="Times New Roman" w:cs="Times New Roman"/>
          <w:b w:val="0"/>
          <w:bCs w:val="0"/>
          <w:color w:val="auto"/>
          <w:sz w:val="24"/>
          <w:szCs w:val="24"/>
        </w:rPr>
        <w:t>, Pig, and HiveQL code</w:t>
      </w:r>
    </w:p>
    <w:p w14:paraId="3F37D4C9" w14:textId="77777777" w:rsidR="00AF118B" w:rsidRPr="00AF118B" w:rsidRDefault="00AF118B" w:rsidP="00000DA3">
      <w:pPr>
        <w:pStyle w:val="Heading2"/>
        <w:keepNext w:val="0"/>
        <w:keepLines w:val="0"/>
        <w:numPr>
          <w:ilvl w:val="0"/>
          <w:numId w:val="39"/>
        </w:numPr>
        <w:spacing w:before="100" w:beforeAutospacing="1" w:after="100" w:afterAutospacing="1" w:line="240" w:lineRule="auto"/>
        <w:jc w:val="both"/>
        <w:rPr>
          <w:rFonts w:ascii="Times New Roman" w:hAnsi="Times New Roman" w:cs="Times New Roman"/>
          <w:b w:val="0"/>
          <w:bCs w:val="0"/>
          <w:color w:val="auto"/>
          <w:sz w:val="24"/>
          <w:szCs w:val="24"/>
        </w:rPr>
      </w:pPr>
      <w:r w:rsidRPr="00AF118B">
        <w:rPr>
          <w:rFonts w:ascii="Times New Roman" w:hAnsi="Times New Roman" w:cs="Times New Roman"/>
          <w:b w:val="0"/>
          <w:bCs w:val="0"/>
          <w:color w:val="auto"/>
          <w:sz w:val="24"/>
          <w:szCs w:val="24"/>
        </w:rPr>
        <w:t>Reduce risk and enforce regulatory compliance with built-in Apache Sentry &amp; Apache Ranger support</w:t>
      </w:r>
    </w:p>
    <w:p w14:paraId="5BEB09E5" w14:textId="77777777" w:rsidR="00AF118B" w:rsidRPr="0002196F" w:rsidRDefault="00AF118B" w:rsidP="00000DA3">
      <w:pPr>
        <w:pStyle w:val="Heading2"/>
        <w:keepNext w:val="0"/>
        <w:keepLines w:val="0"/>
        <w:numPr>
          <w:ilvl w:val="0"/>
          <w:numId w:val="39"/>
        </w:numPr>
        <w:spacing w:before="100" w:beforeAutospacing="1" w:after="100" w:afterAutospacing="1" w:line="240" w:lineRule="auto"/>
        <w:jc w:val="both"/>
        <w:rPr>
          <w:rFonts w:ascii="Times New Roman" w:hAnsi="Times New Roman" w:cs="Times New Roman"/>
          <w:color w:val="auto"/>
          <w:sz w:val="24"/>
          <w:szCs w:val="24"/>
        </w:rPr>
      </w:pPr>
      <w:r w:rsidRPr="00AF118B">
        <w:rPr>
          <w:rFonts w:ascii="Times New Roman" w:hAnsi="Times New Roman" w:cs="Times New Roman"/>
          <w:b w:val="0"/>
          <w:bCs w:val="0"/>
          <w:color w:val="auto"/>
          <w:sz w:val="24"/>
          <w:szCs w:val="24"/>
        </w:rPr>
        <w:t>Deploy HDFS encryption to comply with data security policies</w:t>
      </w:r>
    </w:p>
    <w:p w14:paraId="62E77F17"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br w:type="page"/>
      </w:r>
    </w:p>
    <w:p w14:paraId="66037A95" w14:textId="77777777"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lastRenderedPageBreak/>
        <w:t>11. Performance Steps:</w:t>
      </w:r>
    </w:p>
    <w:p w14:paraId="2E828F2E" w14:textId="77777777"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tab/>
        <w:t>1. Visit the site https://rapidminer.com/</w:t>
      </w:r>
    </w:p>
    <w:p w14:paraId="61BBA483" w14:textId="77777777"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tab/>
        <w:t>2. Search and study the Product and Services.</w:t>
      </w:r>
    </w:p>
    <w:p w14:paraId="76A31665" w14:textId="77777777" w:rsidR="00AF118B" w:rsidRPr="0002196F" w:rsidRDefault="00AF118B" w:rsidP="00AF118B">
      <w:pPr>
        <w:jc w:val="both"/>
        <w:rPr>
          <w:rFonts w:ascii="Times New Roman" w:hAnsi="Times New Roman" w:cs="Times New Roman"/>
          <w:sz w:val="24"/>
        </w:rPr>
      </w:pPr>
    </w:p>
    <w:p w14:paraId="699F149A" w14:textId="77777777"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t>12. Results:</w:t>
      </w:r>
    </w:p>
    <w:p w14:paraId="16E65827" w14:textId="77777777" w:rsidR="00AF118B" w:rsidRPr="0002196F" w:rsidRDefault="00AF118B" w:rsidP="00AF118B">
      <w:pPr>
        <w:jc w:val="both"/>
        <w:rPr>
          <w:rFonts w:ascii="Times New Roman" w:hAnsi="Times New Roman" w:cs="Times New Roman"/>
          <w:b/>
          <w:sz w:val="24"/>
        </w:rPr>
      </w:pPr>
      <w:r w:rsidRPr="0002196F">
        <w:rPr>
          <w:noProof/>
          <w:lang w:eastAsia="en-IN"/>
        </w:rPr>
        <w:drawing>
          <wp:inline distT="0" distB="0" distL="0" distR="0" wp14:anchorId="16C1B2D7" wp14:editId="1FF68F24">
            <wp:extent cx="5731510" cy="3305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5175"/>
                    </a:xfrm>
                    <a:prstGeom prst="rect">
                      <a:avLst/>
                    </a:prstGeom>
                  </pic:spPr>
                </pic:pic>
              </a:graphicData>
            </a:graphic>
          </wp:inline>
        </w:drawing>
      </w:r>
    </w:p>
    <w:p w14:paraId="1DD07B7B" w14:textId="77777777" w:rsidR="00AF118B" w:rsidRPr="0002196F" w:rsidRDefault="00AF118B" w:rsidP="00AF118B">
      <w:pPr>
        <w:jc w:val="center"/>
        <w:rPr>
          <w:rFonts w:ascii="Times New Roman" w:hAnsi="Times New Roman" w:cs="Times New Roman"/>
          <w:b/>
          <w:sz w:val="24"/>
        </w:rPr>
      </w:pPr>
      <w:r w:rsidRPr="0002196F">
        <w:rPr>
          <w:rFonts w:ascii="Times New Roman" w:hAnsi="Times New Roman" w:cs="Times New Roman"/>
          <w:b/>
          <w:sz w:val="24"/>
        </w:rPr>
        <w:t>Products in RapidMiner</w:t>
      </w:r>
    </w:p>
    <w:p w14:paraId="621DD0B5" w14:textId="77777777" w:rsidR="00AF118B" w:rsidRPr="0002196F" w:rsidRDefault="00AF118B" w:rsidP="00AF118B">
      <w:pPr>
        <w:jc w:val="both"/>
        <w:rPr>
          <w:rFonts w:ascii="Times New Roman" w:hAnsi="Times New Roman" w:cs="Times New Roman"/>
          <w:b/>
          <w:sz w:val="24"/>
        </w:rPr>
      </w:pPr>
      <w:r w:rsidRPr="0002196F">
        <w:rPr>
          <w:noProof/>
          <w:lang w:eastAsia="en-IN"/>
        </w:rPr>
        <w:drawing>
          <wp:inline distT="0" distB="0" distL="0" distR="0" wp14:anchorId="50DE11EC" wp14:editId="72626D43">
            <wp:extent cx="5731510" cy="3324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4225"/>
                    </a:xfrm>
                    <a:prstGeom prst="rect">
                      <a:avLst/>
                    </a:prstGeom>
                  </pic:spPr>
                </pic:pic>
              </a:graphicData>
            </a:graphic>
          </wp:inline>
        </w:drawing>
      </w:r>
    </w:p>
    <w:p w14:paraId="2CDCA458" w14:textId="77777777" w:rsidR="00AF118B" w:rsidRPr="0002196F" w:rsidRDefault="00AF118B" w:rsidP="00AF118B">
      <w:pPr>
        <w:jc w:val="center"/>
        <w:rPr>
          <w:rFonts w:ascii="Times New Roman" w:hAnsi="Times New Roman" w:cs="Times New Roman"/>
          <w:b/>
          <w:sz w:val="24"/>
        </w:rPr>
      </w:pPr>
      <w:r w:rsidRPr="0002196F">
        <w:rPr>
          <w:rFonts w:ascii="Times New Roman" w:hAnsi="Times New Roman" w:cs="Times New Roman"/>
          <w:b/>
          <w:sz w:val="24"/>
        </w:rPr>
        <w:t>Solutions in RapidMiner</w:t>
      </w:r>
    </w:p>
    <w:p w14:paraId="226AE752" w14:textId="77777777" w:rsidR="00AF118B" w:rsidRDefault="00AF118B">
      <w:pPr>
        <w:rPr>
          <w:rFonts w:ascii="Times New Roman" w:hAnsi="Times New Roman" w:cs="Times New Roman"/>
          <w:b/>
          <w:sz w:val="24"/>
        </w:rPr>
      </w:pPr>
      <w:r>
        <w:rPr>
          <w:rFonts w:ascii="Times New Roman" w:hAnsi="Times New Roman" w:cs="Times New Roman"/>
          <w:b/>
          <w:sz w:val="24"/>
        </w:rPr>
        <w:br w:type="page"/>
      </w:r>
    </w:p>
    <w:p w14:paraId="27998FB9" w14:textId="48EF610C"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lastRenderedPageBreak/>
        <w:t>13. Learning Outcomes Achieved</w:t>
      </w:r>
    </w:p>
    <w:p w14:paraId="492B782F"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b/>
          <w:sz w:val="24"/>
        </w:rPr>
        <w:tab/>
      </w:r>
      <w:r w:rsidRPr="0002196F">
        <w:rPr>
          <w:rFonts w:ascii="Times New Roman" w:hAnsi="Times New Roman" w:cs="Times New Roman"/>
          <w:sz w:val="24"/>
        </w:rPr>
        <w:t>1.</w:t>
      </w:r>
      <w:r w:rsidRPr="0002196F">
        <w:rPr>
          <w:rFonts w:ascii="Times New Roman" w:hAnsi="Times New Roman" w:cs="Times New Roman"/>
          <w:sz w:val="24"/>
        </w:rPr>
        <w:tab/>
        <w:t>Understanding of RapidMiner tool.</w:t>
      </w:r>
    </w:p>
    <w:p w14:paraId="23AE83F5"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tab/>
        <w:t>2.</w:t>
      </w:r>
      <w:r w:rsidRPr="0002196F">
        <w:rPr>
          <w:rFonts w:ascii="Times New Roman" w:hAnsi="Times New Roman" w:cs="Times New Roman"/>
          <w:sz w:val="24"/>
        </w:rPr>
        <w:tab/>
        <w:t>Understanding of Services in RapidMiner.</w:t>
      </w:r>
    </w:p>
    <w:p w14:paraId="79092285"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tab/>
        <w:t>3.</w:t>
      </w:r>
      <w:r w:rsidRPr="0002196F">
        <w:rPr>
          <w:rFonts w:ascii="Times New Roman" w:hAnsi="Times New Roman" w:cs="Times New Roman"/>
          <w:sz w:val="24"/>
        </w:rPr>
        <w:tab/>
        <w:t>Understanding of Products in RapidMiner.</w:t>
      </w:r>
    </w:p>
    <w:p w14:paraId="6E7E4452" w14:textId="77777777" w:rsidR="00AF118B" w:rsidRPr="0002196F" w:rsidRDefault="00AF118B" w:rsidP="00AF118B">
      <w:pPr>
        <w:jc w:val="both"/>
        <w:rPr>
          <w:rFonts w:ascii="Times New Roman" w:hAnsi="Times New Roman" w:cs="Times New Roman"/>
          <w:b/>
          <w:sz w:val="24"/>
        </w:rPr>
      </w:pPr>
    </w:p>
    <w:p w14:paraId="7D0FEF4D" w14:textId="77777777" w:rsidR="00AF118B" w:rsidRPr="0002196F" w:rsidRDefault="00AF118B" w:rsidP="00AF118B">
      <w:pPr>
        <w:jc w:val="both"/>
        <w:rPr>
          <w:rFonts w:ascii="Times New Roman" w:hAnsi="Times New Roman" w:cs="Times New Roman"/>
          <w:b/>
          <w:sz w:val="24"/>
        </w:rPr>
      </w:pPr>
      <w:r w:rsidRPr="0002196F">
        <w:rPr>
          <w:rFonts w:ascii="Times New Roman" w:hAnsi="Times New Roman" w:cs="Times New Roman"/>
          <w:b/>
          <w:sz w:val="24"/>
        </w:rPr>
        <w:t>14. Conclusion:</w:t>
      </w:r>
    </w:p>
    <w:p w14:paraId="675C645E"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b/>
          <w:sz w:val="24"/>
        </w:rPr>
        <w:tab/>
        <w:t xml:space="preserve">1. Application of studied technique in industry: </w:t>
      </w:r>
      <w:r w:rsidRPr="0002196F">
        <w:rPr>
          <w:rFonts w:ascii="Times New Roman" w:hAnsi="Times New Roman" w:cs="Times New Roman"/>
          <w:sz w:val="24"/>
        </w:rPr>
        <w:t>Data mining.</w:t>
      </w:r>
    </w:p>
    <w:p w14:paraId="5E834CAD"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tab/>
      </w:r>
      <w:r w:rsidRPr="0002196F">
        <w:rPr>
          <w:rFonts w:ascii="Times New Roman" w:hAnsi="Times New Roman" w:cs="Times New Roman"/>
          <w:b/>
          <w:sz w:val="24"/>
        </w:rPr>
        <w:t xml:space="preserve">2. Engineering Relevance: </w:t>
      </w:r>
      <w:r w:rsidRPr="0002196F">
        <w:rPr>
          <w:rFonts w:ascii="Times New Roman" w:hAnsi="Times New Roman" w:cs="Times New Roman"/>
          <w:sz w:val="24"/>
        </w:rPr>
        <w:t>Collaboration with IoT and Cloud Technology.</w:t>
      </w:r>
    </w:p>
    <w:p w14:paraId="6E218394"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tab/>
      </w:r>
      <w:r w:rsidRPr="0002196F">
        <w:rPr>
          <w:rFonts w:ascii="Times New Roman" w:hAnsi="Times New Roman" w:cs="Times New Roman"/>
          <w:b/>
          <w:sz w:val="24"/>
        </w:rPr>
        <w:t xml:space="preserve">3. Skills Developed: </w:t>
      </w:r>
      <w:r w:rsidRPr="0002196F">
        <w:rPr>
          <w:rFonts w:ascii="Times New Roman" w:hAnsi="Times New Roman" w:cs="Times New Roman"/>
          <w:sz w:val="24"/>
        </w:rPr>
        <w:t>Understanding of RapidMiner applications.</w:t>
      </w:r>
    </w:p>
    <w:p w14:paraId="2C2A3CA3" w14:textId="70106B8C" w:rsidR="00263A5B" w:rsidRPr="00263A5B" w:rsidRDefault="00220B58"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w:t>
      </w:r>
      <w:r w:rsidR="002C0423">
        <w:rPr>
          <w:rFonts w:eastAsia="Times New Roman" w:cstheme="minorHAnsi"/>
          <w:b/>
          <w:color w:val="000000"/>
          <w:kern w:val="36"/>
          <w:sz w:val="24"/>
          <w:szCs w:val="24"/>
        </w:rPr>
        <w:t>5</w:t>
      </w:r>
      <w:r w:rsidR="00263A5B">
        <w:rPr>
          <w:rFonts w:eastAsia="Times New Roman" w:cstheme="minorHAnsi"/>
          <w:b/>
          <w:color w:val="000000"/>
          <w:kern w:val="36"/>
          <w:sz w:val="24"/>
          <w:szCs w:val="24"/>
        </w:rPr>
        <w:t xml:space="preserve">. </w:t>
      </w:r>
      <w:r w:rsidR="00263A5B" w:rsidRPr="00263A5B">
        <w:rPr>
          <w:rFonts w:eastAsia="Times New Roman" w:cstheme="minorHAnsi"/>
          <w:b/>
          <w:color w:val="000000"/>
          <w:kern w:val="36"/>
          <w:sz w:val="24"/>
          <w:szCs w:val="24"/>
        </w:rPr>
        <w:t>References</w:t>
      </w:r>
      <w:r w:rsidR="00263A5B" w:rsidRPr="00263A5B">
        <w:rPr>
          <w:rFonts w:eastAsia="Times New Roman" w:cstheme="minorHAnsi"/>
          <w:color w:val="000000"/>
          <w:kern w:val="36"/>
          <w:sz w:val="24"/>
          <w:szCs w:val="24"/>
        </w:rPr>
        <w:t>:</w:t>
      </w:r>
    </w:p>
    <w:p w14:paraId="6F6F95B4" w14:textId="0291BDC5" w:rsidR="00AF118B" w:rsidRPr="0002196F" w:rsidRDefault="00AD6B60" w:rsidP="00AF118B">
      <w:pPr>
        <w:jc w:val="both"/>
        <w:rPr>
          <w:rFonts w:ascii="Times New Roman" w:hAnsi="Times New Roman" w:cs="Times New Roman"/>
          <w:sz w:val="24"/>
        </w:rPr>
      </w:pPr>
      <w:r>
        <w:rPr>
          <w:rFonts w:eastAsia="Times New Roman" w:cstheme="minorHAnsi"/>
          <w:color w:val="000000"/>
          <w:kern w:val="36"/>
          <w:sz w:val="24"/>
          <w:szCs w:val="24"/>
        </w:rPr>
        <w:t>[1]</w:t>
      </w:r>
      <w:r w:rsidR="003A7921">
        <w:rPr>
          <w:rFonts w:eastAsia="Times New Roman" w:cstheme="minorHAnsi"/>
          <w:color w:val="000000"/>
          <w:kern w:val="36"/>
          <w:sz w:val="24"/>
          <w:szCs w:val="24"/>
        </w:rPr>
        <w:t xml:space="preserve"> </w:t>
      </w:r>
      <w:r w:rsidR="00AF118B" w:rsidRPr="0002196F">
        <w:rPr>
          <w:rFonts w:ascii="Times New Roman" w:hAnsi="Times New Roman" w:cs="Times New Roman"/>
          <w:sz w:val="24"/>
        </w:rPr>
        <w:t>https://rapidminer.com/solutions/</w:t>
      </w:r>
    </w:p>
    <w:p w14:paraId="26CEFEF2" w14:textId="77777777" w:rsidR="00AF118B" w:rsidRPr="0002196F" w:rsidRDefault="00AF118B" w:rsidP="00AF118B">
      <w:pPr>
        <w:jc w:val="both"/>
        <w:rPr>
          <w:rFonts w:ascii="Times New Roman" w:hAnsi="Times New Roman" w:cs="Times New Roman"/>
          <w:sz w:val="24"/>
        </w:rPr>
      </w:pPr>
      <w:r w:rsidRPr="0002196F">
        <w:rPr>
          <w:rFonts w:ascii="Times New Roman" w:hAnsi="Times New Roman" w:cs="Times New Roman"/>
          <w:sz w:val="24"/>
        </w:rPr>
        <w:t>[2] https://rapidminer.com/products/</w:t>
      </w:r>
    </w:p>
    <w:p w14:paraId="05F1996F" w14:textId="3387FA15" w:rsidR="008D0AA5" w:rsidRPr="00AD6B60" w:rsidRDefault="00AF118B" w:rsidP="00AF118B">
      <w:pPr>
        <w:jc w:val="both"/>
        <w:rPr>
          <w:rFonts w:eastAsia="Times New Roman" w:cstheme="minorHAnsi"/>
          <w:color w:val="000000"/>
          <w:kern w:val="36"/>
          <w:sz w:val="24"/>
          <w:szCs w:val="24"/>
        </w:rPr>
      </w:pPr>
      <w:r w:rsidRPr="0002196F">
        <w:rPr>
          <w:rFonts w:ascii="Times New Roman" w:hAnsi="Times New Roman" w:cs="Times New Roman"/>
          <w:sz w:val="24"/>
        </w:rPr>
        <w:t>[3] https://en.wikipedia.org/wiki/RapidMiner</w:t>
      </w:r>
    </w:p>
    <w:p w14:paraId="1F84CF5F" w14:textId="29229FF7" w:rsidR="00263A5B" w:rsidRPr="008D0AA5" w:rsidRDefault="00263A5B" w:rsidP="009334B2">
      <w:pPr>
        <w:shd w:val="clear" w:color="auto" w:fill="FFFFFF"/>
        <w:spacing w:after="0" w:line="240" w:lineRule="auto"/>
        <w:outlineLvl w:val="0"/>
        <w:rPr>
          <w:rFonts w:ascii="Times New Roman" w:eastAsia="Times New Roman" w:hAnsi="Times New Roman" w:cs="Times New Roman"/>
          <w:color w:val="000000"/>
          <w:kern w:val="36"/>
        </w:rPr>
      </w:pPr>
    </w:p>
    <w:sectPr w:rsidR="00263A5B" w:rsidRPr="008D0AA5" w:rsidSect="00AF118B">
      <w:footerReference w:type="default" r:id="rId11"/>
      <w:pgSz w:w="11906" w:h="16838" w:code="9"/>
      <w:pgMar w:top="1236" w:right="850" w:bottom="576" w:left="1526" w:header="144" w:footer="1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780E3" w14:textId="77777777" w:rsidR="00DF2650" w:rsidRDefault="00DF2650" w:rsidP="00B07B7C">
      <w:pPr>
        <w:spacing w:after="0" w:line="240" w:lineRule="auto"/>
      </w:pPr>
      <w:r>
        <w:separator/>
      </w:r>
    </w:p>
  </w:endnote>
  <w:endnote w:type="continuationSeparator" w:id="0">
    <w:p w14:paraId="59F03A3A" w14:textId="77777777" w:rsidR="00DF2650" w:rsidRDefault="00DF2650"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8789" w14:textId="77777777" w:rsidR="00037258" w:rsidRDefault="00037258">
    <w:pPr>
      <w:pStyle w:val="Footer"/>
      <w:pBdr>
        <w:bottom w:val="single" w:sz="12" w:space="1" w:color="auto"/>
      </w:pBdr>
      <w:rPr>
        <w:sz w:val="20"/>
        <w:szCs w:val="20"/>
      </w:rPr>
    </w:pPr>
  </w:p>
  <w:p w14:paraId="2F6D878A" w14:textId="490CFD42"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sidR="008452BF">
      <w:rPr>
        <w:sz w:val="20"/>
        <w:szCs w:val="20"/>
      </w:rPr>
      <w:t>, FAMT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EC92A" w14:textId="77777777" w:rsidR="00DF2650" w:rsidRDefault="00DF2650" w:rsidP="00B07B7C">
      <w:pPr>
        <w:spacing w:after="0" w:line="240" w:lineRule="auto"/>
      </w:pPr>
      <w:r>
        <w:separator/>
      </w:r>
    </w:p>
  </w:footnote>
  <w:footnote w:type="continuationSeparator" w:id="0">
    <w:p w14:paraId="14C65D82" w14:textId="77777777" w:rsidR="00DF2650" w:rsidRDefault="00DF2650"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1AE"/>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E7509"/>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D6219"/>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322B4"/>
    <w:multiLevelType w:val="hybridMultilevel"/>
    <w:tmpl w:val="4D2E3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181D33"/>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20229"/>
    <w:multiLevelType w:val="multilevel"/>
    <w:tmpl w:val="D20CC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30401"/>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D3A31"/>
    <w:multiLevelType w:val="hybridMultilevel"/>
    <w:tmpl w:val="C6648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887041"/>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A2198"/>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E30C2"/>
    <w:multiLevelType w:val="multilevel"/>
    <w:tmpl w:val="D20CC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61008"/>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E3131"/>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4BBF27FF"/>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627853"/>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E00148"/>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7331F"/>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CE018D"/>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73EE4"/>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713B7"/>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D4A24"/>
    <w:multiLevelType w:val="multilevel"/>
    <w:tmpl w:val="12640D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3"/>
  </w:num>
  <w:num w:numId="4">
    <w:abstractNumId w:val="5"/>
  </w:num>
  <w:num w:numId="5">
    <w:abstractNumId w:val="29"/>
  </w:num>
  <w:num w:numId="6">
    <w:abstractNumId w:val="34"/>
  </w:num>
  <w:num w:numId="7">
    <w:abstractNumId w:val="1"/>
  </w:num>
  <w:num w:numId="8">
    <w:abstractNumId w:val="11"/>
  </w:num>
  <w:num w:numId="9">
    <w:abstractNumId w:val="22"/>
  </w:num>
  <w:num w:numId="10">
    <w:abstractNumId w:val="19"/>
  </w:num>
  <w:num w:numId="11">
    <w:abstractNumId w:val="18"/>
  </w:num>
  <w:num w:numId="12">
    <w:abstractNumId w:val="15"/>
  </w:num>
  <w:num w:numId="13">
    <w:abstractNumId w:val="36"/>
  </w:num>
  <w:num w:numId="14">
    <w:abstractNumId w:val="10"/>
  </w:num>
  <w:num w:numId="15">
    <w:abstractNumId w:val="9"/>
  </w:num>
  <w:num w:numId="16">
    <w:abstractNumId w:val="7"/>
  </w:num>
  <w:num w:numId="17">
    <w:abstractNumId w:val="16"/>
  </w:num>
  <w:num w:numId="18">
    <w:abstractNumId w:val="2"/>
  </w:num>
  <w:num w:numId="19">
    <w:abstractNumId w:val="4"/>
  </w:num>
  <w:num w:numId="20">
    <w:abstractNumId w:val="27"/>
  </w:num>
  <w:num w:numId="21">
    <w:abstractNumId w:val="14"/>
  </w:num>
  <w:num w:numId="22">
    <w:abstractNumId w:val="24"/>
  </w:num>
  <w:num w:numId="23">
    <w:abstractNumId w:val="25"/>
  </w:num>
  <w:num w:numId="24">
    <w:abstractNumId w:val="0"/>
  </w:num>
  <w:num w:numId="25">
    <w:abstractNumId w:val="21"/>
  </w:num>
  <w:num w:numId="26">
    <w:abstractNumId w:val="39"/>
  </w:num>
  <w:num w:numId="27">
    <w:abstractNumId w:val="8"/>
  </w:num>
  <w:num w:numId="28">
    <w:abstractNumId w:val="6"/>
  </w:num>
  <w:num w:numId="29">
    <w:abstractNumId w:val="17"/>
  </w:num>
  <w:num w:numId="30">
    <w:abstractNumId w:val="28"/>
  </w:num>
  <w:num w:numId="31">
    <w:abstractNumId w:val="31"/>
  </w:num>
  <w:num w:numId="32">
    <w:abstractNumId w:val="23"/>
  </w:num>
  <w:num w:numId="33">
    <w:abstractNumId w:val="35"/>
  </w:num>
  <w:num w:numId="34">
    <w:abstractNumId w:val="13"/>
  </w:num>
  <w:num w:numId="35">
    <w:abstractNumId w:val="26"/>
  </w:num>
  <w:num w:numId="36">
    <w:abstractNumId w:val="38"/>
  </w:num>
  <w:num w:numId="37">
    <w:abstractNumId w:val="33"/>
  </w:num>
  <w:num w:numId="38">
    <w:abstractNumId w:val="30"/>
  </w:num>
  <w:num w:numId="39">
    <w:abstractNumId w:val="40"/>
  </w:num>
  <w:num w:numId="40">
    <w:abstractNumId w:val="1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97"/>
    <w:rsid w:val="00000375"/>
    <w:rsid w:val="00000DA3"/>
    <w:rsid w:val="0001035B"/>
    <w:rsid w:val="00010DF7"/>
    <w:rsid w:val="000348F0"/>
    <w:rsid w:val="00037258"/>
    <w:rsid w:val="00051620"/>
    <w:rsid w:val="00051631"/>
    <w:rsid w:val="0005603B"/>
    <w:rsid w:val="000912D1"/>
    <w:rsid w:val="000971D0"/>
    <w:rsid w:val="000A06F9"/>
    <w:rsid w:val="000B1B2A"/>
    <w:rsid w:val="000B2290"/>
    <w:rsid w:val="000C01FC"/>
    <w:rsid w:val="000C40FD"/>
    <w:rsid w:val="000D2F8C"/>
    <w:rsid w:val="000D4D19"/>
    <w:rsid w:val="000D5781"/>
    <w:rsid w:val="000E2A1C"/>
    <w:rsid w:val="000E319B"/>
    <w:rsid w:val="000F1E98"/>
    <w:rsid w:val="00122616"/>
    <w:rsid w:val="00136C85"/>
    <w:rsid w:val="001729CD"/>
    <w:rsid w:val="00180B8F"/>
    <w:rsid w:val="00180BC8"/>
    <w:rsid w:val="001841C9"/>
    <w:rsid w:val="00185E9E"/>
    <w:rsid w:val="0018779E"/>
    <w:rsid w:val="00195806"/>
    <w:rsid w:val="001A4450"/>
    <w:rsid w:val="001B641E"/>
    <w:rsid w:val="001D1F8B"/>
    <w:rsid w:val="001E2EE7"/>
    <w:rsid w:val="001E542F"/>
    <w:rsid w:val="001F7F97"/>
    <w:rsid w:val="00215B20"/>
    <w:rsid w:val="00220B58"/>
    <w:rsid w:val="00263A5B"/>
    <w:rsid w:val="002654C3"/>
    <w:rsid w:val="0028073C"/>
    <w:rsid w:val="002A5E45"/>
    <w:rsid w:val="002B45FF"/>
    <w:rsid w:val="002C0423"/>
    <w:rsid w:val="002D489F"/>
    <w:rsid w:val="002E1E04"/>
    <w:rsid w:val="002F3054"/>
    <w:rsid w:val="00371428"/>
    <w:rsid w:val="003903A0"/>
    <w:rsid w:val="003A7921"/>
    <w:rsid w:val="0040264A"/>
    <w:rsid w:val="00413667"/>
    <w:rsid w:val="00444363"/>
    <w:rsid w:val="00456770"/>
    <w:rsid w:val="00467FAF"/>
    <w:rsid w:val="00483CA2"/>
    <w:rsid w:val="00491406"/>
    <w:rsid w:val="004B07D0"/>
    <w:rsid w:val="004B4977"/>
    <w:rsid w:val="004E054F"/>
    <w:rsid w:val="004F0E27"/>
    <w:rsid w:val="0051200E"/>
    <w:rsid w:val="00517B54"/>
    <w:rsid w:val="005416A2"/>
    <w:rsid w:val="00556F68"/>
    <w:rsid w:val="00557B0E"/>
    <w:rsid w:val="00560796"/>
    <w:rsid w:val="0058203C"/>
    <w:rsid w:val="005854BA"/>
    <w:rsid w:val="00587DF8"/>
    <w:rsid w:val="00596889"/>
    <w:rsid w:val="005A4E81"/>
    <w:rsid w:val="005A7A78"/>
    <w:rsid w:val="005B2925"/>
    <w:rsid w:val="005C019E"/>
    <w:rsid w:val="005F5FA1"/>
    <w:rsid w:val="006336BC"/>
    <w:rsid w:val="00636EA2"/>
    <w:rsid w:val="00663EBE"/>
    <w:rsid w:val="00696860"/>
    <w:rsid w:val="006A0948"/>
    <w:rsid w:val="006D716F"/>
    <w:rsid w:val="006F79C5"/>
    <w:rsid w:val="00727BDE"/>
    <w:rsid w:val="00730039"/>
    <w:rsid w:val="00733090"/>
    <w:rsid w:val="00747843"/>
    <w:rsid w:val="007848A7"/>
    <w:rsid w:val="00792222"/>
    <w:rsid w:val="00796E4E"/>
    <w:rsid w:val="007B2112"/>
    <w:rsid w:val="007C5285"/>
    <w:rsid w:val="007F6CB4"/>
    <w:rsid w:val="0082232F"/>
    <w:rsid w:val="008452BF"/>
    <w:rsid w:val="00851CD1"/>
    <w:rsid w:val="00853585"/>
    <w:rsid w:val="0086127A"/>
    <w:rsid w:val="00863FE6"/>
    <w:rsid w:val="00875B10"/>
    <w:rsid w:val="00876B8B"/>
    <w:rsid w:val="00893FDB"/>
    <w:rsid w:val="008A0E91"/>
    <w:rsid w:val="008A3983"/>
    <w:rsid w:val="008A6BAF"/>
    <w:rsid w:val="008B1DFE"/>
    <w:rsid w:val="008C6459"/>
    <w:rsid w:val="008C6953"/>
    <w:rsid w:val="008C7877"/>
    <w:rsid w:val="008D0AA5"/>
    <w:rsid w:val="008E2F6A"/>
    <w:rsid w:val="00912318"/>
    <w:rsid w:val="00932470"/>
    <w:rsid w:val="009334B2"/>
    <w:rsid w:val="00935340"/>
    <w:rsid w:val="0097335E"/>
    <w:rsid w:val="009935D5"/>
    <w:rsid w:val="00996C0A"/>
    <w:rsid w:val="009A0FF9"/>
    <w:rsid w:val="009C556F"/>
    <w:rsid w:val="009D17D3"/>
    <w:rsid w:val="009D1C74"/>
    <w:rsid w:val="009D2FC7"/>
    <w:rsid w:val="009E4FC0"/>
    <w:rsid w:val="009F0E19"/>
    <w:rsid w:val="009F2CEE"/>
    <w:rsid w:val="009F4F5E"/>
    <w:rsid w:val="00A1142E"/>
    <w:rsid w:val="00A1193E"/>
    <w:rsid w:val="00A158F9"/>
    <w:rsid w:val="00A5067B"/>
    <w:rsid w:val="00A548D1"/>
    <w:rsid w:val="00A84B75"/>
    <w:rsid w:val="00A93375"/>
    <w:rsid w:val="00AA361E"/>
    <w:rsid w:val="00AA7B5A"/>
    <w:rsid w:val="00AB0EBD"/>
    <w:rsid w:val="00AB6B0F"/>
    <w:rsid w:val="00AC7AF3"/>
    <w:rsid w:val="00AD45B3"/>
    <w:rsid w:val="00AD6B60"/>
    <w:rsid w:val="00AF118B"/>
    <w:rsid w:val="00B04902"/>
    <w:rsid w:val="00B07B7C"/>
    <w:rsid w:val="00B177FE"/>
    <w:rsid w:val="00B21FF5"/>
    <w:rsid w:val="00B32C01"/>
    <w:rsid w:val="00B51507"/>
    <w:rsid w:val="00B52352"/>
    <w:rsid w:val="00B67791"/>
    <w:rsid w:val="00B71575"/>
    <w:rsid w:val="00B82668"/>
    <w:rsid w:val="00B957FB"/>
    <w:rsid w:val="00BB4D85"/>
    <w:rsid w:val="00BB5205"/>
    <w:rsid w:val="00BC0AE3"/>
    <w:rsid w:val="00BD2924"/>
    <w:rsid w:val="00BD5472"/>
    <w:rsid w:val="00C06832"/>
    <w:rsid w:val="00C2471E"/>
    <w:rsid w:val="00C4249F"/>
    <w:rsid w:val="00C5577C"/>
    <w:rsid w:val="00C5680A"/>
    <w:rsid w:val="00C625E1"/>
    <w:rsid w:val="00C90029"/>
    <w:rsid w:val="00C9036F"/>
    <w:rsid w:val="00CC38B9"/>
    <w:rsid w:val="00CD1D13"/>
    <w:rsid w:val="00CE1E09"/>
    <w:rsid w:val="00CE2292"/>
    <w:rsid w:val="00CE3928"/>
    <w:rsid w:val="00CE557B"/>
    <w:rsid w:val="00CF055C"/>
    <w:rsid w:val="00CF2DDD"/>
    <w:rsid w:val="00CF763D"/>
    <w:rsid w:val="00D14266"/>
    <w:rsid w:val="00D34899"/>
    <w:rsid w:val="00D36F8C"/>
    <w:rsid w:val="00D7535E"/>
    <w:rsid w:val="00DB56E4"/>
    <w:rsid w:val="00DB6F55"/>
    <w:rsid w:val="00DC6B7C"/>
    <w:rsid w:val="00DD49B6"/>
    <w:rsid w:val="00DE3DAE"/>
    <w:rsid w:val="00DF2650"/>
    <w:rsid w:val="00DF4A4F"/>
    <w:rsid w:val="00DF72FA"/>
    <w:rsid w:val="00E12AEA"/>
    <w:rsid w:val="00E13D5C"/>
    <w:rsid w:val="00E2056C"/>
    <w:rsid w:val="00E3307C"/>
    <w:rsid w:val="00E454B6"/>
    <w:rsid w:val="00E603CD"/>
    <w:rsid w:val="00E60949"/>
    <w:rsid w:val="00E772D3"/>
    <w:rsid w:val="00EA750E"/>
    <w:rsid w:val="00EF4927"/>
    <w:rsid w:val="00F1374B"/>
    <w:rsid w:val="00F26F54"/>
    <w:rsid w:val="00F36165"/>
    <w:rsid w:val="00F3626A"/>
    <w:rsid w:val="00F407E7"/>
    <w:rsid w:val="00F7085B"/>
    <w:rsid w:val="00F72011"/>
    <w:rsid w:val="00F74AB9"/>
    <w:rsid w:val="00F82ECC"/>
    <w:rsid w:val="00F8786B"/>
    <w:rsid w:val="00F97764"/>
    <w:rsid w:val="00FB3074"/>
    <w:rsid w:val="00FC337B"/>
    <w:rsid w:val="00FD141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D8712"/>
  <w15:docId w15:val="{AF5587A5-035C-4719-AC35-B5B2ADC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p1">
    <w:name w:val="p1"/>
    <w:basedOn w:val="Normal"/>
    <w:rsid w:val="00AF11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1">
    <w:name w:val="s1"/>
    <w:basedOn w:val="DefaultParagraphFont"/>
    <w:rsid w:val="00AF1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DE63-3365-41ED-9F00-DFB1A70E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36</cp:revision>
  <cp:lastPrinted>2017-08-08T06:15:00Z</cp:lastPrinted>
  <dcterms:created xsi:type="dcterms:W3CDTF">2018-07-02T10:34:00Z</dcterms:created>
  <dcterms:modified xsi:type="dcterms:W3CDTF">2019-04-08T14:05:00Z</dcterms:modified>
</cp:coreProperties>
</file>