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821"/>
        <w:tblW w:w="10098" w:type="dxa"/>
        <w:tblLayout w:type="fixed"/>
        <w:tblLook w:val="04A0"/>
      </w:tblPr>
      <w:tblGrid>
        <w:gridCol w:w="828"/>
        <w:gridCol w:w="1224"/>
        <w:gridCol w:w="1026"/>
        <w:gridCol w:w="1664"/>
        <w:gridCol w:w="130"/>
        <w:gridCol w:w="6"/>
        <w:gridCol w:w="1197"/>
        <w:gridCol w:w="887"/>
        <w:gridCol w:w="526"/>
        <w:gridCol w:w="259"/>
        <w:gridCol w:w="1181"/>
        <w:gridCol w:w="1170"/>
      </w:tblGrid>
      <w:tr w:rsidR="008E2F6A" w:rsidRPr="00ED13C2" w:rsidTr="00A158F9">
        <w:trPr>
          <w:trHeight w:val="353"/>
        </w:trPr>
        <w:tc>
          <w:tcPr>
            <w:tcW w:w="2052" w:type="dxa"/>
            <w:gridSpan w:val="2"/>
            <w:vMerge w:val="restart"/>
          </w:tcPr>
          <w:p w:rsidR="008E2F6A" w:rsidRPr="00ED13C2" w:rsidRDefault="008E2F6A" w:rsidP="00A158F9">
            <w:pPr>
              <w:jc w:val="cente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noProof/>
                <w:color w:val="000000"/>
                <w:kern w:val="36"/>
                <w:sz w:val="24"/>
                <w:szCs w:val="24"/>
                <w:lang w:bidi="hi-IN"/>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rsidR="008E2F6A" w:rsidRPr="00ED13C2" w:rsidRDefault="008E2F6A" w:rsidP="00A158F9">
            <w:pPr>
              <w:jc w:val="cente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Finolex Academy of Management and Technology, Ratnagiri</w:t>
            </w:r>
          </w:p>
        </w:tc>
      </w:tr>
      <w:tr w:rsidR="008E2F6A" w:rsidRPr="00ED13C2" w:rsidTr="00A158F9">
        <w:trPr>
          <w:trHeight w:val="380"/>
        </w:trPr>
        <w:tc>
          <w:tcPr>
            <w:tcW w:w="2052" w:type="dxa"/>
            <w:gridSpan w:val="2"/>
            <w:vMerge/>
          </w:tcPr>
          <w:p w:rsidR="008E2F6A" w:rsidRPr="00ED13C2"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8046" w:type="dxa"/>
            <w:gridSpan w:val="10"/>
            <w:vAlign w:val="center"/>
          </w:tcPr>
          <w:p w:rsidR="008E2F6A" w:rsidRPr="00ED13C2" w:rsidRDefault="008E2F6A" w:rsidP="00935340">
            <w:pPr>
              <w:jc w:val="cente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Department of </w:t>
            </w:r>
            <w:r w:rsidR="00935340" w:rsidRPr="00ED13C2">
              <w:rPr>
                <w:rFonts w:ascii="Times New Roman" w:eastAsia="Times New Roman" w:hAnsi="Times New Roman" w:cs="Times New Roman"/>
                <w:b/>
                <w:color w:val="000000"/>
                <w:kern w:val="36"/>
                <w:sz w:val="24"/>
                <w:szCs w:val="24"/>
              </w:rPr>
              <w:t>Information Technology</w:t>
            </w:r>
          </w:p>
        </w:tc>
      </w:tr>
      <w:tr w:rsidR="00AC7AF3" w:rsidRPr="00ED13C2" w:rsidTr="00A158F9">
        <w:trPr>
          <w:trHeight w:val="500"/>
        </w:trPr>
        <w:tc>
          <w:tcPr>
            <w:tcW w:w="6962" w:type="dxa"/>
            <w:gridSpan w:val="8"/>
            <w:vAlign w:val="center"/>
          </w:tcPr>
          <w:p w:rsidR="00AC7AF3" w:rsidRPr="00ED13C2" w:rsidRDefault="00AC7AF3" w:rsidP="009A0F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Subject name:      </w:t>
            </w:r>
            <w:r w:rsidR="00D965C2" w:rsidRPr="00ED13C2">
              <w:rPr>
                <w:rFonts w:ascii="Times New Roman" w:eastAsia="Times New Roman" w:hAnsi="Times New Roman" w:cs="Times New Roman"/>
                <w:color w:val="000000"/>
                <w:kern w:val="36"/>
                <w:sz w:val="24"/>
                <w:szCs w:val="24"/>
              </w:rPr>
              <w:t>Intelligent Systems</w:t>
            </w:r>
            <w:r w:rsidRPr="00ED13C2">
              <w:rPr>
                <w:rFonts w:ascii="Times New Roman" w:eastAsia="Times New Roman" w:hAnsi="Times New Roman" w:cs="Times New Roman"/>
                <w:color w:val="000000"/>
                <w:kern w:val="36"/>
                <w:sz w:val="24"/>
                <w:szCs w:val="24"/>
              </w:rPr>
              <w:t xml:space="preserve">                                                  </w:t>
            </w:r>
          </w:p>
        </w:tc>
        <w:tc>
          <w:tcPr>
            <w:tcW w:w="3136" w:type="dxa"/>
            <w:gridSpan w:val="4"/>
            <w:vAlign w:val="center"/>
          </w:tcPr>
          <w:p w:rsidR="00AC7AF3" w:rsidRPr="00ED13C2" w:rsidRDefault="00AC7AF3" w:rsidP="00D965C2">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Subject</w:t>
            </w:r>
            <w:r w:rsidRPr="00ED13C2">
              <w:rPr>
                <w:rFonts w:ascii="Times New Roman" w:hAnsi="Times New Roman" w:cs="Times New Roman"/>
                <w:sz w:val="24"/>
                <w:szCs w:val="24"/>
                <w:lang w:val="en-IN"/>
              </w:rPr>
              <w:t xml:space="preserve"> Code:</w:t>
            </w:r>
            <w:r w:rsidR="00037258" w:rsidRPr="00ED13C2">
              <w:rPr>
                <w:rFonts w:ascii="Times New Roman" w:hAnsi="Times New Roman" w:cs="Times New Roman"/>
                <w:sz w:val="24"/>
                <w:szCs w:val="24"/>
                <w:lang w:val="en-IN"/>
              </w:rPr>
              <w:t xml:space="preserve"> </w:t>
            </w:r>
            <w:r w:rsidR="00D965C2" w:rsidRPr="00ED13C2">
              <w:rPr>
                <w:rFonts w:ascii="Times New Roman" w:hAnsi="Times New Roman" w:cs="Times New Roman"/>
                <w:sz w:val="24"/>
                <w:szCs w:val="24"/>
                <w:lang w:val="en-IN"/>
              </w:rPr>
              <w:t>BEITC703</w:t>
            </w:r>
          </w:p>
        </w:tc>
      </w:tr>
      <w:tr w:rsidR="00E60949" w:rsidRPr="00ED13C2" w:rsidTr="00A158F9">
        <w:trPr>
          <w:trHeight w:val="500"/>
        </w:trPr>
        <w:tc>
          <w:tcPr>
            <w:tcW w:w="2052" w:type="dxa"/>
            <w:gridSpan w:val="2"/>
            <w:vAlign w:val="center"/>
          </w:tcPr>
          <w:p w:rsidR="00E60949" w:rsidRPr="00ED13C2" w:rsidRDefault="00E60949"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Class</w:t>
            </w:r>
          </w:p>
        </w:tc>
        <w:tc>
          <w:tcPr>
            <w:tcW w:w="2690" w:type="dxa"/>
            <w:gridSpan w:val="2"/>
            <w:vAlign w:val="center"/>
          </w:tcPr>
          <w:p w:rsidR="00E60949" w:rsidRPr="00ED13C2" w:rsidRDefault="009A0FF9"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BE IT</w:t>
            </w:r>
          </w:p>
        </w:tc>
        <w:tc>
          <w:tcPr>
            <w:tcW w:w="2220" w:type="dxa"/>
            <w:gridSpan w:val="4"/>
            <w:vAlign w:val="center"/>
          </w:tcPr>
          <w:p w:rsidR="00E60949" w:rsidRPr="00ED13C2" w:rsidRDefault="00E60949" w:rsidP="009A0F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Semester –      </w:t>
            </w:r>
            <w:r w:rsidR="00D965C2" w:rsidRPr="00ED13C2">
              <w:rPr>
                <w:rFonts w:ascii="Times New Roman" w:eastAsia="Times New Roman" w:hAnsi="Times New Roman" w:cs="Times New Roman"/>
                <w:color w:val="000000"/>
                <w:kern w:val="36"/>
                <w:sz w:val="24"/>
                <w:szCs w:val="24"/>
              </w:rPr>
              <w:t>VII</w:t>
            </w:r>
            <w:r w:rsidRPr="00ED13C2">
              <w:rPr>
                <w:rFonts w:ascii="Times New Roman" w:eastAsia="Times New Roman" w:hAnsi="Times New Roman" w:cs="Times New Roman"/>
                <w:color w:val="000000"/>
                <w:kern w:val="36"/>
                <w:sz w:val="24"/>
                <w:szCs w:val="24"/>
              </w:rPr>
              <w:t xml:space="preserve">                             (CBGS)</w:t>
            </w:r>
          </w:p>
        </w:tc>
        <w:tc>
          <w:tcPr>
            <w:tcW w:w="3136" w:type="dxa"/>
            <w:gridSpan w:val="4"/>
            <w:vAlign w:val="center"/>
          </w:tcPr>
          <w:p w:rsidR="00E60949" w:rsidRPr="00ED13C2" w:rsidRDefault="00E60949" w:rsidP="00D965C2">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Academic year: </w:t>
            </w:r>
            <w:r w:rsidR="00037258" w:rsidRPr="00ED13C2">
              <w:rPr>
                <w:rFonts w:ascii="Times New Roman" w:eastAsia="Times New Roman" w:hAnsi="Times New Roman" w:cs="Times New Roman"/>
                <w:color w:val="000000"/>
                <w:kern w:val="36"/>
                <w:sz w:val="24"/>
                <w:szCs w:val="24"/>
              </w:rPr>
              <w:t>201</w:t>
            </w:r>
            <w:r w:rsidR="00D965C2" w:rsidRPr="00ED13C2">
              <w:rPr>
                <w:rFonts w:ascii="Times New Roman" w:eastAsia="Times New Roman" w:hAnsi="Times New Roman" w:cs="Times New Roman"/>
                <w:color w:val="000000"/>
                <w:kern w:val="36"/>
                <w:sz w:val="24"/>
                <w:szCs w:val="24"/>
              </w:rPr>
              <w:t>8</w:t>
            </w:r>
            <w:r w:rsidR="00037258" w:rsidRPr="00ED13C2">
              <w:rPr>
                <w:rFonts w:ascii="Times New Roman" w:eastAsia="Times New Roman" w:hAnsi="Times New Roman" w:cs="Times New Roman"/>
                <w:color w:val="000000"/>
                <w:kern w:val="36"/>
                <w:sz w:val="24"/>
                <w:szCs w:val="24"/>
              </w:rPr>
              <w:t>-1</w:t>
            </w:r>
            <w:r w:rsidR="00D965C2" w:rsidRPr="00ED13C2">
              <w:rPr>
                <w:rFonts w:ascii="Times New Roman" w:eastAsia="Times New Roman" w:hAnsi="Times New Roman" w:cs="Times New Roman"/>
                <w:color w:val="000000"/>
                <w:kern w:val="36"/>
                <w:sz w:val="24"/>
                <w:szCs w:val="24"/>
              </w:rPr>
              <w:t>9</w:t>
            </w:r>
          </w:p>
        </w:tc>
      </w:tr>
      <w:tr w:rsidR="00037258" w:rsidRPr="00ED13C2" w:rsidTr="00A158F9">
        <w:trPr>
          <w:trHeight w:val="308"/>
        </w:trPr>
        <w:tc>
          <w:tcPr>
            <w:tcW w:w="2052" w:type="dxa"/>
            <w:gridSpan w:val="2"/>
            <w:vAlign w:val="center"/>
          </w:tcPr>
          <w:p w:rsidR="00037258" w:rsidRPr="00ED13C2" w:rsidRDefault="00037258"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Name of Student</w:t>
            </w:r>
          </w:p>
        </w:tc>
        <w:tc>
          <w:tcPr>
            <w:tcW w:w="4023" w:type="dxa"/>
            <w:gridSpan w:val="5"/>
            <w:vAlign w:val="center"/>
          </w:tcPr>
          <w:p w:rsidR="00037258" w:rsidRPr="00ED13C2" w:rsidRDefault="00037258" w:rsidP="00A158F9">
            <w:pPr>
              <w:outlineLvl w:val="0"/>
              <w:rPr>
                <w:rFonts w:ascii="Times New Roman" w:eastAsia="Times New Roman" w:hAnsi="Times New Roman" w:cs="Times New Roman"/>
                <w:color w:val="000000"/>
                <w:kern w:val="36"/>
                <w:sz w:val="24"/>
                <w:szCs w:val="24"/>
              </w:rPr>
            </w:pPr>
          </w:p>
        </w:tc>
        <w:tc>
          <w:tcPr>
            <w:tcW w:w="4023" w:type="dxa"/>
            <w:gridSpan w:val="5"/>
            <w:vAlign w:val="center"/>
          </w:tcPr>
          <w:p w:rsidR="00037258" w:rsidRPr="00ED13C2" w:rsidRDefault="00037258"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QUIZ Score </w:t>
            </w:r>
            <w:r w:rsidR="006D716F" w:rsidRPr="00ED13C2">
              <w:rPr>
                <w:rFonts w:ascii="Times New Roman" w:eastAsia="Times New Roman" w:hAnsi="Times New Roman" w:cs="Times New Roman"/>
                <w:b/>
                <w:color w:val="000000"/>
                <w:kern w:val="36"/>
                <w:sz w:val="24"/>
                <w:szCs w:val="24"/>
              </w:rPr>
              <w:t>:</w:t>
            </w:r>
          </w:p>
        </w:tc>
      </w:tr>
      <w:tr w:rsidR="00371428" w:rsidRPr="00ED13C2" w:rsidTr="00A158F9">
        <w:trPr>
          <w:trHeight w:val="335"/>
        </w:trPr>
        <w:tc>
          <w:tcPr>
            <w:tcW w:w="2052" w:type="dxa"/>
            <w:gridSpan w:val="2"/>
            <w:vAlign w:val="center"/>
          </w:tcPr>
          <w:p w:rsidR="00371428" w:rsidRPr="00ED13C2" w:rsidRDefault="00371428"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Roll No</w:t>
            </w:r>
          </w:p>
        </w:tc>
        <w:tc>
          <w:tcPr>
            <w:tcW w:w="2820" w:type="dxa"/>
            <w:gridSpan w:val="3"/>
            <w:vAlign w:val="center"/>
          </w:tcPr>
          <w:p w:rsidR="00371428" w:rsidRPr="00ED13C2" w:rsidRDefault="00371428" w:rsidP="00A158F9">
            <w:pPr>
              <w:outlineLvl w:val="0"/>
              <w:rPr>
                <w:rFonts w:ascii="Times New Roman" w:eastAsia="Times New Roman" w:hAnsi="Times New Roman" w:cs="Times New Roman"/>
                <w:color w:val="000000"/>
                <w:kern w:val="36"/>
                <w:sz w:val="24"/>
                <w:szCs w:val="24"/>
              </w:rPr>
            </w:pPr>
          </w:p>
        </w:tc>
        <w:tc>
          <w:tcPr>
            <w:tcW w:w="2875" w:type="dxa"/>
            <w:gridSpan w:val="5"/>
            <w:vAlign w:val="center"/>
          </w:tcPr>
          <w:p w:rsidR="00371428" w:rsidRPr="00ED13C2" w:rsidRDefault="0058203C"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Assignment/Experiment No.</w:t>
            </w:r>
          </w:p>
        </w:tc>
        <w:tc>
          <w:tcPr>
            <w:tcW w:w="2351" w:type="dxa"/>
            <w:gridSpan w:val="2"/>
            <w:vAlign w:val="center"/>
          </w:tcPr>
          <w:p w:rsidR="00371428" w:rsidRPr="00ED13C2" w:rsidRDefault="00037258" w:rsidP="009A0F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0</w:t>
            </w:r>
            <w:r w:rsidR="00D965C2" w:rsidRPr="00ED13C2">
              <w:rPr>
                <w:rFonts w:ascii="Times New Roman" w:eastAsia="Times New Roman" w:hAnsi="Times New Roman" w:cs="Times New Roman"/>
                <w:color w:val="000000"/>
                <w:kern w:val="36"/>
                <w:sz w:val="24"/>
                <w:szCs w:val="24"/>
              </w:rPr>
              <w:t>1</w:t>
            </w:r>
          </w:p>
        </w:tc>
      </w:tr>
      <w:tr w:rsidR="008A3983" w:rsidRPr="00ED13C2" w:rsidTr="00A158F9">
        <w:trPr>
          <w:trHeight w:val="353"/>
        </w:trPr>
        <w:tc>
          <w:tcPr>
            <w:tcW w:w="10098" w:type="dxa"/>
            <w:gridSpan w:val="12"/>
            <w:vAlign w:val="center"/>
          </w:tcPr>
          <w:p w:rsidR="007F6CB4" w:rsidRPr="00ED13C2" w:rsidRDefault="008A3983"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Title</w:t>
            </w:r>
            <w:r w:rsidR="00AC7AF3" w:rsidRPr="00ED13C2">
              <w:rPr>
                <w:rFonts w:ascii="Times New Roman" w:eastAsia="Times New Roman" w:hAnsi="Times New Roman" w:cs="Times New Roman"/>
                <w:color w:val="000000"/>
                <w:kern w:val="36"/>
                <w:sz w:val="24"/>
                <w:szCs w:val="24"/>
              </w:rPr>
              <w:t>:</w:t>
            </w:r>
            <w:r w:rsidR="00037258" w:rsidRPr="00ED13C2">
              <w:rPr>
                <w:rFonts w:ascii="Times New Roman" w:eastAsia="Times New Roman" w:hAnsi="Times New Roman" w:cs="Times New Roman"/>
                <w:color w:val="000000"/>
                <w:kern w:val="36"/>
                <w:sz w:val="24"/>
                <w:szCs w:val="24"/>
              </w:rPr>
              <w:t xml:space="preserve">  </w:t>
            </w:r>
            <w:r w:rsidR="009A0FF9" w:rsidRPr="00ED13C2">
              <w:rPr>
                <w:rFonts w:ascii="Times New Roman" w:eastAsia="Times New Roman" w:hAnsi="Times New Roman" w:cs="Times New Roman"/>
                <w:b/>
                <w:color w:val="000000"/>
                <w:kern w:val="36"/>
                <w:sz w:val="24"/>
                <w:szCs w:val="24"/>
              </w:rPr>
              <w:t xml:space="preserve"> </w:t>
            </w:r>
            <w:r w:rsidR="00D965C2" w:rsidRPr="00ED13C2">
              <w:rPr>
                <w:rFonts w:ascii="Times New Roman" w:eastAsia="Times New Roman" w:hAnsi="Times New Roman" w:cs="Times New Roman"/>
                <w:b/>
                <w:kern w:val="36"/>
                <w:sz w:val="24"/>
                <w:szCs w:val="24"/>
              </w:rPr>
              <w:t xml:space="preserve"> To implement water jug problem using BFS and DFS.</w:t>
            </w:r>
          </w:p>
          <w:p w:rsidR="007F6CB4" w:rsidRPr="00ED13C2" w:rsidRDefault="007F6CB4" w:rsidP="00A158F9">
            <w:pPr>
              <w:outlineLvl w:val="0"/>
              <w:rPr>
                <w:rFonts w:ascii="Times New Roman" w:eastAsia="Times New Roman" w:hAnsi="Times New Roman" w:cs="Times New Roman"/>
                <w:color w:val="000000"/>
                <w:kern w:val="36"/>
                <w:sz w:val="24"/>
                <w:szCs w:val="24"/>
              </w:rPr>
            </w:pPr>
          </w:p>
        </w:tc>
      </w:tr>
      <w:tr w:rsidR="006A0948" w:rsidRPr="00ED13C2" w:rsidTr="00A158F9">
        <w:trPr>
          <w:trHeight w:val="188"/>
        </w:trPr>
        <w:tc>
          <w:tcPr>
            <w:tcW w:w="10098" w:type="dxa"/>
            <w:gridSpan w:val="12"/>
            <w:tcBorders>
              <w:left w:val="nil"/>
              <w:right w:val="nil"/>
            </w:tcBorders>
            <w:vAlign w:val="center"/>
          </w:tcPr>
          <w:p w:rsidR="006A0948" w:rsidRPr="00ED13C2" w:rsidRDefault="006A0948" w:rsidP="00A158F9">
            <w:pPr>
              <w:outlineLvl w:val="0"/>
              <w:rPr>
                <w:rFonts w:ascii="Times New Roman" w:eastAsia="Times New Roman" w:hAnsi="Times New Roman" w:cs="Times New Roman"/>
                <w:color w:val="000000"/>
                <w:kern w:val="36"/>
                <w:sz w:val="24"/>
                <w:szCs w:val="24"/>
              </w:rPr>
            </w:pPr>
          </w:p>
        </w:tc>
      </w:tr>
      <w:tr w:rsidR="006A0948" w:rsidRPr="00ED13C2" w:rsidTr="00A158F9">
        <w:trPr>
          <w:trHeight w:val="362"/>
        </w:trPr>
        <w:tc>
          <w:tcPr>
            <w:tcW w:w="10098" w:type="dxa"/>
            <w:gridSpan w:val="12"/>
          </w:tcPr>
          <w:p w:rsidR="006A0948" w:rsidRPr="00ED13C2" w:rsidRDefault="00220B58" w:rsidP="00A158F9">
            <w:pPr>
              <w:shd w:val="clear" w:color="auto" w:fill="FFFFFF"/>
              <w:outlineLvl w:val="0"/>
              <w:rPr>
                <w:rFonts w:ascii="Times New Roman" w:hAnsi="Times New Roman" w:cs="Times New Roman"/>
                <w:sz w:val="24"/>
                <w:szCs w:val="24"/>
              </w:rPr>
            </w:pPr>
            <w:r w:rsidRPr="00ED13C2">
              <w:rPr>
                <w:rFonts w:ascii="Times New Roman" w:hAnsi="Times New Roman" w:cs="Times New Roman"/>
                <w:b/>
                <w:sz w:val="24"/>
                <w:szCs w:val="24"/>
              </w:rPr>
              <w:t xml:space="preserve">1. </w:t>
            </w:r>
            <w:r w:rsidR="006A0948" w:rsidRPr="00ED13C2">
              <w:rPr>
                <w:rFonts w:ascii="Times New Roman" w:hAnsi="Times New Roman" w:cs="Times New Roman"/>
                <w:b/>
                <w:sz w:val="24"/>
                <w:szCs w:val="24"/>
              </w:rPr>
              <w:t>Course objectives applicable</w:t>
            </w:r>
            <w:r w:rsidR="00C4249F" w:rsidRPr="00ED13C2">
              <w:rPr>
                <w:rFonts w:ascii="Times New Roman" w:hAnsi="Times New Roman" w:cs="Times New Roman"/>
                <w:b/>
                <w:sz w:val="24"/>
                <w:szCs w:val="24"/>
              </w:rPr>
              <w:t>:</w:t>
            </w:r>
            <w:r w:rsidR="00037258" w:rsidRPr="00ED13C2">
              <w:rPr>
                <w:rFonts w:ascii="Times New Roman" w:hAnsi="Times New Roman" w:cs="Times New Roman"/>
                <w:sz w:val="24"/>
                <w:szCs w:val="24"/>
              </w:rPr>
              <w:t xml:space="preserve"> </w:t>
            </w:r>
            <w:r w:rsidR="009A0FF9" w:rsidRPr="00ED13C2">
              <w:rPr>
                <w:rFonts w:ascii="Times New Roman" w:hAnsi="Times New Roman" w:cs="Times New Roman"/>
                <w:b/>
                <w:bCs/>
                <w:color w:val="000000"/>
                <w:sz w:val="24"/>
                <w:szCs w:val="24"/>
              </w:rPr>
              <w:t xml:space="preserve"> </w:t>
            </w:r>
            <w:r w:rsidR="00D965C2" w:rsidRPr="00ED13C2">
              <w:rPr>
                <w:rFonts w:ascii="Times New Roman" w:hAnsi="Times New Roman" w:cs="Times New Roman"/>
                <w:b/>
                <w:bCs/>
                <w:color w:val="000000"/>
                <w:sz w:val="24"/>
                <w:szCs w:val="24"/>
              </w:rPr>
              <w:t xml:space="preserve"> COB2</w:t>
            </w:r>
            <w:r w:rsidR="00D965C2" w:rsidRPr="00ED13C2">
              <w:rPr>
                <w:rFonts w:ascii="Times New Roman" w:hAnsi="Times New Roman" w:cs="Times New Roman"/>
                <w:color w:val="000000"/>
                <w:sz w:val="24"/>
                <w:szCs w:val="24"/>
              </w:rPr>
              <w:t>.Understand the different searching techniques to solve the different AI problems on the basis of knowledge of agent</w:t>
            </w:r>
            <w:r w:rsidR="00D965C2" w:rsidRPr="00ED13C2">
              <w:rPr>
                <w:rFonts w:ascii="Times New Roman" w:hAnsi="Times New Roman" w:cs="Times New Roman"/>
                <w:sz w:val="24"/>
                <w:szCs w:val="24"/>
              </w:rPr>
              <w:t xml:space="preserve"> </w:t>
            </w:r>
          </w:p>
        </w:tc>
      </w:tr>
      <w:tr w:rsidR="006A0948" w:rsidRPr="00ED13C2" w:rsidTr="00A158F9">
        <w:trPr>
          <w:trHeight w:val="353"/>
        </w:trPr>
        <w:tc>
          <w:tcPr>
            <w:tcW w:w="10098" w:type="dxa"/>
            <w:gridSpan w:val="12"/>
          </w:tcPr>
          <w:p w:rsidR="009A0FF9" w:rsidRPr="00ED13C2" w:rsidRDefault="00220B58" w:rsidP="00A158F9">
            <w:pPr>
              <w:shd w:val="clear" w:color="auto" w:fill="FFFFFF"/>
              <w:outlineLvl w:val="0"/>
              <w:rPr>
                <w:rFonts w:ascii="Times New Roman" w:hAnsi="Times New Roman" w:cs="Times New Roman"/>
                <w:b/>
                <w:sz w:val="24"/>
                <w:szCs w:val="24"/>
              </w:rPr>
            </w:pPr>
            <w:r w:rsidRPr="00ED13C2">
              <w:rPr>
                <w:rFonts w:ascii="Times New Roman" w:hAnsi="Times New Roman" w:cs="Times New Roman"/>
                <w:b/>
                <w:sz w:val="24"/>
                <w:szCs w:val="24"/>
              </w:rPr>
              <w:t xml:space="preserve">2. </w:t>
            </w:r>
            <w:r w:rsidR="006A0948" w:rsidRPr="00ED13C2">
              <w:rPr>
                <w:rFonts w:ascii="Times New Roman" w:hAnsi="Times New Roman" w:cs="Times New Roman"/>
                <w:b/>
                <w:sz w:val="24"/>
                <w:szCs w:val="24"/>
              </w:rPr>
              <w:t>Course outcomes applicable</w:t>
            </w:r>
            <w:r w:rsidR="00C4249F" w:rsidRPr="00ED13C2">
              <w:rPr>
                <w:rFonts w:ascii="Times New Roman" w:hAnsi="Times New Roman" w:cs="Times New Roman"/>
                <w:b/>
                <w:sz w:val="24"/>
                <w:szCs w:val="24"/>
              </w:rPr>
              <w:t>:</w:t>
            </w:r>
          </w:p>
          <w:p w:rsidR="00D965C2" w:rsidRPr="00ED13C2" w:rsidRDefault="00D965C2" w:rsidP="00D965C2">
            <w:pPr>
              <w:rPr>
                <w:rFonts w:ascii="Times New Roman" w:hAnsi="Times New Roman" w:cs="Times New Roman"/>
                <w:b/>
                <w:bCs/>
                <w:color w:val="000000"/>
                <w:sz w:val="24"/>
                <w:szCs w:val="24"/>
              </w:rPr>
            </w:pPr>
            <w:r w:rsidRPr="00ED13C2">
              <w:rPr>
                <w:rFonts w:ascii="Times New Roman" w:hAnsi="Times New Roman" w:cs="Times New Roman"/>
                <w:b/>
                <w:bCs/>
                <w:color w:val="000000"/>
                <w:sz w:val="24"/>
                <w:szCs w:val="24"/>
              </w:rPr>
              <w:t>CO2</w:t>
            </w:r>
            <w:r w:rsidRPr="00ED13C2">
              <w:rPr>
                <w:rFonts w:ascii="Times New Roman" w:hAnsi="Times New Roman" w:cs="Times New Roman"/>
                <w:color w:val="000000"/>
                <w:sz w:val="24"/>
                <w:szCs w:val="24"/>
              </w:rPr>
              <w:t xml:space="preserve"> –Solve the problems</w:t>
            </w:r>
            <w:r w:rsidR="00A3246B" w:rsidRPr="00ED13C2">
              <w:rPr>
                <w:rFonts w:ascii="Times New Roman" w:hAnsi="Times New Roman" w:cs="Times New Roman"/>
                <w:color w:val="000000"/>
                <w:sz w:val="24"/>
                <w:szCs w:val="24"/>
              </w:rPr>
              <w:t xml:space="preserve"> </w:t>
            </w:r>
            <w:r w:rsidRPr="00ED13C2">
              <w:rPr>
                <w:rFonts w:ascii="Times New Roman" w:hAnsi="Times New Roman" w:cs="Times New Roman"/>
                <w:color w:val="000000"/>
                <w:sz w:val="24"/>
                <w:szCs w:val="24"/>
              </w:rPr>
              <w:t>based on searching techniques.</w:t>
            </w:r>
          </w:p>
          <w:p w:rsidR="006A0948" w:rsidRPr="00ED13C2" w:rsidRDefault="006A0948" w:rsidP="00A158F9">
            <w:pPr>
              <w:shd w:val="clear" w:color="auto" w:fill="FFFFFF"/>
              <w:outlineLvl w:val="0"/>
              <w:rPr>
                <w:rFonts w:ascii="Times New Roman" w:hAnsi="Times New Roman" w:cs="Times New Roman"/>
                <w:sz w:val="24"/>
                <w:szCs w:val="24"/>
              </w:rPr>
            </w:pPr>
          </w:p>
        </w:tc>
      </w:tr>
      <w:tr w:rsidR="00263A5B" w:rsidRPr="00ED13C2" w:rsidTr="00A158F9">
        <w:trPr>
          <w:trHeight w:val="353"/>
        </w:trPr>
        <w:tc>
          <w:tcPr>
            <w:tcW w:w="10098" w:type="dxa"/>
            <w:gridSpan w:val="12"/>
          </w:tcPr>
          <w:p w:rsidR="00263A5B" w:rsidRPr="00ED13C2" w:rsidRDefault="00263A5B" w:rsidP="00263A5B">
            <w:pPr>
              <w:shd w:val="clear" w:color="auto" w:fill="FFFFFF"/>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 </w:t>
            </w:r>
            <w:r w:rsidR="00220B58" w:rsidRPr="00ED13C2">
              <w:rPr>
                <w:rFonts w:ascii="Times New Roman" w:eastAsia="Times New Roman" w:hAnsi="Times New Roman" w:cs="Times New Roman"/>
                <w:b/>
                <w:color w:val="000000"/>
                <w:kern w:val="36"/>
                <w:sz w:val="24"/>
                <w:szCs w:val="24"/>
              </w:rPr>
              <w:t xml:space="preserve">3. </w:t>
            </w:r>
            <w:r w:rsidRPr="00ED13C2">
              <w:rPr>
                <w:rFonts w:ascii="Times New Roman" w:eastAsia="Times New Roman" w:hAnsi="Times New Roman" w:cs="Times New Roman"/>
                <w:b/>
                <w:color w:val="000000"/>
                <w:kern w:val="36"/>
                <w:sz w:val="24"/>
                <w:szCs w:val="24"/>
              </w:rPr>
              <w:t>Learning Objectives:</w:t>
            </w:r>
          </w:p>
          <w:p w:rsidR="00263A5B" w:rsidRPr="00ED13C2" w:rsidRDefault="009A0FF9" w:rsidP="00263A5B">
            <w:pPr>
              <w:numPr>
                <w:ilvl w:val="0"/>
                <w:numId w:val="19"/>
              </w:numPr>
              <w:ind w:hanging="360"/>
              <w:contextualSpacing/>
              <w:rPr>
                <w:rFonts w:ascii="Times New Roman" w:hAnsi="Times New Roman" w:cs="Times New Roman"/>
                <w:sz w:val="24"/>
                <w:szCs w:val="24"/>
              </w:rPr>
            </w:pPr>
            <w:r w:rsidRPr="00ED13C2">
              <w:rPr>
                <w:rFonts w:ascii="Times New Roman" w:hAnsi="Times New Roman" w:cs="Times New Roman"/>
                <w:sz w:val="24"/>
                <w:szCs w:val="24"/>
              </w:rPr>
              <w:t>T</w:t>
            </w:r>
            <w:r w:rsidR="00D965C2" w:rsidRPr="00ED13C2">
              <w:rPr>
                <w:rFonts w:ascii="Times New Roman" w:hAnsi="Times New Roman" w:cs="Times New Roman"/>
                <w:sz w:val="24"/>
                <w:szCs w:val="24"/>
              </w:rPr>
              <w:t>o understand concept of DFS and BFS.</w:t>
            </w:r>
          </w:p>
          <w:p w:rsidR="00263A5B" w:rsidRPr="00ED13C2" w:rsidRDefault="009A0FF9" w:rsidP="00263A5B">
            <w:pPr>
              <w:numPr>
                <w:ilvl w:val="0"/>
                <w:numId w:val="19"/>
              </w:numPr>
              <w:ind w:hanging="360"/>
              <w:contextualSpacing/>
              <w:rPr>
                <w:rFonts w:ascii="Times New Roman" w:hAnsi="Times New Roman" w:cs="Times New Roman"/>
                <w:sz w:val="24"/>
                <w:szCs w:val="24"/>
              </w:rPr>
            </w:pPr>
            <w:r w:rsidRPr="00ED13C2">
              <w:rPr>
                <w:rFonts w:ascii="Times New Roman" w:hAnsi="Times New Roman" w:cs="Times New Roman"/>
                <w:sz w:val="24"/>
                <w:szCs w:val="24"/>
              </w:rPr>
              <w:t>To</w:t>
            </w:r>
            <w:r w:rsidR="00D965C2" w:rsidRPr="00ED13C2">
              <w:rPr>
                <w:rFonts w:ascii="Times New Roman" w:hAnsi="Times New Roman" w:cs="Times New Roman"/>
                <w:sz w:val="24"/>
                <w:szCs w:val="24"/>
              </w:rPr>
              <w:t xml:space="preserve"> understand water jug problem</w:t>
            </w:r>
          </w:p>
          <w:p w:rsidR="00263A5B" w:rsidRPr="00ED13C2" w:rsidRDefault="009A0FF9" w:rsidP="00263A5B">
            <w:pPr>
              <w:numPr>
                <w:ilvl w:val="0"/>
                <w:numId w:val="19"/>
              </w:numPr>
              <w:ind w:hanging="360"/>
              <w:contextualSpacing/>
              <w:rPr>
                <w:rFonts w:ascii="Times New Roman" w:hAnsi="Times New Roman" w:cs="Times New Roman"/>
                <w:sz w:val="24"/>
                <w:szCs w:val="24"/>
              </w:rPr>
            </w:pPr>
            <w:r w:rsidRPr="00ED13C2">
              <w:rPr>
                <w:rFonts w:ascii="Times New Roman" w:hAnsi="Times New Roman" w:cs="Times New Roman"/>
                <w:sz w:val="24"/>
                <w:szCs w:val="24"/>
              </w:rPr>
              <w:t>To progr</w:t>
            </w:r>
            <w:r w:rsidR="00D965C2" w:rsidRPr="00ED13C2">
              <w:rPr>
                <w:rFonts w:ascii="Times New Roman" w:hAnsi="Times New Roman" w:cs="Times New Roman"/>
                <w:sz w:val="24"/>
                <w:szCs w:val="24"/>
              </w:rPr>
              <w:t>am water jug problem for solution no 2</w:t>
            </w:r>
          </w:p>
          <w:p w:rsidR="00263A5B" w:rsidRPr="00ED13C2" w:rsidRDefault="00D965C2" w:rsidP="00263A5B">
            <w:pPr>
              <w:numPr>
                <w:ilvl w:val="0"/>
                <w:numId w:val="19"/>
              </w:numPr>
              <w:ind w:hanging="360"/>
              <w:contextualSpacing/>
              <w:rPr>
                <w:rFonts w:ascii="Times New Roman" w:hAnsi="Times New Roman" w:cs="Times New Roman"/>
                <w:sz w:val="24"/>
                <w:szCs w:val="24"/>
              </w:rPr>
            </w:pPr>
            <w:r w:rsidRPr="00ED13C2">
              <w:rPr>
                <w:rFonts w:ascii="Times New Roman" w:hAnsi="Times New Roman" w:cs="Times New Roman"/>
                <w:sz w:val="24"/>
                <w:szCs w:val="24"/>
              </w:rPr>
              <w:t>To get the output which will give the correct rule applied for required steps</w:t>
            </w:r>
          </w:p>
          <w:p w:rsidR="00263A5B" w:rsidRPr="00ED13C2" w:rsidRDefault="00263A5B" w:rsidP="00A158F9">
            <w:pPr>
              <w:shd w:val="clear" w:color="auto" w:fill="FFFFFF"/>
              <w:outlineLvl w:val="0"/>
              <w:rPr>
                <w:rFonts w:ascii="Times New Roman" w:hAnsi="Times New Roman" w:cs="Times New Roman"/>
                <w:sz w:val="24"/>
                <w:szCs w:val="24"/>
              </w:rPr>
            </w:pPr>
          </w:p>
        </w:tc>
      </w:tr>
      <w:tr w:rsidR="006A0948" w:rsidRPr="00ED13C2" w:rsidTr="00A158F9">
        <w:trPr>
          <w:trHeight w:val="407"/>
        </w:trPr>
        <w:tc>
          <w:tcPr>
            <w:tcW w:w="10098" w:type="dxa"/>
            <w:gridSpan w:val="12"/>
            <w:tcBorders>
              <w:bottom w:val="single" w:sz="4" w:space="0" w:color="auto"/>
            </w:tcBorders>
          </w:tcPr>
          <w:p w:rsidR="006A0948" w:rsidRPr="00ED13C2" w:rsidRDefault="00220B58" w:rsidP="00D965C2">
            <w:pPr>
              <w:shd w:val="clear" w:color="auto" w:fill="FFFFFF"/>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4. </w:t>
            </w:r>
            <w:r w:rsidR="006A0948" w:rsidRPr="00ED13C2">
              <w:rPr>
                <w:rFonts w:ascii="Times New Roman" w:eastAsia="Times New Roman" w:hAnsi="Times New Roman" w:cs="Times New Roman"/>
                <w:b/>
                <w:color w:val="000000"/>
                <w:kern w:val="36"/>
                <w:sz w:val="24"/>
                <w:szCs w:val="24"/>
              </w:rPr>
              <w:t>Practical applicatio</w:t>
            </w:r>
            <w:r w:rsidR="00C4249F" w:rsidRPr="00ED13C2">
              <w:rPr>
                <w:rFonts w:ascii="Times New Roman" w:eastAsia="Times New Roman" w:hAnsi="Times New Roman" w:cs="Times New Roman"/>
                <w:b/>
                <w:color w:val="000000"/>
                <w:kern w:val="36"/>
                <w:sz w:val="24"/>
                <w:szCs w:val="24"/>
              </w:rPr>
              <w:t>ns of the assignment/experiment:</w:t>
            </w:r>
            <w:r w:rsidR="006D716F" w:rsidRPr="00ED13C2">
              <w:rPr>
                <w:rFonts w:ascii="Times New Roman" w:eastAsia="Times New Roman" w:hAnsi="Times New Roman" w:cs="Times New Roman"/>
                <w:b/>
                <w:color w:val="000000"/>
                <w:kern w:val="36"/>
                <w:sz w:val="24"/>
                <w:szCs w:val="24"/>
              </w:rPr>
              <w:t xml:space="preserve"> </w:t>
            </w:r>
            <w:r w:rsidR="00D965C2" w:rsidRPr="00ED13C2">
              <w:rPr>
                <w:rFonts w:ascii="Times New Roman" w:eastAsia="Times New Roman" w:hAnsi="Times New Roman" w:cs="Times New Roman"/>
                <w:bCs/>
                <w:color w:val="000000"/>
                <w:kern w:val="36"/>
                <w:sz w:val="24"/>
                <w:szCs w:val="24"/>
              </w:rPr>
              <w:t>Euler circuits,Bioconnected graphs</w:t>
            </w:r>
          </w:p>
        </w:tc>
      </w:tr>
      <w:tr w:rsidR="00263A5B" w:rsidRPr="00ED13C2" w:rsidTr="00A158F9">
        <w:trPr>
          <w:trHeight w:val="407"/>
        </w:trPr>
        <w:tc>
          <w:tcPr>
            <w:tcW w:w="10098" w:type="dxa"/>
            <w:gridSpan w:val="12"/>
            <w:tcBorders>
              <w:bottom w:val="single" w:sz="4" w:space="0" w:color="auto"/>
            </w:tcBorders>
          </w:tcPr>
          <w:p w:rsidR="00263A5B" w:rsidRPr="00ED13C2" w:rsidRDefault="00263A5B" w:rsidP="00263A5B">
            <w:p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b/>
                <w:color w:val="000000"/>
                <w:kern w:val="36"/>
                <w:sz w:val="24"/>
                <w:szCs w:val="24"/>
              </w:rPr>
              <w:t xml:space="preserve"> </w:t>
            </w:r>
            <w:r w:rsidR="00220B58" w:rsidRPr="00ED13C2">
              <w:rPr>
                <w:rFonts w:ascii="Times New Roman" w:eastAsia="Times New Roman" w:hAnsi="Times New Roman" w:cs="Times New Roman"/>
                <w:b/>
                <w:color w:val="000000"/>
                <w:kern w:val="36"/>
                <w:sz w:val="24"/>
                <w:szCs w:val="24"/>
              </w:rPr>
              <w:t xml:space="preserve">5. </w:t>
            </w:r>
            <w:r w:rsidRPr="00ED13C2">
              <w:rPr>
                <w:rFonts w:ascii="Times New Roman" w:eastAsia="Times New Roman" w:hAnsi="Times New Roman" w:cs="Times New Roman"/>
                <w:b/>
                <w:color w:val="000000"/>
                <w:kern w:val="36"/>
                <w:sz w:val="24"/>
                <w:szCs w:val="24"/>
              </w:rPr>
              <w:t>Prerequisites</w:t>
            </w:r>
            <w:r w:rsidRPr="00ED13C2">
              <w:rPr>
                <w:rFonts w:ascii="Times New Roman" w:eastAsia="Times New Roman" w:hAnsi="Times New Roman" w:cs="Times New Roman"/>
                <w:color w:val="000000"/>
                <w:kern w:val="36"/>
                <w:sz w:val="24"/>
                <w:szCs w:val="24"/>
              </w:rPr>
              <w:t xml:space="preserve">: </w:t>
            </w:r>
          </w:p>
          <w:p w:rsidR="00C44A05" w:rsidRPr="00ED13C2" w:rsidRDefault="00C44A05" w:rsidP="00C44A05">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To learn</w:t>
            </w:r>
            <w:r w:rsidR="00823F8E" w:rsidRPr="00ED13C2">
              <w:rPr>
                <w:rFonts w:ascii="Times New Roman" w:eastAsia="Times New Roman" w:hAnsi="Times New Roman" w:cs="Times New Roman"/>
                <w:color w:val="000000"/>
                <w:kern w:val="36"/>
                <w:sz w:val="24"/>
                <w:szCs w:val="24"/>
              </w:rPr>
              <w:t xml:space="preserve"> the </w:t>
            </w:r>
            <w:r w:rsidRPr="00ED13C2">
              <w:rPr>
                <w:rFonts w:ascii="Times New Roman" w:eastAsia="Times New Roman" w:hAnsi="Times New Roman" w:cs="Times New Roman"/>
                <w:color w:val="000000"/>
                <w:kern w:val="36"/>
                <w:sz w:val="24"/>
                <w:szCs w:val="24"/>
              </w:rPr>
              <w:t>use of intelligent agents in uninformed search.</w:t>
            </w:r>
          </w:p>
          <w:p w:rsidR="00C44A05" w:rsidRPr="00ED13C2" w:rsidRDefault="00C44A05" w:rsidP="00C44A05">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 To understand the programming methodology</w:t>
            </w:r>
            <w:r w:rsidR="00823F8E" w:rsidRPr="00ED13C2">
              <w:rPr>
                <w:rFonts w:ascii="Times New Roman" w:eastAsia="Times New Roman" w:hAnsi="Times New Roman" w:cs="Times New Roman"/>
                <w:color w:val="000000"/>
                <w:kern w:val="36"/>
                <w:sz w:val="24"/>
                <w:szCs w:val="24"/>
              </w:rPr>
              <w:t xml:space="preserve"> for water jug problem</w:t>
            </w:r>
            <w:r w:rsidRPr="00ED13C2">
              <w:rPr>
                <w:rFonts w:ascii="Times New Roman" w:eastAsia="Times New Roman" w:hAnsi="Times New Roman" w:cs="Times New Roman"/>
                <w:color w:val="000000"/>
                <w:kern w:val="36"/>
                <w:sz w:val="24"/>
                <w:szCs w:val="24"/>
              </w:rPr>
              <w:t>.</w:t>
            </w:r>
          </w:p>
          <w:p w:rsidR="00263A5B" w:rsidRPr="00ED13C2" w:rsidRDefault="00263A5B" w:rsidP="00A158F9">
            <w:pPr>
              <w:shd w:val="clear" w:color="auto" w:fill="FFFFFF"/>
              <w:outlineLvl w:val="0"/>
              <w:rPr>
                <w:rFonts w:ascii="Times New Roman" w:eastAsia="Times New Roman" w:hAnsi="Times New Roman" w:cs="Times New Roman"/>
                <w:color w:val="000000"/>
                <w:kern w:val="36"/>
                <w:sz w:val="24"/>
                <w:szCs w:val="24"/>
              </w:rPr>
            </w:pPr>
          </w:p>
        </w:tc>
      </w:tr>
      <w:tr w:rsidR="00263A5B" w:rsidRPr="00ED13C2" w:rsidTr="00A158F9">
        <w:trPr>
          <w:trHeight w:val="407"/>
        </w:trPr>
        <w:tc>
          <w:tcPr>
            <w:tcW w:w="10098" w:type="dxa"/>
            <w:gridSpan w:val="12"/>
            <w:tcBorders>
              <w:bottom w:val="single" w:sz="4" w:space="0" w:color="auto"/>
            </w:tcBorders>
          </w:tcPr>
          <w:p w:rsidR="00263A5B" w:rsidRPr="00ED13C2" w:rsidRDefault="00220B58" w:rsidP="00263A5B">
            <w:p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b/>
                <w:color w:val="000000"/>
                <w:kern w:val="36"/>
                <w:sz w:val="24"/>
                <w:szCs w:val="24"/>
              </w:rPr>
              <w:t xml:space="preserve">6. </w:t>
            </w:r>
            <w:r w:rsidR="00263A5B" w:rsidRPr="00ED13C2">
              <w:rPr>
                <w:rFonts w:ascii="Times New Roman" w:eastAsia="Times New Roman" w:hAnsi="Times New Roman" w:cs="Times New Roman"/>
                <w:b/>
                <w:color w:val="000000"/>
                <w:kern w:val="36"/>
                <w:sz w:val="24"/>
                <w:szCs w:val="24"/>
              </w:rPr>
              <w:t>Hardware Requirements</w:t>
            </w:r>
            <w:r w:rsidR="00263A5B" w:rsidRPr="00ED13C2">
              <w:rPr>
                <w:rFonts w:ascii="Times New Roman" w:eastAsia="Times New Roman" w:hAnsi="Times New Roman" w:cs="Times New Roman"/>
                <w:color w:val="000000"/>
                <w:kern w:val="36"/>
                <w:sz w:val="24"/>
                <w:szCs w:val="24"/>
              </w:rPr>
              <w:t xml:space="preserve">: </w:t>
            </w:r>
          </w:p>
          <w:p w:rsidR="00C44A05" w:rsidRPr="00ED13C2" w:rsidRDefault="00C44A05" w:rsidP="00C44A05">
            <w:pPr>
              <w:pStyle w:val="ListParagraph"/>
              <w:numPr>
                <w:ilvl w:val="0"/>
                <w:numId w:val="4"/>
              </w:numPr>
              <w:shd w:val="clear" w:color="auto" w:fill="FFFFFF"/>
              <w:ind w:left="709"/>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PC with minimum 2GB RAM </w:t>
            </w:r>
          </w:p>
          <w:p w:rsidR="00263A5B" w:rsidRPr="00ED13C2" w:rsidRDefault="00220B58" w:rsidP="00263A5B">
            <w:pPr>
              <w:shd w:val="clear" w:color="auto" w:fill="FFFFFF"/>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7. </w:t>
            </w:r>
            <w:r w:rsidR="00263A5B" w:rsidRPr="00ED13C2">
              <w:rPr>
                <w:rFonts w:ascii="Times New Roman" w:eastAsia="Times New Roman" w:hAnsi="Times New Roman" w:cs="Times New Roman"/>
                <w:b/>
                <w:color w:val="000000"/>
                <w:kern w:val="36"/>
                <w:sz w:val="24"/>
                <w:szCs w:val="24"/>
              </w:rPr>
              <w:t>Software Requirements:</w:t>
            </w:r>
          </w:p>
          <w:p w:rsidR="00C44A05" w:rsidRPr="00ED13C2" w:rsidRDefault="00C44A05" w:rsidP="00C44A05">
            <w:pPr>
              <w:pStyle w:val="ListParagraph"/>
              <w:shd w:val="clear" w:color="auto" w:fill="FFFFFF"/>
              <w:ind w:left="709"/>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1. Windows installed</w:t>
            </w:r>
          </w:p>
          <w:p w:rsidR="00C44A05" w:rsidRPr="00ED13C2" w:rsidRDefault="00C44A05" w:rsidP="00D775F0">
            <w:p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             2. JDK/Net beans </w:t>
            </w:r>
          </w:p>
          <w:p w:rsidR="00263A5B" w:rsidRPr="00ED13C2" w:rsidRDefault="00263A5B" w:rsidP="00C44A05">
            <w:pPr>
              <w:pStyle w:val="ListParagraph"/>
              <w:shd w:val="clear" w:color="auto" w:fill="FFFFFF"/>
              <w:ind w:left="1080"/>
              <w:outlineLvl w:val="0"/>
              <w:rPr>
                <w:rFonts w:ascii="Times New Roman" w:eastAsia="Times New Roman" w:hAnsi="Times New Roman" w:cs="Times New Roman"/>
                <w:color w:val="000000"/>
                <w:kern w:val="36"/>
                <w:sz w:val="24"/>
                <w:szCs w:val="24"/>
              </w:rPr>
            </w:pPr>
          </w:p>
        </w:tc>
      </w:tr>
      <w:tr w:rsidR="006A0948" w:rsidRPr="00ED13C2" w:rsidTr="00A158F9">
        <w:trPr>
          <w:trHeight w:val="188"/>
        </w:trPr>
        <w:tc>
          <w:tcPr>
            <w:tcW w:w="10098" w:type="dxa"/>
            <w:gridSpan w:val="12"/>
            <w:tcBorders>
              <w:left w:val="nil"/>
              <w:right w:val="nil"/>
            </w:tcBorders>
          </w:tcPr>
          <w:p w:rsidR="006A0948" w:rsidRPr="00ED13C2" w:rsidRDefault="006A0948" w:rsidP="00A158F9">
            <w:pPr>
              <w:shd w:val="clear" w:color="auto" w:fill="FFFFFF"/>
              <w:outlineLvl w:val="0"/>
              <w:rPr>
                <w:rFonts w:ascii="Times New Roman" w:eastAsia="Times New Roman" w:hAnsi="Times New Roman" w:cs="Times New Roman"/>
                <w:b/>
                <w:color w:val="000000"/>
                <w:kern w:val="36"/>
                <w:sz w:val="24"/>
                <w:szCs w:val="24"/>
              </w:rPr>
            </w:pPr>
          </w:p>
        </w:tc>
      </w:tr>
      <w:tr w:rsidR="006A0948" w:rsidRPr="00ED13C2" w:rsidTr="00A158F9">
        <w:trPr>
          <w:trHeight w:val="561"/>
        </w:trPr>
        <w:tc>
          <w:tcPr>
            <w:tcW w:w="10098" w:type="dxa"/>
            <w:gridSpan w:val="12"/>
            <w:tcBorders>
              <w:bottom w:val="single" w:sz="4" w:space="0" w:color="auto"/>
            </w:tcBorders>
            <w:vAlign w:val="center"/>
          </w:tcPr>
          <w:p w:rsidR="006A0948" w:rsidRPr="00ED13C2"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8. </w:t>
            </w:r>
            <w:r w:rsidR="00136C85" w:rsidRPr="00ED13C2">
              <w:rPr>
                <w:rFonts w:ascii="Times New Roman" w:eastAsia="Times New Roman" w:hAnsi="Times New Roman" w:cs="Times New Roman"/>
                <w:b/>
                <w:color w:val="000000"/>
                <w:kern w:val="36"/>
                <w:sz w:val="24"/>
                <w:szCs w:val="24"/>
              </w:rPr>
              <w:t>Quiz</w:t>
            </w:r>
            <w:r w:rsidR="006A0948" w:rsidRPr="00ED13C2">
              <w:rPr>
                <w:rFonts w:ascii="Times New Roman" w:eastAsia="Times New Roman" w:hAnsi="Times New Roman" w:cs="Times New Roman"/>
                <w:b/>
                <w:color w:val="000000"/>
                <w:kern w:val="36"/>
                <w:sz w:val="24"/>
                <w:szCs w:val="24"/>
              </w:rPr>
              <w:t xml:space="preserve"> Questions (if any)</w:t>
            </w:r>
            <w:r w:rsidR="00C4249F" w:rsidRPr="00ED13C2">
              <w:rPr>
                <w:rFonts w:ascii="Times New Roman" w:eastAsia="Times New Roman" w:hAnsi="Times New Roman" w:cs="Times New Roman"/>
                <w:b/>
                <w:color w:val="000000"/>
                <w:kern w:val="36"/>
                <w:sz w:val="24"/>
                <w:szCs w:val="24"/>
              </w:rPr>
              <w:t>:</w:t>
            </w:r>
            <w:r w:rsidR="00263A5B" w:rsidRPr="00ED13C2">
              <w:rPr>
                <w:rFonts w:ascii="Times New Roman" w:eastAsia="Times New Roman" w:hAnsi="Times New Roman" w:cs="Times New Roman"/>
                <w:b/>
                <w:color w:val="000000"/>
                <w:kern w:val="36"/>
                <w:sz w:val="24"/>
                <w:szCs w:val="24"/>
              </w:rPr>
              <w:t xml:space="preserve"> (Online Exam </w:t>
            </w:r>
            <w:r w:rsidR="009A0FF9" w:rsidRPr="00ED13C2">
              <w:rPr>
                <w:rFonts w:ascii="Times New Roman" w:eastAsia="Times New Roman" w:hAnsi="Times New Roman" w:cs="Times New Roman"/>
                <w:b/>
                <w:color w:val="000000"/>
                <w:kern w:val="36"/>
                <w:sz w:val="24"/>
                <w:szCs w:val="24"/>
              </w:rPr>
              <w:t>will be</w:t>
            </w:r>
            <w:r w:rsidR="00263A5B" w:rsidRPr="00ED13C2">
              <w:rPr>
                <w:rFonts w:ascii="Times New Roman" w:eastAsia="Times New Roman" w:hAnsi="Times New Roman" w:cs="Times New Roman"/>
                <w:b/>
                <w:color w:val="000000"/>
                <w:kern w:val="36"/>
                <w:sz w:val="24"/>
                <w:szCs w:val="24"/>
              </w:rPr>
              <w:t xml:space="preserve"> taken</w:t>
            </w:r>
            <w:r w:rsidR="009A0FF9" w:rsidRPr="00ED13C2">
              <w:rPr>
                <w:rFonts w:ascii="Times New Roman" w:eastAsia="Times New Roman" w:hAnsi="Times New Roman" w:cs="Times New Roman"/>
                <w:b/>
                <w:color w:val="000000"/>
                <w:kern w:val="36"/>
                <w:sz w:val="24"/>
                <w:szCs w:val="24"/>
              </w:rPr>
              <w:t xml:space="preserve"> separately batchwise</w:t>
            </w:r>
            <w:r w:rsidR="00263A5B" w:rsidRPr="00ED13C2">
              <w:rPr>
                <w:rFonts w:ascii="Times New Roman" w:eastAsia="Times New Roman" w:hAnsi="Times New Roman" w:cs="Times New Roman"/>
                <w:b/>
                <w:color w:val="000000"/>
                <w:kern w:val="36"/>
                <w:sz w:val="24"/>
                <w:szCs w:val="24"/>
              </w:rPr>
              <w:t>, attach the certificate/ Marks obtained)</w:t>
            </w:r>
          </w:p>
          <w:p w:rsidR="00263A5B" w:rsidRPr="00ED13C2" w:rsidRDefault="000C4941" w:rsidP="00263A5B">
            <w:pPr>
              <w:pStyle w:val="ListParagraph"/>
              <w:numPr>
                <w:ilvl w:val="0"/>
                <w:numId w:val="14"/>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What is AI</w:t>
            </w:r>
            <w:r w:rsidR="00263A5B" w:rsidRPr="00ED13C2">
              <w:rPr>
                <w:rFonts w:ascii="Times New Roman" w:eastAsia="Times New Roman" w:hAnsi="Times New Roman" w:cs="Times New Roman"/>
                <w:color w:val="000000"/>
                <w:kern w:val="36"/>
                <w:sz w:val="24"/>
                <w:szCs w:val="24"/>
              </w:rPr>
              <w:t>?</w:t>
            </w:r>
          </w:p>
          <w:p w:rsidR="00263A5B" w:rsidRPr="00ED13C2" w:rsidRDefault="000C4941" w:rsidP="00263A5B">
            <w:pPr>
              <w:pStyle w:val="ListParagraph"/>
              <w:numPr>
                <w:ilvl w:val="0"/>
                <w:numId w:val="14"/>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What is an Agent</w:t>
            </w:r>
            <w:r w:rsidR="00263A5B" w:rsidRPr="00ED13C2">
              <w:rPr>
                <w:rFonts w:ascii="Times New Roman" w:eastAsia="Times New Roman" w:hAnsi="Times New Roman" w:cs="Times New Roman"/>
                <w:color w:val="000000"/>
                <w:kern w:val="36"/>
                <w:sz w:val="24"/>
                <w:szCs w:val="24"/>
              </w:rPr>
              <w:t>?</w:t>
            </w:r>
          </w:p>
          <w:p w:rsidR="00263A5B" w:rsidRPr="00ED13C2" w:rsidRDefault="00263A5B" w:rsidP="00263A5B">
            <w:pPr>
              <w:pStyle w:val="ListParagraph"/>
              <w:numPr>
                <w:ilvl w:val="0"/>
                <w:numId w:val="14"/>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What is </w:t>
            </w:r>
            <w:r w:rsidR="000C4941" w:rsidRPr="00ED13C2">
              <w:rPr>
                <w:rFonts w:ascii="Times New Roman" w:eastAsia="Times New Roman" w:hAnsi="Times New Roman" w:cs="Times New Roman"/>
                <w:color w:val="000000"/>
                <w:kern w:val="36"/>
                <w:sz w:val="24"/>
                <w:szCs w:val="24"/>
              </w:rPr>
              <w:t>PEAS</w:t>
            </w:r>
            <w:r w:rsidRPr="00ED13C2">
              <w:rPr>
                <w:rFonts w:ascii="Times New Roman" w:eastAsia="Times New Roman" w:hAnsi="Times New Roman" w:cs="Times New Roman"/>
                <w:color w:val="000000"/>
                <w:kern w:val="36"/>
                <w:sz w:val="24"/>
                <w:szCs w:val="24"/>
              </w:rPr>
              <w:t>?</w:t>
            </w:r>
          </w:p>
          <w:p w:rsidR="00263A5B" w:rsidRPr="00ED13C2" w:rsidRDefault="00263A5B" w:rsidP="000C4941">
            <w:pPr>
              <w:pStyle w:val="ListParagraph"/>
              <w:numPr>
                <w:ilvl w:val="0"/>
                <w:numId w:val="14"/>
              </w:numPr>
              <w:shd w:val="clear" w:color="auto" w:fill="FFFFFF"/>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What is </w:t>
            </w:r>
            <w:r w:rsidR="000C4941" w:rsidRPr="00ED13C2">
              <w:rPr>
                <w:rFonts w:ascii="Times New Roman" w:eastAsia="Times New Roman" w:hAnsi="Times New Roman" w:cs="Times New Roman"/>
                <w:color w:val="000000"/>
                <w:kern w:val="36"/>
                <w:sz w:val="24"/>
                <w:szCs w:val="24"/>
              </w:rPr>
              <w:t>not an Uninformed search technique</w:t>
            </w:r>
            <w:r w:rsidRPr="00ED13C2">
              <w:rPr>
                <w:rFonts w:ascii="Times New Roman" w:eastAsia="Times New Roman" w:hAnsi="Times New Roman" w:cs="Times New Roman"/>
                <w:color w:val="000000"/>
                <w:kern w:val="36"/>
                <w:sz w:val="24"/>
                <w:szCs w:val="24"/>
              </w:rPr>
              <w:t>?</w:t>
            </w:r>
          </w:p>
        </w:tc>
      </w:tr>
      <w:tr w:rsidR="00CF2DDD" w:rsidRPr="00ED13C2" w:rsidTr="00A158F9">
        <w:trPr>
          <w:trHeight w:val="215"/>
        </w:trPr>
        <w:tc>
          <w:tcPr>
            <w:tcW w:w="10098" w:type="dxa"/>
            <w:gridSpan w:val="12"/>
            <w:tcBorders>
              <w:left w:val="nil"/>
              <w:right w:val="nil"/>
            </w:tcBorders>
            <w:vAlign w:val="center"/>
          </w:tcPr>
          <w:p w:rsidR="00CF2DDD" w:rsidRDefault="00CF2DDD"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Default="00C7560A" w:rsidP="00A158F9">
            <w:pPr>
              <w:shd w:val="clear" w:color="auto" w:fill="FFFFFF"/>
              <w:outlineLvl w:val="0"/>
              <w:rPr>
                <w:rFonts w:ascii="Times New Roman" w:eastAsia="Times New Roman" w:hAnsi="Times New Roman" w:cs="Times New Roman"/>
                <w:b/>
                <w:color w:val="000000"/>
                <w:kern w:val="36"/>
                <w:sz w:val="24"/>
                <w:szCs w:val="24"/>
              </w:rPr>
            </w:pPr>
          </w:p>
          <w:p w:rsidR="00C7560A" w:rsidRPr="00ED13C2" w:rsidRDefault="00C7560A" w:rsidP="00A158F9">
            <w:pPr>
              <w:shd w:val="clear" w:color="auto" w:fill="FFFFFF"/>
              <w:outlineLvl w:val="0"/>
              <w:rPr>
                <w:rFonts w:ascii="Times New Roman" w:eastAsia="Times New Roman" w:hAnsi="Times New Roman" w:cs="Times New Roman"/>
                <w:b/>
                <w:color w:val="000000"/>
                <w:kern w:val="36"/>
                <w:sz w:val="24"/>
                <w:szCs w:val="24"/>
              </w:rPr>
            </w:pPr>
          </w:p>
        </w:tc>
      </w:tr>
      <w:tr w:rsidR="006A0948" w:rsidRPr="00ED13C2" w:rsidTr="00A158F9">
        <w:trPr>
          <w:trHeight w:val="350"/>
        </w:trPr>
        <w:tc>
          <w:tcPr>
            <w:tcW w:w="10098" w:type="dxa"/>
            <w:gridSpan w:val="12"/>
            <w:vAlign w:val="center"/>
          </w:tcPr>
          <w:p w:rsidR="006A0948" w:rsidRPr="00ED13C2"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lastRenderedPageBreak/>
              <w:t xml:space="preserve">9. </w:t>
            </w:r>
            <w:r w:rsidR="006A0948" w:rsidRPr="00ED13C2">
              <w:rPr>
                <w:rFonts w:ascii="Times New Roman" w:eastAsia="Times New Roman" w:hAnsi="Times New Roman" w:cs="Times New Roman"/>
                <w:b/>
                <w:color w:val="000000"/>
                <w:kern w:val="36"/>
                <w:sz w:val="24"/>
                <w:szCs w:val="24"/>
              </w:rPr>
              <w:t>Experiment/Assignment Evaluation</w:t>
            </w:r>
            <w:r w:rsidR="00C4249F" w:rsidRPr="00ED13C2">
              <w:rPr>
                <w:rFonts w:ascii="Times New Roman" w:eastAsia="Times New Roman" w:hAnsi="Times New Roman" w:cs="Times New Roman"/>
                <w:b/>
                <w:color w:val="000000"/>
                <w:kern w:val="36"/>
                <w:sz w:val="24"/>
                <w:szCs w:val="24"/>
              </w:rPr>
              <w:t>:</w:t>
            </w:r>
          </w:p>
        </w:tc>
      </w:tr>
      <w:tr w:rsidR="009334B2" w:rsidRPr="00ED13C2" w:rsidTr="00A158F9">
        <w:trPr>
          <w:trHeight w:val="422"/>
        </w:trPr>
        <w:tc>
          <w:tcPr>
            <w:tcW w:w="828" w:type="dxa"/>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Sr. No.</w:t>
            </w:r>
          </w:p>
        </w:tc>
        <w:tc>
          <w:tcPr>
            <w:tcW w:w="6660" w:type="dxa"/>
            <w:gridSpan w:val="8"/>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Parameters</w:t>
            </w:r>
          </w:p>
          <w:p w:rsidR="009334B2" w:rsidRPr="00ED13C2" w:rsidRDefault="009334B2" w:rsidP="00A158F9">
            <w:pPr>
              <w:outlineLvl w:val="0"/>
              <w:rPr>
                <w:rFonts w:ascii="Times New Roman" w:eastAsia="Times New Roman" w:hAnsi="Times New Roman" w:cs="Times New Roman"/>
                <w:b/>
                <w:color w:val="000000"/>
                <w:kern w:val="36"/>
                <w:sz w:val="24"/>
                <w:szCs w:val="24"/>
              </w:rPr>
            </w:pPr>
          </w:p>
        </w:tc>
        <w:tc>
          <w:tcPr>
            <w:tcW w:w="1440" w:type="dxa"/>
            <w:gridSpan w:val="2"/>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Marks obtained</w:t>
            </w:r>
          </w:p>
        </w:tc>
        <w:tc>
          <w:tcPr>
            <w:tcW w:w="1170" w:type="dxa"/>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Out of</w:t>
            </w:r>
          </w:p>
        </w:tc>
      </w:tr>
      <w:tr w:rsidR="009334B2" w:rsidRPr="00ED13C2" w:rsidTr="00A158F9">
        <w:trPr>
          <w:trHeight w:val="561"/>
        </w:trPr>
        <w:tc>
          <w:tcPr>
            <w:tcW w:w="828" w:type="dxa"/>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w:t>
            </w:r>
          </w:p>
        </w:tc>
        <w:tc>
          <w:tcPr>
            <w:tcW w:w="6660" w:type="dxa"/>
            <w:gridSpan w:val="8"/>
          </w:tcPr>
          <w:p w:rsidR="00747843" w:rsidRPr="00ED13C2" w:rsidRDefault="009334B2" w:rsidP="00A158F9">
            <w:pPr>
              <w:jc w:val="both"/>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Technical Understanding</w:t>
            </w:r>
            <w:r w:rsidR="00747843" w:rsidRPr="00ED13C2">
              <w:rPr>
                <w:rFonts w:ascii="Times New Roman" w:eastAsia="Times New Roman" w:hAnsi="Times New Roman" w:cs="Times New Roman"/>
                <w:color w:val="000000"/>
                <w:kern w:val="36"/>
                <w:sz w:val="24"/>
                <w:szCs w:val="24"/>
              </w:rPr>
              <w:t xml:space="preserve"> </w:t>
            </w:r>
            <w:r w:rsidRPr="00ED13C2">
              <w:rPr>
                <w:rFonts w:ascii="Times New Roman" w:eastAsia="Times New Roman" w:hAnsi="Times New Roman" w:cs="Times New Roman"/>
                <w:color w:val="000000"/>
                <w:kern w:val="36"/>
                <w:sz w:val="24"/>
                <w:szCs w:val="24"/>
              </w:rPr>
              <w:t xml:space="preserve">(Assessment may be done based on Q &amp; A </w:t>
            </w:r>
            <w:r w:rsidRPr="00ED13C2">
              <w:rPr>
                <w:rFonts w:ascii="Times New Roman" w:eastAsia="Times New Roman" w:hAnsi="Times New Roman" w:cs="Times New Roman"/>
                <w:b/>
                <w:color w:val="000000"/>
                <w:kern w:val="36"/>
                <w:sz w:val="24"/>
                <w:szCs w:val="24"/>
                <w:u w:val="single"/>
              </w:rPr>
              <w:t>or</w:t>
            </w:r>
            <w:r w:rsidRPr="00ED13C2">
              <w:rPr>
                <w:rFonts w:ascii="Times New Roman" w:eastAsia="Times New Roman" w:hAnsi="Times New Roman" w:cs="Times New Roman"/>
                <w:color w:val="000000"/>
                <w:kern w:val="36"/>
                <w:sz w:val="24"/>
                <w:szCs w:val="24"/>
              </w:rPr>
              <w:t xml:space="preserve"> any other relevant method.) Teacher should mention the </w:t>
            </w:r>
            <w:r w:rsidR="00CE1E09" w:rsidRPr="00ED13C2">
              <w:rPr>
                <w:rFonts w:ascii="Times New Roman" w:eastAsia="Times New Roman" w:hAnsi="Times New Roman" w:cs="Times New Roman"/>
                <w:color w:val="000000"/>
                <w:kern w:val="36"/>
                <w:sz w:val="24"/>
                <w:szCs w:val="24"/>
              </w:rPr>
              <w:t xml:space="preserve">other </w:t>
            </w:r>
            <w:r w:rsidRPr="00ED13C2">
              <w:rPr>
                <w:rFonts w:ascii="Times New Roman" w:eastAsia="Times New Roman" w:hAnsi="Times New Roman" w:cs="Times New Roman"/>
                <w:color w:val="000000"/>
                <w:kern w:val="36"/>
                <w:sz w:val="24"/>
                <w:szCs w:val="24"/>
              </w:rPr>
              <w:t>method used -</w:t>
            </w:r>
          </w:p>
        </w:tc>
        <w:tc>
          <w:tcPr>
            <w:tcW w:w="1440" w:type="dxa"/>
            <w:gridSpan w:val="2"/>
          </w:tcPr>
          <w:p w:rsidR="009334B2" w:rsidRPr="00ED13C2"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1170" w:type="dxa"/>
          </w:tcPr>
          <w:p w:rsidR="009334B2" w:rsidRPr="00ED13C2"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6</w:t>
            </w:r>
          </w:p>
        </w:tc>
      </w:tr>
      <w:tr w:rsidR="009334B2" w:rsidRPr="00ED13C2" w:rsidTr="00A158F9">
        <w:trPr>
          <w:trHeight w:val="287"/>
        </w:trPr>
        <w:tc>
          <w:tcPr>
            <w:tcW w:w="828" w:type="dxa"/>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2</w:t>
            </w:r>
          </w:p>
        </w:tc>
        <w:tc>
          <w:tcPr>
            <w:tcW w:w="6660" w:type="dxa"/>
            <w:gridSpan w:val="8"/>
          </w:tcPr>
          <w:p w:rsidR="009334B2" w:rsidRPr="00ED13C2" w:rsidRDefault="009334B2"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Neatness/presentation</w:t>
            </w:r>
          </w:p>
        </w:tc>
        <w:tc>
          <w:tcPr>
            <w:tcW w:w="1440" w:type="dxa"/>
            <w:gridSpan w:val="2"/>
          </w:tcPr>
          <w:p w:rsidR="009334B2" w:rsidRPr="00ED13C2"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ED13C2" w:rsidRDefault="009334B2" w:rsidP="00A158F9">
            <w:pPr>
              <w:jc w:val="cente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2</w:t>
            </w:r>
          </w:p>
        </w:tc>
      </w:tr>
      <w:tr w:rsidR="009334B2" w:rsidRPr="00ED13C2" w:rsidTr="00A158F9">
        <w:trPr>
          <w:trHeight w:val="350"/>
        </w:trPr>
        <w:tc>
          <w:tcPr>
            <w:tcW w:w="828" w:type="dxa"/>
          </w:tcPr>
          <w:p w:rsidR="009334B2" w:rsidRPr="00ED13C2" w:rsidRDefault="009334B2"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3</w:t>
            </w:r>
          </w:p>
        </w:tc>
        <w:tc>
          <w:tcPr>
            <w:tcW w:w="6660" w:type="dxa"/>
            <w:gridSpan w:val="8"/>
          </w:tcPr>
          <w:p w:rsidR="009334B2" w:rsidRPr="00ED13C2" w:rsidRDefault="009334B2" w:rsidP="00A158F9">
            <w:pP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Punctuality</w:t>
            </w:r>
          </w:p>
        </w:tc>
        <w:tc>
          <w:tcPr>
            <w:tcW w:w="1440" w:type="dxa"/>
            <w:gridSpan w:val="2"/>
          </w:tcPr>
          <w:p w:rsidR="009334B2" w:rsidRPr="00ED13C2"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ED13C2" w:rsidRDefault="009334B2" w:rsidP="00A158F9">
            <w:pPr>
              <w:jc w:val="center"/>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2</w:t>
            </w:r>
          </w:p>
        </w:tc>
      </w:tr>
      <w:tr w:rsidR="00747843" w:rsidRPr="00ED13C2" w:rsidTr="00A158F9">
        <w:trPr>
          <w:trHeight w:val="317"/>
        </w:trPr>
        <w:tc>
          <w:tcPr>
            <w:tcW w:w="3078" w:type="dxa"/>
            <w:gridSpan w:val="3"/>
          </w:tcPr>
          <w:p w:rsidR="00747843" w:rsidRPr="00ED13C2" w:rsidRDefault="00747843"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Date of performance (DOP)</w:t>
            </w:r>
          </w:p>
        </w:tc>
        <w:tc>
          <w:tcPr>
            <w:tcW w:w="1800" w:type="dxa"/>
            <w:gridSpan w:val="3"/>
          </w:tcPr>
          <w:p w:rsidR="00747843" w:rsidRPr="00ED13C2" w:rsidRDefault="00747843" w:rsidP="00A158F9">
            <w:pPr>
              <w:outlineLvl w:val="0"/>
              <w:rPr>
                <w:rFonts w:ascii="Times New Roman" w:eastAsia="Times New Roman" w:hAnsi="Times New Roman" w:cs="Times New Roman"/>
                <w:b/>
                <w:color w:val="000000"/>
                <w:kern w:val="36"/>
                <w:sz w:val="24"/>
                <w:szCs w:val="24"/>
              </w:rPr>
            </w:pPr>
          </w:p>
        </w:tc>
        <w:tc>
          <w:tcPr>
            <w:tcW w:w="2610" w:type="dxa"/>
            <w:gridSpan w:val="3"/>
          </w:tcPr>
          <w:p w:rsidR="00747843" w:rsidRPr="00ED13C2" w:rsidRDefault="00747843"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Total marks obtained</w:t>
            </w:r>
          </w:p>
        </w:tc>
        <w:tc>
          <w:tcPr>
            <w:tcW w:w="1440" w:type="dxa"/>
            <w:gridSpan w:val="2"/>
          </w:tcPr>
          <w:p w:rsidR="00747843" w:rsidRPr="00ED13C2" w:rsidRDefault="00747843" w:rsidP="00A158F9">
            <w:pPr>
              <w:outlineLvl w:val="0"/>
              <w:rPr>
                <w:rFonts w:ascii="Times New Roman" w:eastAsia="Times New Roman" w:hAnsi="Times New Roman" w:cs="Times New Roman"/>
                <w:b/>
                <w:color w:val="000000"/>
                <w:kern w:val="36"/>
                <w:sz w:val="24"/>
                <w:szCs w:val="24"/>
              </w:rPr>
            </w:pPr>
          </w:p>
        </w:tc>
        <w:tc>
          <w:tcPr>
            <w:tcW w:w="1170" w:type="dxa"/>
          </w:tcPr>
          <w:p w:rsidR="00747843" w:rsidRPr="00ED13C2" w:rsidRDefault="00747843"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       10</w:t>
            </w:r>
          </w:p>
        </w:tc>
      </w:tr>
      <w:tr w:rsidR="00747843" w:rsidRPr="00ED13C2" w:rsidTr="00A158F9">
        <w:trPr>
          <w:trHeight w:val="70"/>
        </w:trPr>
        <w:tc>
          <w:tcPr>
            <w:tcW w:w="3078" w:type="dxa"/>
            <w:gridSpan w:val="3"/>
          </w:tcPr>
          <w:p w:rsidR="00747843" w:rsidRPr="00ED13C2" w:rsidRDefault="00747843"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Date of checking (DOC) </w:t>
            </w:r>
          </w:p>
        </w:tc>
        <w:tc>
          <w:tcPr>
            <w:tcW w:w="1800" w:type="dxa"/>
            <w:gridSpan w:val="3"/>
            <w:vAlign w:val="center"/>
          </w:tcPr>
          <w:p w:rsidR="00747843" w:rsidRPr="00ED13C2" w:rsidRDefault="00747843" w:rsidP="00A158F9">
            <w:pPr>
              <w:outlineLvl w:val="0"/>
              <w:rPr>
                <w:rFonts w:ascii="Times New Roman" w:eastAsia="Times New Roman" w:hAnsi="Times New Roman" w:cs="Times New Roman"/>
                <w:b/>
                <w:color w:val="000000"/>
                <w:kern w:val="36"/>
                <w:sz w:val="24"/>
                <w:szCs w:val="24"/>
              </w:rPr>
            </w:pPr>
          </w:p>
        </w:tc>
        <w:tc>
          <w:tcPr>
            <w:tcW w:w="5220" w:type="dxa"/>
            <w:gridSpan w:val="6"/>
            <w:vAlign w:val="center"/>
          </w:tcPr>
          <w:p w:rsidR="00444363" w:rsidRPr="00ED13C2" w:rsidRDefault="00747843" w:rsidP="00A158F9">
            <w:pPr>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Signature of teacher</w:t>
            </w:r>
          </w:p>
          <w:p w:rsidR="00747843" w:rsidRPr="00ED13C2" w:rsidRDefault="00747843" w:rsidP="00A158F9">
            <w:pPr>
              <w:outlineLvl w:val="0"/>
              <w:rPr>
                <w:rFonts w:ascii="Times New Roman" w:eastAsia="Times New Roman" w:hAnsi="Times New Roman" w:cs="Times New Roman"/>
                <w:b/>
                <w:color w:val="000000"/>
                <w:kern w:val="36"/>
                <w:sz w:val="24"/>
                <w:szCs w:val="24"/>
              </w:rPr>
            </w:pPr>
          </w:p>
        </w:tc>
      </w:tr>
    </w:tbl>
    <w:p w:rsidR="00D775F0" w:rsidRPr="00ED13C2" w:rsidRDefault="00D775F0" w:rsidP="00263A5B">
      <w:pPr>
        <w:shd w:val="clear" w:color="auto" w:fill="FFFFFF"/>
        <w:spacing w:after="0" w:line="240" w:lineRule="auto"/>
        <w:outlineLvl w:val="0"/>
        <w:rPr>
          <w:rFonts w:ascii="Times New Roman" w:eastAsia="Times New Roman" w:hAnsi="Times New Roman" w:cs="Times New Roman"/>
          <w:b/>
          <w:color w:val="000000"/>
          <w:kern w:val="36"/>
          <w:sz w:val="24"/>
          <w:szCs w:val="24"/>
        </w:rPr>
      </w:pPr>
    </w:p>
    <w:p w:rsidR="00263A5B" w:rsidRPr="00ED13C2" w:rsidRDefault="00220B58" w:rsidP="00263A5B">
      <w:pPr>
        <w:shd w:val="clear" w:color="auto" w:fill="FFFFFF"/>
        <w:spacing w:after="0" w:line="240" w:lineRule="auto"/>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10</w:t>
      </w:r>
      <w:r w:rsidR="005416A2" w:rsidRPr="00ED13C2">
        <w:rPr>
          <w:rFonts w:ascii="Times New Roman" w:eastAsia="Times New Roman" w:hAnsi="Times New Roman" w:cs="Times New Roman"/>
          <w:b/>
          <w:color w:val="000000"/>
          <w:kern w:val="36"/>
          <w:sz w:val="24"/>
          <w:szCs w:val="24"/>
        </w:rPr>
        <w:t xml:space="preserve">. Theory: </w:t>
      </w:r>
    </w:p>
    <w:p w:rsidR="005E677F" w:rsidRPr="00ED13C2" w:rsidRDefault="005E677F" w:rsidP="005E677F">
      <w:pPr>
        <w:spacing w:line="240" w:lineRule="auto"/>
        <w:rPr>
          <w:rFonts w:ascii="Times New Roman" w:hAnsi="Times New Roman" w:cs="Times New Roman"/>
          <w:b/>
          <w:sz w:val="24"/>
          <w:szCs w:val="24"/>
        </w:rPr>
      </w:pPr>
      <w:r w:rsidRPr="00ED13C2">
        <w:rPr>
          <w:rFonts w:ascii="Times New Roman" w:eastAsia="Times New Roman" w:hAnsi="Times New Roman" w:cs="Times New Roman"/>
          <w:b/>
          <w:bCs/>
          <w:sz w:val="24"/>
          <w:szCs w:val="24"/>
        </w:rPr>
        <w:t>Breadth First Search (BFS)  </w:t>
      </w:r>
    </w:p>
    <w:p w:rsidR="005E677F" w:rsidRPr="00ED13C2" w:rsidRDefault="005E677F" w:rsidP="005E677F">
      <w:pPr>
        <w:rPr>
          <w:rFonts w:ascii="Times New Roman" w:hAnsi="Times New Roman" w:cs="Times New Roman"/>
          <w:b/>
          <w:sz w:val="24"/>
          <w:szCs w:val="24"/>
        </w:rPr>
      </w:pPr>
      <w:r w:rsidRPr="00ED13C2">
        <w:rPr>
          <w:rFonts w:ascii="Times New Roman" w:eastAsia="Times New Roman" w:hAnsi="Times New Roman" w:cs="Times New Roman"/>
          <w:sz w:val="24"/>
          <w:szCs w:val="24"/>
        </w:rPr>
        <w:t xml:space="preserve">This is a very different approach for traversing the graph nodes. The aim of BFS algorithm is to traverse the graph as close as possible to the root node. Queue is used in the implementation of the breadth first search. Let’s see how BFS traversal works with respect to the following graph:                                  </w:t>
      </w:r>
    </w:p>
    <w:p w:rsidR="005E677F" w:rsidRPr="00ED13C2" w:rsidRDefault="005E677F" w:rsidP="005E677F">
      <w:pPr>
        <w:spacing w:before="100" w:beforeAutospacing="1" w:after="100" w:afterAutospacing="1" w:line="240" w:lineRule="auto"/>
        <w:jc w:val="center"/>
        <w:rPr>
          <w:rFonts w:ascii="Times New Roman" w:eastAsia="Times New Roman" w:hAnsi="Times New Roman" w:cs="Times New Roman"/>
          <w:sz w:val="24"/>
          <w:szCs w:val="24"/>
        </w:rPr>
      </w:pPr>
      <w:r w:rsidRPr="00ED13C2">
        <w:rPr>
          <w:rFonts w:ascii="Times New Roman" w:eastAsia="Times New Roman" w:hAnsi="Times New Roman" w:cs="Times New Roman"/>
          <w:noProof/>
          <w:sz w:val="24"/>
          <w:szCs w:val="24"/>
          <w:lang w:bidi="hi-IN"/>
        </w:rPr>
        <w:drawing>
          <wp:inline distT="0" distB="0" distL="0" distR="0">
            <wp:extent cx="3019425" cy="1962150"/>
            <wp:effectExtent l="19050" t="0" r="9525" b="0"/>
            <wp:docPr id="5" name="Picture 3" descr="http://www.codeproject.com/KB/java/BFSDF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codeproject.com/KB/java/BFSDFS/graph.PNG"/>
                    <pic:cNvPicPr>
                      <a:picLocks noChangeAspect="1" noChangeArrowheads="1"/>
                    </pic:cNvPicPr>
                  </pic:nvPicPr>
                  <pic:blipFill>
                    <a:blip r:embed="rId9" cstate="print"/>
                    <a:srcRect/>
                    <a:stretch>
                      <a:fillRect/>
                    </a:stretch>
                  </pic:blipFill>
                  <pic:spPr>
                    <a:xfrm>
                      <a:off x="0" y="0"/>
                      <a:ext cx="3019425" cy="1962150"/>
                    </a:xfrm>
                    <a:prstGeom prst="rect">
                      <a:avLst/>
                    </a:prstGeom>
                    <a:noFill/>
                    <a:ln w="9525">
                      <a:noFill/>
                      <a:miter lim="800000"/>
                      <a:headEnd/>
                      <a:tailEnd/>
                    </a:ln>
                  </pic:spPr>
                </pic:pic>
              </a:graphicData>
            </a:graphic>
          </wp:inline>
        </w:drawing>
      </w:r>
    </w:p>
    <w:p w:rsidR="005E677F" w:rsidRPr="00ED13C2" w:rsidRDefault="005E677F" w:rsidP="005E677F">
      <w:pPr>
        <w:spacing w:before="100" w:beforeAutospacing="1" w:after="100" w:afterAutospacing="1"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If we do the breadth first traversal of the above graph and print the visited node as the output, it will print the following output. “A B C D E F”. The BFS visits the nodes level by level, so it will start with level 0 which is the root node, and then it moves to the next levels which are B, C and D, then the last levels which are E and F. </w:t>
      </w:r>
    </w:p>
    <w:p w:rsidR="005E677F" w:rsidRPr="00ED13C2" w:rsidRDefault="005E677F" w:rsidP="005E677F">
      <w:pPr>
        <w:spacing w:before="100" w:beforeAutospacing="1" w:after="100" w:afterAutospacing="1" w:line="240" w:lineRule="auto"/>
        <w:outlineLvl w:val="2"/>
        <w:rPr>
          <w:rFonts w:ascii="Times New Roman" w:eastAsia="Times New Roman" w:hAnsi="Times New Roman" w:cs="Times New Roman"/>
          <w:b/>
          <w:bCs/>
          <w:sz w:val="24"/>
          <w:szCs w:val="24"/>
        </w:rPr>
      </w:pPr>
      <w:r w:rsidRPr="00ED13C2">
        <w:rPr>
          <w:rFonts w:ascii="Times New Roman" w:eastAsia="Times New Roman" w:hAnsi="Times New Roman" w:cs="Times New Roman"/>
          <w:b/>
          <w:bCs/>
          <w:sz w:val="24"/>
          <w:szCs w:val="24"/>
        </w:rPr>
        <w:t>Depth First Search (DFS) </w:t>
      </w:r>
    </w:p>
    <w:p w:rsidR="005E677F" w:rsidRPr="00ED13C2" w:rsidRDefault="005E677F" w:rsidP="005E677F">
      <w:pPr>
        <w:spacing w:before="100" w:beforeAutospacing="1" w:after="100" w:afterAutospacing="1" w:line="240" w:lineRule="auto"/>
        <w:rPr>
          <w:rFonts w:ascii="Times New Roman" w:eastAsia="Times New Roman" w:hAnsi="Times New Roman" w:cs="Times New Roman"/>
          <w:sz w:val="24"/>
          <w:szCs w:val="24"/>
        </w:rPr>
      </w:pPr>
      <w:r w:rsidRPr="00ED13C2">
        <w:rPr>
          <w:rFonts w:ascii="Times New Roman" w:eastAsia="SimSun" w:hAnsi="Times New Roman" w:cs="Times New Roman"/>
          <w:b/>
          <w:sz w:val="24"/>
          <w:szCs w:val="24"/>
        </w:rPr>
        <w:t>Depth-first search</w:t>
      </w:r>
      <w:r w:rsidRPr="00ED13C2">
        <w:rPr>
          <w:rFonts w:ascii="Times New Roman" w:eastAsia="SimSun" w:hAnsi="Times New Roman" w:cs="Times New Roman"/>
          <w:sz w:val="24"/>
          <w:szCs w:val="24"/>
        </w:rPr>
        <w:t xml:space="preserve"> (</w:t>
      </w:r>
      <w:r w:rsidRPr="00ED13C2">
        <w:rPr>
          <w:rFonts w:ascii="Times New Roman" w:eastAsia="SimSun" w:hAnsi="Times New Roman" w:cs="Times New Roman"/>
          <w:b/>
          <w:sz w:val="24"/>
          <w:szCs w:val="24"/>
        </w:rPr>
        <w:t>DFS</w:t>
      </w:r>
      <w:r w:rsidRPr="00ED13C2">
        <w:rPr>
          <w:rFonts w:ascii="Times New Roman" w:eastAsia="SimSun" w:hAnsi="Times New Roman" w:cs="Times New Roman"/>
          <w:sz w:val="24"/>
          <w:szCs w:val="24"/>
        </w:rPr>
        <w:t xml:space="preserve">) is an </w:t>
      </w:r>
      <w:hyperlink r:id="rId10" w:tooltip="Algorithm" w:history="1">
        <w:r w:rsidRPr="00ED13C2">
          <w:rPr>
            <w:rStyle w:val="Hyperlink"/>
            <w:rFonts w:ascii="Times New Roman" w:eastAsia="SimSun" w:hAnsi="Times New Roman" w:cs="Times New Roman"/>
            <w:sz w:val="24"/>
            <w:szCs w:val="24"/>
          </w:rPr>
          <w:t>algorithm</w:t>
        </w:r>
      </w:hyperlink>
      <w:r w:rsidRPr="00ED13C2">
        <w:rPr>
          <w:rFonts w:ascii="Times New Roman" w:eastAsia="SimSun" w:hAnsi="Times New Roman" w:cs="Times New Roman"/>
          <w:sz w:val="24"/>
          <w:szCs w:val="24"/>
        </w:rPr>
        <w:t xml:space="preserve"> for traversing or searching </w:t>
      </w:r>
      <w:hyperlink r:id="rId11" w:tooltip="Tree data structure" w:history="1">
        <w:r w:rsidRPr="00ED13C2">
          <w:rPr>
            <w:rStyle w:val="Hyperlink"/>
            <w:rFonts w:ascii="Times New Roman" w:eastAsia="SimSun" w:hAnsi="Times New Roman" w:cs="Times New Roman"/>
            <w:sz w:val="24"/>
            <w:szCs w:val="24"/>
          </w:rPr>
          <w:t>tree</w:t>
        </w:r>
      </w:hyperlink>
      <w:r w:rsidRPr="00ED13C2">
        <w:rPr>
          <w:rFonts w:ascii="Times New Roman" w:eastAsia="SimSun" w:hAnsi="Times New Roman" w:cs="Times New Roman"/>
          <w:sz w:val="24"/>
          <w:szCs w:val="24"/>
        </w:rPr>
        <w:t xml:space="preserve"> or </w:t>
      </w:r>
      <w:hyperlink r:id="rId12" w:tooltip="Graph (data structure)" w:history="1">
        <w:r w:rsidRPr="00ED13C2">
          <w:rPr>
            <w:rStyle w:val="Hyperlink"/>
            <w:rFonts w:ascii="Times New Roman" w:eastAsia="SimSun" w:hAnsi="Times New Roman" w:cs="Times New Roman"/>
            <w:sz w:val="24"/>
            <w:szCs w:val="24"/>
          </w:rPr>
          <w:t>graph</w:t>
        </w:r>
      </w:hyperlink>
      <w:r w:rsidRPr="00ED13C2">
        <w:rPr>
          <w:rFonts w:ascii="Times New Roman" w:eastAsia="SimSun" w:hAnsi="Times New Roman" w:cs="Times New Roman"/>
          <w:sz w:val="24"/>
          <w:szCs w:val="24"/>
        </w:rPr>
        <w:t xml:space="preserve"> data structures. One starts at the </w:t>
      </w:r>
      <w:hyperlink r:id="rId13" w:anchor="Terminology" w:tooltip="Tree (data structure)" w:history="1">
        <w:r w:rsidRPr="00ED13C2">
          <w:rPr>
            <w:rStyle w:val="Hyperlink"/>
            <w:rFonts w:ascii="Times New Roman" w:eastAsia="SimSun" w:hAnsi="Times New Roman" w:cs="Times New Roman"/>
            <w:sz w:val="24"/>
            <w:szCs w:val="24"/>
          </w:rPr>
          <w:t>root</w:t>
        </w:r>
      </w:hyperlink>
      <w:r w:rsidRPr="00ED13C2">
        <w:rPr>
          <w:rFonts w:ascii="Times New Roman" w:eastAsia="SimSun" w:hAnsi="Times New Roman" w:cs="Times New Roman"/>
          <w:sz w:val="24"/>
          <w:szCs w:val="24"/>
        </w:rPr>
        <w:t xml:space="preserve"> (selecting some arbitrary node as the root in the case of a graph) and explores as far as possible along each branch before </w:t>
      </w:r>
      <w:hyperlink r:id="rId14" w:tooltip="Backtracking" w:history="1">
        <w:r w:rsidRPr="00ED13C2">
          <w:rPr>
            <w:rStyle w:val="Hyperlink"/>
            <w:rFonts w:ascii="Times New Roman" w:eastAsia="SimSun" w:hAnsi="Times New Roman" w:cs="Times New Roman"/>
            <w:sz w:val="24"/>
            <w:szCs w:val="24"/>
          </w:rPr>
          <w:t>backtracking</w:t>
        </w:r>
      </w:hyperlink>
      <w:r w:rsidRPr="00ED13C2">
        <w:rPr>
          <w:rFonts w:ascii="Times New Roman" w:eastAsia="SimSun" w:hAnsi="Times New Roman" w:cs="Times New Roman"/>
          <w:sz w:val="24"/>
          <w:szCs w:val="24"/>
        </w:rPr>
        <w:t>.</w:t>
      </w:r>
    </w:p>
    <w:p w:rsidR="005E677F" w:rsidRPr="00ED13C2" w:rsidRDefault="005E677F" w:rsidP="005E677F">
      <w:pPr>
        <w:spacing w:before="100" w:beforeAutospacing="1" w:after="100" w:afterAutospacing="1"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The aim of DFS algorithm is to traverse the graph in such a way that it tries to go far from the root node. Stack is used in the implementation of the depth first search. Let’s see how depth first search works with respect to the following graph:   </w:t>
      </w:r>
    </w:p>
    <w:p w:rsidR="005E677F" w:rsidRPr="00ED13C2" w:rsidRDefault="005E677F" w:rsidP="005E677F">
      <w:pPr>
        <w:spacing w:after="0" w:line="240" w:lineRule="auto"/>
        <w:jc w:val="center"/>
        <w:rPr>
          <w:rFonts w:ascii="Times New Roman" w:eastAsia="Times New Roman" w:hAnsi="Times New Roman" w:cs="Times New Roman"/>
          <w:sz w:val="24"/>
          <w:szCs w:val="24"/>
        </w:rPr>
      </w:pPr>
      <w:r w:rsidRPr="00ED13C2">
        <w:rPr>
          <w:rFonts w:ascii="Times New Roman" w:eastAsia="Times New Roman" w:hAnsi="Times New Roman" w:cs="Times New Roman"/>
          <w:noProof/>
          <w:sz w:val="24"/>
          <w:szCs w:val="24"/>
          <w:lang w:bidi="hi-IN"/>
        </w:rPr>
        <w:lastRenderedPageBreak/>
        <w:drawing>
          <wp:inline distT="0" distB="0" distL="0" distR="0">
            <wp:extent cx="2943860" cy="1912620"/>
            <wp:effectExtent l="19050" t="0" r="8792" b="0"/>
            <wp:docPr id="6" name="Picture 1" descr="http://www.codeproject.com/KB/java/BFSDF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codeproject.com/KB/java/BFSDFS/graph.PNG"/>
                    <pic:cNvPicPr>
                      <a:picLocks noChangeAspect="1" noChangeArrowheads="1"/>
                    </pic:cNvPicPr>
                  </pic:nvPicPr>
                  <pic:blipFill>
                    <a:blip r:embed="rId9" cstate="print"/>
                    <a:srcRect/>
                    <a:stretch>
                      <a:fillRect/>
                    </a:stretch>
                  </pic:blipFill>
                  <pic:spPr>
                    <a:xfrm>
                      <a:off x="0" y="0"/>
                      <a:ext cx="2946158" cy="1914537"/>
                    </a:xfrm>
                    <a:prstGeom prst="rect">
                      <a:avLst/>
                    </a:prstGeom>
                    <a:noFill/>
                    <a:ln w="9525">
                      <a:noFill/>
                      <a:miter lim="800000"/>
                      <a:headEnd/>
                      <a:tailEnd/>
                    </a:ln>
                  </pic:spPr>
                </pic:pic>
              </a:graphicData>
            </a:graphic>
          </wp:inline>
        </w:drawing>
      </w:r>
    </w:p>
    <w:p w:rsidR="005E677F" w:rsidRPr="00ED13C2" w:rsidRDefault="005E677F" w:rsidP="005E677F">
      <w:pPr>
        <w:spacing w:before="100" w:beforeAutospacing="1" w:after="100" w:afterAutospacing="1"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As stated before, in DFS, nodes are visited by going through the depth of the tree from the starting node. If we do the depth first traversal of the above graph and print the visited node, it will be “A B E F C D”. DFS visits the root node and then its children nodes until it reaches the end node, i.e. E and F nodes, then moves up to the parent nodes. </w:t>
      </w:r>
    </w:p>
    <w:p w:rsidR="005E677F" w:rsidRPr="00ED13C2" w:rsidRDefault="005E677F" w:rsidP="005E677F">
      <w:pPr>
        <w:rPr>
          <w:rFonts w:ascii="Times New Roman" w:hAnsi="Times New Roman" w:cs="Times New Roman"/>
          <w:b/>
          <w:sz w:val="24"/>
          <w:szCs w:val="24"/>
        </w:rPr>
      </w:pPr>
    </w:p>
    <w:p w:rsidR="005E677F" w:rsidRPr="00ED13C2" w:rsidRDefault="005E677F" w:rsidP="005E677F">
      <w:pPr>
        <w:rPr>
          <w:rFonts w:ascii="Times New Roman" w:hAnsi="Times New Roman" w:cs="Times New Roman"/>
          <w:b/>
          <w:sz w:val="24"/>
          <w:szCs w:val="24"/>
        </w:rPr>
      </w:pPr>
      <w:r w:rsidRPr="00ED13C2">
        <w:rPr>
          <w:rFonts w:ascii="Times New Roman" w:hAnsi="Times New Roman" w:cs="Times New Roman"/>
          <w:b/>
          <w:sz w:val="24"/>
          <w:szCs w:val="24"/>
        </w:rPr>
        <w:t>Difference between BFS and DFS</w:t>
      </w:r>
    </w:p>
    <w:tbl>
      <w:tblPr>
        <w:tblStyle w:val="TableGrid"/>
        <w:tblW w:w="7182" w:type="dxa"/>
        <w:tblLayout w:type="fixed"/>
        <w:tblLook w:val="04A0"/>
      </w:tblPr>
      <w:tblGrid>
        <w:gridCol w:w="2394"/>
        <w:gridCol w:w="2394"/>
        <w:gridCol w:w="2394"/>
      </w:tblGrid>
      <w:tr w:rsidR="005E677F" w:rsidRPr="00ED13C2" w:rsidTr="00C24765">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Parameter</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 xml:space="preserve">BFS </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DFS</w:t>
            </w:r>
          </w:p>
        </w:tc>
      </w:tr>
      <w:tr w:rsidR="005E677F" w:rsidRPr="00ED13C2" w:rsidTr="00C24765">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Time Complexity</w:t>
            </w:r>
          </w:p>
        </w:tc>
        <w:tc>
          <w:tcPr>
            <w:tcW w:w="2394"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b/>
                <w:sz w:val="24"/>
                <w:szCs w:val="24"/>
              </w:rPr>
              <w:t>O(b</w:t>
            </w:r>
            <w:r w:rsidRPr="00ED13C2">
              <w:rPr>
                <w:rFonts w:ascii="Times New Roman" w:hAnsi="Times New Roman" w:cs="Times New Roman"/>
                <w:b/>
                <w:sz w:val="24"/>
                <w:szCs w:val="24"/>
                <w:vertAlign w:val="superscript"/>
              </w:rPr>
              <w:t>d</w:t>
            </w:r>
            <w:r w:rsidRPr="00ED13C2">
              <w:rPr>
                <w:rFonts w:ascii="Times New Roman" w:hAnsi="Times New Roman" w:cs="Times New Roman"/>
                <w:b/>
                <w:sz w:val="24"/>
                <w:szCs w:val="24"/>
              </w:rPr>
              <w:t>)-&gt;</w:t>
            </w:r>
            <w:r w:rsidRPr="00ED13C2">
              <w:rPr>
                <w:rFonts w:ascii="Times New Roman" w:hAnsi="Times New Roman" w:cs="Times New Roman"/>
                <w:sz w:val="24"/>
                <w:szCs w:val="24"/>
              </w:rPr>
              <w:t>if we travesing till the maximum depth.</w:t>
            </w:r>
          </w:p>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b/>
                <w:sz w:val="24"/>
                <w:szCs w:val="24"/>
              </w:rPr>
              <w:t>O(b</w:t>
            </w:r>
            <w:r w:rsidRPr="00ED13C2">
              <w:rPr>
                <w:rFonts w:ascii="Times New Roman" w:hAnsi="Times New Roman" w:cs="Times New Roman"/>
                <w:b/>
                <w:sz w:val="24"/>
                <w:szCs w:val="24"/>
                <w:vertAlign w:val="superscript"/>
              </w:rPr>
              <w:t>d+1</w:t>
            </w:r>
            <w:r w:rsidRPr="00ED13C2">
              <w:rPr>
                <w:rFonts w:ascii="Times New Roman" w:hAnsi="Times New Roman" w:cs="Times New Roman"/>
                <w:b/>
                <w:sz w:val="24"/>
                <w:szCs w:val="24"/>
              </w:rPr>
              <w:t>)-&gt;</w:t>
            </w:r>
            <w:r w:rsidRPr="00ED13C2">
              <w:rPr>
                <w:rFonts w:ascii="Times New Roman" w:hAnsi="Times New Roman" w:cs="Times New Roman"/>
                <w:sz w:val="24"/>
                <w:szCs w:val="24"/>
              </w:rPr>
              <w:t>next level.</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O(b</w:t>
            </w:r>
            <w:r w:rsidRPr="00ED13C2">
              <w:rPr>
                <w:rFonts w:ascii="Times New Roman" w:hAnsi="Times New Roman" w:cs="Times New Roman"/>
                <w:b/>
                <w:sz w:val="24"/>
                <w:szCs w:val="24"/>
                <w:vertAlign w:val="superscript"/>
              </w:rPr>
              <w:t>d</w:t>
            </w:r>
            <w:r w:rsidRPr="00ED13C2">
              <w:rPr>
                <w:rFonts w:ascii="Times New Roman" w:hAnsi="Times New Roman" w:cs="Times New Roman"/>
                <w:b/>
                <w:sz w:val="24"/>
                <w:szCs w:val="24"/>
              </w:rPr>
              <w:t>)</w:t>
            </w:r>
          </w:p>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 xml:space="preserve">d-Maximum depth  </w:t>
            </w:r>
          </w:p>
        </w:tc>
      </w:tr>
      <w:tr w:rsidR="005E677F" w:rsidRPr="00ED13C2" w:rsidTr="00C24765">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Space Complexity</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O(bm)</w:t>
            </w:r>
          </w:p>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bm-&gt;linear space</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O(bm)</w:t>
            </w:r>
          </w:p>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bm-&gt;linear space</w:t>
            </w:r>
          </w:p>
        </w:tc>
      </w:tr>
      <w:tr w:rsidR="005E677F" w:rsidRPr="00ED13C2" w:rsidTr="00C24765">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Completeness</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Yes</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No</w:t>
            </w:r>
          </w:p>
        </w:tc>
      </w:tr>
      <w:tr w:rsidR="005E677F" w:rsidRPr="00ED13C2" w:rsidTr="00C24765">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Optimal</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Yes</w:t>
            </w:r>
          </w:p>
        </w:tc>
        <w:tc>
          <w:tcPr>
            <w:tcW w:w="2394" w:type="dxa"/>
          </w:tcPr>
          <w:p w:rsidR="005E677F" w:rsidRPr="00ED13C2" w:rsidRDefault="005E677F" w:rsidP="00C24765">
            <w:pPr>
              <w:rPr>
                <w:rFonts w:ascii="Times New Roman" w:hAnsi="Times New Roman" w:cs="Times New Roman"/>
                <w:b/>
                <w:sz w:val="24"/>
                <w:szCs w:val="24"/>
              </w:rPr>
            </w:pPr>
            <w:r w:rsidRPr="00ED13C2">
              <w:rPr>
                <w:rFonts w:ascii="Times New Roman" w:hAnsi="Times New Roman" w:cs="Times New Roman"/>
                <w:b/>
                <w:sz w:val="24"/>
                <w:szCs w:val="24"/>
              </w:rPr>
              <w:t>No</w:t>
            </w:r>
          </w:p>
        </w:tc>
      </w:tr>
    </w:tbl>
    <w:p w:rsidR="005E677F" w:rsidRPr="00ED13C2" w:rsidRDefault="005E677F" w:rsidP="005E677F">
      <w:pPr>
        <w:rPr>
          <w:rFonts w:ascii="Times New Roman" w:hAnsi="Times New Roman" w:cs="Times New Roman"/>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r w:rsidRPr="00ED13C2">
        <w:rPr>
          <w:rFonts w:ascii="Times New Roman" w:eastAsia="Times New Roman" w:hAnsi="Times New Roman" w:cs="Times New Roman"/>
          <w:b/>
          <w:sz w:val="24"/>
          <w:szCs w:val="24"/>
        </w:rPr>
        <w:t>Properties BFS/DFS</w:t>
      </w:r>
    </w:p>
    <w:p w:rsidR="005E677F" w:rsidRPr="00ED13C2" w:rsidRDefault="005E677F" w:rsidP="005E677F">
      <w:pPr>
        <w:spacing w:after="0" w:line="240" w:lineRule="auto"/>
        <w:rPr>
          <w:rFonts w:ascii="Times New Roman" w:eastAsia="Times New Roman" w:hAnsi="Times New Roman" w:cs="Times New Roman"/>
          <w:sz w:val="24"/>
          <w:szCs w:val="24"/>
        </w:rPr>
      </w:pPr>
    </w:p>
    <w:p w:rsidR="005E677F" w:rsidRPr="00ED13C2" w:rsidRDefault="005E677F" w:rsidP="005E677F">
      <w:pPr>
        <w:pStyle w:val="ListParagraph1"/>
        <w:numPr>
          <w:ilvl w:val="0"/>
          <w:numId w:val="21"/>
        </w:numPr>
        <w:spacing w:after="0"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 xml:space="preserve">BFS and DFS originating from v create a tree, whose nodes are visited by the algorithm and whose arcs are those traversed. Both create a forest of trees which spans G. </w:t>
      </w:r>
    </w:p>
    <w:p w:rsidR="005E677F" w:rsidRPr="00ED13C2" w:rsidRDefault="005E677F" w:rsidP="005E677F">
      <w:pPr>
        <w:pStyle w:val="ListParagraph1"/>
        <w:numPr>
          <w:ilvl w:val="0"/>
          <w:numId w:val="21"/>
        </w:numPr>
        <w:spacing w:after="0"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If w is reachable by DFS and v is visited before, then w is a descendent  of v in the DFS forest.</w:t>
      </w:r>
    </w:p>
    <w:p w:rsidR="005E677F" w:rsidRPr="00ED13C2" w:rsidRDefault="005E677F" w:rsidP="005E677F">
      <w:pPr>
        <w:pStyle w:val="ListParagraph1"/>
        <w:numPr>
          <w:ilvl w:val="0"/>
          <w:numId w:val="21"/>
        </w:numPr>
        <w:spacing w:after="0" w:line="240" w:lineRule="auto"/>
        <w:rPr>
          <w:rFonts w:ascii="Times New Roman" w:eastAsia="Times New Roman" w:hAnsi="Times New Roman" w:cs="Times New Roman"/>
          <w:sz w:val="24"/>
          <w:szCs w:val="24"/>
        </w:rPr>
      </w:pPr>
      <w:r w:rsidRPr="00ED13C2">
        <w:rPr>
          <w:rFonts w:ascii="Times New Roman" w:eastAsia="Times New Roman" w:hAnsi="Times New Roman" w:cs="Times New Roman"/>
          <w:sz w:val="24"/>
          <w:szCs w:val="24"/>
        </w:rPr>
        <w:t>An arc of a digraph G is a tree arc if it belongs to one of the trees of the forests formed by BFS or DFS.</w:t>
      </w:r>
    </w:p>
    <w:p w:rsidR="005E677F" w:rsidRPr="00ED13C2" w:rsidRDefault="005E677F" w:rsidP="005E677F">
      <w:pPr>
        <w:pStyle w:val="ListParagraph1"/>
        <w:numPr>
          <w:ilvl w:val="0"/>
          <w:numId w:val="21"/>
        </w:numPr>
        <w:spacing w:after="0" w:line="240" w:lineRule="auto"/>
        <w:rPr>
          <w:rFonts w:ascii="Times New Roman" w:eastAsia="Times New Roman" w:hAnsi="Times New Roman" w:cs="Times New Roman"/>
          <w:sz w:val="24"/>
          <w:szCs w:val="24"/>
        </w:rPr>
      </w:pPr>
      <w:r w:rsidRPr="00ED13C2">
        <w:rPr>
          <w:rFonts w:ascii="Times New Roman" w:eastAsia="SimSun" w:hAnsi="Times New Roman" w:cs="Times New Roman"/>
          <w:sz w:val="24"/>
          <w:szCs w:val="24"/>
        </w:rPr>
        <w:t xml:space="preserve">DFS may also be used to collect a </w:t>
      </w:r>
      <w:hyperlink r:id="rId15" w:tooltip="Sample (statistics)" w:history="1">
        <w:r w:rsidRPr="00ED13C2">
          <w:rPr>
            <w:rStyle w:val="Hyperlink"/>
            <w:rFonts w:ascii="Times New Roman" w:eastAsia="SimSun" w:hAnsi="Times New Roman" w:cs="Times New Roman"/>
            <w:sz w:val="24"/>
            <w:szCs w:val="24"/>
          </w:rPr>
          <w:t>sample</w:t>
        </w:r>
      </w:hyperlink>
      <w:r w:rsidRPr="00ED13C2">
        <w:rPr>
          <w:rFonts w:ascii="Times New Roman" w:eastAsia="SimSun" w:hAnsi="Times New Roman" w:cs="Times New Roman"/>
          <w:sz w:val="24"/>
          <w:szCs w:val="24"/>
        </w:rPr>
        <w:t xml:space="preserve"> of graph nodes. However, incomplete DFS, similarly to incomplete </w:t>
      </w:r>
      <w:hyperlink r:id="rId16" w:anchor="Bias_towards_nodes_of_high_degree" w:tooltip="Breadth-first search" w:history="1">
        <w:r w:rsidRPr="00ED13C2">
          <w:rPr>
            <w:rStyle w:val="Hyperlink"/>
            <w:rFonts w:ascii="Times New Roman" w:eastAsia="SimSun" w:hAnsi="Times New Roman" w:cs="Times New Roman"/>
            <w:sz w:val="24"/>
            <w:szCs w:val="24"/>
          </w:rPr>
          <w:t>BFS</w:t>
        </w:r>
      </w:hyperlink>
      <w:r w:rsidRPr="00ED13C2">
        <w:rPr>
          <w:rFonts w:ascii="Times New Roman" w:eastAsia="SimSun" w:hAnsi="Times New Roman" w:cs="Times New Roman"/>
          <w:sz w:val="24"/>
          <w:szCs w:val="24"/>
        </w:rPr>
        <w:t xml:space="preserve">, is </w:t>
      </w:r>
      <w:hyperlink r:id="rId17" w:tooltip="Bias" w:history="1">
        <w:r w:rsidRPr="00ED13C2">
          <w:rPr>
            <w:rStyle w:val="Hyperlink"/>
            <w:rFonts w:ascii="Times New Roman" w:eastAsia="SimSun" w:hAnsi="Times New Roman" w:cs="Times New Roman"/>
            <w:sz w:val="24"/>
            <w:szCs w:val="24"/>
          </w:rPr>
          <w:t>biased</w:t>
        </w:r>
      </w:hyperlink>
      <w:r w:rsidRPr="00ED13C2">
        <w:rPr>
          <w:rFonts w:ascii="Times New Roman" w:eastAsia="SimSun" w:hAnsi="Times New Roman" w:cs="Times New Roman"/>
          <w:sz w:val="24"/>
          <w:szCs w:val="24"/>
        </w:rPr>
        <w:t xml:space="preserve"> towards nodes of high </w:t>
      </w:r>
      <w:hyperlink r:id="rId18" w:tooltip="Degree (graph theory)" w:history="1">
        <w:r w:rsidRPr="00ED13C2">
          <w:rPr>
            <w:rStyle w:val="Hyperlink"/>
            <w:rFonts w:ascii="Times New Roman" w:eastAsia="SimSun" w:hAnsi="Times New Roman" w:cs="Times New Roman"/>
            <w:sz w:val="24"/>
            <w:szCs w:val="24"/>
          </w:rPr>
          <w:t>degree</w:t>
        </w:r>
      </w:hyperlink>
      <w:r w:rsidRPr="00ED13C2">
        <w:rPr>
          <w:rFonts w:ascii="Times New Roman" w:eastAsia="SimSun" w:hAnsi="Times New Roman" w:cs="Times New Roman"/>
          <w:sz w:val="24"/>
          <w:szCs w:val="24"/>
        </w:rPr>
        <w:t>.</w:t>
      </w:r>
    </w:p>
    <w:p w:rsidR="005E677F" w:rsidRPr="00ED13C2" w:rsidRDefault="005E677F" w:rsidP="005E677F">
      <w:pPr>
        <w:pStyle w:val="ListParagraph1"/>
        <w:spacing w:after="0" w:line="240" w:lineRule="auto"/>
        <w:ind w:left="0"/>
        <w:rPr>
          <w:rFonts w:ascii="Times New Roman" w:eastAsia="Times New Roman" w:hAnsi="Times New Roman" w:cs="Times New Roman"/>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p>
    <w:p w:rsidR="005E677F" w:rsidRDefault="005E677F" w:rsidP="005E677F">
      <w:pPr>
        <w:spacing w:after="0" w:line="240" w:lineRule="auto"/>
        <w:rPr>
          <w:rFonts w:ascii="Times New Roman" w:eastAsia="Times New Roman" w:hAnsi="Times New Roman" w:cs="Times New Roman"/>
          <w:b/>
          <w:sz w:val="24"/>
          <w:szCs w:val="24"/>
        </w:rPr>
      </w:pPr>
    </w:p>
    <w:p w:rsidR="00572C49" w:rsidRDefault="00572C49" w:rsidP="005E677F">
      <w:pPr>
        <w:spacing w:after="0" w:line="240" w:lineRule="auto"/>
        <w:rPr>
          <w:rFonts w:ascii="Times New Roman" w:eastAsia="Times New Roman" w:hAnsi="Times New Roman" w:cs="Times New Roman"/>
          <w:b/>
          <w:sz w:val="24"/>
          <w:szCs w:val="24"/>
        </w:rPr>
      </w:pPr>
    </w:p>
    <w:p w:rsidR="00572C49" w:rsidRDefault="00572C49" w:rsidP="005E677F">
      <w:pPr>
        <w:spacing w:after="0" w:line="240" w:lineRule="auto"/>
        <w:rPr>
          <w:rFonts w:ascii="Times New Roman" w:eastAsia="Times New Roman" w:hAnsi="Times New Roman" w:cs="Times New Roman"/>
          <w:b/>
          <w:sz w:val="24"/>
          <w:szCs w:val="24"/>
        </w:rPr>
      </w:pPr>
    </w:p>
    <w:p w:rsidR="00572C49" w:rsidRDefault="00572C49" w:rsidP="005E677F">
      <w:pPr>
        <w:spacing w:after="0" w:line="240" w:lineRule="auto"/>
        <w:rPr>
          <w:rFonts w:ascii="Times New Roman" w:eastAsia="Times New Roman" w:hAnsi="Times New Roman" w:cs="Times New Roman"/>
          <w:b/>
          <w:sz w:val="24"/>
          <w:szCs w:val="24"/>
        </w:rPr>
      </w:pPr>
    </w:p>
    <w:p w:rsidR="00572C49" w:rsidRDefault="00572C49" w:rsidP="005E677F">
      <w:pPr>
        <w:spacing w:after="0" w:line="240" w:lineRule="auto"/>
        <w:rPr>
          <w:rFonts w:ascii="Times New Roman" w:eastAsia="Times New Roman" w:hAnsi="Times New Roman" w:cs="Times New Roman"/>
          <w:b/>
          <w:sz w:val="24"/>
          <w:szCs w:val="24"/>
        </w:rPr>
      </w:pPr>
    </w:p>
    <w:p w:rsidR="00572C49" w:rsidRDefault="00572C49" w:rsidP="005E677F">
      <w:pPr>
        <w:spacing w:after="0" w:line="240" w:lineRule="auto"/>
        <w:rPr>
          <w:rFonts w:ascii="Times New Roman" w:eastAsia="Times New Roman" w:hAnsi="Times New Roman" w:cs="Times New Roman"/>
          <w:b/>
          <w:sz w:val="24"/>
          <w:szCs w:val="24"/>
        </w:rPr>
      </w:pPr>
    </w:p>
    <w:p w:rsidR="00572C49" w:rsidRPr="00ED13C2" w:rsidRDefault="00572C49" w:rsidP="005E677F">
      <w:pPr>
        <w:spacing w:after="0" w:line="240" w:lineRule="auto"/>
        <w:rPr>
          <w:rFonts w:ascii="Times New Roman" w:eastAsia="Times New Roman" w:hAnsi="Times New Roman" w:cs="Times New Roman"/>
          <w:b/>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r w:rsidRPr="00ED13C2">
        <w:rPr>
          <w:rFonts w:ascii="Times New Roman" w:eastAsia="Times New Roman" w:hAnsi="Times New Roman" w:cs="Times New Roman"/>
          <w:b/>
          <w:sz w:val="24"/>
          <w:szCs w:val="24"/>
        </w:rPr>
        <w:lastRenderedPageBreak/>
        <w:t>WaterJug Problem Rules:</w:t>
      </w:r>
    </w:p>
    <w:p w:rsidR="005E677F" w:rsidRPr="00ED13C2" w:rsidRDefault="005E677F" w:rsidP="005E677F">
      <w:pPr>
        <w:spacing w:after="0" w:line="240" w:lineRule="auto"/>
        <w:rPr>
          <w:rFonts w:ascii="Times New Roman" w:eastAsia="Times New Roman" w:hAnsi="Times New Roman" w:cs="Times New Roman"/>
          <w:b/>
          <w:sz w:val="24"/>
          <w:szCs w:val="24"/>
        </w:rPr>
      </w:pPr>
    </w:p>
    <w:p w:rsidR="005E677F" w:rsidRPr="00ED13C2" w:rsidRDefault="005E677F" w:rsidP="005E677F">
      <w:pPr>
        <w:rPr>
          <w:rFonts w:ascii="Times New Roman" w:hAnsi="Times New Roman" w:cs="Times New Roman"/>
          <w:sz w:val="24"/>
          <w:szCs w:val="24"/>
        </w:rPr>
      </w:pPr>
      <w:r w:rsidRPr="00ED13C2">
        <w:rPr>
          <w:rFonts w:ascii="Times New Roman" w:hAnsi="Times New Roman" w:cs="Times New Roman"/>
          <w:noProof/>
          <w:sz w:val="24"/>
          <w:szCs w:val="24"/>
          <w:lang w:bidi="hi-IN"/>
        </w:rPr>
        <w:drawing>
          <wp:inline distT="0" distB="0" distL="0" distR="0">
            <wp:extent cx="4306570" cy="3703955"/>
            <wp:effectExtent l="19050" t="0" r="0" b="0"/>
            <wp:docPr id="7" name="Picture 5" descr="http://2.bp.blogspot.com/_ZGzaqHb40vU/TEU_f2__Y1I/AAAAAAAAAEQ/eXRFeSPsiqo/s640/WaterJugProbl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2.bp.blogspot.com/_ZGzaqHb40vU/TEU_f2__Y1I/AAAAAAAAAEQ/eXRFeSPsiqo/s640/WaterJugProblem1.jpg"/>
                    <pic:cNvPicPr>
                      <a:picLocks noChangeAspect="1" noChangeArrowheads="1"/>
                    </pic:cNvPicPr>
                  </pic:nvPicPr>
                  <pic:blipFill>
                    <a:blip r:embed="rId19" cstate="print"/>
                    <a:srcRect b="39206"/>
                    <a:stretch>
                      <a:fillRect/>
                    </a:stretch>
                  </pic:blipFill>
                  <pic:spPr>
                    <a:xfrm>
                      <a:off x="0" y="0"/>
                      <a:ext cx="4306765" cy="3704225"/>
                    </a:xfrm>
                    <a:prstGeom prst="rect">
                      <a:avLst/>
                    </a:prstGeom>
                    <a:noFill/>
                    <a:ln w="9525">
                      <a:noFill/>
                      <a:miter lim="800000"/>
                      <a:headEnd/>
                      <a:tailEnd/>
                    </a:ln>
                  </pic:spPr>
                </pic:pic>
              </a:graphicData>
            </a:graphic>
          </wp:inline>
        </w:drawing>
      </w:r>
    </w:p>
    <w:p w:rsidR="005E677F" w:rsidRPr="00ED13C2" w:rsidRDefault="005E677F" w:rsidP="005E677F">
      <w:pPr>
        <w:spacing w:after="0" w:line="240" w:lineRule="auto"/>
        <w:rPr>
          <w:rFonts w:ascii="Times New Roman" w:eastAsia="Times New Roman" w:hAnsi="Times New Roman" w:cs="Times New Roman"/>
          <w:b/>
          <w:sz w:val="24"/>
          <w:szCs w:val="24"/>
        </w:rPr>
      </w:pPr>
      <w:r w:rsidRPr="00ED13C2">
        <w:rPr>
          <w:rFonts w:ascii="Times New Roman" w:eastAsia="Times New Roman" w:hAnsi="Times New Roman" w:cs="Times New Roman"/>
          <w:b/>
          <w:sz w:val="24"/>
          <w:szCs w:val="24"/>
        </w:rPr>
        <w:t>Solution1:</w:t>
      </w:r>
    </w:p>
    <w:tbl>
      <w:tblPr>
        <w:tblStyle w:val="TableGrid"/>
        <w:tblW w:w="9576" w:type="dxa"/>
        <w:jc w:val="center"/>
        <w:tblLayout w:type="fixed"/>
        <w:tblLook w:val="04A0"/>
      </w:tblPr>
      <w:tblGrid>
        <w:gridCol w:w="3192"/>
        <w:gridCol w:w="3192"/>
        <w:gridCol w:w="3192"/>
      </w:tblGrid>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Liters in the 4-liter jug</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Liters in the 3-liter jug</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Rule applied</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4</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8</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6</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10</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4</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1</w:t>
            </w:r>
          </w:p>
        </w:tc>
      </w:tr>
      <w:tr w:rsidR="005E677F" w:rsidRPr="00ED13C2" w:rsidTr="00C24765">
        <w:trPr>
          <w:jc w:val="center"/>
        </w:trPr>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8</w:t>
            </w:r>
          </w:p>
        </w:tc>
      </w:tr>
    </w:tbl>
    <w:p w:rsidR="005E677F" w:rsidRPr="00ED13C2" w:rsidRDefault="005E677F" w:rsidP="005E677F">
      <w:pPr>
        <w:spacing w:after="0" w:line="240" w:lineRule="auto"/>
        <w:rPr>
          <w:rFonts w:ascii="Times New Roman" w:eastAsia="Times New Roman" w:hAnsi="Times New Roman" w:cs="Times New Roman"/>
          <w:b/>
          <w:sz w:val="24"/>
          <w:szCs w:val="24"/>
        </w:rPr>
      </w:pPr>
    </w:p>
    <w:p w:rsidR="005E677F" w:rsidRPr="00ED13C2" w:rsidRDefault="005E677F" w:rsidP="005E677F">
      <w:pPr>
        <w:spacing w:after="0" w:line="240" w:lineRule="auto"/>
        <w:rPr>
          <w:rFonts w:ascii="Times New Roman" w:eastAsia="Times New Roman" w:hAnsi="Times New Roman" w:cs="Times New Roman"/>
          <w:b/>
          <w:sz w:val="24"/>
          <w:szCs w:val="24"/>
        </w:rPr>
      </w:pPr>
      <w:r w:rsidRPr="00ED13C2">
        <w:rPr>
          <w:rFonts w:ascii="Times New Roman" w:eastAsia="Times New Roman" w:hAnsi="Times New Roman" w:cs="Times New Roman"/>
          <w:b/>
          <w:sz w:val="24"/>
          <w:szCs w:val="24"/>
        </w:rPr>
        <w:t>Solution2:</w:t>
      </w:r>
    </w:p>
    <w:tbl>
      <w:tblPr>
        <w:tblStyle w:val="TableGrid"/>
        <w:tblW w:w="9576" w:type="dxa"/>
        <w:tblLayout w:type="fixed"/>
        <w:tblLook w:val="04A0"/>
      </w:tblPr>
      <w:tblGrid>
        <w:gridCol w:w="3192"/>
        <w:gridCol w:w="3192"/>
        <w:gridCol w:w="3192"/>
      </w:tblGrid>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Liters in the 4-liter jug</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Liters in the 3-liter jug</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Rule applied</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9</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3</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4</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9</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5</w:t>
            </w:r>
          </w:p>
        </w:tc>
      </w:tr>
      <w:tr w:rsidR="005E677F" w:rsidRPr="00ED13C2" w:rsidTr="00C24765">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2</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0</w:t>
            </w:r>
          </w:p>
        </w:tc>
        <w:tc>
          <w:tcPr>
            <w:tcW w:w="3192" w:type="dxa"/>
          </w:tcPr>
          <w:p w:rsidR="005E677F" w:rsidRPr="00ED13C2" w:rsidRDefault="005E677F" w:rsidP="00C24765">
            <w:pPr>
              <w:rPr>
                <w:rFonts w:ascii="Times New Roman" w:hAnsi="Times New Roman" w:cs="Times New Roman"/>
                <w:sz w:val="24"/>
                <w:szCs w:val="24"/>
              </w:rPr>
            </w:pPr>
            <w:r w:rsidRPr="00ED13C2">
              <w:rPr>
                <w:rFonts w:ascii="Times New Roman" w:hAnsi="Times New Roman" w:cs="Times New Roman"/>
                <w:sz w:val="24"/>
                <w:szCs w:val="24"/>
              </w:rPr>
              <w:t>9</w:t>
            </w:r>
          </w:p>
        </w:tc>
      </w:tr>
    </w:tbl>
    <w:p w:rsidR="005E677F" w:rsidRPr="00ED13C2" w:rsidRDefault="005E677F" w:rsidP="005E677F">
      <w:pPr>
        <w:rPr>
          <w:rFonts w:ascii="Times New Roman" w:hAnsi="Times New Roman" w:cs="Times New Roman"/>
          <w:sz w:val="24"/>
          <w:szCs w:val="24"/>
        </w:rPr>
      </w:pPr>
    </w:p>
    <w:p w:rsidR="005E677F" w:rsidRPr="00ED13C2" w:rsidRDefault="005E677F" w:rsidP="005E677F">
      <w:pPr>
        <w:rPr>
          <w:rFonts w:ascii="Times New Roman" w:hAnsi="Times New Roman" w:cs="Times New Roman"/>
          <w:sz w:val="24"/>
          <w:szCs w:val="24"/>
        </w:rPr>
      </w:pPr>
    </w:p>
    <w:p w:rsidR="005E677F" w:rsidRDefault="005E677F" w:rsidP="005E677F">
      <w:pPr>
        <w:rPr>
          <w:rFonts w:ascii="Times New Roman" w:hAnsi="Times New Roman" w:cs="Times New Roman"/>
          <w:sz w:val="24"/>
          <w:szCs w:val="24"/>
        </w:rPr>
      </w:pPr>
    </w:p>
    <w:p w:rsidR="00ED13C2" w:rsidRDefault="00ED13C2" w:rsidP="005E677F">
      <w:pPr>
        <w:rPr>
          <w:rFonts w:ascii="Times New Roman" w:hAnsi="Times New Roman" w:cs="Times New Roman"/>
          <w:sz w:val="24"/>
          <w:szCs w:val="24"/>
        </w:rPr>
      </w:pPr>
    </w:p>
    <w:p w:rsidR="00ED13C2" w:rsidRDefault="00ED13C2" w:rsidP="005E677F">
      <w:pPr>
        <w:rPr>
          <w:rFonts w:ascii="Times New Roman" w:hAnsi="Times New Roman" w:cs="Times New Roman"/>
          <w:sz w:val="24"/>
          <w:szCs w:val="24"/>
        </w:rPr>
      </w:pPr>
    </w:p>
    <w:p w:rsidR="00ED13C2" w:rsidRPr="00ED13C2" w:rsidRDefault="00ED13C2" w:rsidP="005E677F">
      <w:pPr>
        <w:rPr>
          <w:rFonts w:ascii="Times New Roman" w:hAnsi="Times New Roman" w:cs="Times New Roman"/>
          <w:sz w:val="24"/>
          <w:szCs w:val="24"/>
        </w:rPr>
      </w:pPr>
    </w:p>
    <w:p w:rsidR="005E677F" w:rsidRPr="00ED13C2" w:rsidRDefault="005E677F" w:rsidP="005E677F">
      <w:pPr>
        <w:rPr>
          <w:rFonts w:ascii="Times New Roman" w:hAnsi="Times New Roman" w:cs="Times New Roman"/>
          <w:sz w:val="24"/>
          <w:szCs w:val="24"/>
        </w:rPr>
      </w:pPr>
      <w:r w:rsidRPr="00ED13C2">
        <w:rPr>
          <w:rFonts w:ascii="Times New Roman" w:eastAsia="Times New Roman" w:hAnsi="Times New Roman" w:cs="Times New Roman"/>
          <w:b/>
          <w:sz w:val="24"/>
          <w:szCs w:val="24"/>
        </w:rPr>
        <w:t>WaterJug Problem-Search Tree:</w:t>
      </w:r>
    </w:p>
    <w:p w:rsidR="005E677F" w:rsidRPr="00ED13C2" w:rsidRDefault="005E677F" w:rsidP="005E677F">
      <w:pPr>
        <w:rPr>
          <w:rFonts w:ascii="Times New Roman" w:hAnsi="Times New Roman" w:cs="Times New Roman"/>
          <w:sz w:val="24"/>
          <w:szCs w:val="24"/>
        </w:rPr>
      </w:pPr>
      <w:r w:rsidRPr="00ED13C2">
        <w:rPr>
          <w:rFonts w:ascii="Times New Roman" w:hAnsi="Times New Roman" w:cs="Times New Roman"/>
          <w:noProof/>
          <w:sz w:val="24"/>
          <w:szCs w:val="24"/>
          <w:lang w:bidi="hi-IN"/>
        </w:rPr>
        <w:drawing>
          <wp:inline distT="0" distB="0" distL="0" distR="0">
            <wp:extent cx="5855335" cy="3890010"/>
            <wp:effectExtent l="19050" t="0" r="0" b="0"/>
            <wp:docPr id="8" name="Picture 1" descr="C:\Users\Administrator\Downloads\cs-361-2015-lec-12-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istrator\Downloads\cs-361-2015-lec-12-10-638.jpg"/>
                    <pic:cNvPicPr>
                      <a:picLocks noChangeAspect="1" noChangeArrowheads="1"/>
                    </pic:cNvPicPr>
                  </pic:nvPicPr>
                  <pic:blipFill>
                    <a:blip r:embed="rId20" cstate="print">
                      <a:grayscl/>
                    </a:blip>
                    <a:srcRect l="989" t="7843" r="503" b="5011"/>
                    <a:stretch>
                      <a:fillRect/>
                    </a:stretch>
                  </pic:blipFill>
                  <pic:spPr>
                    <a:xfrm>
                      <a:off x="0" y="0"/>
                      <a:ext cx="5855828" cy="3890460"/>
                    </a:xfrm>
                    <a:prstGeom prst="rect">
                      <a:avLst/>
                    </a:prstGeom>
                    <a:noFill/>
                    <a:ln w="9525">
                      <a:noFill/>
                      <a:miter lim="800000"/>
                      <a:headEnd/>
                      <a:tailEnd/>
                    </a:ln>
                  </pic:spPr>
                </pic:pic>
              </a:graphicData>
            </a:graphic>
          </wp:inline>
        </w:drawing>
      </w:r>
    </w:p>
    <w:p w:rsidR="005E677F" w:rsidRPr="00ED13C2" w:rsidRDefault="005E677F"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w:t>
      </w:r>
      <w:r w:rsidR="00220B58" w:rsidRPr="00ED13C2">
        <w:rPr>
          <w:rFonts w:ascii="Times New Roman" w:eastAsia="Times New Roman" w:hAnsi="Times New Roman" w:cs="Times New Roman"/>
          <w:b/>
          <w:color w:val="000000"/>
          <w:kern w:val="36"/>
          <w:sz w:val="24"/>
          <w:szCs w:val="24"/>
        </w:rPr>
        <w:t>1</w:t>
      </w:r>
      <w:r w:rsidRPr="00ED13C2">
        <w:rPr>
          <w:rFonts w:ascii="Times New Roman" w:eastAsia="Times New Roman" w:hAnsi="Times New Roman" w:cs="Times New Roman"/>
          <w:b/>
          <w:color w:val="000000"/>
          <w:kern w:val="36"/>
          <w:sz w:val="24"/>
          <w:szCs w:val="24"/>
        </w:rPr>
        <w:t xml:space="preserve">. </w:t>
      </w:r>
      <w:r w:rsidR="00220B58" w:rsidRPr="00ED13C2">
        <w:rPr>
          <w:rFonts w:ascii="Times New Roman" w:eastAsia="Times New Roman" w:hAnsi="Times New Roman" w:cs="Times New Roman"/>
          <w:b/>
          <w:color w:val="000000"/>
          <w:kern w:val="36"/>
          <w:sz w:val="24"/>
          <w:szCs w:val="24"/>
        </w:rPr>
        <w:t>Precautions</w:t>
      </w:r>
      <w:r w:rsidR="00220B58" w:rsidRPr="00ED13C2">
        <w:rPr>
          <w:rFonts w:ascii="Times New Roman" w:eastAsia="Times New Roman" w:hAnsi="Times New Roman" w:cs="Times New Roman"/>
          <w:color w:val="000000"/>
          <w:kern w:val="36"/>
          <w:sz w:val="24"/>
          <w:szCs w:val="24"/>
        </w:rPr>
        <w:t>:</w:t>
      </w:r>
    </w:p>
    <w:p w:rsidR="00263A5B" w:rsidRPr="00ED13C2" w:rsidRDefault="00F1374B" w:rsidP="00F1374B">
      <w:pPr>
        <w:shd w:val="clear" w:color="auto" w:fill="FFFFFF"/>
        <w:spacing w:after="0" w:line="240" w:lineRule="auto"/>
        <w:ind w:firstLine="720"/>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1. </w:t>
      </w:r>
      <w:r w:rsidR="005E677F" w:rsidRPr="00ED13C2">
        <w:rPr>
          <w:rFonts w:ascii="Times New Roman" w:eastAsia="Times New Roman" w:hAnsi="Times New Roman" w:cs="Times New Roman"/>
          <w:color w:val="000000"/>
          <w:kern w:val="36"/>
          <w:sz w:val="24"/>
          <w:szCs w:val="24"/>
        </w:rPr>
        <w:t>Find all available solution paths and represent it in tree.</w:t>
      </w:r>
    </w:p>
    <w:p w:rsidR="00F1374B" w:rsidRPr="00ED13C2" w:rsidRDefault="005E677F" w:rsidP="00F1374B">
      <w:pPr>
        <w:shd w:val="clear" w:color="auto" w:fill="FFFFFF"/>
        <w:spacing w:after="0" w:line="240" w:lineRule="auto"/>
        <w:ind w:firstLine="720"/>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xml:space="preserve">2. Define rules and actions applicable for each rule. </w:t>
      </w: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p>
    <w:p w:rsidR="00263A5B" w:rsidRPr="00ED13C2" w:rsidRDefault="00263A5B" w:rsidP="00263A5B">
      <w:pPr>
        <w:shd w:val="clear" w:color="auto" w:fill="FFFFFF"/>
        <w:spacing w:after="0" w:line="240" w:lineRule="auto"/>
        <w:jc w:val="both"/>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w:t>
      </w:r>
      <w:r w:rsidR="00220B58" w:rsidRPr="00ED13C2">
        <w:rPr>
          <w:rFonts w:ascii="Times New Roman" w:eastAsia="Times New Roman" w:hAnsi="Times New Roman" w:cs="Times New Roman"/>
          <w:b/>
          <w:color w:val="000000"/>
          <w:kern w:val="36"/>
          <w:sz w:val="24"/>
          <w:szCs w:val="24"/>
        </w:rPr>
        <w:t>2</w:t>
      </w:r>
      <w:r w:rsidRPr="00ED13C2">
        <w:rPr>
          <w:rFonts w:ascii="Times New Roman" w:eastAsia="Times New Roman" w:hAnsi="Times New Roman" w:cs="Times New Roman"/>
          <w:b/>
          <w:color w:val="000000"/>
          <w:kern w:val="36"/>
          <w:sz w:val="24"/>
          <w:szCs w:val="24"/>
        </w:rPr>
        <w:t xml:space="preserve">. Installation Steps / Performance Steps </w:t>
      </w:r>
      <w:r w:rsidR="008C7877" w:rsidRPr="00ED13C2">
        <w:rPr>
          <w:rFonts w:ascii="Times New Roman" w:eastAsia="Times New Roman" w:hAnsi="Times New Roman" w:cs="Times New Roman"/>
          <w:b/>
          <w:color w:val="000000"/>
          <w:kern w:val="36"/>
          <w:sz w:val="24"/>
          <w:szCs w:val="24"/>
        </w:rPr>
        <w:t>–</w:t>
      </w:r>
    </w:p>
    <w:p w:rsidR="008C7877" w:rsidRPr="00ED13C2" w:rsidRDefault="008C7877" w:rsidP="008C7877">
      <w:pPr>
        <w:widowControl w:val="0"/>
        <w:autoSpaceDE w:val="0"/>
        <w:autoSpaceDN w:val="0"/>
        <w:adjustRightInd w:val="0"/>
        <w:spacing w:after="0" w:line="240" w:lineRule="auto"/>
        <w:rPr>
          <w:rFonts w:ascii="Times New Roman" w:hAnsi="Times New Roman" w:cs="Times New Roman"/>
          <w:sz w:val="24"/>
          <w:szCs w:val="24"/>
        </w:rPr>
      </w:pPr>
    </w:p>
    <w:p w:rsidR="00CC14A0" w:rsidRPr="00ED13C2" w:rsidRDefault="00CC14A0" w:rsidP="00CC14A0">
      <w:pPr>
        <w:spacing w:after="0" w:line="240" w:lineRule="auto"/>
        <w:jc w:val="both"/>
        <w:rPr>
          <w:rFonts w:ascii="Times New Roman" w:hAnsi="Times New Roman" w:cs="Times New Roman"/>
          <w:b/>
          <w:bCs/>
          <w:sz w:val="24"/>
          <w:szCs w:val="24"/>
        </w:rPr>
      </w:pPr>
      <w:r w:rsidRPr="00ED13C2">
        <w:rPr>
          <w:rFonts w:ascii="Times New Roman" w:hAnsi="Times New Roman" w:cs="Times New Roman"/>
          <w:b/>
          <w:bCs/>
          <w:sz w:val="24"/>
          <w:szCs w:val="24"/>
        </w:rPr>
        <w:t>Program.java</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 xml:space="preserve">public class Program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 xml:space="preserve">{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 xml:space="preserve">public static void main(String args[])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WaterJug w = new WaterJug();</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w.checkGoal();</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w:t>
      </w:r>
    </w:p>
    <w:p w:rsidR="00CC14A0" w:rsidRPr="00ED13C2" w:rsidRDefault="00CC14A0" w:rsidP="00CC14A0">
      <w:pPr>
        <w:spacing w:after="0" w:line="240" w:lineRule="auto"/>
        <w:jc w:val="both"/>
        <w:rPr>
          <w:rFonts w:ascii="Times New Roman" w:hAnsi="Times New Roman" w:cs="Times New Roman"/>
          <w:b/>
          <w:bCs/>
          <w:sz w:val="24"/>
          <w:szCs w:val="24"/>
        </w:rPr>
      </w:pPr>
      <w:r w:rsidRPr="00ED13C2">
        <w:rPr>
          <w:rFonts w:ascii="Times New Roman" w:hAnsi="Times New Roman" w:cs="Times New Roman"/>
          <w:b/>
          <w:bCs/>
          <w:sz w:val="24"/>
          <w:szCs w:val="24"/>
        </w:rPr>
        <w:t>WaterJug.java</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import java.util.*;</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 xml:space="preserve">public class WaterJug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 xml:space="preserve">{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int a_max = 4;</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int b_max = 3;</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int a = 0;</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int b = 0;</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lastRenderedPageBreak/>
        <w:tab/>
        <w:t>int goal = 2;</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 xml:space="preserve">void checkGoal()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int fin = 0;</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 xml:space="preserve">while(fin != 1)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if((this.a == this.goal) || (this.b == this.goal)) { fin = 1;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 xml:space="preserve">if(this.a==0)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fillA();</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 else if ((this.a &gt; 0) &amp;&amp; (this.b != this.b_max))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transferAtoB();</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 else if ((this.a &gt; 0) &amp;&amp; (this.b == this.b_max))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emptyB();</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 xml:space="preserve">void fillA()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this.a = this.a_max;</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System.out.println("{" + this.a + "," + this.b + "}");</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 xml:space="preserve">void fillB()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this.b = this.b_max;</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System.out.println("{" + this.a + "," + this.b +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 xml:space="preserve">void transferAtoB()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int fin = 0;</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while(fin != 1)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this.b += 1;</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this.a -= 1;</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r w:rsidRPr="00ED13C2">
        <w:rPr>
          <w:rFonts w:ascii="Times New Roman" w:hAnsi="Times New Roman" w:cs="Times New Roman"/>
          <w:bCs/>
          <w:sz w:val="24"/>
          <w:szCs w:val="24"/>
        </w:rPr>
        <w:tab/>
        <w:t>if((this.b == this.b_max) || (this.a == 0)) { fin = 1;}</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System.out.println("{" + this.a + "," + this.b + "}");</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void emptyA()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this.a=0;</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System.out.println("{" + this.a + "," + this.b + "}");</w:t>
      </w:r>
      <w:r w:rsidRPr="00ED13C2">
        <w:rPr>
          <w:rFonts w:ascii="Times New Roman" w:hAnsi="Times New Roman" w:cs="Times New Roman"/>
          <w:bCs/>
          <w:sz w:val="24"/>
          <w:szCs w:val="24"/>
        </w:rPr>
        <w:tab/>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r w:rsidRPr="00ED13C2">
        <w:rPr>
          <w:rFonts w:ascii="Times New Roman" w:hAnsi="Times New Roman" w:cs="Times New Roman"/>
          <w:bCs/>
          <w:sz w:val="24"/>
          <w:szCs w:val="24"/>
        </w:rPr>
        <w:tab/>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void emptyB()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this.b=0;</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r>
      <w:r w:rsidRPr="00ED13C2">
        <w:rPr>
          <w:rFonts w:ascii="Times New Roman" w:hAnsi="Times New Roman" w:cs="Times New Roman"/>
          <w:bCs/>
          <w:sz w:val="24"/>
          <w:szCs w:val="24"/>
        </w:rPr>
        <w:tab/>
        <w:t>System.out.println("{" + this.a + "," + this.b + "}");</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tab/>
        <w:t>}</w:t>
      </w:r>
    </w:p>
    <w:p w:rsidR="00CC14A0" w:rsidRPr="00ED13C2" w:rsidRDefault="00CC14A0" w:rsidP="00CC14A0">
      <w:pPr>
        <w:spacing w:after="0" w:line="240" w:lineRule="auto"/>
        <w:jc w:val="both"/>
        <w:rPr>
          <w:rFonts w:ascii="Times New Roman" w:hAnsi="Times New Roman" w:cs="Times New Roman"/>
          <w:bCs/>
          <w:sz w:val="24"/>
          <w:szCs w:val="24"/>
        </w:rPr>
      </w:pPr>
      <w:r w:rsidRPr="00ED13C2">
        <w:rPr>
          <w:rFonts w:ascii="Times New Roman" w:hAnsi="Times New Roman" w:cs="Times New Roman"/>
          <w:bCs/>
          <w:sz w:val="24"/>
          <w:szCs w:val="24"/>
        </w:rPr>
        <w:lastRenderedPageBreak/>
        <w:t>}</w:t>
      </w:r>
    </w:p>
    <w:p w:rsidR="008C7877" w:rsidRPr="00ED13C2" w:rsidRDefault="008C7877" w:rsidP="00263A5B">
      <w:pPr>
        <w:shd w:val="clear" w:color="auto" w:fill="FFFFFF"/>
        <w:spacing w:after="0" w:line="240" w:lineRule="auto"/>
        <w:jc w:val="both"/>
        <w:outlineLvl w:val="0"/>
        <w:rPr>
          <w:rFonts w:ascii="Times New Roman" w:eastAsia="Times New Roman" w:hAnsi="Times New Roman" w:cs="Times New Roman"/>
          <w:b/>
          <w:color w:val="000000"/>
          <w:kern w:val="36"/>
          <w:sz w:val="24"/>
          <w:szCs w:val="24"/>
        </w:rPr>
      </w:pPr>
    </w:p>
    <w:p w:rsidR="008C7877" w:rsidRPr="00ED13C2" w:rsidRDefault="008C7877"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p>
    <w:p w:rsidR="00263A5B" w:rsidRPr="00ED13C2" w:rsidRDefault="00220B58"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13. Observations</w:t>
      </w:r>
      <w:r w:rsidR="00263A5B" w:rsidRPr="00ED13C2">
        <w:rPr>
          <w:rFonts w:ascii="Times New Roman" w:eastAsia="Times New Roman" w:hAnsi="Times New Roman" w:cs="Times New Roman"/>
          <w:b/>
          <w:color w:val="000000"/>
          <w:kern w:val="36"/>
          <w:sz w:val="24"/>
          <w:szCs w:val="24"/>
        </w:rPr>
        <w:t xml:space="preserve"> </w:t>
      </w:r>
    </w:p>
    <w:p w:rsidR="008C7877" w:rsidRPr="00ED13C2" w:rsidRDefault="00CC14A0" w:rsidP="00CC14A0">
      <w:pPr>
        <w:shd w:val="clear" w:color="auto" w:fill="FFFFFF"/>
        <w:spacing w:after="75"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1. The output will give the sequence of nodes to find the solution path or goal node.</w:t>
      </w:r>
    </w:p>
    <w:p w:rsidR="00263A5B" w:rsidRPr="00ED13C2" w:rsidRDefault="00220B58"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14</w:t>
      </w:r>
      <w:r w:rsidR="00263A5B" w:rsidRPr="00ED13C2">
        <w:rPr>
          <w:rFonts w:ascii="Times New Roman" w:eastAsia="Times New Roman" w:hAnsi="Times New Roman" w:cs="Times New Roman"/>
          <w:b/>
          <w:color w:val="000000"/>
          <w:kern w:val="36"/>
          <w:sz w:val="24"/>
          <w:szCs w:val="24"/>
        </w:rPr>
        <w:t xml:space="preserve">. Results: </w:t>
      </w:r>
    </w:p>
    <w:p w:rsidR="008C7877" w:rsidRPr="00ED13C2" w:rsidRDefault="00CC14A0"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noProof/>
          <w:color w:val="000000"/>
          <w:kern w:val="36"/>
          <w:sz w:val="24"/>
          <w:szCs w:val="24"/>
          <w:lang w:bidi="hi-IN"/>
        </w:rPr>
        <w:drawing>
          <wp:inline distT="0" distB="0" distL="0" distR="0">
            <wp:extent cx="4200525" cy="20955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00525" cy="2095500"/>
                    </a:xfrm>
                    <a:prstGeom prst="rect">
                      <a:avLst/>
                    </a:prstGeom>
                    <a:noFill/>
                    <a:ln w="9525">
                      <a:noFill/>
                      <a:miter lim="800000"/>
                      <a:headEnd/>
                      <a:tailEnd/>
                    </a:ln>
                  </pic:spPr>
                </pic:pic>
              </a:graphicData>
            </a:graphic>
          </wp:inline>
        </w:drawing>
      </w:r>
    </w:p>
    <w:p w:rsidR="00263A5B" w:rsidRPr="00ED13C2" w:rsidRDefault="00220B58"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15</w:t>
      </w:r>
      <w:r w:rsidR="00263A5B" w:rsidRPr="00ED13C2">
        <w:rPr>
          <w:rFonts w:ascii="Times New Roman" w:eastAsia="Times New Roman" w:hAnsi="Times New Roman" w:cs="Times New Roman"/>
          <w:b/>
          <w:color w:val="000000"/>
          <w:kern w:val="36"/>
          <w:sz w:val="24"/>
          <w:szCs w:val="24"/>
        </w:rPr>
        <w:t>. Learning Outcomes Achieved</w:t>
      </w:r>
    </w:p>
    <w:p w:rsidR="00CC14A0" w:rsidRPr="00ED13C2" w:rsidRDefault="00CC14A0" w:rsidP="00CC14A0">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Understanding the concept of uninformed search.</w:t>
      </w:r>
    </w:p>
    <w:p w:rsidR="00CC14A0" w:rsidRPr="00ED13C2" w:rsidRDefault="00CC14A0" w:rsidP="00CC14A0">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Understanding the water jug problem solved by uninformed search technique.</w:t>
      </w:r>
    </w:p>
    <w:p w:rsidR="00263A5B" w:rsidRPr="00ED13C2" w:rsidRDefault="00220B58" w:rsidP="00263A5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16</w:t>
      </w:r>
      <w:r w:rsidR="00263A5B" w:rsidRPr="00ED13C2">
        <w:rPr>
          <w:rFonts w:ascii="Times New Roman" w:eastAsia="Times New Roman" w:hAnsi="Times New Roman" w:cs="Times New Roman"/>
          <w:b/>
          <w:color w:val="000000"/>
          <w:kern w:val="36"/>
          <w:sz w:val="24"/>
          <w:szCs w:val="24"/>
        </w:rPr>
        <w:t xml:space="preserve">. Conclusion: </w:t>
      </w:r>
    </w:p>
    <w:p w:rsidR="00263A5B" w:rsidRPr="00ED13C2" w:rsidRDefault="00263A5B" w:rsidP="00263A5B">
      <w:pPr>
        <w:pStyle w:val="ListParagraph"/>
        <w:numPr>
          <w:ilvl w:val="0"/>
          <w:numId w:val="13"/>
        </w:numPr>
        <w:shd w:val="clear" w:color="auto" w:fill="FFFFFF"/>
        <w:spacing w:after="0" w:line="240" w:lineRule="auto"/>
        <w:outlineLvl w:val="0"/>
        <w:rPr>
          <w:rFonts w:ascii="Times New Roman" w:eastAsia="Times New Roman" w:hAnsi="Times New Roman" w:cs="Times New Roman"/>
          <w:b/>
          <w:color w:val="000000"/>
          <w:kern w:val="36"/>
          <w:sz w:val="24"/>
          <w:szCs w:val="24"/>
        </w:rPr>
      </w:pPr>
      <w:bookmarkStart w:id="0" w:name="_GoBack"/>
      <w:bookmarkEnd w:id="0"/>
      <w:r w:rsidRPr="00ED13C2">
        <w:rPr>
          <w:rFonts w:ascii="Times New Roman" w:eastAsia="Times New Roman" w:hAnsi="Times New Roman" w:cs="Times New Roman"/>
          <w:b/>
          <w:color w:val="000000"/>
          <w:kern w:val="36"/>
          <w:sz w:val="24"/>
          <w:szCs w:val="24"/>
        </w:rPr>
        <w:t>Applications of the studied technique in industry</w:t>
      </w:r>
    </w:p>
    <w:p w:rsidR="00263A5B" w:rsidRPr="00ED13C2" w:rsidRDefault="00CC14A0"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DFS and BFS algorithms used to develop intelligent systems which solve mathematical problems based on graph.</w:t>
      </w:r>
    </w:p>
    <w:p w:rsidR="00263A5B" w:rsidRPr="00ED13C2" w:rsidRDefault="00263A5B" w:rsidP="00263A5B">
      <w:pPr>
        <w:pStyle w:val="ListParagraph"/>
        <w:numPr>
          <w:ilvl w:val="0"/>
          <w:numId w:val="13"/>
        </w:numPr>
        <w:shd w:val="clear" w:color="auto" w:fill="FFFFFF"/>
        <w:spacing w:after="0" w:line="240" w:lineRule="auto"/>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 xml:space="preserve">Engineering Relevance </w:t>
      </w:r>
    </w:p>
    <w:p w:rsidR="00263A5B" w:rsidRPr="00ED13C2" w:rsidRDefault="00CC14A0"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Such algorithms are very useful in searching techniques where number of solutions are more than one.</w:t>
      </w:r>
    </w:p>
    <w:p w:rsidR="00263A5B" w:rsidRPr="00ED13C2" w:rsidRDefault="00263A5B" w:rsidP="00263A5B">
      <w:pPr>
        <w:pStyle w:val="ListParagraph"/>
        <w:numPr>
          <w:ilvl w:val="0"/>
          <w:numId w:val="13"/>
        </w:numPr>
        <w:shd w:val="clear" w:color="auto" w:fill="FFFFFF"/>
        <w:spacing w:after="0" w:line="240" w:lineRule="auto"/>
        <w:outlineLvl w:val="0"/>
        <w:rPr>
          <w:rFonts w:ascii="Times New Roman" w:eastAsia="Times New Roman" w:hAnsi="Times New Roman" w:cs="Times New Roman"/>
          <w:b/>
          <w:color w:val="000000"/>
          <w:kern w:val="36"/>
          <w:sz w:val="24"/>
          <w:szCs w:val="24"/>
        </w:rPr>
      </w:pPr>
      <w:r w:rsidRPr="00ED13C2">
        <w:rPr>
          <w:rFonts w:ascii="Times New Roman" w:eastAsia="Times New Roman" w:hAnsi="Times New Roman" w:cs="Times New Roman"/>
          <w:b/>
          <w:color w:val="000000"/>
          <w:kern w:val="36"/>
          <w:sz w:val="24"/>
          <w:szCs w:val="24"/>
        </w:rPr>
        <w:t>Skills Developed</w:t>
      </w:r>
    </w:p>
    <w:p w:rsidR="00263A5B" w:rsidRPr="00ED13C2" w:rsidRDefault="00CC14A0"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Implementation of BFS for water jug problem.</w:t>
      </w:r>
    </w:p>
    <w:p w:rsidR="00263A5B" w:rsidRPr="00ED13C2" w:rsidRDefault="00220B58" w:rsidP="00263A5B">
      <w:pPr>
        <w:shd w:val="clear" w:color="auto" w:fill="FFFFFF"/>
        <w:spacing w:after="75" w:line="540" w:lineRule="atLeast"/>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b/>
          <w:color w:val="000000"/>
          <w:kern w:val="36"/>
          <w:sz w:val="24"/>
          <w:szCs w:val="24"/>
        </w:rPr>
        <w:t>17</w:t>
      </w:r>
      <w:r w:rsidR="00263A5B" w:rsidRPr="00ED13C2">
        <w:rPr>
          <w:rFonts w:ascii="Times New Roman" w:eastAsia="Times New Roman" w:hAnsi="Times New Roman" w:cs="Times New Roman"/>
          <w:b/>
          <w:color w:val="000000"/>
          <w:kern w:val="36"/>
          <w:sz w:val="24"/>
          <w:szCs w:val="24"/>
        </w:rPr>
        <w:t>. References</w:t>
      </w:r>
      <w:r w:rsidR="00263A5B" w:rsidRPr="00ED13C2">
        <w:rPr>
          <w:rFonts w:ascii="Times New Roman" w:eastAsia="Times New Roman" w:hAnsi="Times New Roman" w:cs="Times New Roman"/>
          <w:color w:val="000000"/>
          <w:kern w:val="36"/>
          <w:sz w:val="24"/>
          <w:szCs w:val="24"/>
        </w:rPr>
        <w:t xml:space="preserve"> :</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[1] G. Görz, C.-R. Rollinger, J. Schneeberger (Hrsg.) “Handbuch der künstlichen</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Intelligenz” Oldenbourg Verlag, 2003, Fourth edition</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[2] Turing, A. "Computing Machinery and Intelligence", Mind LIX (236): 433–460,</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Ocotober, 1950.</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[3] Aristotle “On Interpretation”, 350 B.C.E, see:</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http://classics.mit.edu/Aristotle/interpretation.html</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[4] Newell, A., Simon, H.A. “Human Problem Solving” Englewood Cliffs, N.J.: Prentice</w:t>
      </w:r>
    </w:p>
    <w:p w:rsidR="00FF620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Hall, 1972</w:t>
      </w:r>
    </w:p>
    <w:p w:rsidR="00263A5B" w:rsidRPr="00ED13C2" w:rsidRDefault="00FF620B" w:rsidP="00FF620B">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ED13C2">
        <w:rPr>
          <w:rFonts w:ascii="Times New Roman" w:eastAsia="Times New Roman" w:hAnsi="Times New Roman" w:cs="Times New Roman"/>
          <w:color w:val="000000"/>
          <w:kern w:val="36"/>
          <w:sz w:val="24"/>
          <w:szCs w:val="24"/>
        </w:rPr>
        <w:t>• [5] Newell, A. “The Knowledge Level”, AI Magazine 2 (2), 1981, p. 1-20.</w:t>
      </w: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color w:val="000000"/>
          <w:kern w:val="36"/>
          <w:sz w:val="24"/>
          <w:szCs w:val="24"/>
        </w:rPr>
      </w:pP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p>
    <w:p w:rsidR="00263A5B" w:rsidRPr="00ED13C2" w:rsidRDefault="00263A5B" w:rsidP="009334B2">
      <w:pPr>
        <w:shd w:val="clear" w:color="auto" w:fill="FFFFFF"/>
        <w:spacing w:after="0" w:line="240" w:lineRule="auto"/>
        <w:outlineLvl w:val="0"/>
        <w:rPr>
          <w:rFonts w:ascii="Times New Roman" w:eastAsia="Times New Roman" w:hAnsi="Times New Roman" w:cs="Times New Roman"/>
          <w:b/>
          <w:color w:val="000000"/>
          <w:kern w:val="36"/>
          <w:sz w:val="24"/>
          <w:szCs w:val="24"/>
        </w:rPr>
      </w:pPr>
    </w:p>
    <w:sectPr w:rsidR="00263A5B" w:rsidRPr="00ED13C2" w:rsidSect="00796E4E">
      <w:footerReference w:type="default" r:id="rId22"/>
      <w:pgSz w:w="12240" w:h="15840"/>
      <w:pgMar w:top="850" w:right="850" w:bottom="576" w:left="1526"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11E" w:rsidRDefault="0086511E" w:rsidP="00B07B7C">
      <w:pPr>
        <w:spacing w:after="0" w:line="240" w:lineRule="auto"/>
      </w:pPr>
      <w:r>
        <w:separator/>
      </w:r>
    </w:p>
  </w:endnote>
  <w:endnote w:type="continuationSeparator" w:id="0">
    <w:p w:rsidR="0086511E" w:rsidRDefault="0086511E" w:rsidP="00B07B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258" w:rsidRDefault="00037258">
    <w:pPr>
      <w:pStyle w:val="Footer"/>
      <w:pBdr>
        <w:bottom w:val="single" w:sz="12" w:space="1" w:color="auto"/>
      </w:pBdr>
      <w:rPr>
        <w:sz w:val="20"/>
        <w:szCs w:val="20"/>
      </w:rPr>
    </w:pPr>
  </w:p>
  <w:p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11E" w:rsidRDefault="0086511E" w:rsidP="00B07B7C">
      <w:pPr>
        <w:spacing w:after="0" w:line="240" w:lineRule="auto"/>
      </w:pPr>
      <w:r>
        <w:separator/>
      </w:r>
    </w:p>
  </w:footnote>
  <w:footnote w:type="continuationSeparator" w:id="0">
    <w:p w:rsidR="0086511E" w:rsidRDefault="0086511E" w:rsidP="00B07B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8446C"/>
    <w:multiLevelType w:val="multilevel"/>
    <w:tmpl w:val="100844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2"/>
  </w:num>
  <w:num w:numId="4">
    <w:abstractNumId w:val="5"/>
  </w:num>
  <w:num w:numId="5">
    <w:abstractNumId w:val="16"/>
  </w:num>
  <w:num w:numId="6">
    <w:abstractNumId w:val="18"/>
  </w:num>
  <w:num w:numId="7">
    <w:abstractNumId w:val="0"/>
  </w:num>
  <w:num w:numId="8">
    <w:abstractNumId w:val="9"/>
  </w:num>
  <w:num w:numId="9">
    <w:abstractNumId w:val="14"/>
  </w:num>
  <w:num w:numId="10">
    <w:abstractNumId w:val="13"/>
  </w:num>
  <w:num w:numId="11">
    <w:abstractNumId w:val="12"/>
  </w:num>
  <w:num w:numId="12">
    <w:abstractNumId w:val="10"/>
  </w:num>
  <w:num w:numId="13">
    <w:abstractNumId w:val="19"/>
  </w:num>
  <w:num w:numId="14">
    <w:abstractNumId w:val="8"/>
  </w:num>
  <w:num w:numId="15">
    <w:abstractNumId w:val="7"/>
  </w:num>
  <w:num w:numId="16">
    <w:abstractNumId w:val="6"/>
  </w:num>
  <w:num w:numId="17">
    <w:abstractNumId w:val="11"/>
  </w:num>
  <w:num w:numId="18">
    <w:abstractNumId w:val="1"/>
  </w:num>
  <w:num w:numId="19">
    <w:abstractNumId w:val="4"/>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1F7F97"/>
    <w:rsid w:val="00000375"/>
    <w:rsid w:val="0001035B"/>
    <w:rsid w:val="00010DF7"/>
    <w:rsid w:val="00037258"/>
    <w:rsid w:val="00051620"/>
    <w:rsid w:val="00051631"/>
    <w:rsid w:val="000739B2"/>
    <w:rsid w:val="000912D1"/>
    <w:rsid w:val="000971D0"/>
    <w:rsid w:val="000A06F9"/>
    <w:rsid w:val="000B1B2A"/>
    <w:rsid w:val="000B2290"/>
    <w:rsid w:val="000C01FC"/>
    <w:rsid w:val="000C40FD"/>
    <w:rsid w:val="000C4941"/>
    <w:rsid w:val="000D2F8C"/>
    <w:rsid w:val="000D4D19"/>
    <w:rsid w:val="000D5781"/>
    <w:rsid w:val="000E2A1C"/>
    <w:rsid w:val="000E319B"/>
    <w:rsid w:val="000F1E98"/>
    <w:rsid w:val="00122616"/>
    <w:rsid w:val="00136C85"/>
    <w:rsid w:val="001729CD"/>
    <w:rsid w:val="00180BC8"/>
    <w:rsid w:val="001841C9"/>
    <w:rsid w:val="00185E9E"/>
    <w:rsid w:val="001A4450"/>
    <w:rsid w:val="001B641E"/>
    <w:rsid w:val="001D1F8B"/>
    <w:rsid w:val="001E2EE7"/>
    <w:rsid w:val="001E542F"/>
    <w:rsid w:val="001F7F97"/>
    <w:rsid w:val="00220B58"/>
    <w:rsid w:val="00263A5B"/>
    <w:rsid w:val="0028073C"/>
    <w:rsid w:val="002A5E45"/>
    <w:rsid w:val="002B45FF"/>
    <w:rsid w:val="002E1E04"/>
    <w:rsid w:val="002F3054"/>
    <w:rsid w:val="00371428"/>
    <w:rsid w:val="0039749E"/>
    <w:rsid w:val="00413667"/>
    <w:rsid w:val="00444363"/>
    <w:rsid w:val="00456770"/>
    <w:rsid w:val="00461A2E"/>
    <w:rsid w:val="00483CA2"/>
    <w:rsid w:val="00491406"/>
    <w:rsid w:val="004B07D0"/>
    <w:rsid w:val="004E054F"/>
    <w:rsid w:val="00517B54"/>
    <w:rsid w:val="005416A2"/>
    <w:rsid w:val="00556F68"/>
    <w:rsid w:val="00557B0E"/>
    <w:rsid w:val="00560796"/>
    <w:rsid w:val="00572C49"/>
    <w:rsid w:val="0058203C"/>
    <w:rsid w:val="005854BA"/>
    <w:rsid w:val="00596889"/>
    <w:rsid w:val="005A7A78"/>
    <w:rsid w:val="005B2925"/>
    <w:rsid w:val="005E677F"/>
    <w:rsid w:val="005F5FA1"/>
    <w:rsid w:val="00636EA2"/>
    <w:rsid w:val="00652963"/>
    <w:rsid w:val="00696860"/>
    <w:rsid w:val="006A0948"/>
    <w:rsid w:val="006D716F"/>
    <w:rsid w:val="006F79C5"/>
    <w:rsid w:val="00727BDE"/>
    <w:rsid w:val="00730039"/>
    <w:rsid w:val="00740008"/>
    <w:rsid w:val="00747843"/>
    <w:rsid w:val="007848A7"/>
    <w:rsid w:val="00792222"/>
    <w:rsid w:val="00796E4E"/>
    <w:rsid w:val="007C5285"/>
    <w:rsid w:val="007F6CB4"/>
    <w:rsid w:val="0082232F"/>
    <w:rsid w:val="00823F8E"/>
    <w:rsid w:val="00851CD1"/>
    <w:rsid w:val="00853585"/>
    <w:rsid w:val="0086127A"/>
    <w:rsid w:val="00863FE6"/>
    <w:rsid w:val="0086511E"/>
    <w:rsid w:val="00876B8B"/>
    <w:rsid w:val="00893FDB"/>
    <w:rsid w:val="008A0E91"/>
    <w:rsid w:val="008A3983"/>
    <w:rsid w:val="008A6BAF"/>
    <w:rsid w:val="008C7877"/>
    <w:rsid w:val="008E2F6A"/>
    <w:rsid w:val="00932470"/>
    <w:rsid w:val="009334B2"/>
    <w:rsid w:val="00935340"/>
    <w:rsid w:val="0097335E"/>
    <w:rsid w:val="00996C0A"/>
    <w:rsid w:val="009A0FF9"/>
    <w:rsid w:val="009C556F"/>
    <w:rsid w:val="009D1C74"/>
    <w:rsid w:val="009F0E19"/>
    <w:rsid w:val="009F2CEE"/>
    <w:rsid w:val="009F4F5E"/>
    <w:rsid w:val="00A1142E"/>
    <w:rsid w:val="00A158F9"/>
    <w:rsid w:val="00A3246B"/>
    <w:rsid w:val="00A5067B"/>
    <w:rsid w:val="00A548D1"/>
    <w:rsid w:val="00A93375"/>
    <w:rsid w:val="00AA361E"/>
    <w:rsid w:val="00AA7B5A"/>
    <w:rsid w:val="00AB0EBD"/>
    <w:rsid w:val="00AB6B0F"/>
    <w:rsid w:val="00AC7AF3"/>
    <w:rsid w:val="00AD45B3"/>
    <w:rsid w:val="00AD6B60"/>
    <w:rsid w:val="00B04902"/>
    <w:rsid w:val="00B07B7C"/>
    <w:rsid w:val="00B177FE"/>
    <w:rsid w:val="00B51507"/>
    <w:rsid w:val="00B52352"/>
    <w:rsid w:val="00B67791"/>
    <w:rsid w:val="00B71575"/>
    <w:rsid w:val="00B82668"/>
    <w:rsid w:val="00B957FB"/>
    <w:rsid w:val="00BB4D85"/>
    <w:rsid w:val="00BB5205"/>
    <w:rsid w:val="00BC0AE3"/>
    <w:rsid w:val="00BD2924"/>
    <w:rsid w:val="00C2471E"/>
    <w:rsid w:val="00C4249F"/>
    <w:rsid w:val="00C44A05"/>
    <w:rsid w:val="00C5577C"/>
    <w:rsid w:val="00C5680A"/>
    <w:rsid w:val="00C625E1"/>
    <w:rsid w:val="00C7560A"/>
    <w:rsid w:val="00C90029"/>
    <w:rsid w:val="00C9036F"/>
    <w:rsid w:val="00CC14A0"/>
    <w:rsid w:val="00CC38B9"/>
    <w:rsid w:val="00CE1E09"/>
    <w:rsid w:val="00CE2292"/>
    <w:rsid w:val="00CE3928"/>
    <w:rsid w:val="00CF055C"/>
    <w:rsid w:val="00CF2DDD"/>
    <w:rsid w:val="00CF763D"/>
    <w:rsid w:val="00D34899"/>
    <w:rsid w:val="00D36F8C"/>
    <w:rsid w:val="00D7535E"/>
    <w:rsid w:val="00D775F0"/>
    <w:rsid w:val="00D965C2"/>
    <w:rsid w:val="00DB56E4"/>
    <w:rsid w:val="00DC6B7C"/>
    <w:rsid w:val="00DD49B6"/>
    <w:rsid w:val="00DE3DAE"/>
    <w:rsid w:val="00DF4A4F"/>
    <w:rsid w:val="00E13D5C"/>
    <w:rsid w:val="00E2056C"/>
    <w:rsid w:val="00E3307C"/>
    <w:rsid w:val="00E60949"/>
    <w:rsid w:val="00E772D3"/>
    <w:rsid w:val="00EA750E"/>
    <w:rsid w:val="00ED13C2"/>
    <w:rsid w:val="00EF4927"/>
    <w:rsid w:val="00F1374B"/>
    <w:rsid w:val="00F26F54"/>
    <w:rsid w:val="00F36165"/>
    <w:rsid w:val="00F3626A"/>
    <w:rsid w:val="00F72011"/>
    <w:rsid w:val="00F82ECC"/>
    <w:rsid w:val="00F97764"/>
    <w:rsid w:val="00FB3074"/>
    <w:rsid w:val="00FC337B"/>
    <w:rsid w:val="00FF620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qFormat/>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59"/>
    <w:qFormat/>
    <w:rsid w:val="00C90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ListParagraph1">
    <w:name w:val="List Paragraph1"/>
    <w:basedOn w:val="Normal"/>
    <w:uiPriority w:val="34"/>
    <w:qFormat/>
    <w:rsid w:val="005E677F"/>
    <w:pPr>
      <w:ind w:left="720"/>
      <w:contextualSpacing/>
    </w:pPr>
  </w:style>
</w:styles>
</file>

<file path=word/webSettings.xml><?xml version="1.0" encoding="utf-8"?>
<w:webSettings xmlns:r="http://schemas.openxmlformats.org/officeDocument/2006/relationships" xmlns:w="http://schemas.openxmlformats.org/wordprocessingml/2006/main">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ree_(data_structure)" TargetMode="External"/><Relationship Id="rId18" Type="http://schemas.openxmlformats.org/officeDocument/2006/relationships/hyperlink" Target="https://en.wikipedia.org/wiki/Degree_(graph_theory)"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Graph_(data_structure)" TargetMode="External"/><Relationship Id="rId17" Type="http://schemas.openxmlformats.org/officeDocument/2006/relationships/hyperlink" Target="https://en.wikipedia.org/wiki/Bias" TargetMode="Externa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ee_data_struct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ample_(statistics)" TargetMode="External"/><Relationship Id="rId23" Type="http://schemas.openxmlformats.org/officeDocument/2006/relationships/fontTable" Target="fontTable.xml"/><Relationship Id="rId10" Type="http://schemas.openxmlformats.org/officeDocument/2006/relationships/hyperlink" Target="https://en.wikipedia.org/wiki/Algorith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acktrack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4562-BD02-485F-8830-EA115F04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Omkar</cp:lastModifiedBy>
  <cp:revision>12</cp:revision>
  <cp:lastPrinted>2017-08-08T06:15:00Z</cp:lastPrinted>
  <dcterms:created xsi:type="dcterms:W3CDTF">2018-07-27T06:41:00Z</dcterms:created>
  <dcterms:modified xsi:type="dcterms:W3CDTF">2019-08-07T10:43:00Z</dcterms:modified>
</cp:coreProperties>
</file>