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94DD6" w14:textId="24C53FD7" w:rsidR="00EC0B96" w:rsidRPr="006F14FF" w:rsidRDefault="00EC0B96" w:rsidP="006F14F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F14FF">
        <w:rPr>
          <w:rFonts w:asciiTheme="majorBidi" w:hAnsiTheme="majorBidi" w:cstheme="majorBidi"/>
          <w:b/>
          <w:bCs/>
          <w:sz w:val="36"/>
          <w:szCs w:val="36"/>
        </w:rPr>
        <w:t>Case Study – Structural Health Monitoring</w:t>
      </w:r>
    </w:p>
    <w:p w14:paraId="3E2EE223" w14:textId="5C0E4FD9" w:rsidR="00802243" w:rsidRPr="00BF16D9" w:rsidRDefault="00294374" w:rsidP="006F14FF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F16D9">
        <w:rPr>
          <w:rFonts w:asciiTheme="majorBidi" w:hAnsiTheme="majorBidi" w:cstheme="majorBidi"/>
          <w:b/>
          <w:bCs/>
          <w:sz w:val="28"/>
          <w:szCs w:val="28"/>
        </w:rPr>
        <w:t>Introduction</w:t>
      </w:r>
      <w:r w:rsidR="00C4406F" w:rsidRPr="00BF16D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A3D25FA" w14:textId="14B0DDC1" w:rsidR="00C4406F" w:rsidRPr="006F14FF" w:rsidRDefault="00C4406F" w:rsidP="006F14F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>SHM is a vital tool to improve the safety and maintainability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of critical structures such as bridges and buildings.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SHM provides real time and accurate information about the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structural health condition. It is a process of nondestructive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evaluations to detect location and extent of damage, calculate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 remaining life, and predict upcoming accident.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SHM has become challenging task with the increase in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development and construction of structures along with the</w:t>
      </w:r>
    </w:p>
    <w:p w14:paraId="2FCA0351" w14:textId="4193D74C" w:rsidR="00C4406F" w:rsidRPr="006F14FF" w:rsidRDefault="00C4406F" w:rsidP="006F14F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>complexities involved in them. The demand for SHM has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also increased due to increase in the necessity to ensure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safety of the structures as well as the human lives associated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with it. SHM is capable of detecting the damage early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and make it feasible to take action before any loss occurs</w:t>
      </w:r>
      <w:r w:rsidR="006F14FF">
        <w:rPr>
          <w:rFonts w:asciiTheme="majorBidi" w:hAnsiTheme="majorBidi" w:cstheme="majorBidi"/>
          <w:sz w:val="24"/>
          <w:szCs w:val="24"/>
        </w:rPr>
        <w:t xml:space="preserve">. </w:t>
      </w:r>
      <w:r w:rsidRPr="006F14FF">
        <w:rPr>
          <w:rFonts w:asciiTheme="majorBidi" w:hAnsiTheme="majorBidi" w:cstheme="majorBidi"/>
          <w:sz w:val="24"/>
          <w:szCs w:val="24"/>
        </w:rPr>
        <w:t>The IoT brings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new opportunities for our society. With the maturity of the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IoT, one of the recent challenges in the structural engineering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community is development of the IoT SHM systems that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can provide a promising solution for rapid, accurate, and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low-cost SHM systems. Moreover, the combination of SHM,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cloud computing, and the IoT enabled ubiquitous services</w:t>
      </w:r>
    </w:p>
    <w:p w14:paraId="2080718D" w14:textId="77777777" w:rsidR="006F14FF" w:rsidRDefault="00C4406F" w:rsidP="006F14F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>and powerful processing of sensing data streams beyond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 capability of traditional SHM system. Cloud platform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allows the SHM data to be stored and used intelligently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for smart monitoring and actuation with smart devices.</w:t>
      </w:r>
      <w:r w:rsidR="006F14FF">
        <w:rPr>
          <w:rFonts w:asciiTheme="majorBidi" w:hAnsiTheme="majorBidi" w:cstheme="majorBidi"/>
          <w:sz w:val="24"/>
          <w:szCs w:val="24"/>
        </w:rPr>
        <w:t xml:space="preserve"> </w:t>
      </w:r>
    </w:p>
    <w:p w14:paraId="3BCFEB6B" w14:textId="08F3461F" w:rsidR="00C4406F" w:rsidRPr="006F14FF" w:rsidRDefault="00C4406F" w:rsidP="00504EB2">
      <w:pPr>
        <w:spacing w:after="3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>Here we are proposing a methodology to a complete SHM platform embedded with IoT</w:t>
      </w:r>
      <w:r w:rsidR="00504EB2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is proposed to detect the size and location of damage in</w:t>
      </w:r>
      <w:r w:rsidR="00504EB2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structures.</w:t>
      </w:r>
    </w:p>
    <w:p w14:paraId="6DDB4EF6" w14:textId="6321B0AB" w:rsidR="00C4406F" w:rsidRPr="00BF16D9" w:rsidRDefault="00C4406F" w:rsidP="006F14FF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F16D9">
        <w:rPr>
          <w:rFonts w:asciiTheme="majorBidi" w:hAnsiTheme="majorBidi" w:cstheme="majorBidi"/>
          <w:b/>
          <w:bCs/>
          <w:sz w:val="28"/>
          <w:szCs w:val="28"/>
        </w:rPr>
        <w:t>Methodology:</w:t>
      </w:r>
    </w:p>
    <w:p w14:paraId="1E8370DB" w14:textId="62008D89" w:rsidR="00504EB2" w:rsidRPr="00504EB2" w:rsidRDefault="00504EB2" w:rsidP="00504EB2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429D88" wp14:editId="78A23F4C">
            <wp:extent cx="42100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29A1" w14:textId="21A8C887" w:rsidR="00C4406F" w:rsidRPr="006F14FF" w:rsidRDefault="00504EB2" w:rsidP="00504EB2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C4406F" w:rsidRPr="006F14FF">
        <w:rPr>
          <w:rFonts w:asciiTheme="majorBidi" w:hAnsiTheme="majorBidi" w:cstheme="majorBidi"/>
          <w:sz w:val="24"/>
          <w:szCs w:val="24"/>
        </w:rPr>
        <w:t xml:space="preserve"> combination of pulse-echo and pitch-catch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techniques is proposed as shown in above figure. Pitch-catch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technique is used to determine presence of damage. If any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damage is found, the pulse-echo technique will be used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determine location of the damage. This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method uses two PZT (Piezoelectric)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sensors.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first transducer (PZT1) excites the signal towards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the second transducer (PZT2) and picks up any waves that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have been reflected back from damage that could not reach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the second transducer, which uses the pulse-echo technique.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The second, PTZ2, will receive wave feedback in a pitch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catch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 xml:space="preserve">manner. The proposed technique is good for any </w:t>
      </w:r>
      <w:r w:rsidR="00C4406F" w:rsidRPr="006F14FF">
        <w:rPr>
          <w:rFonts w:asciiTheme="majorBidi" w:hAnsiTheme="majorBidi" w:cstheme="majorBidi"/>
          <w:sz w:val="24"/>
          <w:szCs w:val="24"/>
        </w:rPr>
        <w:lastRenderedPageBreak/>
        <w:t>metal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structure, for example, aluminum and steel.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In order to detect if the structure is healthy or not, a cross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correlation (CC) algorithm is used to check the similarity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between excitation signal, E, at PTZ1 and received signal, R,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at PTZ2.The CC value is used as a linear damage index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4406F" w:rsidRPr="006F14FF">
        <w:rPr>
          <w:rFonts w:asciiTheme="majorBidi" w:hAnsiTheme="majorBidi" w:cstheme="majorBidi"/>
          <w:sz w:val="24"/>
          <w:szCs w:val="24"/>
        </w:rPr>
        <w:t>is defined as</w:t>
      </w:r>
    </w:p>
    <w:p w14:paraId="499342A5" w14:textId="77777777" w:rsidR="00185840" w:rsidRDefault="00504EB2" w:rsidP="0018584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 xml:space="preserve">CC 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(1/N)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4CB035CD" w14:textId="7A527D06" w:rsidR="00C4406F" w:rsidRPr="006F14FF" w:rsidRDefault="00C4406F" w:rsidP="0018584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 xml:space="preserve">where </w:t>
      </w:r>
      <w:r w:rsidRPr="006F14FF">
        <w:rPr>
          <w:rFonts w:ascii="Cambria Math" w:hAnsi="Cambria Math" w:cs="Cambria Math"/>
          <w:sz w:val="24"/>
          <w:szCs w:val="24"/>
        </w:rPr>
        <w:t>𝐸</w:t>
      </w:r>
      <w:r w:rsidRPr="006F14FF">
        <w:rPr>
          <w:rFonts w:asciiTheme="majorBidi" w:hAnsiTheme="majorBidi" w:cstheme="majorBidi"/>
          <w:sz w:val="24"/>
          <w:szCs w:val="24"/>
        </w:rPr>
        <w:t xml:space="preserve"> and </w:t>
      </w:r>
      <w:r w:rsidRPr="006F14FF">
        <w:rPr>
          <w:rFonts w:ascii="Cambria Math" w:hAnsi="Cambria Math" w:cs="Cambria Math"/>
          <w:sz w:val="24"/>
          <w:szCs w:val="24"/>
        </w:rPr>
        <w:t>𝑅</w:t>
      </w:r>
      <w:r w:rsidRPr="006F14FF">
        <w:rPr>
          <w:rFonts w:asciiTheme="majorBidi" w:hAnsiTheme="majorBidi" w:cstheme="majorBidi"/>
          <w:sz w:val="24"/>
          <w:szCs w:val="24"/>
        </w:rPr>
        <w:t xml:space="preserve"> are the mean values of the two sets of </w:t>
      </w:r>
      <w:r w:rsidR="00872602" w:rsidRPr="006F14FF">
        <w:rPr>
          <w:rFonts w:asciiTheme="majorBidi" w:hAnsiTheme="majorBidi" w:cstheme="majorBidi"/>
          <w:sz w:val="24"/>
          <w:szCs w:val="24"/>
        </w:rPr>
        <w:t>signals</w:t>
      </w:r>
      <w:r w:rsidR="00872602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 xml:space="preserve">and </w:t>
      </w:r>
      <w:r w:rsidRPr="006F14FF">
        <w:rPr>
          <w:rFonts w:ascii="Cambria Math" w:hAnsi="Cambria Math" w:cs="Cambria Math"/>
          <w:sz w:val="24"/>
          <w:szCs w:val="24"/>
        </w:rPr>
        <w:t>𝜎𝐸</w:t>
      </w:r>
      <w:r w:rsidRPr="006F14FF">
        <w:rPr>
          <w:rFonts w:asciiTheme="majorBidi" w:hAnsiTheme="majorBidi" w:cstheme="majorBidi"/>
          <w:sz w:val="24"/>
          <w:szCs w:val="24"/>
        </w:rPr>
        <w:t xml:space="preserve"> and </w:t>
      </w:r>
      <w:r w:rsidRPr="006F14FF">
        <w:rPr>
          <w:rFonts w:ascii="Cambria Math" w:hAnsi="Cambria Math" w:cs="Cambria Math"/>
          <w:sz w:val="24"/>
          <w:szCs w:val="24"/>
        </w:rPr>
        <w:t>𝜎𝑅</w:t>
      </w:r>
      <w:r w:rsidRPr="006F14FF">
        <w:rPr>
          <w:rFonts w:asciiTheme="majorBidi" w:hAnsiTheme="majorBidi" w:cstheme="majorBidi"/>
          <w:sz w:val="24"/>
          <w:szCs w:val="24"/>
        </w:rPr>
        <w:t xml:space="preserve"> are standard deviations of the signature signal</w:t>
      </w:r>
      <w:r w:rsidR="00872602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 xml:space="preserve">sets </w:t>
      </w:r>
      <w:r w:rsidRPr="006F14FF">
        <w:rPr>
          <w:rFonts w:ascii="Cambria Math" w:hAnsi="Cambria Math" w:cs="Cambria Math"/>
          <w:sz w:val="24"/>
          <w:szCs w:val="24"/>
        </w:rPr>
        <w:t>𝐸</w:t>
      </w:r>
      <w:r w:rsidRPr="006F14FF">
        <w:rPr>
          <w:rFonts w:asciiTheme="majorBidi" w:hAnsiTheme="majorBidi" w:cstheme="majorBidi"/>
          <w:sz w:val="24"/>
          <w:szCs w:val="24"/>
        </w:rPr>
        <w:t xml:space="preserve"> and R, respectively. If the two signals are similar, CC</w:t>
      </w:r>
      <w:r w:rsidR="00872602">
        <w:rPr>
          <w:rFonts w:asciiTheme="majorBidi" w:hAnsiTheme="majorBidi" w:cstheme="majorBidi"/>
          <w:sz w:val="24"/>
          <w:szCs w:val="24"/>
        </w:rPr>
        <w:t>=</w:t>
      </w:r>
      <w:r w:rsidRPr="006F14FF">
        <w:rPr>
          <w:rFonts w:asciiTheme="majorBidi" w:hAnsiTheme="majorBidi" w:cstheme="majorBidi"/>
          <w:sz w:val="24"/>
          <w:szCs w:val="24"/>
        </w:rPr>
        <w:t>1, which mean that the structure is healthy; otherwise, the</w:t>
      </w:r>
      <w:r w:rsidR="00872602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structure has damage. In order to determine the size and</w:t>
      </w:r>
      <w:r w:rsidR="00872602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location of the damage, a mathematical model is proposed</w:t>
      </w:r>
      <w:r w:rsidR="00872602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based on the dimensional diagram</w:t>
      </w:r>
      <w:r w:rsidR="00872602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shown below.</w:t>
      </w:r>
    </w:p>
    <w:p w14:paraId="6324CF52" w14:textId="680AE3F4" w:rsidR="00C4406F" w:rsidRPr="006F14FF" w:rsidRDefault="00872602" w:rsidP="00872602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4D7FAA9" wp14:editId="62D67486">
            <wp:extent cx="4629150" cy="239077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grayscl/>
                    </a:blip>
                    <a:srcRect t="6521" b="2536"/>
                    <a:stretch/>
                  </pic:blipFill>
                  <pic:spPr bwMode="auto">
                    <a:xfrm>
                      <a:off x="0" y="0"/>
                      <a:ext cx="4629150" cy="2390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E6834" w14:textId="6BFFD771" w:rsidR="00C4406F" w:rsidRPr="006F14FF" w:rsidRDefault="00C4406F" w:rsidP="00872602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>First, the speed of the wave must be calculated using a</w:t>
      </w:r>
      <w:r w:rsidR="00872602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healthy model as in</w:t>
      </w:r>
    </w:p>
    <w:p w14:paraId="3A3984A0" w14:textId="50F90A71" w:rsidR="00C4406F" w:rsidRPr="00872602" w:rsidRDefault="00872602" w:rsidP="006F14FF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sub>
          </m:sSub>
        </m:oMath>
      </m:oMathPara>
    </w:p>
    <w:p w14:paraId="7A023478" w14:textId="050826A5" w:rsidR="00872602" w:rsidRPr="006F14FF" w:rsidRDefault="00872602" w:rsidP="00872602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 xml:space="preserve">where </w:t>
      </w:r>
      <w:r w:rsidRPr="006F14FF">
        <w:rPr>
          <w:rFonts w:ascii="Cambria Math" w:hAnsi="Cambria Math" w:cs="Cambria Math"/>
          <w:sz w:val="24"/>
          <w:szCs w:val="24"/>
        </w:rPr>
        <w:t>𝐿ℎ</w:t>
      </w:r>
      <w:r w:rsidRPr="006F14FF">
        <w:rPr>
          <w:rFonts w:asciiTheme="majorBidi" w:hAnsiTheme="majorBidi" w:cstheme="majorBidi"/>
          <w:sz w:val="24"/>
          <w:szCs w:val="24"/>
        </w:rPr>
        <w:t xml:space="preserve"> is the length from exciter to sensor and </w:t>
      </w:r>
      <w:r w:rsidRPr="006F14FF">
        <w:rPr>
          <w:rFonts w:ascii="Cambria Math" w:hAnsi="Cambria Math" w:cs="Cambria Math"/>
          <w:sz w:val="24"/>
          <w:szCs w:val="24"/>
        </w:rPr>
        <w:t>𝑇ℎ</w:t>
      </w:r>
      <w:r w:rsidRPr="006F14FF">
        <w:rPr>
          <w:rFonts w:asciiTheme="majorBidi" w:hAnsiTheme="majorBidi" w:cstheme="majorBidi"/>
          <w:sz w:val="24"/>
          <w:szCs w:val="24"/>
        </w:rPr>
        <w:t xml:space="preserve"> 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 time between peak-peak. In order to find the damage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 xml:space="preserve">location, </w:t>
      </w:r>
      <w:r w:rsidRPr="006F14FF">
        <w:rPr>
          <w:rFonts w:ascii="Cambria Math" w:hAnsi="Cambria Math" w:cs="Cambria Math"/>
          <w:sz w:val="24"/>
          <w:szCs w:val="24"/>
        </w:rPr>
        <w:t>𝐿𝑐</w:t>
      </w:r>
      <w:r w:rsidRPr="006F14FF">
        <w:rPr>
          <w:rFonts w:asciiTheme="majorBidi" w:hAnsiTheme="majorBidi" w:cstheme="majorBidi"/>
          <w:sz w:val="24"/>
          <w:szCs w:val="24"/>
        </w:rPr>
        <w:t>, we are using the following:</w:t>
      </w:r>
    </w:p>
    <w:p w14:paraId="36C071D2" w14:textId="278ECC3A" w:rsidR="00872602" w:rsidRPr="00872602" w:rsidRDefault="00872602" w:rsidP="00872602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c</m:t>
              </m:r>
            </m:sub>
          </m:sSub>
        </m:oMath>
      </m:oMathPara>
    </w:p>
    <w:p w14:paraId="281AE35B" w14:textId="08BE792D" w:rsidR="00C4406F" w:rsidRPr="006F14FF" w:rsidRDefault="00C4406F" w:rsidP="00872602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 xml:space="preserve">where </w:t>
      </w:r>
      <w:r w:rsidRPr="006F14FF">
        <w:rPr>
          <w:rFonts w:ascii="Cambria Math" w:hAnsi="Cambria Math" w:cs="Cambria Math"/>
          <w:sz w:val="24"/>
          <w:szCs w:val="24"/>
        </w:rPr>
        <w:t>𝑇𝑐</w:t>
      </w:r>
      <w:r w:rsidRPr="006F14FF">
        <w:rPr>
          <w:rFonts w:asciiTheme="majorBidi" w:hAnsiTheme="majorBidi" w:cstheme="majorBidi"/>
          <w:sz w:val="24"/>
          <w:szCs w:val="24"/>
        </w:rPr>
        <w:t xml:space="preserve"> is the time it takes for a wave to travel to the</w:t>
      </w:r>
      <w:r w:rsidR="00872602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damage and reflect back. After calculating the position, the</w:t>
      </w:r>
      <w:r w:rsidR="00872602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next step would be determining the damage width. First, the</w:t>
      </w:r>
    </w:p>
    <w:p w14:paraId="6342014F" w14:textId="4D89FBC3" w:rsidR="00C4406F" w:rsidRDefault="00C4406F" w:rsidP="00872602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 xml:space="preserve">proportion of the damage position to the total length, </w:t>
      </w:r>
      <w:r w:rsidRPr="006F14FF">
        <w:rPr>
          <w:rFonts w:ascii="Cambria Math" w:hAnsi="Cambria Math" w:cs="Cambria Math"/>
          <w:sz w:val="24"/>
          <w:szCs w:val="24"/>
        </w:rPr>
        <w:t>𝑃</w:t>
      </w:r>
      <w:r w:rsidRPr="006F14FF">
        <w:rPr>
          <w:rFonts w:asciiTheme="majorBidi" w:hAnsiTheme="majorBidi" w:cstheme="majorBidi"/>
          <w:sz w:val="24"/>
          <w:szCs w:val="24"/>
        </w:rPr>
        <w:t>1,</w:t>
      </w:r>
      <w:r w:rsidR="00872602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could be determined by</w:t>
      </w:r>
    </w:p>
    <w:p w14:paraId="06A3A097" w14:textId="25E46EB1" w:rsidR="00872602" w:rsidRPr="00872602" w:rsidRDefault="00872602" w:rsidP="00872602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</m:oMath>
      </m:oMathPara>
    </w:p>
    <w:p w14:paraId="07EB603D" w14:textId="3D801017" w:rsidR="00C4406F" w:rsidRPr="006F14FF" w:rsidRDefault="00C4406F" w:rsidP="00872602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>Due to the damage being present, the wave takes longer to</w:t>
      </w:r>
      <w:r w:rsidR="00872602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travel from exciter to sensor, which implies that the wave</w:t>
      </w:r>
      <w:r w:rsidR="00872602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travels a further distance. This distance,</w:t>
      </w:r>
      <w:r w:rsidR="00872602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H, can be determined</w:t>
      </w:r>
      <w:r w:rsidR="00872602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by</w:t>
      </w:r>
    </w:p>
    <w:p w14:paraId="74F6191F" w14:textId="3EFFD86E" w:rsidR="00872602" w:rsidRPr="00872602" w:rsidRDefault="00872602" w:rsidP="00872602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=H</m:t>
          </m:r>
        </m:oMath>
      </m:oMathPara>
    </w:p>
    <w:p w14:paraId="00314A5D" w14:textId="1B0A05F8" w:rsidR="00C4406F" w:rsidRPr="006F14FF" w:rsidRDefault="00C4406F" w:rsidP="00192BE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 xml:space="preserve">where </w:t>
      </w:r>
      <w:r w:rsidRPr="006F14FF">
        <w:rPr>
          <w:rFonts w:ascii="Cambria Math" w:hAnsi="Cambria Math" w:cs="Cambria Math"/>
          <w:sz w:val="24"/>
          <w:szCs w:val="24"/>
        </w:rPr>
        <w:t>𝑇𝑡</w:t>
      </w:r>
      <w:r w:rsidRPr="006F14FF">
        <w:rPr>
          <w:rFonts w:asciiTheme="majorBidi" w:hAnsiTheme="majorBidi" w:cstheme="majorBidi"/>
          <w:sz w:val="24"/>
          <w:szCs w:val="24"/>
        </w:rPr>
        <w:t xml:space="preserve"> is the total time the wave takes to travel from</w:t>
      </w:r>
      <w:r w:rsidR="00192B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exciter</w:t>
      </w:r>
      <w:r w:rsidR="00192B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to the sensor with the presence of the damage. From these</w:t>
      </w:r>
      <w:r w:rsidR="00192B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equations, a triangle can be</w:t>
      </w:r>
      <w:r w:rsidR="00192B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 xml:space="preserve">made as seen in </w:t>
      </w:r>
      <w:r w:rsidR="00192BE5">
        <w:rPr>
          <w:rFonts w:asciiTheme="majorBidi" w:hAnsiTheme="majorBidi" w:cstheme="majorBidi"/>
          <w:sz w:val="24"/>
          <w:szCs w:val="24"/>
        </w:rPr>
        <w:t>above f</w:t>
      </w:r>
      <w:r w:rsidRPr="006F14FF">
        <w:rPr>
          <w:rFonts w:asciiTheme="majorBidi" w:hAnsiTheme="majorBidi" w:cstheme="majorBidi"/>
          <w:sz w:val="24"/>
          <w:szCs w:val="24"/>
        </w:rPr>
        <w:t xml:space="preserve">igure. </w:t>
      </w:r>
      <w:r w:rsidRPr="006F14FF">
        <w:rPr>
          <w:rFonts w:ascii="Cambria Math" w:hAnsi="Cambria Math" w:cs="Cambria Math"/>
          <w:sz w:val="24"/>
          <w:szCs w:val="24"/>
        </w:rPr>
        <w:t>𝐿𝑐</w:t>
      </w:r>
      <w:r w:rsidRPr="006F14FF">
        <w:rPr>
          <w:rFonts w:asciiTheme="majorBidi" w:hAnsiTheme="majorBidi" w:cstheme="majorBidi"/>
          <w:sz w:val="24"/>
          <w:szCs w:val="24"/>
        </w:rPr>
        <w:t xml:space="preserve"> is the</w:t>
      </w:r>
    </w:p>
    <w:p w14:paraId="2DAA2E0A" w14:textId="5D96D41D" w:rsidR="00C4406F" w:rsidRPr="006F14FF" w:rsidRDefault="00C4406F" w:rsidP="006B6E5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 xml:space="preserve">base and </w:t>
      </w:r>
      <w:r w:rsidRPr="006F14FF">
        <w:rPr>
          <w:rFonts w:ascii="Cambria Math" w:hAnsi="Cambria Math" w:cs="Cambria Math"/>
          <w:sz w:val="24"/>
          <w:szCs w:val="24"/>
        </w:rPr>
        <w:t>𝑃</w:t>
      </w:r>
      <w:r w:rsidRPr="006F14FF">
        <w:rPr>
          <w:rFonts w:asciiTheme="majorBidi" w:hAnsiTheme="majorBidi" w:cstheme="majorBidi"/>
          <w:sz w:val="24"/>
          <w:szCs w:val="24"/>
        </w:rPr>
        <w:t>2</w:t>
      </w:r>
      <w:r w:rsidRPr="006F14FF">
        <w:rPr>
          <w:rFonts w:ascii="Cambria Math" w:hAnsi="Cambria Math" w:cs="Cambria Math"/>
          <w:sz w:val="24"/>
          <w:szCs w:val="24"/>
        </w:rPr>
        <w:t>𝐻</w:t>
      </w:r>
      <w:r w:rsidRPr="006F14FF">
        <w:rPr>
          <w:rFonts w:asciiTheme="majorBidi" w:hAnsiTheme="majorBidi" w:cstheme="majorBidi"/>
          <w:sz w:val="24"/>
          <w:szCs w:val="24"/>
        </w:rPr>
        <w:t xml:space="preserve">is hypotenuse of this triangle. </w:t>
      </w:r>
      <w:r w:rsidRPr="006F14FF">
        <w:rPr>
          <w:rFonts w:ascii="Cambria Math" w:hAnsi="Cambria Math" w:cs="Cambria Math"/>
          <w:sz w:val="24"/>
          <w:szCs w:val="24"/>
        </w:rPr>
        <w:t>𝑃</w:t>
      </w:r>
      <w:r w:rsidRPr="006F14FF">
        <w:rPr>
          <w:rFonts w:asciiTheme="majorBidi" w:hAnsiTheme="majorBidi" w:cstheme="majorBidi"/>
          <w:sz w:val="24"/>
          <w:szCs w:val="24"/>
        </w:rPr>
        <w:t xml:space="preserve">1 and </w:t>
      </w:r>
      <w:r w:rsidRPr="006F14FF">
        <w:rPr>
          <w:rFonts w:ascii="Cambria Math" w:hAnsi="Cambria Math" w:cs="Cambria Math"/>
          <w:sz w:val="24"/>
          <w:szCs w:val="24"/>
        </w:rPr>
        <w:t>𝑃</w:t>
      </w:r>
      <w:r w:rsidRPr="006F14FF">
        <w:rPr>
          <w:rFonts w:asciiTheme="majorBidi" w:hAnsiTheme="majorBidi" w:cstheme="majorBidi"/>
          <w:sz w:val="24"/>
          <w:szCs w:val="24"/>
        </w:rPr>
        <w:t>2 are very</w:t>
      </w:r>
      <w:r w:rsidR="006B6E5A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close in value and</w:t>
      </w:r>
      <w:r w:rsidR="006B6E5A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 xml:space="preserve">only equal if </w:t>
      </w:r>
      <w:r w:rsidRPr="006F14FF">
        <w:rPr>
          <w:rFonts w:ascii="Cambria Math" w:hAnsi="Cambria Math" w:cs="Cambria Math"/>
          <w:sz w:val="24"/>
          <w:szCs w:val="24"/>
        </w:rPr>
        <w:t>𝑃</w:t>
      </w:r>
      <w:r w:rsidRPr="006F14FF">
        <w:rPr>
          <w:rFonts w:asciiTheme="majorBidi" w:hAnsiTheme="majorBidi" w:cstheme="majorBidi"/>
          <w:sz w:val="24"/>
          <w:szCs w:val="24"/>
        </w:rPr>
        <w:t xml:space="preserve">1 is 1/2. </w:t>
      </w:r>
      <w:r w:rsidRPr="006F14FF">
        <w:rPr>
          <w:rFonts w:ascii="Cambria Math" w:hAnsi="Cambria Math" w:cs="Cambria Math"/>
          <w:sz w:val="24"/>
          <w:szCs w:val="24"/>
        </w:rPr>
        <w:t>𝑃</w:t>
      </w:r>
      <w:r w:rsidRPr="006F14FF">
        <w:rPr>
          <w:rFonts w:asciiTheme="majorBidi" w:hAnsiTheme="majorBidi" w:cstheme="majorBidi"/>
          <w:sz w:val="24"/>
          <w:szCs w:val="24"/>
        </w:rPr>
        <w:t>2 can be determined</w:t>
      </w:r>
      <w:r w:rsidR="006B6E5A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using the following:</w:t>
      </w:r>
    </w:p>
    <w:p w14:paraId="7D30092A" w14:textId="291F512F" w:rsidR="00C4406F" w:rsidRPr="006F14FF" w:rsidRDefault="006B6E5A" w:rsidP="006F14F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</m:oMath>
      </m:oMathPara>
    </w:p>
    <w:p w14:paraId="47EF2168" w14:textId="03E5E44D" w:rsidR="00C4406F" w:rsidRPr="006F14FF" w:rsidRDefault="00C4406F" w:rsidP="00EF4B0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 xml:space="preserve">After </w:t>
      </w:r>
      <w:r w:rsidRPr="006F14FF">
        <w:rPr>
          <w:rFonts w:ascii="Cambria Math" w:hAnsi="Cambria Math" w:cs="Cambria Math"/>
          <w:sz w:val="24"/>
          <w:szCs w:val="24"/>
        </w:rPr>
        <w:t>𝑃</w:t>
      </w:r>
      <w:r w:rsidRPr="006F14FF">
        <w:rPr>
          <w:rFonts w:asciiTheme="majorBidi" w:hAnsiTheme="majorBidi" w:cstheme="majorBidi"/>
          <w:sz w:val="24"/>
          <w:szCs w:val="24"/>
        </w:rPr>
        <w:t>2 is calculated, the width of the damage is determined</w:t>
      </w:r>
      <w:r w:rsidR="00EF4B01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from</w:t>
      </w:r>
      <w:r w:rsidR="00EF4B01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 exciter/sensor axis using the Pythagorean Theorem:</w:t>
      </w:r>
    </w:p>
    <w:p w14:paraId="249D61EB" w14:textId="7F18DD9C" w:rsidR="00C4406F" w:rsidRPr="006F14FF" w:rsidRDefault="00EF4B01" w:rsidP="006F14F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theme="majorBidi"/>
              <w:sz w:val="24"/>
              <w:szCs w:val="24"/>
            </w:rPr>
            <m:t>=W</m:t>
          </m:r>
        </m:oMath>
      </m:oMathPara>
    </w:p>
    <w:p w14:paraId="6A5C8086" w14:textId="1D74B2CA" w:rsidR="00C4406F" w:rsidRPr="006F14FF" w:rsidRDefault="00C4406F" w:rsidP="00EF4B0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>These equations are used if the damage has the same</w:t>
      </w:r>
      <w:r w:rsidR="00EF4B01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width above and below</w:t>
      </w:r>
      <w:r w:rsidR="00EF4B01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 axis. If the damage is not symmetrical,</w:t>
      </w:r>
      <w:r w:rsidR="00EF4B01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 two</w:t>
      </w:r>
      <w:r w:rsidR="00EF4B01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waves</w:t>
      </w:r>
      <w:r w:rsidR="00EF4B01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 xml:space="preserve">might reach the sensor at slightly different </w:t>
      </w:r>
      <w:r w:rsidR="006F14FF" w:rsidRPr="006F14FF">
        <w:rPr>
          <w:rFonts w:asciiTheme="majorBidi" w:hAnsiTheme="majorBidi" w:cstheme="majorBidi"/>
          <w:sz w:val="24"/>
          <w:szCs w:val="24"/>
        </w:rPr>
        <w:t xml:space="preserve">times resulting in two </w:t>
      </w:r>
      <w:r w:rsidR="006F14FF" w:rsidRPr="006F14FF">
        <w:rPr>
          <w:rFonts w:ascii="Cambria Math" w:hAnsi="Cambria Math" w:cs="Cambria Math"/>
          <w:sz w:val="24"/>
          <w:szCs w:val="24"/>
        </w:rPr>
        <w:t>𝑇𝑡</w:t>
      </w:r>
      <w:r w:rsidR="006F14FF" w:rsidRPr="006F14FF">
        <w:rPr>
          <w:rFonts w:asciiTheme="majorBidi" w:hAnsiTheme="majorBidi" w:cstheme="majorBidi"/>
          <w:sz w:val="24"/>
          <w:szCs w:val="24"/>
        </w:rPr>
        <w:t xml:space="preserve">s, two </w:t>
      </w:r>
      <w:r w:rsidR="006F14FF" w:rsidRPr="006F14FF">
        <w:rPr>
          <w:rFonts w:ascii="Cambria Math" w:hAnsi="Cambria Math" w:cs="Cambria Math"/>
          <w:sz w:val="24"/>
          <w:szCs w:val="24"/>
        </w:rPr>
        <w:t>𝐻</w:t>
      </w:r>
      <w:r w:rsidR="006F14FF" w:rsidRPr="006F14FF">
        <w:rPr>
          <w:rFonts w:asciiTheme="majorBidi" w:hAnsiTheme="majorBidi" w:cstheme="majorBidi"/>
          <w:sz w:val="24"/>
          <w:szCs w:val="24"/>
        </w:rPr>
        <w:t xml:space="preserve">s, and two </w:t>
      </w:r>
      <w:r w:rsidR="006F14FF" w:rsidRPr="006F14FF">
        <w:rPr>
          <w:rFonts w:ascii="Cambria Math" w:hAnsi="Cambria Math" w:cs="Cambria Math"/>
          <w:sz w:val="24"/>
          <w:szCs w:val="24"/>
        </w:rPr>
        <w:t>𝑃</w:t>
      </w:r>
      <w:r w:rsidR="006F14FF" w:rsidRPr="006F14FF">
        <w:rPr>
          <w:rFonts w:asciiTheme="majorBidi" w:hAnsiTheme="majorBidi" w:cstheme="majorBidi"/>
          <w:sz w:val="24"/>
          <w:szCs w:val="24"/>
        </w:rPr>
        <w:t>2s to calculate</w:t>
      </w:r>
      <w:r w:rsidR="00EF4B01"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the upper and lower part of the damage. From the above</w:t>
      </w:r>
      <w:r w:rsidR="00EF4B01"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mathematical model, the damage location can be detected</w:t>
      </w:r>
      <w:r w:rsidR="00EF4B01"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using (5) and the damage width can be determined using (7).</w:t>
      </w:r>
      <w:r w:rsidR="00EF4B01"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One unique advantage of the proposed mathematical model</w:t>
      </w:r>
      <w:r w:rsidR="00EF4B01"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is that it does not require high computational processing unit,</w:t>
      </w:r>
      <w:r w:rsidR="00EF4B01"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allowing for implementation almost anywhere, anytime, and</w:t>
      </w:r>
      <w:r w:rsidR="00EF4B01"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also easier integration with an IoT platform.</w:t>
      </w:r>
    </w:p>
    <w:p w14:paraId="7E024D60" w14:textId="524BB7A7" w:rsidR="006F14FF" w:rsidRPr="006F14FF" w:rsidRDefault="00236025" w:rsidP="00236025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DD15404" wp14:editId="37EBF74D">
            <wp:extent cx="4314825" cy="404812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4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0BD88" w14:textId="6ABD0786" w:rsidR="006F14FF" w:rsidRPr="006F14FF" w:rsidRDefault="006F14FF" w:rsidP="006F14F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>Above figure shows the flowchart of the proposed SHM technique.</w:t>
      </w:r>
    </w:p>
    <w:p w14:paraId="6F906E85" w14:textId="3D0FE900" w:rsidR="006F14FF" w:rsidRPr="00BF16D9" w:rsidRDefault="006F14FF" w:rsidP="006F14FF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F16D9">
        <w:rPr>
          <w:rFonts w:asciiTheme="majorBidi" w:hAnsiTheme="majorBidi" w:cstheme="majorBidi"/>
          <w:b/>
          <w:bCs/>
          <w:sz w:val="28"/>
          <w:szCs w:val="28"/>
        </w:rPr>
        <w:lastRenderedPageBreak/>
        <w:t>Proposed IoT Platform for SHM</w:t>
      </w:r>
      <w:r w:rsidR="00236025" w:rsidRPr="00BF16D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66A7B78" w14:textId="5147FA43" w:rsidR="00236025" w:rsidRPr="00236025" w:rsidRDefault="00236025" w:rsidP="006F14FF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58C0BE" wp14:editId="37003A8E">
            <wp:extent cx="5731510" cy="4956810"/>
            <wp:effectExtent l="19050" t="19050" r="2159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628F1" w14:textId="4EC5C036" w:rsidR="006F14FF" w:rsidRPr="006F14FF" w:rsidRDefault="006F14FF" w:rsidP="0023602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>The proposed IoT platform consists of Wi-Fi module, Raspberry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 xml:space="preserve">Pi, ADC, DAC, buffer, and PZT as shown in </w:t>
      </w:r>
      <w:r w:rsidR="00236025">
        <w:rPr>
          <w:rFonts w:asciiTheme="majorBidi" w:hAnsiTheme="majorBidi" w:cstheme="majorBidi"/>
          <w:sz w:val="24"/>
          <w:szCs w:val="24"/>
        </w:rPr>
        <w:t xml:space="preserve">above figure. </w:t>
      </w:r>
      <w:r w:rsidRPr="006F14FF">
        <w:rPr>
          <w:rFonts w:asciiTheme="majorBidi" w:hAnsiTheme="majorBidi" w:cstheme="majorBidi"/>
          <w:sz w:val="24"/>
          <w:szCs w:val="24"/>
        </w:rPr>
        <w:t>The two piezoelectric sensors are mounted on the structural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 xml:space="preserve">and connected to a </w:t>
      </w:r>
      <w:r w:rsidR="00236025" w:rsidRPr="006F14FF">
        <w:rPr>
          <w:rFonts w:asciiTheme="majorBidi" w:hAnsiTheme="majorBidi" w:cstheme="majorBidi"/>
          <w:sz w:val="24"/>
          <w:szCs w:val="24"/>
        </w:rPr>
        <w:t>high-speed</w:t>
      </w:r>
      <w:r w:rsidRPr="006F14FF">
        <w:rPr>
          <w:rFonts w:asciiTheme="majorBidi" w:hAnsiTheme="majorBidi" w:cstheme="majorBidi"/>
          <w:sz w:val="24"/>
          <w:szCs w:val="24"/>
        </w:rPr>
        <w:t xml:space="preserve"> ADC. In the real case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implementation, we will deploy the sensors in a way to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catch all the possible damage. A buffer is used as a level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conversion and to protect the Raspberry Pi. The Raspberry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Pi generated the excitation signal and the DAC converted it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to analog. In addition, the Raspberry Pi, using the proposed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SHM technique, is used to detect if the structure has damage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or not and the location of the damage if it is existing.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Moreover, the Raspberry sends the structure health status to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 Internet server. The data is stored on the Internet and can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be monitored remotely from any mobile device. Moreover,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 Internet server sends an alert if there is a damage in the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structure.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</w:p>
    <w:p w14:paraId="3A2C4FA1" w14:textId="7F5E0720" w:rsidR="00236025" w:rsidRDefault="006F14FF" w:rsidP="0023602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36025">
        <w:rPr>
          <w:rFonts w:asciiTheme="majorBidi" w:hAnsiTheme="majorBidi" w:cstheme="majorBidi"/>
          <w:b/>
          <w:bCs/>
          <w:sz w:val="24"/>
          <w:szCs w:val="24"/>
        </w:rPr>
        <w:t>1. Wi-Fi Module</w:t>
      </w:r>
      <w:r w:rsidR="00236025" w:rsidRPr="0023602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6F14FF">
        <w:rPr>
          <w:rFonts w:asciiTheme="majorBidi" w:hAnsiTheme="majorBidi" w:cstheme="majorBidi"/>
          <w:sz w:val="24"/>
          <w:szCs w:val="24"/>
        </w:rPr>
        <w:t xml:space="preserve"> Miniature Wi-Fi (802.11b/g/n) Module is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a USB module that has 2.4GHz ISM band. It has a data rate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up to 150Mbps (downlink) and up to 150Mbps (uplink). It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uses IEEE 802.11n (draft), IEEE 802.11g, and IEEE 802.11b standards.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 xml:space="preserve">Wi-Fi module is used </w:t>
      </w:r>
    </w:p>
    <w:p w14:paraId="19FFCE36" w14:textId="2A4F2ADE" w:rsidR="006F14FF" w:rsidRPr="006F14FF" w:rsidRDefault="006F14FF" w:rsidP="0023602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lastRenderedPageBreak/>
        <w:t>to send the data to the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cloud.</w:t>
      </w:r>
    </w:p>
    <w:p w14:paraId="03B2648A" w14:textId="3B6A61D4" w:rsidR="006F14FF" w:rsidRPr="006F14FF" w:rsidRDefault="006F14FF" w:rsidP="0023602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36025">
        <w:rPr>
          <w:rFonts w:asciiTheme="majorBidi" w:hAnsiTheme="majorBidi" w:cstheme="majorBidi"/>
          <w:b/>
          <w:bCs/>
          <w:sz w:val="24"/>
          <w:szCs w:val="24"/>
        </w:rPr>
        <w:t>2. Raspberry Pi 2</w:t>
      </w:r>
      <w:r w:rsidR="00236025" w:rsidRPr="0023602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6F14FF">
        <w:rPr>
          <w:rFonts w:asciiTheme="majorBidi" w:hAnsiTheme="majorBidi" w:cstheme="majorBidi"/>
          <w:sz w:val="24"/>
          <w:szCs w:val="24"/>
        </w:rPr>
        <w:t xml:space="preserve"> The Raspberry Pi 2 is a single-board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computer. It features a full Linux operating system with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diverse programming and connectivity options.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 onboard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900MHz quad-core ARM Cortex-A7 CPU allows for swift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computation and analysis of data obtained from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several nodes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and transducers. The operating system of Raspberry Pi is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Linux 3.18.5-v7+ and has 4 processors in one chip which is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CPU ARMv7 Processor rev 5 (v7l). It has a RAM of 1 GB and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maximum</w:t>
      </w:r>
      <w:r w:rsidR="00236025">
        <w:rPr>
          <w:rFonts w:asciiTheme="majorBidi" w:hAnsiTheme="majorBidi" w:cstheme="majorBidi"/>
          <w:sz w:val="24"/>
          <w:szCs w:val="24"/>
        </w:rPr>
        <w:t xml:space="preserve"> c</w:t>
      </w:r>
      <w:r w:rsidRPr="006F14FF">
        <w:rPr>
          <w:rFonts w:asciiTheme="majorBidi" w:hAnsiTheme="majorBidi" w:cstheme="majorBidi"/>
          <w:sz w:val="24"/>
          <w:szCs w:val="24"/>
        </w:rPr>
        <w:t>lock speed 900MHz.Normally, current drawn by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Raspberry Pi 2 is 200mA. The Raspberry Pi will be used to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collect the structure health and push it to the cloud using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Wi-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Fi module.</w:t>
      </w:r>
    </w:p>
    <w:p w14:paraId="2CB2685F" w14:textId="15B99635" w:rsidR="006F14FF" w:rsidRPr="006F14FF" w:rsidRDefault="006F14FF" w:rsidP="0023602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36025">
        <w:rPr>
          <w:rFonts w:asciiTheme="majorBidi" w:hAnsiTheme="majorBidi" w:cstheme="majorBidi"/>
          <w:b/>
          <w:bCs/>
          <w:sz w:val="24"/>
          <w:szCs w:val="24"/>
        </w:rPr>
        <w:t>3. ADC</w:t>
      </w:r>
      <w:r w:rsidR="0023602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6F14FF">
        <w:rPr>
          <w:rFonts w:asciiTheme="majorBidi" w:hAnsiTheme="majorBidi" w:cstheme="majorBidi"/>
          <w:sz w:val="24"/>
          <w:szCs w:val="24"/>
        </w:rPr>
        <w:t xml:space="preserve"> The CA3306 is a CMOS parallel ADC designed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for applications demanding both low-power consumption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and high</w:t>
      </w:r>
      <w:r w:rsidR="00236025">
        <w:rPr>
          <w:rFonts w:asciiTheme="majorBidi" w:hAnsiTheme="majorBidi" w:cstheme="majorBidi"/>
          <w:sz w:val="24"/>
          <w:szCs w:val="24"/>
        </w:rPr>
        <w:t>-</w:t>
      </w:r>
      <w:r w:rsidRPr="006F14FF">
        <w:rPr>
          <w:rFonts w:asciiTheme="majorBidi" w:hAnsiTheme="majorBidi" w:cstheme="majorBidi"/>
          <w:sz w:val="24"/>
          <w:szCs w:val="24"/>
        </w:rPr>
        <w:t>speed digitization. It is a 6-bit 15MSPS ADC with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a parallel read out with single 5V supply. The power consumption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is as low as 15mW, depending upon the operating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clock frequency. It may be directly retrofitted into CA3300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sockets, offering improved linearity at a lower reference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voltage and high operating speed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with a 5V supply. The high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conversion rate of this ADC is ideally suited for digitizing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high speed signals in SHM application. If a higher resolution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is needed, the overflow bit makes the connection of two or</w:t>
      </w:r>
    </w:p>
    <w:p w14:paraId="555FBD11" w14:textId="252EDB83" w:rsidR="006F14FF" w:rsidRPr="006F14FF" w:rsidRDefault="006F14FF" w:rsidP="0023602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>more CA3306s in series possible to increase the resolution.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Also, two CA3306smay be used to produce a 7-bit high speed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converter that doubles the conversion spee</w:t>
      </w:r>
      <w:r w:rsidR="00236025">
        <w:rPr>
          <w:rFonts w:asciiTheme="majorBidi" w:hAnsiTheme="majorBidi" w:cstheme="majorBidi"/>
          <w:sz w:val="24"/>
          <w:szCs w:val="24"/>
        </w:rPr>
        <w:t>d,</w:t>
      </w:r>
      <w:r w:rsidRPr="006F14FF">
        <w:rPr>
          <w:rFonts w:asciiTheme="majorBidi" w:hAnsiTheme="majorBidi" w:cstheme="majorBidi"/>
          <w:sz w:val="24"/>
          <w:szCs w:val="24"/>
        </w:rPr>
        <w:t xml:space="preserve"> this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will increase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 sampling rate from 15MHz to 30MHz</w:t>
      </w:r>
      <w:r w:rsidR="00236025">
        <w:rPr>
          <w:rFonts w:asciiTheme="majorBidi" w:hAnsiTheme="majorBidi" w:cstheme="majorBidi"/>
          <w:sz w:val="24"/>
          <w:szCs w:val="24"/>
        </w:rPr>
        <w:t>.</w:t>
      </w:r>
    </w:p>
    <w:p w14:paraId="3D76B42F" w14:textId="77777777" w:rsidR="00236025" w:rsidRDefault="006F14FF" w:rsidP="0023602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36025">
        <w:rPr>
          <w:rFonts w:asciiTheme="majorBidi" w:hAnsiTheme="majorBidi" w:cstheme="majorBidi"/>
          <w:b/>
          <w:bCs/>
          <w:sz w:val="24"/>
          <w:szCs w:val="24"/>
        </w:rPr>
        <w:t>4. DAC</w:t>
      </w:r>
      <w:r w:rsidR="0023602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6F14FF">
        <w:rPr>
          <w:rFonts w:asciiTheme="majorBidi" w:hAnsiTheme="majorBidi" w:cstheme="majorBidi"/>
          <w:sz w:val="24"/>
          <w:szCs w:val="24"/>
        </w:rPr>
        <w:t xml:space="preserve"> The MCP4725 is a low-power, high accuracy,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single channel, 12-bit buffered voltage output DAC with nonvolatile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memory (EEPROM). Its onboard precision output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amplifier allows it to achieve rail-to-rail analog output swing.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TheMCP4725 is an ideal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DAC device where design simplicity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and small footprint are desired and for applications requiring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 DAC device settings to be saved during power-off time</w:t>
      </w:r>
      <w:r w:rsidR="00236025">
        <w:rPr>
          <w:rFonts w:asciiTheme="majorBidi" w:hAnsiTheme="majorBidi" w:cstheme="majorBidi"/>
          <w:sz w:val="24"/>
          <w:szCs w:val="24"/>
        </w:rPr>
        <w:t xml:space="preserve">. </w:t>
      </w:r>
    </w:p>
    <w:p w14:paraId="44D6C082" w14:textId="77777777" w:rsidR="00236025" w:rsidRDefault="006F14FF" w:rsidP="0023602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36025">
        <w:rPr>
          <w:rFonts w:asciiTheme="majorBidi" w:hAnsiTheme="majorBidi" w:cstheme="majorBidi"/>
          <w:b/>
          <w:bCs/>
          <w:sz w:val="24"/>
          <w:szCs w:val="24"/>
        </w:rPr>
        <w:t>5. Buffer</w:t>
      </w:r>
      <w:r w:rsidR="0023602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6F14FF">
        <w:rPr>
          <w:rFonts w:asciiTheme="majorBidi" w:hAnsiTheme="majorBidi" w:cstheme="majorBidi"/>
          <w:sz w:val="24"/>
          <w:szCs w:val="24"/>
        </w:rPr>
        <w:t xml:space="preserve"> The 74HC4050 is a hex buffer with overvoltage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tolerant inputs. Inputs are overvoltage tolerant up to 15V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which enables the device to be used in high-to-low level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shifting applications.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</w:p>
    <w:p w14:paraId="69820D5F" w14:textId="77777777" w:rsidR="00236025" w:rsidRDefault="006F14FF" w:rsidP="0023602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36025">
        <w:rPr>
          <w:rFonts w:asciiTheme="majorBidi" w:hAnsiTheme="majorBidi" w:cstheme="majorBidi"/>
          <w:b/>
          <w:bCs/>
          <w:sz w:val="24"/>
          <w:szCs w:val="24"/>
        </w:rPr>
        <w:t>6. Piezoelectric Sensors</w:t>
      </w:r>
      <w:r w:rsidR="0023602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6F14FF">
        <w:rPr>
          <w:rFonts w:asciiTheme="majorBidi" w:hAnsiTheme="majorBidi" w:cstheme="majorBidi"/>
          <w:sz w:val="24"/>
          <w:szCs w:val="24"/>
        </w:rPr>
        <w:t xml:space="preserve"> The PZT transducer converts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mechanical energy to electric signals or vice versa.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They can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work as an actuator to excite an elastic lamb wave based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on the electrical signal applied to the PZT crystal. It can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also be used as a transducer to transform the responding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elastic lamb waves into an electrical signal. Two PTZs sensors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are mounted on structure: PZT1 (excitation) will send the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excitation signal and PZT2 (receiver) will receive the signal.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 CA3306 is operating at 5V, which means that we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cannot connect it directly to the Raspberry Pi which operates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at 3.3V. Accordingly, a level converter in between is needed</w:t>
      </w:r>
      <w:r w:rsidR="00236025">
        <w:rPr>
          <w:rFonts w:asciiTheme="majorBidi" w:hAnsiTheme="majorBidi" w:cstheme="majorBidi"/>
          <w:sz w:val="24"/>
          <w:szCs w:val="24"/>
        </w:rPr>
        <w:t>.</w:t>
      </w:r>
    </w:p>
    <w:p w14:paraId="793E4172" w14:textId="77777777" w:rsidR="00236025" w:rsidRDefault="006F14FF" w:rsidP="0023602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lastRenderedPageBreak/>
        <w:t>The simplest way to do level conversion is to use a buffer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such as CMOS 74HC4050. As the buffer runs at 3.3V, so it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is necessary to place a pull-up resistor to 5V behind the clock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 xml:space="preserve">buffer. </w:t>
      </w:r>
    </w:p>
    <w:p w14:paraId="14B3462A" w14:textId="2591764E" w:rsidR="00236025" w:rsidRDefault="00236025" w:rsidP="0023602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8745152" wp14:editId="787ADDEA">
            <wp:extent cx="5731510" cy="3382645"/>
            <wp:effectExtent l="19050" t="19050" r="21590" b="273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9B1A6" w14:textId="17A105A6" w:rsidR="00236025" w:rsidRDefault="00236025" w:rsidP="00236025">
      <w:pPr>
        <w:spacing w:after="30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Above figure</w:t>
      </w:r>
      <w:r w:rsidR="006F14FF" w:rsidRPr="006F14FF">
        <w:rPr>
          <w:rFonts w:asciiTheme="majorBidi" w:hAnsiTheme="majorBidi" w:cstheme="majorBidi"/>
          <w:sz w:val="24"/>
          <w:szCs w:val="24"/>
        </w:rPr>
        <w:t xml:space="preserve"> shows the circuit diagram of both the ADC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and the buffer.</w:t>
      </w:r>
    </w:p>
    <w:p w14:paraId="568F9F9F" w14:textId="4AFBFF30" w:rsidR="006F14FF" w:rsidRPr="00BF16D9" w:rsidRDefault="006F14FF" w:rsidP="006F14FF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F16D9">
        <w:rPr>
          <w:rFonts w:asciiTheme="majorBidi" w:hAnsiTheme="majorBidi" w:cstheme="majorBidi"/>
          <w:b/>
          <w:bCs/>
          <w:sz w:val="28"/>
          <w:szCs w:val="28"/>
        </w:rPr>
        <w:t>Test and Evaluation:</w:t>
      </w:r>
    </w:p>
    <w:p w14:paraId="0632F322" w14:textId="7C48D4B9" w:rsidR="006F14FF" w:rsidRDefault="006F14FF" w:rsidP="0023602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>In order to evaluate the proposed platform, a healthy aluminum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sheet and another sheet with damage were used. The unhealthy sheet has damage that is 30 cm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far from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 exciter</w:t>
      </w:r>
      <w:r w:rsidR="0023602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piezoelectric sensor and 7 cm width as shown</w:t>
      </w:r>
      <w:r w:rsidR="004F4D2C">
        <w:rPr>
          <w:rFonts w:asciiTheme="majorBidi" w:hAnsiTheme="majorBidi" w:cstheme="majorBidi"/>
          <w:sz w:val="24"/>
          <w:szCs w:val="24"/>
        </w:rPr>
        <w:t xml:space="preserve"> below.</w:t>
      </w:r>
    </w:p>
    <w:p w14:paraId="1115BF23" w14:textId="2EAC4ACE" w:rsidR="004F4D2C" w:rsidRDefault="004F4D2C" w:rsidP="004F4D2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AEE5379" wp14:editId="74B5673B">
            <wp:extent cx="3505200" cy="11906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grayscl/>
                    </a:blip>
                    <a:srcRect l="8614" t="4273" r="14075" b="60114"/>
                    <a:stretch/>
                  </pic:blipFill>
                  <pic:spPr bwMode="auto">
                    <a:xfrm>
                      <a:off x="0" y="0"/>
                      <a:ext cx="3505200" cy="1190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E8DDD" w14:textId="1279BE24" w:rsidR="004F4D2C" w:rsidRDefault="004F4D2C" w:rsidP="004F4D2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Healthy Aluminum Sheet</w:t>
      </w:r>
    </w:p>
    <w:p w14:paraId="6380205A" w14:textId="2329B51B" w:rsidR="004F4D2C" w:rsidRDefault="004F4D2C" w:rsidP="004F4D2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19F5BD5" wp14:editId="4B9E453C">
            <wp:extent cx="3752850" cy="1209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grayscl/>
                    </a:blip>
                    <a:srcRect l="6093" t="53276" r="11134" b="10542"/>
                    <a:stretch/>
                  </pic:blipFill>
                  <pic:spPr bwMode="auto">
                    <a:xfrm>
                      <a:off x="0" y="0"/>
                      <a:ext cx="375285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594E5" w14:textId="249A9123" w:rsidR="004F4D2C" w:rsidRDefault="004F4D2C" w:rsidP="004F4D2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Aluminum Sheet with Damage</w:t>
      </w:r>
    </w:p>
    <w:p w14:paraId="134E07FC" w14:textId="77419693" w:rsidR="006F14FF" w:rsidRDefault="006F14FF" w:rsidP="004F4D2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lastRenderedPageBreak/>
        <w:t>The proposed platform is used to check both sheets and</w:t>
      </w:r>
      <w:r w:rsidR="004F4D2C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send the data to the Internet server. These two sheets are</w:t>
      </w:r>
      <w:r w:rsidR="004F4D2C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 xml:space="preserve">tested separately by the proposed platform. </w:t>
      </w:r>
    </w:p>
    <w:p w14:paraId="28E97610" w14:textId="5C21B765" w:rsidR="004F4D2C" w:rsidRPr="006F14FF" w:rsidRDefault="004F4D2C" w:rsidP="004F4D2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4858310" wp14:editId="45C5557A">
            <wp:extent cx="3581400" cy="1943100"/>
            <wp:effectExtent l="19050" t="19050" r="1905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47127" w14:textId="77777777" w:rsidR="004F4D2C" w:rsidRDefault="004F4D2C" w:rsidP="004F4D2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Above figure </w:t>
      </w:r>
      <w:r w:rsidR="006F14FF" w:rsidRPr="006F14FF">
        <w:rPr>
          <w:rFonts w:asciiTheme="majorBidi" w:hAnsiTheme="majorBidi" w:cstheme="majorBidi"/>
          <w:sz w:val="24"/>
          <w:szCs w:val="24"/>
        </w:rPr>
        <w:t>shows the test bed as located in the lab. The health status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was sent to the Internet server that hosted on ThingWorx. ThingWorx is a technology platform designed for the of applications for smart, connected products by giving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developers the tools they need to connect, build, analyze,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experience, and collaborate about their “things”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3A00372" w14:textId="24D4392D" w:rsidR="006F14FF" w:rsidRPr="006F14FF" w:rsidRDefault="004F4D2C" w:rsidP="004F4D2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1B24D28" wp14:editId="23764E84">
            <wp:extent cx="5116906" cy="3448050"/>
            <wp:effectExtent l="19050" t="19050" r="2667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303" cy="3459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128A6" w14:textId="074A3231" w:rsidR="004F4D2C" w:rsidRDefault="004F4D2C" w:rsidP="006F14F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Above figure </w:t>
      </w:r>
      <w:r w:rsidR="006F14FF" w:rsidRPr="006F14FF">
        <w:rPr>
          <w:rFonts w:asciiTheme="majorBidi" w:hAnsiTheme="majorBidi" w:cstheme="majorBidi"/>
          <w:sz w:val="24"/>
          <w:szCs w:val="24"/>
        </w:rPr>
        <w:t>shows the results 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ThingWorx.</w:t>
      </w:r>
    </w:p>
    <w:p w14:paraId="44742F5B" w14:textId="77777777" w:rsidR="004F4D2C" w:rsidRDefault="004F4D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86"/>
        <w:gridCol w:w="1632"/>
        <w:gridCol w:w="1457"/>
        <w:gridCol w:w="1807"/>
        <w:gridCol w:w="1634"/>
      </w:tblGrid>
      <w:tr w:rsidR="00BB00E5" w14:paraId="51C40884" w14:textId="0D4321CF" w:rsidTr="00BB00E5">
        <w:tc>
          <w:tcPr>
            <w:tcW w:w="5000" w:type="pct"/>
            <w:gridSpan w:val="5"/>
            <w:vAlign w:val="center"/>
          </w:tcPr>
          <w:p w14:paraId="4DCF45A9" w14:textId="1E1D23E2" w:rsidR="00BB00E5" w:rsidRDefault="00BB00E5" w:rsidP="004F4D2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Results on the Internet</w:t>
            </w:r>
          </w:p>
        </w:tc>
      </w:tr>
      <w:tr w:rsidR="00BB00E5" w14:paraId="109FAA23" w14:textId="1072F3A0" w:rsidTr="00BB00E5">
        <w:tc>
          <w:tcPr>
            <w:tcW w:w="1379" w:type="pct"/>
            <w:vAlign w:val="center"/>
          </w:tcPr>
          <w:p w14:paraId="4EA4500C" w14:textId="4317BCEF" w:rsidR="00BB00E5" w:rsidRPr="004F4D2C" w:rsidRDefault="00BB00E5" w:rsidP="004F4D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Actual Status</w:t>
            </w:r>
          </w:p>
        </w:tc>
        <w:tc>
          <w:tcPr>
            <w:tcW w:w="905" w:type="pct"/>
            <w:vAlign w:val="center"/>
          </w:tcPr>
          <w:p w14:paraId="4C8CC042" w14:textId="0E0E3D64" w:rsidR="00BB00E5" w:rsidRPr="004F4D2C" w:rsidRDefault="00BB00E5" w:rsidP="004F4D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Damage Location (cm)</w:t>
            </w:r>
          </w:p>
        </w:tc>
        <w:tc>
          <w:tcPr>
            <w:tcW w:w="808" w:type="pct"/>
            <w:vAlign w:val="center"/>
          </w:tcPr>
          <w:p w14:paraId="276B65B8" w14:textId="6769162B" w:rsidR="00BB00E5" w:rsidRPr="004F4D2C" w:rsidRDefault="00BB00E5" w:rsidP="004F4D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Damage Width (cm)</w:t>
            </w:r>
          </w:p>
        </w:tc>
        <w:tc>
          <w:tcPr>
            <w:tcW w:w="1002" w:type="pct"/>
            <w:vAlign w:val="center"/>
          </w:tcPr>
          <w:p w14:paraId="56C24B4A" w14:textId="007DEA27" w:rsidR="00BB00E5" w:rsidRPr="004F4D2C" w:rsidRDefault="00BB00E5" w:rsidP="004F4D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 error of the damage location</w:t>
            </w:r>
          </w:p>
        </w:tc>
        <w:tc>
          <w:tcPr>
            <w:tcW w:w="906" w:type="pct"/>
            <w:vAlign w:val="center"/>
          </w:tcPr>
          <w:p w14:paraId="5F2AFC81" w14:textId="548511DD" w:rsidR="00BB00E5" w:rsidRPr="004F4D2C" w:rsidRDefault="00BB00E5" w:rsidP="004F4D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% error of the damage width</w:t>
            </w:r>
          </w:p>
        </w:tc>
      </w:tr>
      <w:tr w:rsidR="00BB00E5" w14:paraId="3768FFF4" w14:textId="77777777" w:rsidTr="00BE4AE6">
        <w:tc>
          <w:tcPr>
            <w:tcW w:w="1379" w:type="pct"/>
            <w:vAlign w:val="center"/>
          </w:tcPr>
          <w:p w14:paraId="7B5DD22B" w14:textId="76BE9EFE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Healthy</w:t>
            </w:r>
          </w:p>
        </w:tc>
        <w:tc>
          <w:tcPr>
            <w:tcW w:w="905" w:type="pct"/>
            <w:vAlign w:val="center"/>
          </w:tcPr>
          <w:p w14:paraId="5954B7A0" w14:textId="2CBF9E0A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808" w:type="pct"/>
          </w:tcPr>
          <w:p w14:paraId="221566A5" w14:textId="51EB3DF5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1002" w:type="pct"/>
          </w:tcPr>
          <w:p w14:paraId="2A0F8289" w14:textId="48B4CA2D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906" w:type="pct"/>
          </w:tcPr>
          <w:p w14:paraId="300F9D42" w14:textId="5ABD08F2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</w:tr>
      <w:tr w:rsidR="00BB00E5" w14:paraId="24A63834" w14:textId="77777777" w:rsidTr="00BE4AE6">
        <w:tc>
          <w:tcPr>
            <w:tcW w:w="1379" w:type="pct"/>
            <w:vAlign w:val="center"/>
          </w:tcPr>
          <w:p w14:paraId="49C1BB25" w14:textId="5B357892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Healthy</w:t>
            </w:r>
          </w:p>
        </w:tc>
        <w:tc>
          <w:tcPr>
            <w:tcW w:w="905" w:type="pct"/>
            <w:vAlign w:val="center"/>
          </w:tcPr>
          <w:p w14:paraId="283563DE" w14:textId="2EA015EE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808" w:type="pct"/>
          </w:tcPr>
          <w:p w14:paraId="234504EE" w14:textId="4E7615A4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1002" w:type="pct"/>
          </w:tcPr>
          <w:p w14:paraId="29DAEAAA" w14:textId="232907AD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906" w:type="pct"/>
          </w:tcPr>
          <w:p w14:paraId="4E694B2E" w14:textId="78183C2E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</w:tr>
      <w:tr w:rsidR="00BB00E5" w14:paraId="67E37C48" w14:textId="77777777" w:rsidTr="00BE4AE6">
        <w:tc>
          <w:tcPr>
            <w:tcW w:w="1379" w:type="pct"/>
            <w:vAlign w:val="center"/>
          </w:tcPr>
          <w:p w14:paraId="60409A8C" w14:textId="2D5F6144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Healthy</w:t>
            </w:r>
          </w:p>
        </w:tc>
        <w:tc>
          <w:tcPr>
            <w:tcW w:w="905" w:type="pct"/>
            <w:vAlign w:val="center"/>
          </w:tcPr>
          <w:p w14:paraId="2975D310" w14:textId="54C9A3BA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808" w:type="pct"/>
          </w:tcPr>
          <w:p w14:paraId="282EDD5D" w14:textId="569AE984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1002" w:type="pct"/>
          </w:tcPr>
          <w:p w14:paraId="28EEF661" w14:textId="0FFD49B8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906" w:type="pct"/>
          </w:tcPr>
          <w:p w14:paraId="726EA68D" w14:textId="0301C661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</w:tr>
      <w:tr w:rsidR="00BB00E5" w14:paraId="08CEB6D8" w14:textId="77777777" w:rsidTr="00BE4AE6">
        <w:tc>
          <w:tcPr>
            <w:tcW w:w="1379" w:type="pct"/>
            <w:vAlign w:val="center"/>
          </w:tcPr>
          <w:p w14:paraId="4A37D7FA" w14:textId="3F233A94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Healthy</w:t>
            </w:r>
          </w:p>
        </w:tc>
        <w:tc>
          <w:tcPr>
            <w:tcW w:w="905" w:type="pct"/>
            <w:vAlign w:val="center"/>
          </w:tcPr>
          <w:p w14:paraId="5B656836" w14:textId="762422FE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808" w:type="pct"/>
          </w:tcPr>
          <w:p w14:paraId="5C5BCA04" w14:textId="635F6D79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1002" w:type="pct"/>
          </w:tcPr>
          <w:p w14:paraId="4861D298" w14:textId="5EF7ADD2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906" w:type="pct"/>
          </w:tcPr>
          <w:p w14:paraId="6BD8F492" w14:textId="5ED43C96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</w:tr>
      <w:tr w:rsidR="00BB00E5" w14:paraId="142B56F3" w14:textId="77777777" w:rsidTr="00BE4AE6">
        <w:tc>
          <w:tcPr>
            <w:tcW w:w="1379" w:type="pct"/>
            <w:vAlign w:val="center"/>
          </w:tcPr>
          <w:p w14:paraId="34425A91" w14:textId="458B278B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Healthy</w:t>
            </w:r>
          </w:p>
        </w:tc>
        <w:tc>
          <w:tcPr>
            <w:tcW w:w="905" w:type="pct"/>
            <w:vAlign w:val="center"/>
          </w:tcPr>
          <w:p w14:paraId="709929E4" w14:textId="0F252488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808" w:type="pct"/>
          </w:tcPr>
          <w:p w14:paraId="3EE8F907" w14:textId="1EF72750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1002" w:type="pct"/>
          </w:tcPr>
          <w:p w14:paraId="0AA65C49" w14:textId="0AABDA7E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906" w:type="pct"/>
          </w:tcPr>
          <w:p w14:paraId="2B2F0EB9" w14:textId="7DE9D09D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</w:tr>
      <w:tr w:rsidR="00BB00E5" w14:paraId="6EB73D16" w14:textId="77777777" w:rsidTr="00BB00E5">
        <w:tc>
          <w:tcPr>
            <w:tcW w:w="1379" w:type="pct"/>
            <w:vAlign w:val="center"/>
          </w:tcPr>
          <w:p w14:paraId="2A51E3A7" w14:textId="39D1151D" w:rsidR="00BB00E5" w:rsidRPr="004F4D2C" w:rsidRDefault="00BB00E5" w:rsidP="004F4D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Damage</w:t>
            </w:r>
          </w:p>
        </w:tc>
        <w:tc>
          <w:tcPr>
            <w:tcW w:w="905" w:type="pct"/>
            <w:vAlign w:val="center"/>
          </w:tcPr>
          <w:p w14:paraId="2297387D" w14:textId="79913197" w:rsidR="00BB00E5" w:rsidRPr="004F4D2C" w:rsidRDefault="00BB00E5" w:rsidP="004F4D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30.21</w:t>
            </w:r>
          </w:p>
        </w:tc>
        <w:tc>
          <w:tcPr>
            <w:tcW w:w="808" w:type="pct"/>
            <w:vAlign w:val="center"/>
          </w:tcPr>
          <w:p w14:paraId="1E5EDD71" w14:textId="10A7B2AD" w:rsidR="00BB00E5" w:rsidRPr="004F4D2C" w:rsidRDefault="00BB00E5" w:rsidP="004F4D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6.43</w:t>
            </w:r>
          </w:p>
        </w:tc>
        <w:tc>
          <w:tcPr>
            <w:tcW w:w="1002" w:type="pct"/>
            <w:vAlign w:val="center"/>
          </w:tcPr>
          <w:p w14:paraId="3861FD36" w14:textId="6BB727A0" w:rsidR="00BB00E5" w:rsidRPr="004F4D2C" w:rsidRDefault="00BB00E5" w:rsidP="004F4D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0.7%</w:t>
            </w:r>
          </w:p>
        </w:tc>
        <w:tc>
          <w:tcPr>
            <w:tcW w:w="906" w:type="pct"/>
            <w:vAlign w:val="center"/>
          </w:tcPr>
          <w:p w14:paraId="223BCD32" w14:textId="5FE30626" w:rsidR="00BB00E5" w:rsidRPr="004F4D2C" w:rsidRDefault="00BB00E5" w:rsidP="004F4D2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8.14%</w:t>
            </w:r>
          </w:p>
        </w:tc>
      </w:tr>
      <w:tr w:rsidR="00BB00E5" w14:paraId="79B66ED0" w14:textId="77777777" w:rsidTr="00BB00E5">
        <w:tc>
          <w:tcPr>
            <w:tcW w:w="1379" w:type="pct"/>
            <w:vAlign w:val="center"/>
          </w:tcPr>
          <w:p w14:paraId="3C6CEB0F" w14:textId="308A2C34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Damage</w:t>
            </w:r>
          </w:p>
        </w:tc>
        <w:tc>
          <w:tcPr>
            <w:tcW w:w="905" w:type="pct"/>
            <w:vAlign w:val="center"/>
          </w:tcPr>
          <w:p w14:paraId="39828327" w14:textId="438F6E73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30.29</w:t>
            </w:r>
          </w:p>
        </w:tc>
        <w:tc>
          <w:tcPr>
            <w:tcW w:w="808" w:type="pct"/>
            <w:vAlign w:val="center"/>
          </w:tcPr>
          <w:p w14:paraId="5EEE4DCD" w14:textId="189A86E4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6.54</w:t>
            </w:r>
          </w:p>
        </w:tc>
        <w:tc>
          <w:tcPr>
            <w:tcW w:w="1002" w:type="pct"/>
            <w:vAlign w:val="center"/>
          </w:tcPr>
          <w:p w14:paraId="772B9B1E" w14:textId="5E551050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0.97%</w:t>
            </w:r>
          </w:p>
        </w:tc>
        <w:tc>
          <w:tcPr>
            <w:tcW w:w="906" w:type="pct"/>
            <w:vAlign w:val="center"/>
          </w:tcPr>
          <w:p w14:paraId="5EEAD272" w14:textId="35BAC0D3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6.57%</w:t>
            </w:r>
          </w:p>
        </w:tc>
      </w:tr>
      <w:tr w:rsidR="00BB00E5" w14:paraId="039683F7" w14:textId="77777777" w:rsidTr="00BB00E5">
        <w:tc>
          <w:tcPr>
            <w:tcW w:w="1379" w:type="pct"/>
            <w:vAlign w:val="center"/>
          </w:tcPr>
          <w:p w14:paraId="46D461B0" w14:textId="3FCE81A2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Damage</w:t>
            </w:r>
          </w:p>
        </w:tc>
        <w:tc>
          <w:tcPr>
            <w:tcW w:w="905" w:type="pct"/>
            <w:vAlign w:val="center"/>
          </w:tcPr>
          <w:p w14:paraId="5CB46C96" w14:textId="2421F2C9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29.69</w:t>
            </w:r>
          </w:p>
        </w:tc>
        <w:tc>
          <w:tcPr>
            <w:tcW w:w="808" w:type="pct"/>
            <w:vAlign w:val="center"/>
          </w:tcPr>
          <w:p w14:paraId="10B6938E" w14:textId="63605CEC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6.41</w:t>
            </w:r>
          </w:p>
        </w:tc>
        <w:tc>
          <w:tcPr>
            <w:tcW w:w="1002" w:type="pct"/>
            <w:vAlign w:val="center"/>
          </w:tcPr>
          <w:p w14:paraId="474778FD" w14:textId="2E03AA84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1.03%</w:t>
            </w:r>
          </w:p>
        </w:tc>
        <w:tc>
          <w:tcPr>
            <w:tcW w:w="906" w:type="pct"/>
            <w:vAlign w:val="center"/>
          </w:tcPr>
          <w:p w14:paraId="1BF969EA" w14:textId="466027F2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8.43%</w:t>
            </w:r>
          </w:p>
        </w:tc>
      </w:tr>
      <w:tr w:rsidR="00BB00E5" w14:paraId="35B44FDF" w14:textId="77777777" w:rsidTr="00BB00E5">
        <w:tc>
          <w:tcPr>
            <w:tcW w:w="1379" w:type="pct"/>
            <w:vAlign w:val="center"/>
          </w:tcPr>
          <w:p w14:paraId="39905FCC" w14:textId="70500D46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Damage</w:t>
            </w:r>
          </w:p>
        </w:tc>
        <w:tc>
          <w:tcPr>
            <w:tcW w:w="905" w:type="pct"/>
            <w:vAlign w:val="center"/>
          </w:tcPr>
          <w:p w14:paraId="72B7F9A9" w14:textId="102A2BF7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30.09</w:t>
            </w:r>
          </w:p>
        </w:tc>
        <w:tc>
          <w:tcPr>
            <w:tcW w:w="808" w:type="pct"/>
            <w:vAlign w:val="center"/>
          </w:tcPr>
          <w:p w14:paraId="16F1BF75" w14:textId="53D4EC74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6.61</w:t>
            </w:r>
          </w:p>
        </w:tc>
        <w:tc>
          <w:tcPr>
            <w:tcW w:w="1002" w:type="pct"/>
            <w:vAlign w:val="center"/>
          </w:tcPr>
          <w:p w14:paraId="534AB71B" w14:textId="3704B197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0.3%</w:t>
            </w:r>
          </w:p>
        </w:tc>
        <w:tc>
          <w:tcPr>
            <w:tcW w:w="906" w:type="pct"/>
            <w:vAlign w:val="center"/>
          </w:tcPr>
          <w:p w14:paraId="745F6B36" w14:textId="5FF0E24F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5.57%</w:t>
            </w:r>
          </w:p>
        </w:tc>
      </w:tr>
      <w:tr w:rsidR="00BB00E5" w14:paraId="46741D29" w14:textId="77777777" w:rsidTr="00BB00E5">
        <w:tc>
          <w:tcPr>
            <w:tcW w:w="1379" w:type="pct"/>
            <w:vAlign w:val="center"/>
          </w:tcPr>
          <w:p w14:paraId="3A3CBCFA" w14:textId="4A1A2613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Damage</w:t>
            </w:r>
          </w:p>
        </w:tc>
        <w:tc>
          <w:tcPr>
            <w:tcW w:w="905" w:type="pct"/>
            <w:vAlign w:val="center"/>
          </w:tcPr>
          <w:p w14:paraId="472A8A9A" w14:textId="3C09D2DA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29.71</w:t>
            </w:r>
          </w:p>
        </w:tc>
        <w:tc>
          <w:tcPr>
            <w:tcW w:w="808" w:type="pct"/>
            <w:vAlign w:val="center"/>
          </w:tcPr>
          <w:p w14:paraId="4614103C" w14:textId="0A3E6082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6.47</w:t>
            </w:r>
          </w:p>
        </w:tc>
        <w:tc>
          <w:tcPr>
            <w:tcW w:w="1002" w:type="pct"/>
            <w:vAlign w:val="center"/>
          </w:tcPr>
          <w:p w14:paraId="0ABFA2EB" w14:textId="395F8B15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0.97%</w:t>
            </w:r>
          </w:p>
        </w:tc>
        <w:tc>
          <w:tcPr>
            <w:tcW w:w="906" w:type="pct"/>
            <w:vAlign w:val="center"/>
          </w:tcPr>
          <w:p w14:paraId="74D9D208" w14:textId="70AD294F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7.57%</w:t>
            </w:r>
          </w:p>
        </w:tc>
      </w:tr>
      <w:tr w:rsidR="00BB00E5" w14:paraId="2C6D6873" w14:textId="77777777" w:rsidTr="00BB00E5">
        <w:tc>
          <w:tcPr>
            <w:tcW w:w="1379" w:type="pct"/>
            <w:vAlign w:val="center"/>
          </w:tcPr>
          <w:p w14:paraId="5E185396" w14:textId="452A746E" w:rsidR="00BB00E5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Damage</w:t>
            </w:r>
          </w:p>
        </w:tc>
        <w:tc>
          <w:tcPr>
            <w:tcW w:w="905" w:type="pct"/>
            <w:vAlign w:val="center"/>
          </w:tcPr>
          <w:p w14:paraId="664B915C" w14:textId="21709753" w:rsidR="00BB00E5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30.01</w:t>
            </w:r>
          </w:p>
        </w:tc>
        <w:tc>
          <w:tcPr>
            <w:tcW w:w="808" w:type="pct"/>
            <w:vAlign w:val="center"/>
          </w:tcPr>
          <w:p w14:paraId="7C145787" w14:textId="0C797EEC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6.53</w:t>
            </w:r>
          </w:p>
        </w:tc>
        <w:tc>
          <w:tcPr>
            <w:tcW w:w="1002" w:type="pct"/>
            <w:vAlign w:val="center"/>
          </w:tcPr>
          <w:p w14:paraId="336EBF78" w14:textId="59B555EA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0.03%</w:t>
            </w:r>
          </w:p>
        </w:tc>
        <w:tc>
          <w:tcPr>
            <w:tcW w:w="906" w:type="pct"/>
            <w:vAlign w:val="center"/>
          </w:tcPr>
          <w:p w14:paraId="3AB427F3" w14:textId="7DD93BF2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6.71%</w:t>
            </w:r>
          </w:p>
        </w:tc>
      </w:tr>
      <w:tr w:rsidR="00BB00E5" w14:paraId="19EB20A4" w14:textId="77777777" w:rsidTr="00BE4AE6">
        <w:tc>
          <w:tcPr>
            <w:tcW w:w="1379" w:type="pct"/>
            <w:vAlign w:val="center"/>
          </w:tcPr>
          <w:p w14:paraId="0A0B6CDB" w14:textId="401C85A3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Healthy</w:t>
            </w:r>
          </w:p>
        </w:tc>
        <w:tc>
          <w:tcPr>
            <w:tcW w:w="905" w:type="pct"/>
            <w:vAlign w:val="center"/>
          </w:tcPr>
          <w:p w14:paraId="735BC920" w14:textId="27D766C4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808" w:type="pct"/>
          </w:tcPr>
          <w:p w14:paraId="233FB9FA" w14:textId="0D8E282D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1002" w:type="pct"/>
          </w:tcPr>
          <w:p w14:paraId="5ECE6E48" w14:textId="21A7F7F4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906" w:type="pct"/>
          </w:tcPr>
          <w:p w14:paraId="30699E6B" w14:textId="43E0088F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</w:tr>
      <w:tr w:rsidR="00BB00E5" w14:paraId="130CC1FF" w14:textId="77777777" w:rsidTr="00BE4AE6">
        <w:tc>
          <w:tcPr>
            <w:tcW w:w="1379" w:type="pct"/>
            <w:vAlign w:val="center"/>
          </w:tcPr>
          <w:p w14:paraId="44233489" w14:textId="518740FF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Healthy</w:t>
            </w:r>
          </w:p>
        </w:tc>
        <w:tc>
          <w:tcPr>
            <w:tcW w:w="905" w:type="pct"/>
            <w:vAlign w:val="center"/>
          </w:tcPr>
          <w:p w14:paraId="15A3478F" w14:textId="04B52347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808" w:type="pct"/>
          </w:tcPr>
          <w:p w14:paraId="33FCFFFB" w14:textId="34171FA7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1002" w:type="pct"/>
          </w:tcPr>
          <w:p w14:paraId="0BF52185" w14:textId="762620BB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  <w:tc>
          <w:tcPr>
            <w:tcW w:w="906" w:type="pct"/>
          </w:tcPr>
          <w:p w14:paraId="56139CEB" w14:textId="2FC2A8AF" w:rsidR="00BB00E5" w:rsidRPr="004F4D2C" w:rsidRDefault="00BB00E5" w:rsidP="00BB00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FDB">
              <w:rPr>
                <w:rFonts w:asciiTheme="majorBidi" w:hAnsiTheme="majorBidi" w:cstheme="majorBidi"/>
                <w:sz w:val="24"/>
                <w:szCs w:val="24"/>
              </w:rPr>
              <w:t>NA</w:t>
            </w:r>
          </w:p>
        </w:tc>
      </w:tr>
    </w:tbl>
    <w:p w14:paraId="36B59BE5" w14:textId="7BE8CD6F" w:rsidR="006F14FF" w:rsidRPr="006F14FF" w:rsidRDefault="00BB00E5" w:rsidP="00BB00E5">
      <w:pPr>
        <w:spacing w:before="300" w:after="30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Above</w:t>
      </w:r>
      <w:r w:rsidR="006F14FF" w:rsidRPr="006F14FF">
        <w:rPr>
          <w:rFonts w:asciiTheme="majorBidi" w:hAnsiTheme="majorBidi" w:cstheme="majorBidi"/>
          <w:sz w:val="24"/>
          <w:szCs w:val="24"/>
        </w:rPr>
        <w:t xml:space="preserve"> shows the percentage error of both the damage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location and damage width between the actual sheet</w:t>
      </w:r>
      <w:r>
        <w:rPr>
          <w:rFonts w:asciiTheme="majorBidi" w:hAnsiTheme="majorBidi" w:cstheme="majorBidi"/>
          <w:sz w:val="24"/>
          <w:szCs w:val="24"/>
        </w:rPr>
        <w:t>’s</w:t>
      </w:r>
      <w:r w:rsidR="006F14FF" w:rsidRPr="006F14FF">
        <w:rPr>
          <w:rFonts w:asciiTheme="majorBidi" w:hAnsiTheme="majorBidi" w:cstheme="majorBidi"/>
          <w:sz w:val="24"/>
          <w:szCs w:val="24"/>
        </w:rPr>
        <w:t xml:space="preserve"> status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and the data on the Internet. Results show that the proposed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IoT SHM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platform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successfully checked if the sheet is healthy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or not with 0% error. In addition, the proposed platform has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a maximum of 1.03% error for the damage location and 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F14FF" w:rsidRPr="006F14FF">
        <w:rPr>
          <w:rFonts w:asciiTheme="majorBidi" w:hAnsiTheme="majorBidi" w:cstheme="majorBidi"/>
          <w:sz w:val="24"/>
          <w:szCs w:val="24"/>
        </w:rPr>
        <w:t>maximum of 8.43%error for the damage width.</w:t>
      </w:r>
    </w:p>
    <w:p w14:paraId="2A084607" w14:textId="7F36EFA4" w:rsidR="006F14FF" w:rsidRPr="00BF16D9" w:rsidRDefault="006F14FF" w:rsidP="006F14FF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F16D9">
        <w:rPr>
          <w:rFonts w:asciiTheme="majorBidi" w:hAnsiTheme="majorBidi" w:cstheme="majorBidi"/>
          <w:b/>
          <w:bCs/>
          <w:sz w:val="28"/>
          <w:szCs w:val="28"/>
        </w:rPr>
        <w:t>Conclusion:</w:t>
      </w:r>
    </w:p>
    <w:p w14:paraId="7994705E" w14:textId="6CE9F1FA" w:rsidR="006F14FF" w:rsidRPr="006F14FF" w:rsidRDefault="006F14FF" w:rsidP="00FA0BE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14FF">
        <w:rPr>
          <w:rFonts w:asciiTheme="majorBidi" w:hAnsiTheme="majorBidi" w:cstheme="majorBidi"/>
          <w:sz w:val="24"/>
          <w:szCs w:val="24"/>
        </w:rPr>
        <w:t>Here, a complete real-time IoT platform for SHM</w:t>
      </w:r>
      <w:r w:rsidR="00BB00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 xml:space="preserve">was proposed. </w:t>
      </w:r>
      <w:r w:rsidR="00BE4AE6">
        <w:rPr>
          <w:rFonts w:asciiTheme="majorBidi" w:hAnsiTheme="majorBidi" w:cstheme="majorBidi"/>
          <w:sz w:val="24"/>
          <w:szCs w:val="24"/>
        </w:rPr>
        <w:t>It</w:t>
      </w:r>
      <w:r w:rsidRPr="006F14FF">
        <w:rPr>
          <w:rFonts w:asciiTheme="majorBidi" w:hAnsiTheme="majorBidi" w:cstheme="majorBidi"/>
          <w:sz w:val="24"/>
          <w:szCs w:val="24"/>
        </w:rPr>
        <w:t xml:space="preserve"> consist</w:t>
      </w:r>
      <w:r w:rsidR="00352F86">
        <w:rPr>
          <w:rFonts w:asciiTheme="majorBidi" w:hAnsiTheme="majorBidi" w:cstheme="majorBidi"/>
          <w:sz w:val="24"/>
          <w:szCs w:val="24"/>
        </w:rPr>
        <w:t>s</w:t>
      </w:r>
      <w:r w:rsidRPr="006F14FF">
        <w:rPr>
          <w:rFonts w:asciiTheme="majorBidi" w:hAnsiTheme="majorBidi" w:cstheme="majorBidi"/>
          <w:sz w:val="24"/>
          <w:szCs w:val="24"/>
        </w:rPr>
        <w:t xml:space="preserve"> of a Wi-Fi</w:t>
      </w:r>
      <w:r w:rsidR="00BB00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module, Raspberry Pi, DAC, ADC, buffer, and PZTs. The</w:t>
      </w:r>
      <w:r w:rsidR="00BB00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two PZTs are mounted on the structure and connected to</w:t>
      </w:r>
      <w:r w:rsidR="00BB00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a high</w:t>
      </w:r>
      <w:r w:rsidR="00BB00E5">
        <w:rPr>
          <w:rFonts w:asciiTheme="majorBidi" w:hAnsiTheme="majorBidi" w:cstheme="majorBidi"/>
          <w:sz w:val="24"/>
          <w:szCs w:val="24"/>
        </w:rPr>
        <w:t>-</w:t>
      </w:r>
      <w:r w:rsidRPr="006F14FF">
        <w:rPr>
          <w:rFonts w:asciiTheme="majorBidi" w:hAnsiTheme="majorBidi" w:cstheme="majorBidi"/>
          <w:sz w:val="24"/>
          <w:szCs w:val="24"/>
        </w:rPr>
        <w:t>speed ADC. A buffer was used as a level conversion</w:t>
      </w:r>
      <w:r w:rsidR="00BB00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and to protect the Raspberry Pi. The Raspberry Pi generates the excitation signal and the DAC converts it to analog. In</w:t>
      </w:r>
      <w:r w:rsidR="00BB00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addition, the Raspberry Pi was used to detect if the structure</w:t>
      </w:r>
      <w:r w:rsidR="00BB00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has damage or not.</w:t>
      </w:r>
      <w:r w:rsidR="00BB00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Moreover, the</w:t>
      </w:r>
      <w:r w:rsidR="00BB00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Raspberry</w:t>
      </w:r>
      <w:r w:rsidR="00BB00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was used to send</w:t>
      </w:r>
      <w:r w:rsidR="00BB00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 structure health status to the Internet server.</w:t>
      </w:r>
      <w:r w:rsidR="00BB00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The data was</w:t>
      </w:r>
      <w:r w:rsidR="00BB00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stored on the Internet server and can be monitored remotely</w:t>
      </w:r>
      <w:r w:rsidR="00BB00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from any mobile device. The system has been validated using</w:t>
      </w:r>
      <w:r w:rsidR="00BB00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a real test bed in the lab. Results show that the proposed IoT</w:t>
      </w:r>
      <w:r w:rsidR="00BB00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SHM platform successfully checked if the sheet is healthy or</w:t>
      </w:r>
      <w:r w:rsidR="00BB00E5">
        <w:rPr>
          <w:rFonts w:asciiTheme="majorBidi" w:hAnsiTheme="majorBidi" w:cstheme="majorBidi"/>
          <w:sz w:val="24"/>
          <w:szCs w:val="24"/>
        </w:rPr>
        <w:t xml:space="preserve"> </w:t>
      </w:r>
      <w:r w:rsidRPr="006F14FF">
        <w:rPr>
          <w:rFonts w:asciiTheme="majorBidi" w:hAnsiTheme="majorBidi" w:cstheme="majorBidi"/>
          <w:sz w:val="24"/>
          <w:szCs w:val="24"/>
        </w:rPr>
        <w:t>not with 0% error.</w:t>
      </w:r>
      <w:bookmarkStart w:id="0" w:name="_GoBack"/>
      <w:bookmarkEnd w:id="0"/>
    </w:p>
    <w:sectPr w:rsidR="006F14FF" w:rsidRPr="006F14FF" w:rsidSect="00BE4AE6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FFE8C" w14:textId="77777777" w:rsidR="00754586" w:rsidRDefault="00754586" w:rsidP="00EC0B96">
      <w:pPr>
        <w:spacing w:after="0" w:line="240" w:lineRule="auto"/>
      </w:pPr>
      <w:r>
        <w:separator/>
      </w:r>
    </w:p>
  </w:endnote>
  <w:endnote w:type="continuationSeparator" w:id="0">
    <w:p w14:paraId="1CAF623A" w14:textId="77777777" w:rsidR="00754586" w:rsidRDefault="00754586" w:rsidP="00EC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63643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B2E98A" w14:textId="77777777" w:rsidR="00BE4AE6" w:rsidRPr="00CE50B7" w:rsidRDefault="00BE4AE6" w:rsidP="00BE4AE6">
        <w:pPr>
          <w:pStyle w:val="Footer"/>
          <w:rPr>
            <w:rFonts w:ascii="Lucida Calligraphy" w:hAnsi="Lucida Calligraphy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903D80">
          <w:rPr>
            <w:rFonts w:ascii="Lucida Calligraphy" w:hAnsi="Lucida Calligraphy"/>
          </w:rPr>
          <w:t>Mr. Jawwad A R Kazi</w:t>
        </w:r>
      </w:p>
    </w:sdtContent>
  </w:sdt>
  <w:p w14:paraId="75B60136" w14:textId="77777777" w:rsidR="00BE4AE6" w:rsidRPr="00CE50B7" w:rsidRDefault="00BE4AE6" w:rsidP="00BE4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13BC3" w14:textId="77777777" w:rsidR="00754586" w:rsidRDefault="00754586" w:rsidP="00EC0B96">
      <w:pPr>
        <w:spacing w:after="0" w:line="240" w:lineRule="auto"/>
      </w:pPr>
      <w:r>
        <w:separator/>
      </w:r>
    </w:p>
  </w:footnote>
  <w:footnote w:type="continuationSeparator" w:id="0">
    <w:p w14:paraId="19C73B29" w14:textId="77777777" w:rsidR="00754586" w:rsidRDefault="00754586" w:rsidP="00EC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D2AFA" w14:textId="364359A6" w:rsidR="00BE4AE6" w:rsidRPr="008919EC" w:rsidRDefault="00BE4AE6" w:rsidP="00BE4AE6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8919EC">
      <w:rPr>
        <w:rFonts w:asciiTheme="majorBidi" w:hAnsiTheme="majorBidi" w:cstheme="majorBidi"/>
        <w:b/>
        <w:bCs/>
        <w:sz w:val="24"/>
        <w:szCs w:val="24"/>
      </w:rPr>
      <w:t xml:space="preserve">IoE - ASSIGNMENT </w:t>
    </w:r>
    <w:r>
      <w:rPr>
        <w:rFonts w:asciiTheme="majorBidi" w:hAnsiTheme="majorBidi" w:cstheme="majorBidi"/>
        <w:b/>
        <w:bCs/>
        <w:sz w:val="24"/>
        <w:szCs w:val="24"/>
      </w:rPr>
      <w:t>3</w:t>
    </w:r>
  </w:p>
  <w:p w14:paraId="3FF67536" w14:textId="77777777" w:rsidR="00BE4AE6" w:rsidRPr="008919EC" w:rsidRDefault="00BE4AE6" w:rsidP="00BE4AE6">
    <w:pPr>
      <w:pStyle w:val="Header"/>
      <w:rPr>
        <w:rFonts w:ascii="Lucida Calligraphy" w:hAnsi="Lucida Calligraphy" w:cstheme="majorBidi"/>
        <w:b/>
        <w:bCs/>
        <w:sz w:val="24"/>
        <w:szCs w:val="24"/>
      </w:rPr>
    </w:pPr>
    <w:r w:rsidRPr="008919EC">
      <w:rPr>
        <w:rFonts w:ascii="Lucida Calligraphy" w:hAnsi="Lucida Calligraphy" w:cstheme="majorBidi"/>
        <w:b/>
        <w:bCs/>
        <w:sz w:val="24"/>
        <w:szCs w:val="24"/>
      </w:rPr>
      <w:t>Name: Kazi Jawwad A Rahim</w:t>
    </w:r>
    <w:r w:rsidRPr="008919EC">
      <w:rPr>
        <w:rFonts w:ascii="Lucida Calligraphy" w:hAnsi="Lucida Calligraphy" w:cstheme="majorBidi"/>
        <w:b/>
        <w:bCs/>
        <w:sz w:val="24"/>
        <w:szCs w:val="24"/>
      </w:rPr>
      <w:tab/>
    </w:r>
    <w:r w:rsidRPr="008919EC">
      <w:rPr>
        <w:rFonts w:ascii="Lucida Calligraphy" w:hAnsi="Lucida Calligraphy" w:cstheme="majorBidi"/>
        <w:b/>
        <w:bCs/>
        <w:sz w:val="24"/>
        <w:szCs w:val="24"/>
      </w:rPr>
      <w:tab/>
      <w:t>Roll No: 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5199"/>
    <w:multiLevelType w:val="hybridMultilevel"/>
    <w:tmpl w:val="2F8A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55280"/>
    <w:multiLevelType w:val="hybridMultilevel"/>
    <w:tmpl w:val="9BD81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3C3AE5"/>
    <w:multiLevelType w:val="hybridMultilevel"/>
    <w:tmpl w:val="6C5EB93E"/>
    <w:lvl w:ilvl="0" w:tplc="113EBF3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3C5DFB"/>
    <w:multiLevelType w:val="hybridMultilevel"/>
    <w:tmpl w:val="7CAE9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E52D4"/>
    <w:multiLevelType w:val="hybridMultilevel"/>
    <w:tmpl w:val="C49C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PcnlbX6L8csKuoVOaH46lo8u+NLwZ2DH/cgtOOp5U3SR44xBS0qtdxeYDHEYIQBjElTMsxQP7oNvpFYE4VQVxg==" w:salt="1y56DED1xIbFV265+LbBH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96"/>
    <w:rsid w:val="000C76DB"/>
    <w:rsid w:val="00113B32"/>
    <w:rsid w:val="00185840"/>
    <w:rsid w:val="00192BE5"/>
    <w:rsid w:val="00236025"/>
    <w:rsid w:val="00294374"/>
    <w:rsid w:val="00352F86"/>
    <w:rsid w:val="004F4D2C"/>
    <w:rsid w:val="00504EB2"/>
    <w:rsid w:val="005D7B45"/>
    <w:rsid w:val="006B6E5A"/>
    <w:rsid w:val="006F14FF"/>
    <w:rsid w:val="00754586"/>
    <w:rsid w:val="00802243"/>
    <w:rsid w:val="00872602"/>
    <w:rsid w:val="00BB00E5"/>
    <w:rsid w:val="00BE4AE6"/>
    <w:rsid w:val="00BF16D9"/>
    <w:rsid w:val="00C4406F"/>
    <w:rsid w:val="00CD25B3"/>
    <w:rsid w:val="00EC0B96"/>
    <w:rsid w:val="00EF4B01"/>
    <w:rsid w:val="00FA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B946"/>
  <w15:chartTrackingRefBased/>
  <w15:docId w15:val="{060C772D-2038-465E-A9C8-23F28AAF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2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B96"/>
  </w:style>
  <w:style w:type="paragraph" w:styleId="Footer">
    <w:name w:val="footer"/>
    <w:basedOn w:val="Normal"/>
    <w:link w:val="FooterChar"/>
    <w:uiPriority w:val="99"/>
    <w:unhideWhenUsed/>
    <w:rsid w:val="00EC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B96"/>
  </w:style>
  <w:style w:type="character" w:styleId="PlaceholderText">
    <w:name w:val="Placeholder Text"/>
    <w:basedOn w:val="DefaultParagraphFont"/>
    <w:uiPriority w:val="99"/>
    <w:semiHidden/>
    <w:rsid w:val="00504EB2"/>
    <w:rPr>
      <w:color w:val="808080"/>
    </w:rPr>
  </w:style>
  <w:style w:type="table" w:styleId="TableGrid">
    <w:name w:val="Table Grid"/>
    <w:basedOn w:val="TableNormal"/>
    <w:uiPriority w:val="39"/>
    <w:rsid w:val="004F4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1766</Words>
  <Characters>10070</Characters>
  <Application>Microsoft Office Word</Application>
  <DocSecurity>8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25</cp:revision>
  <cp:lastPrinted>2020-03-27T06:35:00Z</cp:lastPrinted>
  <dcterms:created xsi:type="dcterms:W3CDTF">2020-03-27T04:16:00Z</dcterms:created>
  <dcterms:modified xsi:type="dcterms:W3CDTF">2020-03-27T06:35:00Z</dcterms:modified>
</cp:coreProperties>
</file>