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8C7DEEB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BA416B"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0C0BCB25" w:rsidR="00CE3928" w:rsidRPr="008A3983" w:rsidRDefault="00862487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06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2177940A" w:rsidR="008A3983" w:rsidRPr="008A3983" w:rsidRDefault="008A3983" w:rsidP="0005136D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05136D" w:rsidRPr="0005136D">
              <w:rPr>
                <w:rFonts w:ascii="Times New Roman" w:hAnsi="Times New Roman"/>
                <w:b/>
                <w:sz w:val="24"/>
                <w:szCs w:val="24"/>
              </w:rPr>
              <w:t>Complex Queries using Joins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1C4A82A4" w14:textId="3BF884E5" w:rsidR="005666C3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DA088A">
        <w:rPr>
          <w:rFonts w:eastAsia="Times New Roman" w:cstheme="minorHAnsi"/>
          <w:color w:val="000000"/>
          <w:kern w:val="36"/>
          <w:sz w:val="24"/>
          <w:szCs w:val="24"/>
        </w:rPr>
        <w:t xml:space="preserve">Develop </w:t>
      </w:r>
      <w:r w:rsidR="006F6ADC">
        <w:rPr>
          <w:rFonts w:ascii="Times New Roman" w:hAnsi="Times New Roman"/>
          <w:sz w:val="24"/>
          <w:szCs w:val="24"/>
        </w:rPr>
        <w:t>Complex Queries using Joins</w:t>
      </w:r>
    </w:p>
    <w:p w14:paraId="552DEEA8" w14:textId="1B9A0A4E" w:rsidR="00DC6B7C" w:rsidRPr="00C2471E" w:rsidRDefault="00696860" w:rsidP="004E5FD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34037940" w:rsidR="00DC6B7C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Relational model.</w:t>
      </w:r>
    </w:p>
    <w:p w14:paraId="3C69703C" w14:textId="3759CB72" w:rsidR="006C4EDB" w:rsidRDefault="006C4EDB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</w:t>
      </w:r>
      <w:r w:rsidR="00862487">
        <w:rPr>
          <w:rFonts w:eastAsia="Times New Roman" w:cstheme="minorHAnsi"/>
          <w:color w:val="000000"/>
          <w:kern w:val="36"/>
          <w:sz w:val="24"/>
          <w:szCs w:val="24"/>
        </w:rPr>
        <w:t xml:space="preserve"> Joins in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Relational Algebra.</w:t>
      </w:r>
    </w:p>
    <w:p w14:paraId="7F8A0489" w14:textId="55EC4844" w:rsidR="004E5FD4" w:rsidRDefault="004E5FD4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Knowledge of DDL DML Queries</w:t>
      </w:r>
    </w:p>
    <w:p w14:paraId="3B7CF706" w14:textId="6316AAFF" w:rsidR="00862487" w:rsidRPr="00862487" w:rsidRDefault="00862487" w:rsidP="00862487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7503170E" w14:textId="59EC6052" w:rsidR="00A02612" w:rsidRDefault="00A02612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give a good formal foundation on the relational model of data</w:t>
      </w:r>
      <w:r>
        <w:rPr>
          <w:rFonts w:ascii="Times New Roman" w:hAnsi="Times New Roman"/>
          <w:sz w:val="24"/>
          <w:szCs w:val="24"/>
        </w:rPr>
        <w:t>.</w:t>
      </w:r>
    </w:p>
    <w:p w14:paraId="149932AA" w14:textId="43002947" w:rsidR="00995B8C" w:rsidRDefault="00137A06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multiple data retrieval techniques.</w:t>
      </w:r>
    </w:p>
    <w:p w14:paraId="020E9D23" w14:textId="44DEFED9" w:rsidR="00935D64" w:rsidRPr="006610A7" w:rsidRDefault="00935D64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Learning Retrieval of data from Multiple Relations.  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096A41F5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="002F17AA">
        <w:rPr>
          <w:rFonts w:ascii="Times New Roman" w:hAnsi="Times New Roman"/>
          <w:bCs/>
          <w:sz w:val="24"/>
          <w:szCs w:val="24"/>
        </w:rPr>
        <w:t>CO 4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2E8C8EB2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2F17AA">
        <w:rPr>
          <w:rFonts w:eastAsia="Times New Roman" w:cstheme="minorHAnsi"/>
          <w:b/>
          <w:color w:val="000000"/>
          <w:kern w:val="36"/>
          <w:sz w:val="24"/>
          <w:szCs w:val="24"/>
        </w:rPr>
        <w:t>PO5</w:t>
      </w:r>
    </w:p>
    <w:p w14:paraId="508A1EDA" w14:textId="5370B2B4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811FF4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,PEO</w:t>
      </w:r>
      <w:proofErr w:type="gramEnd"/>
      <w:r w:rsidR="00307124">
        <w:rPr>
          <w:rFonts w:eastAsia="Times New Roman" w:cstheme="minorHAnsi"/>
          <w:b/>
          <w:color w:val="000000"/>
          <w:kern w:val="36"/>
          <w:sz w:val="24"/>
          <w:szCs w:val="24"/>
        </w:rPr>
        <w:t>3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2145CBF0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9C1943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65B664CC" w14:textId="77777777" w:rsidR="009C1943" w:rsidRDefault="009C1943" w:rsidP="009C194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73F9D886" w14:textId="77777777" w:rsidR="00851CD1" w:rsidRPr="00851CD1" w:rsidRDefault="00851CD1" w:rsidP="00851C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559DD82C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45FB8F6" w14:textId="4599583B" w:rsidR="00B52352" w:rsidRPr="00696860" w:rsidRDefault="00696860" w:rsidP="00374E3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  <w:r w:rsidR="00D32364">
        <w:rPr>
          <w:rFonts w:eastAsia="Times New Roman" w:cstheme="minorHAnsi"/>
          <w:b/>
          <w:color w:val="FF0000"/>
          <w:kern w:val="36"/>
          <w:sz w:val="20"/>
          <w:szCs w:val="20"/>
        </w:rPr>
        <w:t xml:space="preserve"> </w:t>
      </w:r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774505DF" w14:textId="12DA43DF" w:rsidR="00696860" w:rsidRPr="002F3054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14:paraId="2DFF2EBA" w14:textId="2387266F" w:rsidR="00696860" w:rsidRDefault="00696860" w:rsidP="00DD4B77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="00487DEF"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="00487DEF"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="00487DEF"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2721A1D0" w14:textId="41F52D63" w:rsidR="00F36165" w:rsidRDefault="00696860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="00487DEF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487DEF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487DEF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487DEF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136678DE" w14:textId="0A4CD1AA" w:rsidR="00C4695E" w:rsidRDefault="00C4695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[4]</w:t>
      </w:r>
      <w:r w:rsidRPr="00C4695E">
        <w:rPr>
          <w:rFonts w:ascii="Times New Roman" w:hAnsi="Times New Roman"/>
          <w:sz w:val="24"/>
          <w:szCs w:val="24"/>
        </w:rPr>
        <w:t xml:space="preserve"> </w:t>
      </w:r>
      <w:r w:rsidRPr="006610A7">
        <w:rPr>
          <w:rFonts w:ascii="Times New Roman" w:hAnsi="Times New Roman"/>
          <w:sz w:val="24"/>
          <w:szCs w:val="24"/>
        </w:rPr>
        <w:t xml:space="preserve">SQL The Complete Reference, 3rd </w:t>
      </w:r>
      <w:proofErr w:type="gramStart"/>
      <w:r w:rsidRPr="006610A7">
        <w:rPr>
          <w:rFonts w:ascii="Times New Roman" w:hAnsi="Times New Roman"/>
          <w:sz w:val="24"/>
          <w:szCs w:val="24"/>
        </w:rPr>
        <w:t>Edition ,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 James R Groff, Paul N. Weinberg, Andy </w:t>
      </w:r>
      <w:proofErr w:type="spellStart"/>
      <w:r w:rsidRPr="006610A7">
        <w:rPr>
          <w:rFonts w:ascii="Times New Roman" w:hAnsi="Times New Roman"/>
          <w:sz w:val="24"/>
          <w:szCs w:val="24"/>
        </w:rPr>
        <w:t>Oppel</w:t>
      </w:r>
      <w:proofErr w:type="spellEnd"/>
      <w:r w:rsidRPr="006610A7">
        <w:rPr>
          <w:rFonts w:ascii="Times New Roman" w:hAnsi="Times New Roman"/>
          <w:sz w:val="24"/>
          <w:szCs w:val="24"/>
        </w:rPr>
        <w:t>,  McGraw Hill.</w:t>
      </w:r>
    </w:p>
    <w:p w14:paraId="65FAE421" w14:textId="783B2453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14:paraId="0FED83C3" w14:textId="0EFCDD99" w:rsidR="0069686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805BEDF" w14:textId="48844C7C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subquery?</w:t>
      </w:r>
    </w:p>
    <w:p w14:paraId="00975429" w14:textId="06B1DE29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Referential Integrity Constraint?</w:t>
      </w:r>
    </w:p>
    <w:p w14:paraId="1677159B" w14:textId="744874E2" w:rsidR="001074FA" w:rsidRPr="001074FA" w:rsidRDefault="001074FA" w:rsidP="001074FA">
      <w:pPr>
        <w:pStyle w:val="ListParagraph"/>
        <w:numPr>
          <w:ilvl w:val="0"/>
          <w:numId w:val="17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i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Unique Constraint?</w:t>
      </w:r>
    </w:p>
    <w:p w14:paraId="0F78726B" w14:textId="77777777" w:rsidR="001074FA" w:rsidRPr="00010DF7" w:rsidRDefault="001074FA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</w:p>
    <w:sectPr w:rsidR="001074FA" w:rsidRPr="00010DF7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1E349" w14:textId="77777777" w:rsidR="00182D9D" w:rsidRDefault="00182D9D" w:rsidP="00B07B7C">
      <w:pPr>
        <w:spacing w:after="0" w:line="240" w:lineRule="auto"/>
      </w:pPr>
      <w:r>
        <w:separator/>
      </w:r>
    </w:p>
  </w:endnote>
  <w:endnote w:type="continuationSeparator" w:id="0">
    <w:p w14:paraId="5067A3DD" w14:textId="77777777" w:rsidR="00182D9D" w:rsidRDefault="00182D9D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E829F" w14:textId="77777777" w:rsidR="00182D9D" w:rsidRDefault="00182D9D" w:rsidP="00B07B7C">
      <w:pPr>
        <w:spacing w:after="0" w:line="240" w:lineRule="auto"/>
      </w:pPr>
      <w:r>
        <w:separator/>
      </w:r>
    </w:p>
  </w:footnote>
  <w:footnote w:type="continuationSeparator" w:id="0">
    <w:p w14:paraId="1B440131" w14:textId="77777777" w:rsidR="00182D9D" w:rsidRDefault="00182D9D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93C80"/>
    <w:multiLevelType w:val="hybridMultilevel"/>
    <w:tmpl w:val="E788D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2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36D"/>
    <w:rsid w:val="00051620"/>
    <w:rsid w:val="00051631"/>
    <w:rsid w:val="000912D1"/>
    <w:rsid w:val="000971D0"/>
    <w:rsid w:val="000A06F9"/>
    <w:rsid w:val="000B2290"/>
    <w:rsid w:val="000C40FD"/>
    <w:rsid w:val="000C74D8"/>
    <w:rsid w:val="000D2F8C"/>
    <w:rsid w:val="000F1E98"/>
    <w:rsid w:val="001074FA"/>
    <w:rsid w:val="00122616"/>
    <w:rsid w:val="00137A06"/>
    <w:rsid w:val="001729CD"/>
    <w:rsid w:val="00182D9D"/>
    <w:rsid w:val="001A4450"/>
    <w:rsid w:val="001E2EE7"/>
    <w:rsid w:val="001E542F"/>
    <w:rsid w:val="001F7F97"/>
    <w:rsid w:val="00226643"/>
    <w:rsid w:val="00250AEF"/>
    <w:rsid w:val="0028073C"/>
    <w:rsid w:val="002A13FB"/>
    <w:rsid w:val="002B4F4B"/>
    <w:rsid w:val="002E1E04"/>
    <w:rsid w:val="002F17AA"/>
    <w:rsid w:val="002F3054"/>
    <w:rsid w:val="00307124"/>
    <w:rsid w:val="0032284C"/>
    <w:rsid w:val="00371428"/>
    <w:rsid w:val="00373F15"/>
    <w:rsid w:val="00374E3B"/>
    <w:rsid w:val="00377E7C"/>
    <w:rsid w:val="003950F1"/>
    <w:rsid w:val="003B5D63"/>
    <w:rsid w:val="003D2788"/>
    <w:rsid w:val="004015FA"/>
    <w:rsid w:val="00443F74"/>
    <w:rsid w:val="00465719"/>
    <w:rsid w:val="00483CA2"/>
    <w:rsid w:val="00487DEF"/>
    <w:rsid w:val="00491406"/>
    <w:rsid w:val="00495D5F"/>
    <w:rsid w:val="004B07D0"/>
    <w:rsid w:val="004C16E6"/>
    <w:rsid w:val="004C6528"/>
    <w:rsid w:val="004C6EEB"/>
    <w:rsid w:val="004D7BAE"/>
    <w:rsid w:val="004E5FD4"/>
    <w:rsid w:val="00517B54"/>
    <w:rsid w:val="00556F68"/>
    <w:rsid w:val="005666C3"/>
    <w:rsid w:val="005854BA"/>
    <w:rsid w:val="00592A00"/>
    <w:rsid w:val="00596889"/>
    <w:rsid w:val="005A3D2B"/>
    <w:rsid w:val="005A7A78"/>
    <w:rsid w:val="005B2925"/>
    <w:rsid w:val="005C47F0"/>
    <w:rsid w:val="00644C11"/>
    <w:rsid w:val="00696860"/>
    <w:rsid w:val="006C4EDB"/>
    <w:rsid w:val="006F6ADC"/>
    <w:rsid w:val="007053CF"/>
    <w:rsid w:val="00727BDE"/>
    <w:rsid w:val="007300C8"/>
    <w:rsid w:val="007444F8"/>
    <w:rsid w:val="00771658"/>
    <w:rsid w:val="0077689D"/>
    <w:rsid w:val="007848A7"/>
    <w:rsid w:val="007C5285"/>
    <w:rsid w:val="007E5CFE"/>
    <w:rsid w:val="00811FF4"/>
    <w:rsid w:val="0082232F"/>
    <w:rsid w:val="00851CD1"/>
    <w:rsid w:val="00860490"/>
    <w:rsid w:val="00862487"/>
    <w:rsid w:val="00863FE6"/>
    <w:rsid w:val="00876B8B"/>
    <w:rsid w:val="00877ACF"/>
    <w:rsid w:val="00882BF5"/>
    <w:rsid w:val="00893FDB"/>
    <w:rsid w:val="008A0E91"/>
    <w:rsid w:val="008A3983"/>
    <w:rsid w:val="008C1E9F"/>
    <w:rsid w:val="008E2F6A"/>
    <w:rsid w:val="00935D64"/>
    <w:rsid w:val="00957ECB"/>
    <w:rsid w:val="009639D5"/>
    <w:rsid w:val="0097335E"/>
    <w:rsid w:val="00983A96"/>
    <w:rsid w:val="00995B8C"/>
    <w:rsid w:val="00996C0A"/>
    <w:rsid w:val="009C1943"/>
    <w:rsid w:val="009E10E5"/>
    <w:rsid w:val="009E7A6F"/>
    <w:rsid w:val="009F2CEE"/>
    <w:rsid w:val="00A02612"/>
    <w:rsid w:val="00A111D7"/>
    <w:rsid w:val="00A37B67"/>
    <w:rsid w:val="00A548D1"/>
    <w:rsid w:val="00AA2B66"/>
    <w:rsid w:val="00AA361E"/>
    <w:rsid w:val="00AA7B5A"/>
    <w:rsid w:val="00AD45B3"/>
    <w:rsid w:val="00AD7C4D"/>
    <w:rsid w:val="00AE5F05"/>
    <w:rsid w:val="00B04902"/>
    <w:rsid w:val="00B07B7C"/>
    <w:rsid w:val="00B445E4"/>
    <w:rsid w:val="00B52352"/>
    <w:rsid w:val="00B631B6"/>
    <w:rsid w:val="00B65F23"/>
    <w:rsid w:val="00B67791"/>
    <w:rsid w:val="00B71575"/>
    <w:rsid w:val="00B82668"/>
    <w:rsid w:val="00B84205"/>
    <w:rsid w:val="00BA416B"/>
    <w:rsid w:val="00BA52E9"/>
    <w:rsid w:val="00BB4D85"/>
    <w:rsid w:val="00BB5205"/>
    <w:rsid w:val="00BC0AE3"/>
    <w:rsid w:val="00C2471E"/>
    <w:rsid w:val="00C4695E"/>
    <w:rsid w:val="00C5577C"/>
    <w:rsid w:val="00C90029"/>
    <w:rsid w:val="00C9036F"/>
    <w:rsid w:val="00CA4999"/>
    <w:rsid w:val="00CC38B9"/>
    <w:rsid w:val="00CE2292"/>
    <w:rsid w:val="00CE3928"/>
    <w:rsid w:val="00CE73BD"/>
    <w:rsid w:val="00CF055C"/>
    <w:rsid w:val="00D32364"/>
    <w:rsid w:val="00D34899"/>
    <w:rsid w:val="00D53C62"/>
    <w:rsid w:val="00DA088A"/>
    <w:rsid w:val="00DA4C1D"/>
    <w:rsid w:val="00DC6B7C"/>
    <w:rsid w:val="00DD4B77"/>
    <w:rsid w:val="00DE3DAE"/>
    <w:rsid w:val="00DF4A4F"/>
    <w:rsid w:val="00E65589"/>
    <w:rsid w:val="00E772D3"/>
    <w:rsid w:val="00E81B15"/>
    <w:rsid w:val="00EC36DC"/>
    <w:rsid w:val="00ED077F"/>
    <w:rsid w:val="00EF7B45"/>
    <w:rsid w:val="00F13089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36B7-4B85-42A3-A734-25C808DE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9</cp:revision>
  <dcterms:created xsi:type="dcterms:W3CDTF">2017-09-12T09:07:00Z</dcterms:created>
  <dcterms:modified xsi:type="dcterms:W3CDTF">2017-09-14T13:51:00Z</dcterms:modified>
</cp:coreProperties>
</file>