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r>
        <w:rPr>
          <w:rFonts w:ascii="Arial" w:cs="Arial" w:eastAsia="Arial" w:hAnsi="Arial"/>
          <w:b/>
          <w:bCs/>
          <w:color w:val="0097A7"/>
          <w:spacing w:val="120"/>
          <w:sz w:val="28"/>
          <w:szCs w:val="28"/>
        </w:rPr>
        <w:t xml:space="preserve">ZERO-G CARGO</w:t>
      </w:r>
    </w:p>
    <w:p>
      <w:pPr>
        <w:pBdr>
          <w:bottom w:val="single" w:color="0097A7" w:sz="12" w:space="8"/>
        </w:pBdr>
        <w:spacing w:after="200" w:before="200"/>
      </w:pPr>
      <w:r>
        <w:rPr>
          <w:rFonts w:ascii="Arial" w:cs="Arial" w:eastAsia="Arial" w:hAnsi="Arial"/>
          <w:b/>
          <w:bCs/>
          <w:color w:val="0A0E1A"/>
          <w:sz w:val="60"/>
          <w:szCs w:val="60"/>
        </w:rPr>
        <w:t xml:space="preserve">Technical Requirements Document (TRD)</w:t>
      </w:r>
    </w:p>
    <w:p>
      <w:pPr>
        <w:spacing w:before="200"/>
      </w:pPr>
      <w:r>
        <w:rPr>
          <w:rFonts w:ascii="Arial" w:cs="Arial" w:eastAsia="Arial" w:hAnsi="Arial"/>
          <w:color w:val="5A6B88"/>
          <w:sz w:val="24"/>
          <w:szCs w:val="24"/>
        </w:rPr>
        <w:t xml:space="preserve">Tech stack, project structure, inertia physics, performance, testing and release</w:t>
      </w:r>
    </w:p>
    <w:p>
      <w:pPr>
        <w:spacing w:before="18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Field</w:t>
            </w:r>
          </w:p>
        </w:tc>
        <w:tc>
          <w:tcPr>
            <w:tcW w:type="dxa" w:w="6770"/>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Value</w:t>
            </w:r>
          </w:p>
        </w:tc>
      </w:tr>
      <w:tr>
        <w:trPr>
          <w:cantSplit/>
        </w:trPr>
        <w:tc>
          <w:tcPr>
            <w:tcW w:type="dxa" w:w="225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Project</w:t>
            </w:r>
          </w:p>
        </w:tc>
        <w:tc>
          <w:tcPr>
            <w:tcW w:type="dxa" w:w="677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Zero-G Cargo (working title)</w:t>
            </w:r>
          </w:p>
        </w:tc>
      </w:tr>
      <w:tr>
        <w:trPr>
          <w:cantSplit/>
        </w:trPr>
        <w:tc>
          <w:tcPr>
            <w:tcW w:type="dxa" w:w="225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Document</w:t>
            </w:r>
          </w:p>
        </w:tc>
        <w:tc>
          <w:tcPr>
            <w:tcW w:type="dxa" w:w="677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Technical Requirements Document (TRD)</w:t>
            </w:r>
          </w:p>
        </w:tc>
      </w:tr>
      <w:tr>
        <w:trPr>
          <w:cantSplit/>
        </w:trPr>
        <w:tc>
          <w:tcPr>
            <w:tcW w:type="dxa" w:w="225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Version</w:t>
            </w:r>
          </w:p>
        </w:tc>
        <w:tc>
          <w:tcPr>
            <w:tcW w:type="dxa" w:w="677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1.0</w:t>
            </w:r>
          </w:p>
        </w:tc>
      </w:tr>
      <w:tr>
        <w:trPr>
          <w:cantSplit/>
        </w:trPr>
        <w:tc>
          <w:tcPr>
            <w:tcW w:type="dxa" w:w="225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Date</w:t>
            </w:r>
          </w:p>
        </w:tc>
        <w:tc>
          <w:tcPr>
            <w:tcW w:type="dxa" w:w="677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28 October 2026</w:t>
            </w:r>
          </w:p>
        </w:tc>
      </w:tr>
      <w:tr>
        <w:trPr>
          <w:cantSplit/>
        </w:trPr>
        <w:tc>
          <w:tcPr>
            <w:tcW w:type="dxa" w:w="225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Platform</w:t>
            </w:r>
          </w:p>
        </w:tc>
        <w:tc>
          <w:tcPr>
            <w:tcW w:type="dxa" w:w="677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Android first (Google Play); iOS later</w:t>
            </w:r>
          </w:p>
        </w:tc>
      </w:tr>
      <w:tr>
        <w:trPr>
          <w:cantSplit/>
        </w:trPr>
        <w:tc>
          <w:tcPr>
            <w:tcW w:type="dxa" w:w="225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Status</w:t>
            </w:r>
          </w:p>
        </w:tc>
        <w:tc>
          <w:tcPr>
            <w:tcW w:type="dxa" w:w="677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Approved for pre-production</w:t>
            </w:r>
          </w:p>
        </w:tc>
      </w:tr>
    </w:tbl>
    <w:p>
      <w:r>
        <w:br w:type="page"/>
      </w:r>
    </w:p>
    <w:p>
      <w:pPr>
        <w:pStyle w:val="Heading1"/>
        <w:pStyle w:val="TOCTitle"/>
        <w:outlineLvl w:val="9"/>
      </w:pPr>
      <w:r>
        <w:rPr>
          <w:rFonts w:ascii="Arial" w:cs="Arial" w:eastAsia="Arial" w:hAnsi="Arial"/>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rPr>
        <w:t xml:space="preserve">1. Purpose and Scope</w:t>
      </w:r>
    </w:p>
    <w:p>
      <w:pPr>
        <w:spacing w:after="120"/>
      </w:pPr>
      <w:r>
        <w:rPr>
          <w:rFonts w:ascii="Arial" w:cs="Arial" w:eastAsia="Arial" w:hAnsi="Arial"/>
          <w:sz w:val="21"/>
          <w:szCs w:val="21"/>
        </w:rPr>
        <w:t xml:space="preserve">This document specifies the technical requirements for Zero-G Cargo v1.0: a path-drawing puzzle game for Android in which cargo shuttles move with zero-gravity inertia. It is written for the solo developer and any AI coding agent assisting with implementation. v1.0 is offline-first with no backend server.</w:t>
      </w:r>
    </w:p>
    <w:p>
      <w:pPr>
        <w:pStyle w:val="Heading1"/>
      </w:pPr>
      <w:r>
        <w:rPr>
          <w:rFonts w:ascii="Arial" w:cs="Arial" w:eastAsia="Arial" w:hAnsi="Arial"/>
        </w:rPr>
        <w:t xml:space="preserve">2. Tech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3008"/>
        <w:gridCol w:w="4514"/>
      </w:tblGrid>
      <w:tr>
        <w:trPr>
          <w:tblHeader/>
        </w:trPr>
        <w:tc>
          <w:tcPr>
            <w:tcW w:type="dxa" w:w="1504"/>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Layer</w:t>
            </w:r>
          </w:p>
        </w:tc>
        <w:tc>
          <w:tcPr>
            <w:tcW w:type="dxa" w:w="3008"/>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Choice</w:t>
            </w:r>
          </w:p>
        </w:tc>
        <w:tc>
          <w:tcPr>
            <w:tcW w:type="dxa" w:w="4514"/>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Notes</w:t>
            </w:r>
          </w:p>
        </w:tc>
      </w:tr>
      <w:tr>
        <w:trPr>
          <w:cantSplit/>
        </w:trPr>
        <w:tc>
          <w:tcPr>
            <w:tcW w:type="dxa" w:w="150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Engine</w:t>
            </w:r>
          </w:p>
        </w:tc>
        <w:tc>
          <w:tcPr>
            <w:tcW w:type="dxa" w:w="300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Unity 2022.3 LTS</w:t>
            </w:r>
          </w:p>
        </w:tc>
        <w:tc>
          <w:tcPr>
            <w:tcW w:type="dxa" w:w="451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2D URP template</w:t>
            </w:r>
          </w:p>
        </w:tc>
      </w:tr>
      <w:tr>
        <w:trPr>
          <w:cantSplit/>
        </w:trPr>
        <w:tc>
          <w:tcPr>
            <w:tcW w:type="dxa" w:w="150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Language</w:t>
            </w:r>
          </w:p>
        </w:tc>
        <w:tc>
          <w:tcPr>
            <w:tcW w:type="dxa" w:w="300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C# (C# 9+ features allowed)</w:t>
            </w:r>
          </w:p>
        </w:tc>
        <w:tc>
          <w:tcPr>
            <w:tcW w:type="dxa" w:w="451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Nullable and records permitted where Unity supports them</w:t>
            </w:r>
          </w:p>
        </w:tc>
      </w:tr>
      <w:tr>
        <w:trPr>
          <w:cantSplit/>
        </w:trPr>
        <w:tc>
          <w:tcPr>
            <w:tcW w:type="dxa" w:w="150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UI</w:t>
            </w:r>
          </w:p>
        </w:tc>
        <w:tc>
          <w:tcPr>
            <w:tcW w:type="dxa" w:w="300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Unity UI (uGUI) + TextMeshPro</w:t>
            </w:r>
          </w:p>
        </w:tc>
        <w:tc>
          <w:tcPr>
            <w:tcW w:type="dxa" w:w="451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All in-game text rendered with TextMeshPro</w:t>
            </w:r>
          </w:p>
        </w:tc>
      </w:tr>
      <w:tr>
        <w:trPr>
          <w:cantSplit/>
        </w:trPr>
        <w:tc>
          <w:tcPr>
            <w:tcW w:type="dxa" w:w="150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Ads</w:t>
            </w:r>
          </w:p>
        </w:tc>
        <w:tc>
          <w:tcPr>
            <w:tcW w:type="dxa" w:w="300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Google AdMob Unity plugin v9+</w:t>
            </w:r>
          </w:p>
        </w:tc>
        <w:tc>
          <w:tcPr>
            <w:tcW w:type="dxa" w:w="451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Rewarded video and interstitial only; no banners</w:t>
            </w:r>
          </w:p>
        </w:tc>
      </w:tr>
      <w:tr>
        <w:trPr>
          <w:cantSplit/>
        </w:trPr>
        <w:tc>
          <w:tcPr>
            <w:tcW w:type="dxa" w:w="150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Analytics</w:t>
            </w:r>
          </w:p>
        </w:tc>
        <w:tc>
          <w:tcPr>
            <w:tcW w:type="dxa" w:w="300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Firebase Unity SDK (Analytics only)</w:t>
            </w:r>
          </w:p>
        </w:tc>
        <w:tc>
          <w:tcPr>
            <w:tcW w:type="dxa" w:w="451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No other Firebase modules in v1.0</w:t>
            </w:r>
          </w:p>
        </w:tc>
      </w:tr>
      <w:tr>
        <w:trPr>
          <w:cantSplit/>
        </w:trPr>
        <w:tc>
          <w:tcPr>
            <w:tcW w:type="dxa" w:w="150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Save</w:t>
            </w:r>
          </w:p>
        </w:tc>
        <w:tc>
          <w:tcPr>
            <w:tcW w:type="dxa" w:w="300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JSON in Application.persistentDataPath</w:t>
            </w:r>
          </w:p>
        </w:tc>
        <w:tc>
          <w:tcPr>
            <w:tcW w:type="dxa" w:w="451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Local only; versioned schema</w:t>
            </w:r>
          </w:p>
        </w:tc>
      </w:tr>
      <w:tr>
        <w:trPr>
          <w:cantSplit/>
        </w:trPr>
        <w:tc>
          <w:tcPr>
            <w:tcW w:type="dxa" w:w="150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Version control</w:t>
            </w:r>
          </w:p>
        </w:tc>
        <w:tc>
          <w:tcPr>
            <w:tcW w:type="dxa" w:w="300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Git + GitHub</w:t>
            </w:r>
          </w:p>
        </w:tc>
        <w:tc>
          <w:tcPr>
            <w:tcW w:type="dxa" w:w="451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Git LFS for large binaries; source art files kept with timestamps</w:t>
            </w:r>
          </w:p>
        </w:tc>
      </w:tr>
      <w:tr>
        <w:trPr>
          <w:cantSplit/>
        </w:trPr>
        <w:tc>
          <w:tcPr>
            <w:tcW w:type="dxa" w:w="150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Build</w:t>
            </w:r>
          </w:p>
        </w:tc>
        <w:tc>
          <w:tcPr>
            <w:tcW w:type="dxa" w:w="300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Android App Bundle (AAB)</w:t>
            </w:r>
          </w:p>
        </w:tc>
        <w:tc>
          <w:tcPr>
            <w:tcW w:type="dxa" w:w="451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For Google Play; IL2CPP, ARM64 (plus ARMv7 if required by target devices)</w:t>
            </w:r>
          </w:p>
        </w:tc>
      </w:tr>
      <w:tr>
        <w:trPr>
          <w:cantSplit/>
        </w:trPr>
        <w:tc>
          <w:tcPr>
            <w:tcW w:type="dxa" w:w="150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Fonts</w:t>
            </w:r>
          </w:p>
        </w:tc>
        <w:tc>
          <w:tcPr>
            <w:tcW w:type="dxa" w:w="300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Orbitron (headings), Inter (body)</w:t>
            </w:r>
          </w:p>
        </w:tc>
        <w:tc>
          <w:tcPr>
            <w:tcW w:type="dxa" w:w="451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Free Google Fonts, imported as TMP font assets</w:t>
            </w:r>
          </w:p>
        </w:tc>
      </w:tr>
      <w:tr>
        <w:trPr>
          <w:cantSplit/>
        </w:trPr>
        <w:tc>
          <w:tcPr>
            <w:tcW w:type="dxa" w:w="150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Asset Store</w:t>
            </w:r>
          </w:p>
        </w:tc>
        <w:tc>
          <w:tcPr>
            <w:tcW w:type="dxa" w:w="300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No paid packages</w:t>
            </w:r>
          </w:p>
        </w:tc>
        <w:tc>
          <w:tcPr>
            <w:tcW w:type="dxa" w:w="451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Any exception requires explicit approval</w:t>
            </w:r>
          </w:p>
        </w:tc>
      </w:tr>
    </w:tbl>
    <w:p>
      <w:pPr>
        <w:spacing w:before="120"/>
      </w:pPr>
    </w:p>
    <w:p>
      <w:pPr>
        <w:pStyle w:val="Heading1"/>
      </w:pPr>
      <w:r>
        <w:rPr>
          <w:rFonts w:ascii="Arial" w:cs="Arial" w:eastAsia="Arial" w:hAnsi="Arial"/>
        </w:rPr>
        <w:t xml:space="preserve">3. Unity Project Folder Structure</w:t>
      </w:r>
    </w:p>
    <w:p>
      <w:pPr>
        <w:shd w:fill="F1F4F9" w:color="auto" w:val="clear"/>
        <w:spacing w:after="0"/>
        <w:ind w:left="120" w:right="120"/>
      </w:pPr>
      <w:r>
        <w:rPr>
          <w:rFonts w:ascii="Courier New" w:cs="Courier New" w:eastAsia="Courier New" w:hAnsi="Courier New"/>
          <w:sz w:val="17"/>
          <w:szCs w:val="17"/>
        </w:rPr>
        <w:t xml:space="preserve">Assets/</w:t>
      </w:r>
    </w:p>
    <w:p>
      <w:pPr>
        <w:shd w:fill="F1F4F9" w:color="auto" w:val="clear"/>
        <w:spacing w:after="0"/>
        <w:ind w:left="120" w:right="120"/>
      </w:pPr>
      <w:r>
        <w:rPr>
          <w:rFonts w:ascii="Courier New" w:cs="Courier New" w:eastAsia="Courier New" w:hAnsi="Courier New"/>
          <w:sz w:val="17"/>
          <w:szCs w:val="17"/>
        </w:rPr>
        <w:t xml:space="preserve">  _Project/</w:t>
      </w:r>
    </w:p>
    <w:p>
      <w:pPr>
        <w:shd w:fill="F1F4F9" w:color="auto" w:val="clear"/>
        <w:spacing w:after="0"/>
        <w:ind w:left="120" w:right="120"/>
      </w:pPr>
      <w:r>
        <w:rPr>
          <w:rFonts w:ascii="Courier New" w:cs="Courier New" w:eastAsia="Courier New" w:hAnsi="Courier New"/>
          <w:sz w:val="17"/>
          <w:szCs w:val="17"/>
        </w:rPr>
        <w:t xml:space="preserve">    Scripts/</w:t>
      </w:r>
    </w:p>
    <w:p>
      <w:pPr>
        <w:shd w:fill="F1F4F9" w:color="auto" w:val="clear"/>
        <w:spacing w:after="0"/>
        <w:ind w:left="120" w:right="120"/>
      </w:pPr>
      <w:r>
        <w:rPr>
          <w:rFonts w:ascii="Courier New" w:cs="Courier New" w:eastAsia="Courier New" w:hAnsi="Courier New"/>
          <w:sz w:val="17"/>
          <w:szCs w:val="17"/>
        </w:rPr>
        <w:t xml:space="preserve">      Core/            (GameManager, Singleton base, EventBus helpers)</w:t>
      </w:r>
    </w:p>
    <w:p>
      <w:pPr>
        <w:shd w:fill="F1F4F9" w:color="auto" w:val="clear"/>
        <w:spacing w:after="0"/>
        <w:ind w:left="120" w:right="120"/>
      </w:pPr>
      <w:r>
        <w:rPr>
          <w:rFonts w:ascii="Courier New" w:cs="Courier New" w:eastAsia="Courier New" w:hAnsi="Courier New"/>
          <w:sz w:val="17"/>
          <w:szCs w:val="17"/>
        </w:rPr>
        <w:t xml:space="preserve">      Gameplay/        (LevelManager, LevelLoader, PathDrawer, ShuttleController,</w:t>
      </w:r>
    </w:p>
    <w:p>
      <w:pPr>
        <w:shd w:fill="F1F4F9" w:color="auto" w:val="clear"/>
        <w:spacing w:after="0"/>
        <w:ind w:left="120" w:right="120"/>
      </w:pPr>
      <w:r>
        <w:rPr>
          <w:rFonts w:ascii="Courier New" w:cs="Courier New" w:eastAsia="Courier New" w:hAnsi="Courier New"/>
          <w:sz w:val="17"/>
          <w:szCs w:val="17"/>
        </w:rPr>
        <w:t xml:space="preserve">                        InertiaPhysics, DockingBay, Obstacle, GravityWell, EnergyBarrier)</w:t>
      </w:r>
    </w:p>
    <w:p>
      <w:pPr>
        <w:shd w:fill="F1F4F9" w:color="auto" w:val="clear"/>
        <w:spacing w:after="0"/>
        <w:ind w:left="120" w:right="120"/>
      </w:pPr>
      <w:r>
        <w:rPr>
          <w:rFonts w:ascii="Courier New" w:cs="Courier New" w:eastAsia="Courier New" w:hAnsi="Courier New"/>
          <w:sz w:val="17"/>
          <w:szCs w:val="17"/>
        </w:rPr>
        <w:t xml:space="preserve">      UI/              (HUD, PauseMenu, WinScreen, FailScreen, LevelSelectController,</w:t>
      </w:r>
    </w:p>
    <w:p>
      <w:pPr>
        <w:shd w:fill="F1F4F9" w:color="auto" w:val="clear"/>
        <w:spacing w:after="0"/>
        <w:ind w:left="120" w:right="120"/>
      </w:pPr>
      <w:r>
        <w:rPr>
          <w:rFonts w:ascii="Courier New" w:cs="Courier New" w:eastAsia="Courier New" w:hAnsi="Courier New"/>
          <w:sz w:val="17"/>
          <w:szCs w:val="17"/>
        </w:rPr>
        <w:t xml:space="preserve">                        SettingsPanel, MainMenuController)</w:t>
      </w:r>
    </w:p>
    <w:p>
      <w:pPr>
        <w:shd w:fill="F1F4F9" w:color="auto" w:val="clear"/>
        <w:spacing w:after="0"/>
        <w:ind w:left="120" w:right="120"/>
      </w:pPr>
      <w:r>
        <w:rPr>
          <w:rFonts w:ascii="Courier New" w:cs="Courier New" w:eastAsia="Courier New" w:hAnsi="Courier New"/>
          <w:sz w:val="17"/>
          <w:szCs w:val="17"/>
        </w:rPr>
        <w:t xml:space="preserve">      Monetization/    (AdManager, InterstitialScheduler)</w:t>
      </w:r>
    </w:p>
    <w:p>
      <w:pPr>
        <w:shd w:fill="F1F4F9" w:color="auto" w:val="clear"/>
        <w:spacing w:after="0"/>
        <w:ind w:left="120" w:right="120"/>
      </w:pPr>
      <w:r>
        <w:rPr>
          <w:rFonts w:ascii="Courier New" w:cs="Courier New" w:eastAsia="Courier New" w:hAnsi="Courier New"/>
          <w:sz w:val="17"/>
          <w:szCs w:val="17"/>
        </w:rPr>
        <w:t xml:space="preserve">      Data/            (SaveSystem, SaveData, LevelData, GameConfig, InertiaConfig)</w:t>
      </w:r>
    </w:p>
    <w:p>
      <w:pPr>
        <w:shd w:fill="F1F4F9" w:color="auto" w:val="clear"/>
        <w:spacing w:after="0"/>
        <w:ind w:left="120" w:right="120"/>
      </w:pPr>
      <w:r>
        <w:rPr>
          <w:rFonts w:ascii="Courier New" w:cs="Courier New" w:eastAsia="Courier New" w:hAnsi="Courier New"/>
          <w:sz w:val="17"/>
          <w:szCs w:val="17"/>
        </w:rPr>
        <w:t xml:space="preserve">      Analytics/       (AnalyticsManager)</w:t>
      </w:r>
    </w:p>
    <w:p>
      <w:pPr>
        <w:shd w:fill="F1F4F9" w:color="auto" w:val="clear"/>
        <w:spacing w:after="0"/>
        <w:ind w:left="120" w:right="120"/>
      </w:pPr>
      <w:r>
        <w:rPr>
          <w:rFonts w:ascii="Courier New" w:cs="Courier New" w:eastAsia="Courier New" w:hAnsi="Courier New"/>
          <w:sz w:val="17"/>
          <w:szCs w:val="17"/>
        </w:rPr>
        <w:t xml:space="preserve">      Audio/           (AudioManager)</w:t>
      </w:r>
    </w:p>
    <w:p>
      <w:pPr>
        <w:shd w:fill="F1F4F9" w:color="auto" w:val="clear"/>
        <w:spacing w:after="0"/>
        <w:ind w:left="120" w:right="120"/>
      </w:pPr>
      <w:r>
        <w:rPr>
          <w:rFonts w:ascii="Courier New" w:cs="Courier New" w:eastAsia="Courier New" w:hAnsi="Courier New"/>
          <w:sz w:val="17"/>
          <w:szCs w:val="17"/>
        </w:rPr>
        <w:t xml:space="preserve">    Art/</w:t>
      </w:r>
    </w:p>
    <w:p>
      <w:pPr>
        <w:shd w:fill="F1F4F9" w:color="auto" w:val="clear"/>
        <w:spacing w:after="0"/>
        <w:ind w:left="120" w:right="120"/>
      </w:pPr>
      <w:r>
        <w:rPr>
          <w:rFonts w:ascii="Courier New" w:cs="Courier New" w:eastAsia="Courier New" w:hAnsi="Courier New"/>
          <w:sz w:val="17"/>
          <w:szCs w:val="17"/>
        </w:rPr>
        <w:t xml:space="preserve">      Sprites/  UI/  Fonts/  Materials/</w:t>
      </w:r>
    </w:p>
    <w:p>
      <w:pPr>
        <w:shd w:fill="F1F4F9" w:color="auto" w:val="clear"/>
        <w:spacing w:after="0"/>
        <w:ind w:left="120" w:right="120"/>
      </w:pPr>
      <w:r>
        <w:rPr>
          <w:rFonts w:ascii="Courier New" w:cs="Courier New" w:eastAsia="Courier New" w:hAnsi="Courier New"/>
          <w:sz w:val="17"/>
          <w:szCs w:val="17"/>
        </w:rPr>
        <w:t xml:space="preserve">    Prefabs/</w:t>
      </w:r>
    </w:p>
    <w:p>
      <w:pPr>
        <w:shd w:fill="F1F4F9" w:color="auto" w:val="clear"/>
        <w:spacing w:after="0"/>
        <w:ind w:left="120" w:right="120"/>
      </w:pPr>
      <w:r>
        <w:rPr>
          <w:rFonts w:ascii="Courier New" w:cs="Courier New" w:eastAsia="Courier New" w:hAnsi="Courier New"/>
          <w:sz w:val="17"/>
          <w:szCs w:val="17"/>
        </w:rPr>
        <w:t xml:space="preserve">      Shuttles/  Bays/  Obstacles/  Particles/  UI/</w:t>
      </w:r>
    </w:p>
    <w:p>
      <w:pPr>
        <w:shd w:fill="F1F4F9" w:color="auto" w:val="clear"/>
        <w:spacing w:after="0"/>
        <w:ind w:left="120" w:right="120"/>
      </w:pPr>
      <w:r>
        <w:rPr>
          <w:rFonts w:ascii="Courier New" w:cs="Courier New" w:eastAsia="Courier New" w:hAnsi="Courier New"/>
          <w:sz w:val="17"/>
          <w:szCs w:val="17"/>
        </w:rPr>
        <w:t xml:space="preserve">    Scenes/</w:t>
      </w:r>
    </w:p>
    <w:p>
      <w:pPr>
        <w:shd w:fill="F1F4F9" w:color="auto" w:val="clear"/>
        <w:spacing w:after="0"/>
        <w:ind w:left="120" w:right="120"/>
      </w:pPr>
      <w:r>
        <w:rPr>
          <w:rFonts w:ascii="Courier New" w:cs="Courier New" w:eastAsia="Courier New" w:hAnsi="Courier New"/>
          <w:sz w:val="17"/>
          <w:szCs w:val="17"/>
        </w:rPr>
        <w:t xml:space="preserve">      Boot/  MainMenu/  LevelSelect/  Gameplay/</w:t>
      </w:r>
    </w:p>
    <w:p>
      <w:pPr>
        <w:shd w:fill="F1F4F9" w:color="auto" w:val="clear"/>
        <w:spacing w:after="0"/>
        <w:ind w:left="120" w:right="120"/>
      </w:pPr>
      <w:r>
        <w:rPr>
          <w:rFonts w:ascii="Courier New" w:cs="Courier New" w:eastAsia="Courier New" w:hAnsi="Courier New"/>
          <w:sz w:val="17"/>
          <w:szCs w:val="17"/>
        </w:rPr>
        <w:t xml:space="preserve">    Resources/</w:t>
      </w:r>
    </w:p>
    <w:p>
      <w:pPr>
        <w:shd w:fill="F1F4F9" w:color="auto" w:val="clear"/>
        <w:spacing w:after="0"/>
        <w:ind w:left="120" w:right="120"/>
      </w:pPr>
      <w:r>
        <w:rPr>
          <w:rFonts w:ascii="Courier New" w:cs="Courier New" w:eastAsia="Courier New" w:hAnsi="Courier New"/>
          <w:sz w:val="17"/>
          <w:szCs w:val="17"/>
        </w:rPr>
        <w:t xml:space="preserve">      Levels/  Config/</w:t>
      </w:r>
    </w:p>
    <w:p>
      <w:pPr>
        <w:shd w:fill="F1F4F9" w:color="auto" w:val="clear"/>
        <w:spacing w:after="0"/>
        <w:ind w:left="120" w:right="120"/>
      </w:pPr>
      <w:r>
        <w:rPr>
          <w:rFonts w:ascii="Courier New" w:cs="Courier New" w:eastAsia="Courier New" w:hAnsi="Courier New"/>
          <w:sz w:val="17"/>
          <w:szCs w:val="17"/>
        </w:rPr>
        <w:t xml:space="preserve">    ScriptableObjects/</w:t>
      </w:r>
    </w:p>
    <w:p>
      <w:pPr>
        <w:shd w:fill="F1F4F9" w:color="auto" w:val="clear"/>
        <w:spacing w:after="0"/>
        <w:ind w:left="120" w:right="120"/>
      </w:pPr>
      <w:r>
        <w:rPr>
          <w:rFonts w:ascii="Courier New" w:cs="Courier New" w:eastAsia="Courier New" w:hAnsi="Courier New"/>
          <w:sz w:val="17"/>
          <w:szCs w:val="17"/>
        </w:rPr>
        <w:t xml:space="preserve">      GameConfig.asset</w:t>
      </w:r>
    </w:p>
    <w:p>
      <w:pPr>
        <w:shd w:fill="F1F4F9" w:color="auto" w:val="clear"/>
        <w:spacing w:after="0"/>
        <w:ind w:left="120" w:right="120"/>
      </w:pPr>
      <w:r>
        <w:rPr>
          <w:rFonts w:ascii="Courier New" w:cs="Courier New" w:eastAsia="Courier New" w:hAnsi="Courier New"/>
          <w:sz w:val="17"/>
          <w:szCs w:val="17"/>
        </w:rPr>
        <w:t xml:space="preserve">      InertiaConfig.asset</w:t>
      </w:r>
    </w:p>
    <w:p>
      <w:pPr>
        <w:spacing w:before="120"/>
      </w:pPr>
    </w:p>
    <w:p>
      <w:pPr>
        <w:pStyle w:val="Heading1"/>
      </w:pPr>
      <w:r>
        <w:rPr>
          <w:rFonts w:ascii="Arial" w:cs="Arial" w:eastAsia="Arial" w:hAnsi="Arial"/>
        </w:rPr>
        <w:t xml:space="preserve">4. Coding Standards</w:t>
      </w:r>
    </w:p>
    <w:p>
      <w:pPr>
        <w:pStyle w:val="ListParagraph"/>
        <w:numPr>
          <w:ilvl w:val="0"/>
          <w:numId w:val="2"/>
        </w:numPr>
        <w:spacing w:after="60"/>
      </w:pPr>
      <w:r>
        <w:rPr>
          <w:rFonts w:ascii="Arial" w:cs="Arial" w:eastAsia="Arial" w:hAnsi="Arial"/>
          <w:sz w:val="21"/>
          <w:szCs w:val="21"/>
        </w:rPr>
        <w:t xml:space="preserve">C# 9+ features allowed; one public type per file; file name equals type name.</w:t>
      </w:r>
    </w:p>
    <w:p>
      <w:pPr>
        <w:pStyle w:val="ListParagraph"/>
        <w:numPr>
          <w:ilvl w:val="0"/>
          <w:numId w:val="2"/>
        </w:numPr>
        <w:spacing w:after="60"/>
      </w:pPr>
      <w:r>
        <w:rPr>
          <w:rFonts w:ascii="Arial" w:cs="Arial" w:eastAsia="Arial" w:hAnsi="Arial"/>
          <w:sz w:val="21"/>
          <w:szCs w:val="21"/>
        </w:rPr>
        <w:t xml:space="preserve">Use `[SerializeField] private` fields only; no public fields for inspector wiring.</w:t>
      </w:r>
    </w:p>
    <w:p>
      <w:pPr>
        <w:pStyle w:val="ListParagraph"/>
        <w:numPr>
          <w:ilvl w:val="0"/>
          <w:numId w:val="2"/>
        </w:numPr>
        <w:spacing w:after="60"/>
      </w:pPr>
      <w:r>
        <w:rPr>
          <w:rFonts w:ascii="Arial" w:cs="Arial" w:eastAsia="Arial" w:hAnsi="Arial"/>
          <w:sz w:val="21"/>
          <w:szCs w:val="21"/>
        </w:rPr>
        <w:t xml:space="preserve">No `FindObjectOfType` in `Update()`; no `GameObject.Find` at runtime. Resolve references in `Awake`, via serialized fields, or via manager singletons.</w:t>
      </w:r>
    </w:p>
    <w:p>
      <w:pPr>
        <w:pStyle w:val="ListParagraph"/>
        <w:numPr>
          <w:ilvl w:val="0"/>
          <w:numId w:val="2"/>
        </w:numPr>
        <w:spacing w:after="60"/>
      </w:pPr>
      <w:r>
        <w:rPr>
          <w:rFonts w:ascii="Arial" w:cs="Arial" w:eastAsia="Arial" w:hAnsi="Arial"/>
          <w:sz w:val="21"/>
          <w:szCs w:val="21"/>
        </w:rPr>
        <w:t xml:space="preserve">XML documentation comments (`/// &lt;summary&gt;`) on every public method and class.</w:t>
      </w:r>
    </w:p>
    <w:p>
      <w:pPr>
        <w:pStyle w:val="ListParagraph"/>
        <w:numPr>
          <w:ilvl w:val="0"/>
          <w:numId w:val="2"/>
        </w:numPr>
        <w:spacing w:after="60"/>
      </w:pPr>
      <w:r>
        <w:rPr>
          <w:rFonts w:ascii="Arial" w:cs="Arial" w:eastAsia="Arial" w:hAnsi="Arial"/>
          <w:sz w:val="21"/>
          <w:szCs w:val="21"/>
        </w:rPr>
        <w:t xml:space="preserve">No magic numbers: tunable values live in ScriptableObjects (GameConfig, InertiaConfig, LevelData).</w:t>
      </w:r>
    </w:p>
    <w:p>
      <w:pPr>
        <w:pStyle w:val="ListParagraph"/>
        <w:numPr>
          <w:ilvl w:val="0"/>
          <w:numId w:val="2"/>
        </w:numPr>
        <w:spacing w:after="60"/>
      </w:pPr>
      <w:r>
        <w:rPr>
          <w:rFonts w:ascii="Arial" w:cs="Arial" w:eastAsia="Arial" w:hAnsi="Arial"/>
          <w:sz w:val="21"/>
          <w:szCs w:val="21"/>
        </w:rPr>
        <w:t xml:space="preserve">Use C# events or an event bus for decoupling; avoid direct cross-system references.</w:t>
      </w:r>
    </w:p>
    <w:p>
      <w:pPr>
        <w:pStyle w:val="ListParagraph"/>
        <w:numPr>
          <w:ilvl w:val="0"/>
          <w:numId w:val="2"/>
        </w:numPr>
        <w:spacing w:after="60"/>
      </w:pPr>
      <w:r>
        <w:rPr>
          <w:rFonts w:ascii="Arial" w:cs="Arial" w:eastAsia="Arial" w:hAnsi="Arial"/>
          <w:sz w:val="21"/>
          <w:szCs w:val="21"/>
        </w:rPr>
        <w:t xml:space="preserve">Zero per-frame heap allocations in gameplay code (no LINQ, no string concatenation, no `new` collections in `Update`).</w:t>
      </w:r>
    </w:p>
    <w:p>
      <w:pPr>
        <w:pStyle w:val="ListParagraph"/>
        <w:numPr>
          <w:ilvl w:val="0"/>
          <w:numId w:val="2"/>
        </w:numPr>
        <w:spacing w:after="60"/>
      </w:pPr>
      <w:r>
        <w:rPr>
          <w:rFonts w:ascii="Arial" w:cs="Arial" w:eastAsia="Arial" w:hAnsi="Arial"/>
          <w:sz w:val="21"/>
          <w:szCs w:val="21"/>
        </w:rPr>
        <w:t xml:space="preserve">Namespaces: `ZeroGCargo.Core`, `.Gameplay`, `.UI`, `.Monetization`, `.Data`, `.Analytics`, `.Audio`.</w:t>
      </w:r>
    </w:p>
    <w:p>
      <w:pPr>
        <w:pStyle w:val="ListParagraph"/>
        <w:numPr>
          <w:ilvl w:val="0"/>
          <w:numId w:val="2"/>
        </w:numPr>
        <w:spacing w:after="60"/>
      </w:pPr>
      <w:r>
        <w:rPr>
          <w:rFonts w:ascii="Arial" w:cs="Arial" w:eastAsia="Arial" w:hAnsi="Arial"/>
          <w:sz w:val="21"/>
          <w:szCs w:val="21"/>
        </w:rPr>
        <w:t xml:space="preserve">All in-game text uses TextMeshPro (`TMP_Text`); no legacy UI Text.</w:t>
      </w:r>
    </w:p>
    <w:p>
      <w:pPr>
        <w:pStyle w:val="ListParagraph"/>
        <w:numPr>
          <w:ilvl w:val="0"/>
          <w:numId w:val="2"/>
        </w:numPr>
        <w:spacing w:after="60"/>
      </w:pPr>
      <w:r>
        <w:rPr>
          <w:rFonts w:ascii="Arial" w:cs="Arial" w:eastAsia="Arial" w:hAnsi="Arial"/>
          <w:sz w:val="21"/>
          <w:szCs w:val="21"/>
        </w:rPr>
        <w:t xml:space="preserve">Manual physics only; Rigidbody2D must not move shuttles.</w:t>
      </w:r>
    </w:p>
    <w:p>
      <w:pPr>
        <w:pStyle w:val="ListParagraph"/>
        <w:numPr>
          <w:ilvl w:val="0"/>
          <w:numId w:val="2"/>
        </w:numPr>
        <w:spacing w:after="60"/>
      </w:pPr>
      <w:r>
        <w:rPr>
          <w:rFonts w:ascii="Arial" w:cs="Arial" w:eastAsia="Arial" w:hAnsi="Arial"/>
          <w:sz w:val="21"/>
          <w:szCs w:val="21"/>
        </w:rPr>
        <w:t xml:space="preserve">Unsubscribe from every event in `OnDisable`/`OnDestroy`.</w:t>
      </w:r>
    </w:p>
    <w:p>
      <w:pPr>
        <w:pStyle w:val="Heading1"/>
      </w:pPr>
      <w:r>
        <w:rPr>
          <w:rFonts w:ascii="Arial" w:cs="Arial" w:eastAsia="Arial" w:hAnsi="Arial"/>
        </w:rPr>
        <w:t xml:space="preserve">5. Performance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41"/>
        <w:gridCol w:w="4102"/>
        <w:gridCol w:w="3283"/>
      </w:tblGrid>
      <w:tr>
        <w:trPr>
          <w:tblHeader/>
        </w:trPr>
        <w:tc>
          <w:tcPr>
            <w:tcW w:type="dxa" w:w="1641"/>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Target</w:t>
            </w:r>
          </w:p>
        </w:tc>
        <w:tc>
          <w:tcPr>
            <w:tcW w:type="dxa" w:w="4102"/>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Requirement</w:t>
            </w:r>
          </w:p>
        </w:tc>
        <w:tc>
          <w:tcPr>
            <w:tcW w:type="dxa" w:w="3283"/>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Verification</w:t>
            </w:r>
          </w:p>
        </w:tc>
      </w:tr>
      <w:tr>
        <w:trPr>
          <w:cantSplit/>
        </w:trPr>
        <w:tc>
          <w:tcPr>
            <w:tcW w:type="dxa" w:w="1641"/>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Frame rate</w:t>
            </w:r>
          </w:p>
        </w:tc>
        <w:tc>
          <w:tcPr>
            <w:tcW w:type="dxa" w:w="410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60 FPS on mid-range Android (4 GB RAM, e.g. Redmi Note 10)</w:t>
            </w:r>
          </w:p>
        </w:tc>
        <w:tc>
          <w:tcPr>
            <w:tcW w:type="dxa" w:w="3283"/>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Unity Profiler on device; 5-minute soak per tier</w:t>
            </w:r>
          </w:p>
        </w:tc>
      </w:tr>
      <w:tr>
        <w:trPr>
          <w:cantSplit/>
        </w:trPr>
        <w:tc>
          <w:tcPr>
            <w:tcW w:type="dxa" w:w="1641"/>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Cold boot</w:t>
            </w:r>
          </w:p>
        </w:tc>
        <w:tc>
          <w:tcPr>
            <w:tcW w:type="dxa" w:w="410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 5 seconds from launch to first playable level</w:t>
            </w:r>
          </w:p>
        </w:tc>
        <w:tc>
          <w:tcPr>
            <w:tcW w:type="dxa" w:w="3283"/>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Stopwatch + Android logcat timing markers</w:t>
            </w:r>
          </w:p>
        </w:tc>
      </w:tr>
      <w:tr>
        <w:trPr>
          <w:cantSplit/>
        </w:trPr>
        <w:tc>
          <w:tcPr>
            <w:tcW w:type="dxa" w:w="1641"/>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Build size</w:t>
            </w:r>
          </w:p>
        </w:tc>
        <w:tc>
          <w:tcPr>
            <w:tcW w:type="dxa" w:w="410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AAB ≤ 60 MB</w:t>
            </w:r>
          </w:p>
        </w:tc>
        <w:tc>
          <w:tcPr>
            <w:tcW w:type="dxa" w:w="3283"/>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Play Console / bundletool size report</w:t>
            </w:r>
          </w:p>
        </w:tc>
      </w:tr>
      <w:tr>
        <w:trPr>
          <w:cantSplit/>
        </w:trPr>
        <w:tc>
          <w:tcPr>
            <w:tcW w:type="dxa" w:w="1641"/>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Memory</w:t>
            </w:r>
          </w:p>
        </w:tc>
        <w:tc>
          <w:tcPr>
            <w:tcW w:type="dxa" w:w="410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 200 MB footprint</w:t>
            </w:r>
          </w:p>
        </w:tc>
        <w:tc>
          <w:tcPr>
            <w:tcW w:type="dxa" w:w="3283"/>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Unity Memory Profiler; Android Studio profiler</w:t>
            </w:r>
          </w:p>
        </w:tc>
      </w:tr>
      <w:tr>
        <w:trPr>
          <w:cantSplit/>
        </w:trPr>
        <w:tc>
          <w:tcPr>
            <w:tcW w:type="dxa" w:w="1641"/>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Crash-free rate</w:t>
            </w:r>
          </w:p>
        </w:tc>
        <w:tc>
          <w:tcPr>
            <w:tcW w:type="dxa" w:w="410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 99%</w:t>
            </w:r>
          </w:p>
        </w:tc>
        <w:tc>
          <w:tcPr>
            <w:tcW w:type="dxa" w:w="3283"/>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Play Console Android vitals</w:t>
            </w:r>
          </w:p>
        </w:tc>
      </w:tr>
    </w:tbl>
    <w:p>
      <w:pPr>
        <w:spacing w:before="120"/>
      </w:pPr>
    </w:p>
    <w:p>
      <w:pPr>
        <w:pStyle w:val="Heading1"/>
      </w:pPr>
      <w:r>
        <w:rPr>
          <w:rFonts w:ascii="Arial" w:cs="Arial" w:eastAsia="Arial" w:hAnsi="Arial"/>
        </w:rPr>
        <w:t xml:space="preserve">6. Inertia Physics Specification</w:t>
      </w:r>
    </w:p>
    <w:p>
      <w:pPr>
        <w:spacing w:after="120"/>
      </w:pPr>
      <w:r>
        <w:rPr>
          <w:rFonts w:ascii="Arial" w:cs="Arial" w:eastAsia="Arial" w:hAnsi="Arial"/>
          <w:sz w:val="21"/>
          <w:szCs w:val="21"/>
        </w:rPr>
        <w:t xml:space="preserve">Movement is </w:t>
      </w:r>
      <w:r>
        <w:rPr>
          <w:rFonts w:ascii="Arial" w:cs="Arial" w:eastAsia="Arial" w:hAnsi="Arial"/>
          <w:b/>
          <w:bCs/>
          <w:sz w:val="21"/>
          <w:szCs w:val="21"/>
        </w:rPr>
        <w:t xml:space="preserve">manual physics</w:t>
      </w:r>
      <w:r>
        <w:rPr>
          <w:rFonts w:ascii="Arial" w:cs="Arial" w:eastAsia="Arial" w:hAnsi="Arial"/>
          <w:sz w:val="21"/>
          <w:szCs w:val="21"/>
        </w:rPr>
        <w:t xml:space="preserve">, not Unity Rigidbody2D, to guarantee determinism and full control over feel. Shuttles are moved by a custom `InertiaPhysics` class driven from `ShuttleController.Update()` (or a fixed-step accumulator for determinism across frame rates).</w:t>
      </w:r>
    </w:p>
    <w:p>
      <w:pPr>
        <w:pStyle w:val="Heading2"/>
      </w:pPr>
      <w:r>
        <w:rPr>
          <w:rFonts w:ascii="Arial" w:cs="Arial" w:eastAsia="Arial" w:hAnsi="Arial"/>
        </w:rPr>
        <w:t xml:space="preserve">6.1 Core Formulas</w:t>
      </w:r>
    </w:p>
    <w:p>
      <w:pPr>
        <w:spacing w:after="120"/>
      </w:pPr>
      <w:r>
        <w:rPr>
          <w:rFonts w:ascii="Arial" w:cs="Arial" w:eastAsia="Arial" w:hAnsi="Arial"/>
          <w:sz w:val="21"/>
          <w:szCs w:val="21"/>
        </w:rPr>
        <w:t xml:space="preserve">For each simulation step with time delta dt:</w:t>
      </w:r>
    </w:p>
    <w:p>
      <w:pPr>
        <w:shd w:fill="F1F4F9" w:color="auto" w:val="clear"/>
        <w:spacing w:after="0"/>
        <w:ind w:left="120" w:right="120"/>
      </w:pPr>
      <w:r>
        <w:rPr>
          <w:rFonts w:ascii="Courier New" w:cs="Courier New" w:eastAsia="Courier New" w:hAnsi="Courier New"/>
          <w:sz w:val="17"/>
          <w:szCs w:val="17"/>
        </w:rPr>
        <w:t xml:space="preserve">velocity += direction * acceleration * dt</w:t>
      </w:r>
    </w:p>
    <w:p>
      <w:pPr>
        <w:shd w:fill="F1F4F9" w:color="auto" w:val="clear"/>
        <w:spacing w:after="0"/>
        <w:ind w:left="120" w:right="120"/>
      </w:pPr>
      <w:r>
        <w:rPr>
          <w:rFonts w:ascii="Courier New" w:cs="Courier New" w:eastAsia="Courier New" w:hAnsi="Courier New"/>
          <w:sz w:val="17"/>
          <w:szCs w:val="17"/>
        </w:rPr>
        <w:t xml:space="preserve">velocity *= (1 - dragCoefficient * dt)</w:t>
      </w:r>
    </w:p>
    <w:p>
      <w:pPr>
        <w:shd w:fill="F1F4F9" w:color="auto" w:val="clear"/>
        <w:spacing w:after="0"/>
        <w:ind w:left="120" w:right="120"/>
      </w:pPr>
      <w:r>
        <w:rPr>
          <w:rFonts w:ascii="Courier New" w:cs="Courier New" w:eastAsia="Courier New" w:hAnsi="Courier New"/>
          <w:sz w:val="17"/>
          <w:szCs w:val="17"/>
        </w:rPr>
        <w:t xml:space="preserve">position += velocity * dt</w:t>
      </w:r>
    </w:p>
    <w:p>
      <w:pPr>
        <w:shd w:fill="F1F4F9" w:color="auto" w:val="clear"/>
        <w:spacing w:after="0"/>
        <w:ind w:left="120" w:right="120"/>
      </w:pPr>
      <w:r>
        <w:rPr>
          <w:rFonts w:ascii="Courier New" w:cs="Courier New" w:eastAsia="Courier New" w:hAnsi="Courier New"/>
          <w:sz w:val="17"/>
          <w:szCs w:val="17"/>
        </w:rPr>
        <w:t xml:space="preserve"> </w:t>
      </w:r>
    </w:p>
    <w:p>
      <w:pPr>
        <w:shd w:fill="F1F4F9" w:color="auto" w:val="clear"/>
        <w:spacing w:after="0"/>
        <w:ind w:left="120" w:right="120"/>
      </w:pPr>
      <w:r>
        <w:rPr>
          <w:rFonts w:ascii="Courier New" w:cs="Courier New" w:eastAsia="Courier New" w:hAnsi="Courier New"/>
          <w:sz w:val="17"/>
          <w:szCs w:val="17"/>
        </w:rPr>
        <w:t xml:space="preserve">speed       = |velocity|</w:t>
      </w:r>
    </w:p>
    <w:p>
      <w:pPr>
        <w:shd w:fill="F1F4F9" w:color="auto" w:val="clear"/>
        <w:spacing w:after="0"/>
        <w:ind w:left="120" w:right="120"/>
      </w:pPr>
      <w:r>
        <w:rPr>
          <w:rFonts w:ascii="Courier New" w:cs="Courier New" w:eastAsia="Courier New" w:hAnsi="Courier New"/>
          <w:sz w:val="17"/>
          <w:szCs w:val="17"/>
        </w:rPr>
        <w:t xml:space="preserve">speed       = min(speed, maxSpeed)           (clamp velocity magnitude)</w:t>
      </w:r>
    </w:p>
    <w:p>
      <w:pPr>
        <w:shd w:fill="F1F4F9" w:color="auto" w:val="clear"/>
        <w:spacing w:after="0"/>
        <w:ind w:left="120" w:right="120"/>
      </w:pPr>
      <w:r>
        <w:rPr>
          <w:rFonts w:ascii="Courier New" w:cs="Courier New" w:eastAsia="Courier New" w:hAnsi="Courier New"/>
          <w:sz w:val="17"/>
          <w:szCs w:val="17"/>
        </w:rPr>
        <w:t xml:space="preserve">overshoot   ≈ driftCoefficient * speed       (world units drifted past the endpoint)</w:t>
      </w:r>
    </w:p>
    <w:p>
      <w:pPr>
        <w:spacing w:before="120"/>
      </w:pPr>
    </w:p>
    <w:p>
      <w:pPr>
        <w:pStyle w:val="Heading2"/>
      </w:pPr>
      <w:r>
        <w:rPr>
          <w:rFonts w:ascii="Arial" w:cs="Arial" w:eastAsia="Arial" w:hAnsi="Arial"/>
        </w:rPr>
        <w:t xml:space="preserve">6.2 Braking</w:t>
      </w:r>
    </w:p>
    <w:p>
      <w:pPr>
        <w:spacing w:after="120"/>
      </w:pPr>
      <w:r>
        <w:rPr>
          <w:rFonts w:ascii="Arial" w:cs="Arial" w:eastAsia="Arial" w:hAnsi="Arial"/>
          <w:sz w:val="21"/>
          <w:szCs w:val="21"/>
        </w:rPr>
        <w:t xml:space="preserve">Braking begins when the distance from the shuttle to the target (the docking bay or the drawn endpoint) is less than `brakingDistance`. While braking, the shuttle decelerates at `brakingStrength`. The `brakingDistance` is derived at runtime so that tuning stays in the config:</w:t>
      </w:r>
    </w:p>
    <w:p>
      <w:pPr>
        <w:shd w:fill="F1F4F9" w:color="auto" w:val="clear"/>
        <w:spacing w:after="0"/>
        <w:ind w:left="120" w:right="120"/>
      </w:pPr>
      <w:r>
        <w:rPr>
          <w:rFonts w:ascii="Courier New" w:cs="Courier New" w:eastAsia="Courier New" w:hAnsi="Courier New"/>
          <w:sz w:val="17"/>
          <w:szCs w:val="17"/>
        </w:rPr>
        <w:t xml:space="preserve">brakingDistance = (speed * speed) / (2 * brakingStrength) + driftCoefficient * speed</w:t>
      </w:r>
    </w:p>
    <w:p>
      <w:pPr>
        <w:spacing w:before="120"/>
      </w:pPr>
    </w:p>
    <w:p>
      <w:pPr>
        <w:pBdr>
          <w:left w:val="single" w:color="0097A7" w:sz="24" w:space="8"/>
        </w:pBdr>
        <w:shd w:fill="E6FBFD" w:color="auto" w:val="clear"/>
        <w:spacing w:after="160" w:before="60"/>
        <w:ind w:left="160"/>
      </w:pPr>
      <w:r>
        <w:rPr>
          <w:rFonts w:ascii="Arial" w:cs="Arial" w:eastAsia="Arial" w:hAnsi="Arial"/>
          <w:sz w:val="20"/>
          <w:szCs w:val="20"/>
        </w:rPr>
        <w:t xml:space="preserve">`brakingDistance` is a derived runtime value, not an authored field. The authored fields are exactly those in InertiaConfig below.</w:t>
      </w:r>
    </w:p>
    <w:p>
      <w:pPr>
        <w:pStyle w:val="Heading2"/>
      </w:pPr>
      <w:r>
        <w:rPr>
          <w:rFonts w:ascii="Arial" w:cs="Arial" w:eastAsia="Arial" w:hAnsi="Arial"/>
        </w:rPr>
        <w:t xml:space="preserve">6.3 Path Following Pseudocode</w:t>
      </w:r>
    </w:p>
    <w:p>
      <w:pPr>
        <w:shd w:fill="F1F4F9" w:color="auto" w:val="clear"/>
        <w:spacing w:after="0"/>
        <w:ind w:left="120" w:right="120"/>
      </w:pPr>
      <w:r>
        <w:rPr>
          <w:rFonts w:ascii="Courier New" w:cs="Courier New" w:eastAsia="Courier New" w:hAnsi="Courier New"/>
          <w:sz w:val="17"/>
          <w:szCs w:val="17"/>
        </w:rPr>
        <w:t xml:space="preserve">// Called once per frame from ShuttleController.Update(float dt)</w:t>
      </w:r>
    </w:p>
    <w:p>
      <w:pPr>
        <w:shd w:fill="F1F4F9" w:color="auto" w:val="clear"/>
        <w:spacing w:after="0"/>
        <w:ind w:left="120" w:right="120"/>
      </w:pPr>
      <w:r>
        <w:rPr>
          <w:rFonts w:ascii="Courier New" w:cs="Courier New" w:eastAsia="Courier New" w:hAnsi="Courier New"/>
          <w:sz w:val="17"/>
          <w:szCs w:val="17"/>
        </w:rPr>
        <w:t xml:space="preserve">void Step(float dt)</w:t>
      </w:r>
    </w:p>
    <w:p>
      <w:pPr>
        <w:shd w:fill="F1F4F9" w:color="auto" w:val="clear"/>
        <w:spacing w:after="0"/>
        <w:ind w:left="120" w:right="120"/>
      </w:pPr>
      <w:r>
        <w:rPr>
          <w:rFonts w:ascii="Courier New" w:cs="Courier New" w:eastAsia="Courier New" w:hAnsi="Courier New"/>
          <w:sz w:val="17"/>
          <w:szCs w:val="17"/>
        </w:rPr>
        <w:t xml:space="preserve">{</w:t>
      </w:r>
    </w:p>
    <w:p>
      <w:pPr>
        <w:shd w:fill="F1F4F9" w:color="auto" w:val="clear"/>
        <w:spacing w:after="0"/>
        <w:ind w:left="120" w:right="120"/>
      </w:pPr>
      <w:r>
        <w:rPr>
          <w:rFonts w:ascii="Courier New" w:cs="Courier New" w:eastAsia="Courier New" w:hAnsi="Courier New"/>
          <w:sz w:val="17"/>
          <w:szCs w:val="17"/>
        </w:rPr>
        <w:t xml:space="preserve">    // 1. Select steering target along the drawn path (lookahead)</w:t>
      </w:r>
    </w:p>
    <w:p>
      <w:pPr>
        <w:shd w:fill="F1F4F9" w:color="auto" w:val="clear"/>
        <w:spacing w:after="0"/>
        <w:ind w:left="120" w:right="120"/>
      </w:pPr>
      <w:r>
        <w:rPr>
          <w:rFonts w:ascii="Courier New" w:cs="Courier New" w:eastAsia="Courier New" w:hAnsi="Courier New"/>
          <w:sz w:val="17"/>
          <w:szCs w:val="17"/>
        </w:rPr>
        <w:t xml:space="preserve">    Vector2 target = path.GetPointAtDistance(travelled + lookahead);</w:t>
      </w:r>
    </w:p>
    <w:p>
      <w:pPr>
        <w:shd w:fill="F1F4F9" w:color="auto" w:val="clear"/>
        <w:spacing w:after="0"/>
        <w:ind w:left="120" w:right="120"/>
      </w:pPr>
      <w:r>
        <w:rPr>
          <w:rFonts w:ascii="Courier New" w:cs="Courier New" w:eastAsia="Courier New" w:hAnsi="Courier New"/>
          <w:sz w:val="17"/>
          <w:szCs w:val="17"/>
        </w:rPr>
        <w:t xml:space="preserve">    Vector2 toTarget = target - position;</w:t>
      </w:r>
    </w:p>
    <w:p>
      <w:pPr>
        <w:shd w:fill="F1F4F9" w:color="auto" w:val="clear"/>
        <w:spacing w:after="0"/>
        <w:ind w:left="120" w:right="120"/>
      </w:pPr>
      <w:r>
        <w:rPr>
          <w:rFonts w:ascii="Courier New" w:cs="Courier New" w:eastAsia="Courier New" w:hAnsi="Courier New"/>
          <w:sz w:val="17"/>
          <w:szCs w:val="17"/>
        </w:rPr>
        <w:t xml:space="preserve">    Vector2 direction = toTarget.normalized;</w:t>
      </w:r>
    </w:p>
    <w:p>
      <w:pPr>
        <w:shd w:fill="F1F4F9" w:color="auto" w:val="clear"/>
        <w:spacing w:after="0"/>
        <w:ind w:left="120" w:right="120"/>
      </w:pPr>
      <w:r>
        <w:rPr>
          <w:rFonts w:ascii="Courier New" w:cs="Courier New" w:eastAsia="Courier New" w:hAnsi="Courier New"/>
          <w:sz w:val="17"/>
          <w:szCs w:val="17"/>
        </w:rPr>
        <w:t xml:space="preserve"> </w:t>
      </w:r>
    </w:p>
    <w:p>
      <w:pPr>
        <w:shd w:fill="F1F4F9" w:color="auto" w:val="clear"/>
        <w:spacing w:after="0"/>
        <w:ind w:left="120" w:right="120"/>
      </w:pPr>
      <w:r>
        <w:rPr>
          <w:rFonts w:ascii="Courier New" w:cs="Courier New" w:eastAsia="Courier New" w:hAnsi="Courier New"/>
          <w:sz w:val="17"/>
          <w:szCs w:val="17"/>
        </w:rPr>
        <w:t xml:space="preserve">    // 2. Determine braking state relative to final waypoint / bay</w:t>
      </w:r>
    </w:p>
    <w:p>
      <w:pPr>
        <w:shd w:fill="F1F4F9" w:color="auto" w:val="clear"/>
        <w:spacing w:after="0"/>
        <w:ind w:left="120" w:right="120"/>
      </w:pPr>
      <w:r>
        <w:rPr>
          <w:rFonts w:ascii="Courier New" w:cs="Courier New" w:eastAsia="Courier New" w:hAnsi="Courier New"/>
          <w:sz w:val="17"/>
          <w:szCs w:val="17"/>
        </w:rPr>
        <w:t xml:space="preserve">    float distToEnd = Vector2.Distance(position, path.EndPoint);</w:t>
      </w:r>
    </w:p>
    <w:p>
      <w:pPr>
        <w:shd w:fill="F1F4F9" w:color="auto" w:val="clear"/>
        <w:spacing w:after="0"/>
        <w:ind w:left="120" w:right="120"/>
      </w:pPr>
      <w:r>
        <w:rPr>
          <w:rFonts w:ascii="Courier New" w:cs="Courier New" w:eastAsia="Courier New" w:hAnsi="Courier New"/>
          <w:sz w:val="17"/>
          <w:szCs w:val="17"/>
        </w:rPr>
        <w:t xml:space="preserve">    float speed = velocity.magnitude;</w:t>
      </w:r>
    </w:p>
    <w:p>
      <w:pPr>
        <w:shd w:fill="F1F4F9" w:color="auto" w:val="clear"/>
        <w:spacing w:after="0"/>
        <w:ind w:left="120" w:right="120"/>
      </w:pPr>
      <w:r>
        <w:rPr>
          <w:rFonts w:ascii="Courier New" w:cs="Courier New" w:eastAsia="Courier New" w:hAnsi="Courier New"/>
          <w:sz w:val="17"/>
          <w:szCs w:val="17"/>
        </w:rPr>
        <w:t xml:space="preserve">    float brakingDistance = (speed * speed) / (2f * cfg.brakingStrength)</w:t>
      </w:r>
    </w:p>
    <w:p>
      <w:pPr>
        <w:shd w:fill="F1F4F9" w:color="auto" w:val="clear"/>
        <w:spacing w:after="0"/>
        <w:ind w:left="120" w:right="120"/>
      </w:pPr>
      <w:r>
        <w:rPr>
          <w:rFonts w:ascii="Courier New" w:cs="Courier New" w:eastAsia="Courier New" w:hAnsi="Courier New"/>
          <w:sz w:val="17"/>
          <w:szCs w:val="17"/>
        </w:rPr>
        <w:t xml:space="preserve">                          + cfg.driftCoefficient * speed;</w:t>
      </w:r>
    </w:p>
    <w:p>
      <w:pPr>
        <w:shd w:fill="F1F4F9" w:color="auto" w:val="clear"/>
        <w:spacing w:after="0"/>
        <w:ind w:left="120" w:right="120"/>
      </w:pPr>
      <w:r>
        <w:rPr>
          <w:rFonts w:ascii="Courier New" w:cs="Courier New" w:eastAsia="Courier New" w:hAnsi="Courier New"/>
          <w:sz w:val="17"/>
          <w:szCs w:val="17"/>
        </w:rPr>
        <w:t xml:space="preserve">    bool braking = distToEnd &lt; brakingDistance;</w:t>
      </w:r>
    </w:p>
    <w:p>
      <w:pPr>
        <w:shd w:fill="F1F4F9" w:color="auto" w:val="clear"/>
        <w:spacing w:after="0"/>
        <w:ind w:left="120" w:right="120"/>
      </w:pPr>
      <w:r>
        <w:rPr>
          <w:rFonts w:ascii="Courier New" w:cs="Courier New" w:eastAsia="Courier New" w:hAnsi="Courier New"/>
          <w:sz w:val="17"/>
          <w:szCs w:val="17"/>
        </w:rPr>
        <w:t xml:space="preserve"> </w:t>
      </w:r>
    </w:p>
    <w:p>
      <w:pPr>
        <w:shd w:fill="F1F4F9" w:color="auto" w:val="clear"/>
        <w:spacing w:after="0"/>
        <w:ind w:left="120" w:right="120"/>
      </w:pPr>
      <w:r>
        <w:rPr>
          <w:rFonts w:ascii="Courier New" w:cs="Courier New" w:eastAsia="Courier New" w:hAnsi="Courier New"/>
          <w:sz w:val="17"/>
          <w:szCs w:val="17"/>
        </w:rPr>
        <w:t xml:space="preserve">    // 3. External forces (accumulated by gravity wells and energy barriers)</w:t>
      </w:r>
    </w:p>
    <w:p>
      <w:pPr>
        <w:shd w:fill="F1F4F9" w:color="auto" w:val="clear"/>
        <w:spacing w:after="0"/>
        <w:ind w:left="120" w:right="120"/>
      </w:pPr>
      <w:r>
        <w:rPr>
          <w:rFonts w:ascii="Courier New" w:cs="Courier New" w:eastAsia="Courier New" w:hAnsi="Courier New"/>
          <w:sz w:val="17"/>
          <w:szCs w:val="17"/>
        </w:rPr>
        <w:t xml:space="preserve">    Vector2 external = Vector2.zero;</w:t>
      </w:r>
    </w:p>
    <w:p>
      <w:pPr>
        <w:shd w:fill="F1F4F9" w:color="auto" w:val="clear"/>
        <w:spacing w:after="0"/>
        <w:ind w:left="120" w:right="120"/>
      </w:pPr>
      <w:r>
        <w:rPr>
          <w:rFonts w:ascii="Courier New" w:cs="Courier New" w:eastAsia="Courier New" w:hAnsi="Courier New"/>
          <w:sz w:val="17"/>
          <w:szCs w:val="17"/>
        </w:rPr>
        <w:t xml:space="preserve">    foreach (var well in wellsInRange)    external += well.ForceAt(position);</w:t>
      </w:r>
    </w:p>
    <w:p>
      <w:pPr>
        <w:shd w:fill="F1F4F9" w:color="auto" w:val="clear"/>
        <w:spacing w:after="0"/>
        <w:ind w:left="120" w:right="120"/>
      </w:pPr>
      <w:r>
        <w:rPr>
          <w:rFonts w:ascii="Courier New" w:cs="Courier New" w:eastAsia="Courier New" w:hAnsi="Courier New"/>
          <w:sz w:val="17"/>
          <w:szCs w:val="17"/>
        </w:rPr>
        <w:t xml:space="preserve">    foreach (var barrier in barriersInRange) external += barrier.RepelForceAt(position);</w:t>
      </w:r>
    </w:p>
    <w:p>
      <w:pPr>
        <w:shd w:fill="F1F4F9" w:color="auto" w:val="clear"/>
        <w:spacing w:after="0"/>
        <w:ind w:left="120" w:right="120"/>
      </w:pPr>
      <w:r>
        <w:rPr>
          <w:rFonts w:ascii="Courier New" w:cs="Courier New" w:eastAsia="Courier New" w:hAnsi="Courier New"/>
          <w:sz w:val="17"/>
          <w:szCs w:val="17"/>
        </w:rPr>
        <w:t xml:space="preserve"> </w:t>
      </w:r>
    </w:p>
    <w:p>
      <w:pPr>
        <w:shd w:fill="F1F4F9" w:color="auto" w:val="clear"/>
        <w:spacing w:after="0"/>
        <w:ind w:left="120" w:right="120"/>
      </w:pPr>
      <w:r>
        <w:rPr>
          <w:rFonts w:ascii="Courier New" w:cs="Courier New" w:eastAsia="Courier New" w:hAnsi="Courier New"/>
          <w:sz w:val="17"/>
          <w:szCs w:val="17"/>
        </w:rPr>
        <w:t xml:space="preserve">    // 4. Integrate</w:t>
      </w:r>
    </w:p>
    <w:p>
      <w:pPr>
        <w:shd w:fill="F1F4F9" w:color="auto" w:val="clear"/>
        <w:spacing w:after="0"/>
        <w:ind w:left="120" w:right="120"/>
      </w:pPr>
      <w:r>
        <w:rPr>
          <w:rFonts w:ascii="Courier New" w:cs="Courier New" w:eastAsia="Courier New" w:hAnsi="Courier New"/>
          <w:sz w:val="17"/>
          <w:szCs w:val="17"/>
        </w:rPr>
        <w:t xml:space="preserve">    if (braking)</w:t>
      </w:r>
    </w:p>
    <w:p>
      <w:pPr>
        <w:shd w:fill="F1F4F9" w:color="auto" w:val="clear"/>
        <w:spacing w:after="0"/>
        <w:ind w:left="120" w:right="120"/>
      </w:pPr>
      <w:r>
        <w:rPr>
          <w:rFonts w:ascii="Courier New" w:cs="Courier New" w:eastAsia="Courier New" w:hAnsi="Courier New"/>
          <w:sz w:val="17"/>
          <w:szCs w:val="17"/>
        </w:rPr>
        <w:t xml:space="preserve">        velocity -= velocity.normalized * cfg.brakingStrength * dt;</w:t>
      </w:r>
    </w:p>
    <w:p>
      <w:pPr>
        <w:shd w:fill="F1F4F9" w:color="auto" w:val="clear"/>
        <w:spacing w:after="0"/>
        <w:ind w:left="120" w:right="120"/>
      </w:pPr>
      <w:r>
        <w:rPr>
          <w:rFonts w:ascii="Courier New" w:cs="Courier New" w:eastAsia="Courier New" w:hAnsi="Courier New"/>
          <w:sz w:val="17"/>
          <w:szCs w:val="17"/>
        </w:rPr>
        <w:t xml:space="preserve">    else</w:t>
      </w:r>
    </w:p>
    <w:p>
      <w:pPr>
        <w:shd w:fill="F1F4F9" w:color="auto" w:val="clear"/>
        <w:spacing w:after="0"/>
        <w:ind w:left="120" w:right="120"/>
      </w:pPr>
      <w:r>
        <w:rPr>
          <w:rFonts w:ascii="Courier New" w:cs="Courier New" w:eastAsia="Courier New" w:hAnsi="Courier New"/>
          <w:sz w:val="17"/>
          <w:szCs w:val="17"/>
        </w:rPr>
        <w:t xml:space="preserve">        velocity += direction * cfg.acceleration * dt;</w:t>
      </w:r>
    </w:p>
    <w:p>
      <w:pPr>
        <w:shd w:fill="F1F4F9" w:color="auto" w:val="clear"/>
        <w:spacing w:after="0"/>
        <w:ind w:left="120" w:right="120"/>
      </w:pPr>
      <w:r>
        <w:rPr>
          <w:rFonts w:ascii="Courier New" w:cs="Courier New" w:eastAsia="Courier New" w:hAnsi="Courier New"/>
          <w:sz w:val="17"/>
          <w:szCs w:val="17"/>
        </w:rPr>
        <w:t xml:space="preserve"> </w:t>
      </w:r>
    </w:p>
    <w:p>
      <w:pPr>
        <w:shd w:fill="F1F4F9" w:color="auto" w:val="clear"/>
        <w:spacing w:after="0"/>
        <w:ind w:left="120" w:right="120"/>
      </w:pPr>
      <w:r>
        <w:rPr>
          <w:rFonts w:ascii="Courier New" w:cs="Courier New" w:eastAsia="Courier New" w:hAnsi="Courier New"/>
          <w:sz w:val="17"/>
          <w:szCs w:val="17"/>
        </w:rPr>
        <w:t xml:space="preserve">    velocity += external * dt;</w:t>
      </w:r>
    </w:p>
    <w:p>
      <w:pPr>
        <w:shd w:fill="F1F4F9" w:color="auto" w:val="clear"/>
        <w:spacing w:after="0"/>
        <w:ind w:left="120" w:right="120"/>
      </w:pPr>
      <w:r>
        <w:rPr>
          <w:rFonts w:ascii="Courier New" w:cs="Courier New" w:eastAsia="Courier New" w:hAnsi="Courier New"/>
          <w:sz w:val="17"/>
          <w:szCs w:val="17"/>
        </w:rPr>
        <w:t xml:space="preserve">    velocity *= (1f - cfg.dragCoefficient * dt);</w:t>
      </w:r>
    </w:p>
    <w:p>
      <w:pPr>
        <w:shd w:fill="F1F4F9" w:color="auto" w:val="clear"/>
        <w:spacing w:after="0"/>
        <w:ind w:left="120" w:right="120"/>
      </w:pPr>
      <w:r>
        <w:rPr>
          <w:rFonts w:ascii="Courier New" w:cs="Courier New" w:eastAsia="Courier New" w:hAnsi="Courier New"/>
          <w:sz w:val="17"/>
          <w:szCs w:val="17"/>
        </w:rPr>
        <w:t xml:space="preserve">    velocity = Vector2.ClampMagnitude(velocity, cfg.maxSpeed);</w:t>
      </w:r>
    </w:p>
    <w:p>
      <w:pPr>
        <w:shd w:fill="F1F4F9" w:color="auto" w:val="clear"/>
        <w:spacing w:after="0"/>
        <w:ind w:left="120" w:right="120"/>
      </w:pPr>
      <w:r>
        <w:rPr>
          <w:rFonts w:ascii="Courier New" w:cs="Courier New" w:eastAsia="Courier New" w:hAnsi="Courier New"/>
          <w:sz w:val="17"/>
          <w:szCs w:val="17"/>
        </w:rPr>
        <w:t xml:space="preserve">    position += velocity * dt;</w:t>
      </w:r>
    </w:p>
    <w:p>
      <w:pPr>
        <w:shd w:fill="F1F4F9" w:color="auto" w:val="clear"/>
        <w:spacing w:after="0"/>
        <w:ind w:left="120" w:right="120"/>
      </w:pPr>
      <w:r>
        <w:rPr>
          <w:rFonts w:ascii="Courier New" w:cs="Courier New" w:eastAsia="Courier New" w:hAnsi="Courier New"/>
          <w:sz w:val="17"/>
          <w:szCs w:val="17"/>
        </w:rPr>
        <w:t xml:space="preserve"> </w:t>
      </w:r>
    </w:p>
    <w:p>
      <w:pPr>
        <w:shd w:fill="F1F4F9" w:color="auto" w:val="clear"/>
        <w:spacing w:after="0"/>
        <w:ind w:left="120" w:right="120"/>
      </w:pPr>
      <w:r>
        <w:rPr>
          <w:rFonts w:ascii="Courier New" w:cs="Courier New" w:eastAsia="Courier New" w:hAnsi="Courier New"/>
          <w:sz w:val="17"/>
          <w:szCs w:val="17"/>
        </w:rPr>
        <w:t xml:space="preserve">    travelled = path.ProjectDistance(position);</w:t>
      </w:r>
    </w:p>
    <w:p>
      <w:pPr>
        <w:shd w:fill="F1F4F9" w:color="auto" w:val="clear"/>
        <w:spacing w:after="0"/>
        <w:ind w:left="120" w:right="120"/>
      </w:pPr>
      <w:r>
        <w:rPr>
          <w:rFonts w:ascii="Courier New" w:cs="Courier New" w:eastAsia="Courier New" w:hAnsi="Courier New"/>
          <w:sz w:val="17"/>
          <w:szCs w:val="17"/>
        </w:rPr>
        <w:t xml:space="preserve"> </w:t>
      </w:r>
    </w:p>
    <w:p>
      <w:pPr>
        <w:shd w:fill="F1F4F9" w:color="auto" w:val="clear"/>
        <w:spacing w:after="0"/>
        <w:ind w:left="120" w:right="120"/>
      </w:pPr>
      <w:r>
        <w:rPr>
          <w:rFonts w:ascii="Courier New" w:cs="Courier New" w:eastAsia="Courier New" w:hAnsi="Courier New"/>
          <w:sz w:val="17"/>
          <w:szCs w:val="17"/>
        </w:rPr>
        <w:t xml:space="preserve">    // 5. Termination</w:t>
      </w:r>
    </w:p>
    <w:p>
      <w:pPr>
        <w:shd w:fill="F1F4F9" w:color="auto" w:val="clear"/>
        <w:spacing w:after="0"/>
        <w:ind w:left="120" w:right="120"/>
      </w:pPr>
      <w:r>
        <w:rPr>
          <w:rFonts w:ascii="Courier New" w:cs="Courier New" w:eastAsia="Courier New" w:hAnsi="Courier New"/>
          <w:sz w:val="17"/>
          <w:szCs w:val="17"/>
        </w:rPr>
        <w:t xml:space="preserve">    if (braking &amp;&amp; velocity.sqrMagnitude &lt; stopEpsilon)</w:t>
      </w:r>
    </w:p>
    <w:p>
      <w:pPr>
        <w:shd w:fill="F1F4F9" w:color="auto" w:val="clear"/>
        <w:spacing w:after="0"/>
        <w:ind w:left="120" w:right="120"/>
      </w:pPr>
      <w:r>
        <w:rPr>
          <w:rFonts w:ascii="Courier New" w:cs="Courier New" w:eastAsia="Courier New" w:hAnsi="Courier New"/>
          <w:sz w:val="17"/>
          <w:szCs w:val="17"/>
        </w:rPr>
        <w:t xml:space="preserve">        OnArrived();</w:t>
      </w:r>
    </w:p>
    <w:p>
      <w:pPr>
        <w:shd w:fill="F1F4F9" w:color="auto" w:val="clear"/>
        <w:spacing w:after="0"/>
        <w:ind w:left="120" w:right="120"/>
      </w:pPr>
      <w:r>
        <w:rPr>
          <w:rFonts w:ascii="Courier New" w:cs="Courier New" w:eastAsia="Courier New" w:hAnsi="Courier New"/>
          <w:sz w:val="17"/>
          <w:szCs w:val="17"/>
        </w:rPr>
        <w:t xml:space="preserve">}</w:t>
      </w:r>
    </w:p>
    <w:p>
      <w:pPr>
        <w:spacing w:before="120"/>
      </w:pPr>
    </w:p>
    <w:p>
      <w:pPr>
        <w:pStyle w:val="Heading2"/>
      </w:pPr>
      <w:r>
        <w:rPr>
          <w:rFonts w:ascii="Arial" w:cs="Arial" w:eastAsia="Arial" w:hAnsi="Arial"/>
        </w:rPr>
        <w:t xml:space="preserve">6.4 Behavioural Requirements</w:t>
      </w:r>
    </w:p>
    <w:p>
      <w:pPr>
        <w:pStyle w:val="ListParagraph"/>
        <w:numPr>
          <w:ilvl w:val="0"/>
          <w:numId w:val="2"/>
        </w:numPr>
        <w:spacing w:after="60"/>
      </w:pPr>
      <w:r>
        <w:rPr>
          <w:rFonts w:ascii="Arial" w:cs="Arial" w:eastAsia="Arial" w:hAnsi="Arial"/>
          <w:b/>
          <w:bCs/>
          <w:sz w:val="21"/>
          <w:szCs w:val="21"/>
        </w:rPr>
        <w:t xml:space="preserve">Drift:</w:t>
      </w:r>
      <w:r>
        <w:rPr>
          <w:rFonts w:ascii="Arial" w:cs="Arial" w:eastAsia="Arial" w:hAnsi="Arial"/>
          <w:sz w:val="21"/>
          <w:szCs w:val="21"/>
        </w:rPr>
        <w:t xml:space="preserve"> the shuttle drifts past the drawn endpoint by roughly `driftCoefficient × current speed` before braking fully takes effect.</w:t>
      </w:r>
    </w:p>
    <w:p>
      <w:pPr>
        <w:pStyle w:val="ListParagraph"/>
        <w:numPr>
          <w:ilvl w:val="0"/>
          <w:numId w:val="2"/>
        </w:numPr>
        <w:spacing w:after="60"/>
      </w:pPr>
      <w:r>
        <w:rPr>
          <w:rFonts w:ascii="Arial" w:cs="Arial" w:eastAsia="Arial" w:hAnsi="Arial"/>
          <w:b/>
          <w:bCs/>
          <w:sz w:val="21"/>
          <w:szCs w:val="21"/>
        </w:rPr>
        <w:t xml:space="preserve">Wide swings:</w:t>
      </w:r>
      <w:r>
        <w:rPr>
          <w:rFonts w:ascii="Arial" w:cs="Arial" w:eastAsia="Arial" w:hAnsi="Arial"/>
          <w:sz w:val="21"/>
          <w:szCs w:val="21"/>
        </w:rPr>
        <w:t xml:space="preserve"> sharp path curves cause the shuttle to swing wide because velocity persists while the steering direction changes.</w:t>
      </w:r>
    </w:p>
    <w:p>
      <w:pPr>
        <w:pStyle w:val="ListParagraph"/>
        <w:numPr>
          <w:ilvl w:val="0"/>
          <w:numId w:val="2"/>
        </w:numPr>
        <w:spacing w:after="60"/>
      </w:pPr>
      <w:r>
        <w:rPr>
          <w:rFonts w:ascii="Arial" w:cs="Arial" w:eastAsia="Arial" w:hAnsi="Arial"/>
          <w:b/>
          <w:bCs/>
          <w:sz w:val="21"/>
          <w:szCs w:val="21"/>
        </w:rPr>
        <w:t xml:space="preserve">Gravity wells:</w:t>
      </w:r>
      <w:r>
        <w:rPr>
          <w:rFonts w:ascii="Arial" w:cs="Arial" w:eastAsia="Arial" w:hAnsi="Arial"/>
          <w:sz w:val="21"/>
          <w:szCs w:val="21"/>
        </w:rPr>
        <w:t xml:space="preserve"> circular zones that add a force toward the well centre; strength may fall off with distance; players counteract by drawing arcs.</w:t>
      </w:r>
    </w:p>
    <w:p>
      <w:pPr>
        <w:pStyle w:val="ListParagraph"/>
        <w:numPr>
          <w:ilvl w:val="0"/>
          <w:numId w:val="2"/>
        </w:numPr>
        <w:spacing w:after="60"/>
      </w:pPr>
      <w:r>
        <w:rPr>
          <w:rFonts w:ascii="Arial" w:cs="Arial" w:eastAsia="Arial" w:hAnsi="Arial"/>
          <w:b/>
          <w:bCs/>
          <w:sz w:val="21"/>
          <w:szCs w:val="21"/>
        </w:rPr>
        <w:t xml:space="preserve">Energy barriers:</w:t>
      </w:r>
      <w:r>
        <w:rPr>
          <w:rFonts w:ascii="Arial" w:cs="Arial" w:eastAsia="Arial" w:hAnsi="Arial"/>
          <w:sz w:val="21"/>
          <w:szCs w:val="21"/>
        </w:rPr>
        <w:t xml:space="preserve"> repel shuttles within a radius by adding an outward force.</w:t>
      </w:r>
    </w:p>
    <w:p>
      <w:pPr>
        <w:pStyle w:val="ListParagraph"/>
        <w:numPr>
          <w:ilvl w:val="0"/>
          <w:numId w:val="2"/>
        </w:numPr>
        <w:spacing w:after="60"/>
      </w:pPr>
      <w:r>
        <w:rPr>
          <w:rFonts w:ascii="Arial" w:cs="Arial" w:eastAsia="Arial" w:hAnsi="Arial"/>
          <w:b/>
          <w:bCs/>
          <w:sz w:val="21"/>
          <w:szCs w:val="21"/>
        </w:rPr>
        <w:t xml:space="preserve">Collision:</w:t>
      </w:r>
      <w:r>
        <w:rPr>
          <w:rFonts w:ascii="Arial" w:cs="Arial" w:eastAsia="Arial" w:hAnsi="Arial"/>
          <w:sz w:val="21"/>
          <w:szCs w:val="21"/>
        </w:rPr>
        <w:t xml:space="preserve"> circle-vs-polygon or circle-vs-circle overlap tests performed manually (Physics2D overlap queries allowed for detection only, never for movement). On collision: bounce + one spin + return to start over ~1.2 s total.</w:t>
      </w:r>
    </w:p>
    <w:p>
      <w:pPr>
        <w:pStyle w:val="ListParagraph"/>
        <w:numPr>
          <w:ilvl w:val="0"/>
          <w:numId w:val="2"/>
        </w:numPr>
        <w:spacing w:after="60"/>
      </w:pPr>
      <w:r>
        <w:rPr>
          <w:rFonts w:ascii="Arial" w:cs="Arial" w:eastAsia="Arial" w:hAnsi="Arial"/>
          <w:b/>
          <w:bCs/>
          <w:sz w:val="21"/>
          <w:szCs w:val="21"/>
        </w:rPr>
        <w:t xml:space="preserve">Determinism:</w:t>
      </w:r>
      <w:r>
        <w:rPr>
          <w:rFonts w:ascii="Arial" w:cs="Arial" w:eastAsia="Arial" w:hAnsi="Arial"/>
          <w:sz w:val="21"/>
          <w:szCs w:val="21"/>
        </w:rPr>
        <w:t xml:space="preserve"> identical input and config produce identical results; use a fixed timestep accumulator (recommended 1/60 s).</w:t>
      </w:r>
    </w:p>
    <w:p>
      <w:pPr>
        <w:pStyle w:val="Heading2"/>
      </w:pPr>
      <w:r>
        <w:rPr>
          <w:rFonts w:ascii="Arial" w:cs="Arial" w:eastAsia="Arial" w:hAnsi="Arial"/>
        </w:rPr>
        <w:t xml:space="preserve">6.5 InertiaConfig ScriptableObject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92"/>
        <w:gridCol w:w="1455"/>
        <w:gridCol w:w="1019"/>
        <w:gridCol w:w="1019"/>
        <w:gridCol w:w="3641"/>
      </w:tblGrid>
      <w:tr>
        <w:trPr>
          <w:tblHeader/>
        </w:trPr>
        <w:tc>
          <w:tcPr>
            <w:tcW w:type="dxa" w:w="1892"/>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Field</w:t>
            </w:r>
          </w:p>
        </w:tc>
        <w:tc>
          <w:tcPr>
            <w:tcW w:type="dxa" w:w="1455"/>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Type</w:t>
            </w:r>
          </w:p>
        </w:tc>
        <w:tc>
          <w:tcPr>
            <w:tcW w:type="dxa" w:w="1019"/>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Default</w:t>
            </w:r>
          </w:p>
        </w:tc>
        <w:tc>
          <w:tcPr>
            <w:tcW w:type="dxa" w:w="1019"/>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Range</w:t>
            </w:r>
          </w:p>
        </w:tc>
        <w:tc>
          <w:tcPr>
            <w:tcW w:type="dxa" w:w="3641"/>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Description</w:t>
            </w:r>
          </w:p>
        </w:tc>
      </w:tr>
      <w:tr>
        <w:trPr>
          <w:cantSplit/>
        </w:trPr>
        <w:tc>
          <w:tcPr>
            <w:tcW w:type="dxa" w:w="189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acceleration</w:t>
            </w:r>
          </w:p>
        </w:tc>
        <w:tc>
          <w:tcPr>
            <w:tcW w:type="dxa" w:w="145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float</w:t>
            </w:r>
          </w:p>
        </w:tc>
        <w:tc>
          <w:tcPr>
            <w:tcW w:type="dxa" w:w="1019"/>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8.0</w:t>
            </w:r>
          </w:p>
        </w:tc>
        <w:tc>
          <w:tcPr>
            <w:tcW w:type="dxa" w:w="1019"/>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4–15</w:t>
            </w:r>
          </w:p>
        </w:tc>
        <w:tc>
          <w:tcPr>
            <w:tcW w:type="dxa" w:w="3641"/>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Rate at which velocity builds along the path direction</w:t>
            </w:r>
          </w:p>
        </w:tc>
      </w:tr>
      <w:tr>
        <w:trPr>
          <w:cantSplit/>
        </w:trPr>
        <w:tc>
          <w:tcPr>
            <w:tcW w:type="dxa" w:w="189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maxSpeed</w:t>
            </w:r>
          </w:p>
        </w:tc>
        <w:tc>
          <w:tcPr>
            <w:tcW w:type="dxa" w:w="145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float</w:t>
            </w:r>
          </w:p>
        </w:tc>
        <w:tc>
          <w:tcPr>
            <w:tcW w:type="dxa" w:w="1019"/>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6.0</w:t>
            </w:r>
          </w:p>
        </w:tc>
        <w:tc>
          <w:tcPr>
            <w:tcW w:type="dxa" w:w="1019"/>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4–10</w:t>
            </w:r>
          </w:p>
        </w:tc>
        <w:tc>
          <w:tcPr>
            <w:tcW w:type="dxa" w:w="3641"/>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Upper bound on speed magnitude</w:t>
            </w:r>
          </w:p>
        </w:tc>
      </w:tr>
      <w:tr>
        <w:trPr>
          <w:cantSplit/>
        </w:trPr>
        <w:tc>
          <w:tcPr>
            <w:tcW w:type="dxa" w:w="189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dragCoefficient</w:t>
            </w:r>
          </w:p>
        </w:tc>
        <w:tc>
          <w:tcPr>
            <w:tcW w:type="dxa" w:w="145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float</w:t>
            </w:r>
          </w:p>
        </w:tc>
        <w:tc>
          <w:tcPr>
            <w:tcW w:type="dxa" w:w="1019"/>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0.4</w:t>
            </w:r>
          </w:p>
        </w:tc>
        <w:tc>
          <w:tcPr>
            <w:tcW w:type="dxa" w:w="1019"/>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0.1–1.0</w:t>
            </w:r>
          </w:p>
        </w:tc>
        <w:tc>
          <w:tcPr>
            <w:tcW w:type="dxa" w:w="3641"/>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Velocity damping per second</w:t>
            </w:r>
          </w:p>
        </w:tc>
      </w:tr>
      <w:tr>
        <w:trPr>
          <w:cantSplit/>
        </w:trPr>
        <w:tc>
          <w:tcPr>
            <w:tcW w:type="dxa" w:w="189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brakingStrength</w:t>
            </w:r>
          </w:p>
        </w:tc>
        <w:tc>
          <w:tcPr>
            <w:tcW w:type="dxa" w:w="145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float</w:t>
            </w:r>
          </w:p>
        </w:tc>
        <w:tc>
          <w:tcPr>
            <w:tcW w:type="dxa" w:w="1019"/>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12.0</w:t>
            </w:r>
          </w:p>
        </w:tc>
        <w:tc>
          <w:tcPr>
            <w:tcW w:type="dxa" w:w="1019"/>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8–20</w:t>
            </w:r>
          </w:p>
        </w:tc>
        <w:tc>
          <w:tcPr>
            <w:tcW w:type="dxa" w:w="3641"/>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Deceleration applied while braking near a bay</w:t>
            </w:r>
          </w:p>
        </w:tc>
      </w:tr>
      <w:tr>
        <w:trPr>
          <w:cantSplit/>
        </w:trPr>
        <w:tc>
          <w:tcPr>
            <w:tcW w:type="dxa" w:w="189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driftCoefficient</w:t>
            </w:r>
          </w:p>
        </w:tc>
        <w:tc>
          <w:tcPr>
            <w:tcW w:type="dxa" w:w="145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float</w:t>
            </w:r>
          </w:p>
        </w:tc>
        <w:tc>
          <w:tcPr>
            <w:tcW w:type="dxa" w:w="1019"/>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0.15</w:t>
            </w:r>
          </w:p>
        </w:tc>
        <w:tc>
          <w:tcPr>
            <w:tcW w:type="dxa" w:w="1019"/>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0.05–0.35</w:t>
            </w:r>
          </w:p>
        </w:tc>
        <w:tc>
          <w:tcPr>
            <w:tcW w:type="dxa" w:w="3641"/>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Overshoot factor: drift ≈ driftCoefficient × speed</w:t>
            </w:r>
          </w:p>
        </w:tc>
      </w:tr>
      <w:tr>
        <w:trPr>
          <w:cantSplit/>
        </w:trPr>
        <w:tc>
          <w:tcPr>
            <w:tcW w:type="dxa" w:w="189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maxPathLength</w:t>
            </w:r>
          </w:p>
        </w:tc>
        <w:tc>
          <w:tcPr>
            <w:tcW w:type="dxa" w:w="145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float (world units)</w:t>
            </w:r>
          </w:p>
        </w:tc>
        <w:tc>
          <w:tcPr>
            <w:tcW w:type="dxa" w:w="1019"/>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6.0</w:t>
            </w:r>
          </w:p>
        </w:tc>
        <w:tc>
          <w:tcPr>
            <w:tcW w:type="dxa" w:w="1019"/>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3–10</w:t>
            </w:r>
          </w:p>
        </w:tc>
        <w:tc>
          <w:tcPr>
            <w:tcW w:type="dxa" w:w="3641"/>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Maximum length of a drawn path</w:t>
            </w:r>
          </w:p>
        </w:tc>
      </w:tr>
    </w:tbl>
    <w:p>
      <w:pPr>
        <w:spacing w:before="120"/>
      </w:pPr>
    </w:p>
    <w:p>
      <w:pPr>
        <w:spacing w:after="120"/>
      </w:pPr>
      <w:r>
        <w:rPr>
          <w:rFonts w:ascii="Arial" w:cs="Arial" w:eastAsia="Arial" w:hAnsi="Arial"/>
          <w:sz w:val="21"/>
          <w:szCs w:val="21"/>
        </w:rPr>
        <w:t xml:space="preserve">Per-level overrides: LevelData may carry an optional override for `driftCoefficient` (e.g. generous low drift in levels 1–10, high drift in levels 31–50) and `maxPathLength`. Overrides must be clamped to the ranges above by validation.</w:t>
      </w:r>
    </w:p>
    <w:p>
      <w:pPr>
        <w:pStyle w:val="Heading1"/>
      </w:pPr>
      <w:r>
        <w:rPr>
          <w:rFonts w:ascii="Arial" w:cs="Arial" w:eastAsia="Arial" w:hAnsi="Arial"/>
        </w:rPr>
        <w:t xml:space="preserve">7. Dependencies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0"/>
        <w:gridCol w:w="2183"/>
        <w:gridCol w:w="2474"/>
        <w:gridCol w:w="1749"/>
      </w:tblGrid>
      <w:tr>
        <w:trPr>
          <w:tblHeader/>
        </w:trPr>
        <w:tc>
          <w:tcPr>
            <w:tcW w:type="dxa" w:w="2620"/>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Dependency</w:t>
            </w:r>
          </w:p>
        </w:tc>
        <w:tc>
          <w:tcPr>
            <w:tcW w:type="dxa" w:w="2183"/>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Version / Source</w:t>
            </w:r>
          </w:p>
        </w:tc>
        <w:tc>
          <w:tcPr>
            <w:tcW w:type="dxa" w:w="2474"/>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Purpose</w:t>
            </w:r>
          </w:p>
        </w:tc>
        <w:tc>
          <w:tcPr>
            <w:tcW w:type="dxa" w:w="1749"/>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Cost</w:t>
            </w:r>
          </w:p>
        </w:tc>
      </w:tr>
      <w:tr>
        <w:trPr>
          <w:cantSplit/>
        </w:trPr>
        <w:tc>
          <w:tcPr>
            <w:tcW w:type="dxa" w:w="262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Unity 2022.3 LTS</w:t>
            </w:r>
          </w:p>
        </w:tc>
        <w:tc>
          <w:tcPr>
            <w:tcW w:type="dxa" w:w="2183"/>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Unity Hub</w:t>
            </w:r>
          </w:p>
        </w:tc>
        <w:tc>
          <w:tcPr>
            <w:tcW w:type="dxa" w:w="247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Engine</w:t>
            </w:r>
          </w:p>
        </w:tc>
        <w:tc>
          <w:tcPr>
            <w:tcW w:type="dxa" w:w="1749"/>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Free (Personal, subject to licence terms)</w:t>
            </w:r>
          </w:p>
        </w:tc>
      </w:tr>
      <w:tr>
        <w:trPr>
          <w:cantSplit/>
        </w:trPr>
        <w:tc>
          <w:tcPr>
            <w:tcW w:type="dxa" w:w="262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Universal RP (2D)</w:t>
            </w:r>
          </w:p>
        </w:tc>
        <w:tc>
          <w:tcPr>
            <w:tcW w:type="dxa" w:w="2183"/>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Unity Package Manager</w:t>
            </w:r>
          </w:p>
        </w:tc>
        <w:tc>
          <w:tcPr>
            <w:tcW w:type="dxa" w:w="247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Rendering and 2D lights/glow</w:t>
            </w:r>
          </w:p>
        </w:tc>
        <w:tc>
          <w:tcPr>
            <w:tcW w:type="dxa" w:w="1749"/>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Free</w:t>
            </w:r>
          </w:p>
        </w:tc>
      </w:tr>
      <w:tr>
        <w:trPr>
          <w:cantSplit/>
        </w:trPr>
        <w:tc>
          <w:tcPr>
            <w:tcW w:type="dxa" w:w="262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TextMeshPro</w:t>
            </w:r>
          </w:p>
        </w:tc>
        <w:tc>
          <w:tcPr>
            <w:tcW w:type="dxa" w:w="2183"/>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Unity Package Manager</w:t>
            </w:r>
          </w:p>
        </w:tc>
        <w:tc>
          <w:tcPr>
            <w:tcW w:type="dxa" w:w="247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All text</w:t>
            </w:r>
          </w:p>
        </w:tc>
        <w:tc>
          <w:tcPr>
            <w:tcW w:type="dxa" w:w="1749"/>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Free</w:t>
            </w:r>
          </w:p>
        </w:tc>
      </w:tr>
      <w:tr>
        <w:trPr>
          <w:cantSplit/>
        </w:trPr>
        <w:tc>
          <w:tcPr>
            <w:tcW w:type="dxa" w:w="262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Google Mobile Ads (AdMob) Unity plugin</w:t>
            </w:r>
          </w:p>
        </w:tc>
        <w:tc>
          <w:tcPr>
            <w:tcW w:type="dxa" w:w="2183"/>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v9 or newer</w:t>
            </w:r>
          </w:p>
        </w:tc>
        <w:tc>
          <w:tcPr>
            <w:tcW w:type="dxa" w:w="247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Rewarded and interstitial ads</w:t>
            </w:r>
          </w:p>
        </w:tc>
        <w:tc>
          <w:tcPr>
            <w:tcW w:type="dxa" w:w="1749"/>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Free SDK</w:t>
            </w:r>
          </w:p>
        </w:tc>
      </w:tr>
      <w:tr>
        <w:trPr>
          <w:cantSplit/>
        </w:trPr>
        <w:tc>
          <w:tcPr>
            <w:tcW w:type="dxa" w:w="262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Firebase Unity SDK (Analytics only)</w:t>
            </w:r>
          </w:p>
        </w:tc>
        <w:tc>
          <w:tcPr>
            <w:tcW w:type="dxa" w:w="2183"/>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Current stable</w:t>
            </w:r>
          </w:p>
        </w:tc>
        <w:tc>
          <w:tcPr>
            <w:tcW w:type="dxa" w:w="247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Event analytics</w:t>
            </w:r>
          </w:p>
        </w:tc>
        <w:tc>
          <w:tcPr>
            <w:tcW w:type="dxa" w:w="1749"/>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Free</w:t>
            </w:r>
          </w:p>
        </w:tc>
      </w:tr>
      <w:tr>
        <w:trPr>
          <w:cantSplit/>
        </w:trPr>
        <w:tc>
          <w:tcPr>
            <w:tcW w:type="dxa" w:w="262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External Dependency Manager</w:t>
            </w:r>
          </w:p>
        </w:tc>
        <w:tc>
          <w:tcPr>
            <w:tcW w:type="dxa" w:w="2183"/>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Bundled with Google/Firebase SDKs</w:t>
            </w:r>
          </w:p>
        </w:tc>
        <w:tc>
          <w:tcPr>
            <w:tcW w:type="dxa" w:w="247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Android dependency resolution</w:t>
            </w:r>
          </w:p>
        </w:tc>
        <w:tc>
          <w:tcPr>
            <w:tcW w:type="dxa" w:w="1749"/>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Free</w:t>
            </w:r>
          </w:p>
        </w:tc>
      </w:tr>
      <w:tr>
        <w:trPr>
          <w:cantSplit/>
        </w:trPr>
        <w:tc>
          <w:tcPr>
            <w:tcW w:type="dxa" w:w="262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Orbitron, Inter fonts</w:t>
            </w:r>
          </w:p>
        </w:tc>
        <w:tc>
          <w:tcPr>
            <w:tcW w:type="dxa" w:w="2183"/>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Google Fonts (OFL)</w:t>
            </w:r>
          </w:p>
        </w:tc>
        <w:tc>
          <w:tcPr>
            <w:tcW w:type="dxa" w:w="247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Typography</w:t>
            </w:r>
          </w:p>
        </w:tc>
        <w:tc>
          <w:tcPr>
            <w:tcW w:type="dxa" w:w="1749"/>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Free</w:t>
            </w:r>
          </w:p>
        </w:tc>
      </w:tr>
    </w:tbl>
    <w:p>
      <w:pPr>
        <w:spacing w:before="120"/>
      </w:pPr>
    </w:p>
    <w:p>
      <w:pPr>
        <w:pBdr>
          <w:left w:val="single" w:color="0097A7" w:sz="24" w:space="8"/>
        </w:pBdr>
        <w:shd w:fill="E6FBFD" w:color="auto" w:val="clear"/>
        <w:spacing w:after="160" w:before="60"/>
        <w:ind w:left="160"/>
      </w:pPr>
      <w:r>
        <w:rPr>
          <w:rFonts w:ascii="Arial" w:cs="Arial" w:eastAsia="Arial" w:hAnsi="Arial"/>
          <w:sz w:val="20"/>
          <w:szCs w:val="20"/>
        </w:rPr>
        <w:t xml:space="preserve">No paid Asset Store packages are permitted. Any exception requires explicit approval, and licence receipts must be kept.</w:t>
      </w:r>
    </w:p>
    <w:p>
      <w:pPr>
        <w:pStyle w:val="Heading1"/>
      </w:pPr>
      <w:r>
        <w:rPr>
          <w:rFonts w:ascii="Arial" w:cs="Arial" w:eastAsia="Arial" w:hAnsi="Arial"/>
        </w:rPr>
        <w:t xml:space="preserve">8. Object Pooling Requirements</w:t>
      </w:r>
    </w:p>
    <w:p>
      <w:pPr>
        <w:pStyle w:val="ListParagraph"/>
        <w:numPr>
          <w:ilvl w:val="0"/>
          <w:numId w:val="2"/>
        </w:numPr>
        <w:spacing w:after="60"/>
      </w:pPr>
      <w:r>
        <w:rPr>
          <w:rFonts w:ascii="Arial" w:cs="Arial" w:eastAsia="Arial" w:hAnsi="Arial"/>
          <w:sz w:val="21"/>
          <w:szCs w:val="21"/>
        </w:rPr>
        <w:t xml:space="preserve">Pool shuttles, docking bays, obstacles (meteorites, barriers, gravity wells) and particle effects.</w:t>
      </w:r>
    </w:p>
    <w:p>
      <w:pPr>
        <w:pStyle w:val="ListParagraph"/>
        <w:numPr>
          <w:ilvl w:val="0"/>
          <w:numId w:val="2"/>
        </w:numPr>
        <w:spacing w:after="60"/>
      </w:pPr>
      <w:r>
        <w:rPr>
          <w:rFonts w:ascii="Arial" w:cs="Arial" w:eastAsia="Arial" w:hAnsi="Arial"/>
          <w:sz w:val="21"/>
          <w:szCs w:val="21"/>
        </w:rPr>
        <w:t xml:space="preserve">Any object instantiated more than 10 times in a session must be pooled.</w:t>
      </w:r>
    </w:p>
    <w:p>
      <w:pPr>
        <w:pStyle w:val="ListParagraph"/>
        <w:numPr>
          <w:ilvl w:val="0"/>
          <w:numId w:val="2"/>
        </w:numPr>
        <w:spacing w:after="60"/>
      </w:pPr>
      <w:r>
        <w:rPr>
          <w:rFonts w:ascii="Arial" w:cs="Arial" w:eastAsia="Arial" w:hAnsi="Arial"/>
          <w:sz w:val="21"/>
          <w:szCs w:val="21"/>
        </w:rPr>
        <w:t xml:space="preserve">Pools are pre-warmed during level load (never during the first frame of play) to avoid hitches.</w:t>
      </w:r>
    </w:p>
    <w:p>
      <w:pPr>
        <w:pStyle w:val="ListParagraph"/>
        <w:numPr>
          <w:ilvl w:val="0"/>
          <w:numId w:val="2"/>
        </w:numPr>
        <w:spacing w:after="60"/>
      </w:pPr>
      <w:r>
        <w:rPr>
          <w:rFonts w:ascii="Arial" w:cs="Arial" w:eastAsia="Arial" w:hAnsi="Arial"/>
          <w:sz w:val="21"/>
          <w:szCs w:val="21"/>
        </w:rPr>
        <w:t xml:space="preserve">Pool API: `Get()`, `Release()`, `Prewarm(int)`; releasing resets transform, state, trail renderers and particle systems.</w:t>
      </w:r>
    </w:p>
    <w:p>
      <w:pPr>
        <w:pStyle w:val="ListParagraph"/>
        <w:numPr>
          <w:ilvl w:val="0"/>
          <w:numId w:val="2"/>
        </w:numPr>
        <w:spacing w:after="60"/>
      </w:pPr>
      <w:r>
        <w:rPr>
          <w:rFonts w:ascii="Arial" w:cs="Arial" w:eastAsia="Arial" w:hAnsi="Arial"/>
          <w:sz w:val="21"/>
          <w:szCs w:val="21"/>
        </w:rPr>
        <w:t xml:space="preserve">Pools are cleared on scene unload; no leaking pooled objects across levels.</w:t>
      </w:r>
    </w:p>
    <w:p>
      <w:pPr>
        <w:pStyle w:val="ListParagraph"/>
        <w:numPr>
          <w:ilvl w:val="0"/>
          <w:numId w:val="2"/>
        </w:numPr>
        <w:spacing w:after="60"/>
      </w:pPr>
      <w:r>
        <w:rPr>
          <w:rFonts w:ascii="Arial" w:cs="Arial" w:eastAsia="Arial" w:hAnsi="Arial"/>
          <w:sz w:val="21"/>
          <w:szCs w:val="21"/>
        </w:rPr>
        <w:t xml:space="preserve">Target: zero `Instantiate`/`Destroy` calls in gameplay frames.</w:t>
      </w:r>
    </w:p>
    <w:p>
      <w:pPr>
        <w:pStyle w:val="Heading1"/>
      </w:pPr>
      <w:r>
        <w:rPr>
          <w:rFonts w:ascii="Arial" w:cs="Arial" w:eastAsia="Arial" w:hAnsi="Arial"/>
        </w:rPr>
        <w:t xml:space="preserve">9. Event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62"/>
        <w:gridCol w:w="2149"/>
        <w:gridCol w:w="2149"/>
        <w:gridCol w:w="2866"/>
      </w:tblGrid>
      <w:tr>
        <w:trPr>
          <w:tblHeader/>
        </w:trPr>
        <w:tc>
          <w:tcPr>
            <w:tcW w:type="dxa" w:w="1862"/>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Event</w:t>
            </w:r>
          </w:p>
        </w:tc>
        <w:tc>
          <w:tcPr>
            <w:tcW w:type="dxa" w:w="2149"/>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Raised by</w:t>
            </w:r>
          </w:p>
        </w:tc>
        <w:tc>
          <w:tcPr>
            <w:tcW w:type="dxa" w:w="2149"/>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Payload</w:t>
            </w:r>
          </w:p>
        </w:tc>
        <w:tc>
          <w:tcPr>
            <w:tcW w:type="dxa" w:w="2866"/>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Typical subscribers</w:t>
            </w:r>
          </w:p>
        </w:tc>
      </w:tr>
      <w:tr>
        <w:trPr>
          <w:cantSplit/>
        </w:trPr>
        <w:tc>
          <w:tcPr>
            <w:tcW w:type="dxa" w:w="186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OnPathComplete</w:t>
            </w:r>
          </w:p>
        </w:tc>
        <w:tc>
          <w:tcPr>
            <w:tcW w:type="dxa" w:w="2149"/>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PathDrawer</w:t>
            </w:r>
          </w:p>
        </w:tc>
        <w:tc>
          <w:tcPr>
            <w:tcW w:type="dxa" w:w="2149"/>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Shuttle reference, path</w:t>
            </w:r>
          </w:p>
        </w:tc>
        <w:tc>
          <w:tcPr>
            <w:tcW w:type="dxa" w:w="286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ShuttleController, AnalyticsManager</w:t>
            </w:r>
          </w:p>
        </w:tc>
      </w:tr>
      <w:tr>
        <w:trPr>
          <w:cantSplit/>
        </w:trPr>
        <w:tc>
          <w:tcPr>
            <w:tcW w:type="dxa" w:w="186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OnShuttleDocked</w:t>
            </w:r>
          </w:p>
        </w:tc>
        <w:tc>
          <w:tcPr>
            <w:tcW w:type="dxa" w:w="2149"/>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DockingBay / ShuttleController</w:t>
            </w:r>
          </w:p>
        </w:tc>
        <w:tc>
          <w:tcPr>
            <w:tcW w:type="dxa" w:w="2149"/>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Shuttle, bay, success flag</w:t>
            </w:r>
          </w:p>
        </w:tc>
        <w:tc>
          <w:tcPr>
            <w:tcW w:type="dxa" w:w="286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LevelManager, AudioManager, HUD, AnalyticsManager</w:t>
            </w:r>
          </w:p>
        </w:tc>
      </w:tr>
      <w:tr>
        <w:trPr>
          <w:cantSplit/>
        </w:trPr>
        <w:tc>
          <w:tcPr>
            <w:tcW w:type="dxa" w:w="186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OnShuttleCollided</w:t>
            </w:r>
          </w:p>
        </w:tc>
        <w:tc>
          <w:tcPr>
            <w:tcW w:type="dxa" w:w="2149"/>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ShuttleController</w:t>
            </w:r>
          </w:p>
        </w:tc>
        <w:tc>
          <w:tcPr>
            <w:tcW w:type="dxa" w:w="2149"/>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Shuttle, obstacle type</w:t>
            </w:r>
          </w:p>
        </w:tc>
        <w:tc>
          <w:tcPr>
            <w:tcW w:type="dxa" w:w="286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LevelManager, AudioManager, AnalyticsManager</w:t>
            </w:r>
          </w:p>
        </w:tc>
      </w:tr>
      <w:tr>
        <w:trPr>
          <w:cantSplit/>
        </w:trPr>
        <w:tc>
          <w:tcPr>
            <w:tcW w:type="dxa" w:w="186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OnLevelComplete</w:t>
            </w:r>
          </w:p>
        </w:tc>
        <w:tc>
          <w:tcPr>
            <w:tcW w:type="dxa" w:w="2149"/>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LevelManager</w:t>
            </w:r>
          </w:p>
        </w:tc>
        <w:tc>
          <w:tcPr>
            <w:tcW w:type="dxa" w:w="2149"/>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Level id, stars, time, attempts</w:t>
            </w:r>
          </w:p>
        </w:tc>
        <w:tc>
          <w:tcPr>
            <w:tcW w:type="dxa" w:w="286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GameManager, SaveSystem, WinScreen, AnalyticsManager</w:t>
            </w:r>
          </w:p>
        </w:tc>
      </w:tr>
      <w:tr>
        <w:trPr>
          <w:cantSplit/>
        </w:trPr>
        <w:tc>
          <w:tcPr>
            <w:tcW w:type="dxa" w:w="186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OnLevelFailed</w:t>
            </w:r>
          </w:p>
        </w:tc>
        <w:tc>
          <w:tcPr>
            <w:tcW w:type="dxa" w:w="2149"/>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LevelManager</w:t>
            </w:r>
          </w:p>
        </w:tc>
        <w:tc>
          <w:tcPr>
            <w:tcW w:type="dxa" w:w="2149"/>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Level id, attempts</w:t>
            </w:r>
          </w:p>
        </w:tc>
        <w:tc>
          <w:tcPr>
            <w:tcW w:type="dxa" w:w="286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FailScreen, AnalyticsManager</w:t>
            </w:r>
          </w:p>
        </w:tc>
      </w:tr>
    </w:tbl>
    <w:p>
      <w:pPr>
        <w:spacing w:before="120"/>
      </w:pPr>
    </w:p>
    <w:p>
      <w:pPr>
        <w:spacing w:after="120"/>
      </w:pPr>
      <w:r>
        <w:rPr>
          <w:rFonts w:ascii="Arial" w:cs="Arial" w:eastAsia="Arial" w:hAnsi="Arial"/>
          <w:sz w:val="21"/>
          <w:szCs w:val="21"/>
        </w:rPr>
        <w:t xml:space="preserve">Events are implemented as static C# events or a lightweight typed event bus. Subscribers must unsubscribe in `OnDisable`. Event handlers must not allocate.</w:t>
      </w:r>
    </w:p>
    <w:p>
      <w:pPr>
        <w:pStyle w:val="Heading1"/>
      </w:pPr>
      <w:r>
        <w:rPr>
          <w:rFonts w:ascii="Arial" w:cs="Arial" w:eastAsia="Arial" w:hAnsi="Arial"/>
        </w:rPr>
        <w:t xml:space="preserve">10. Testing Requirements</w:t>
      </w:r>
    </w:p>
    <w:p>
      <w:pPr>
        <w:pStyle w:val="Heading2"/>
      </w:pPr>
      <w:r>
        <w:rPr>
          <w:rFonts w:ascii="Arial" w:cs="Arial" w:eastAsia="Arial" w:hAnsi="Arial"/>
        </w:rPr>
        <w:t xml:space="preserve">10.1 Device Tiers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32"/>
        <w:gridCol w:w="1146"/>
        <w:gridCol w:w="2865"/>
        <w:gridCol w:w="3583"/>
      </w:tblGrid>
      <w:tr>
        <w:trPr>
          <w:tblHeader/>
        </w:trPr>
        <w:tc>
          <w:tcPr>
            <w:tcW w:type="dxa" w:w="1432"/>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Tier</w:t>
            </w:r>
          </w:p>
        </w:tc>
        <w:tc>
          <w:tcPr>
            <w:tcW w:type="dxa" w:w="1146"/>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RAM</w:t>
            </w:r>
          </w:p>
        </w:tc>
        <w:tc>
          <w:tcPr>
            <w:tcW w:type="dxa" w:w="2865"/>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Example class</w:t>
            </w:r>
          </w:p>
        </w:tc>
        <w:tc>
          <w:tcPr>
            <w:tcW w:type="dxa" w:w="3583"/>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Pass criteria</w:t>
            </w:r>
          </w:p>
        </w:tc>
      </w:tr>
      <w:tr>
        <w:trPr>
          <w:cantSplit/>
        </w:trPr>
        <w:tc>
          <w:tcPr>
            <w:tcW w:type="dxa" w:w="143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Low</w:t>
            </w:r>
          </w:p>
        </w:tc>
        <w:tc>
          <w:tcPr>
            <w:tcW w:type="dxa" w:w="114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2 GB</w:t>
            </w:r>
          </w:p>
        </w:tc>
        <w:tc>
          <w:tcPr>
            <w:tcW w:type="dxa" w:w="286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Entry-level Android (Android Go-class)</w:t>
            </w:r>
          </w:p>
        </w:tc>
        <w:tc>
          <w:tcPr>
            <w:tcW w:type="dxa" w:w="3583"/>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Playable; no crashes; ≥ 30 FPS acceptable; memory within device limits</w:t>
            </w:r>
          </w:p>
        </w:tc>
      </w:tr>
      <w:tr>
        <w:trPr>
          <w:cantSplit/>
        </w:trPr>
        <w:tc>
          <w:tcPr>
            <w:tcW w:type="dxa" w:w="143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Mid (target)</w:t>
            </w:r>
          </w:p>
        </w:tc>
        <w:tc>
          <w:tcPr>
            <w:tcW w:type="dxa" w:w="114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4 GB</w:t>
            </w:r>
          </w:p>
        </w:tc>
        <w:tc>
          <w:tcPr>
            <w:tcW w:type="dxa" w:w="286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Redmi Note 10</w:t>
            </w:r>
          </w:p>
        </w:tc>
        <w:tc>
          <w:tcPr>
            <w:tcW w:type="dxa" w:w="3583"/>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60 FPS; boot ≤ 5 s; memory ≤ 200 MB</w:t>
            </w:r>
          </w:p>
        </w:tc>
      </w:tr>
      <w:tr>
        <w:trPr>
          <w:cantSplit/>
        </w:trPr>
        <w:tc>
          <w:tcPr>
            <w:tcW w:type="dxa" w:w="143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High</w:t>
            </w:r>
          </w:p>
        </w:tc>
        <w:tc>
          <w:tcPr>
            <w:tcW w:type="dxa" w:w="114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8 GB</w:t>
            </w:r>
          </w:p>
        </w:tc>
        <w:tc>
          <w:tcPr>
            <w:tcW w:type="dxa" w:w="286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Current flagship-class</w:t>
            </w:r>
          </w:p>
        </w:tc>
        <w:tc>
          <w:tcPr>
            <w:tcW w:type="dxa" w:w="3583"/>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60 FPS; no visual glitches on high-refresh displays</w:t>
            </w:r>
          </w:p>
        </w:tc>
      </w:tr>
    </w:tbl>
    <w:p>
      <w:pPr>
        <w:spacing w:before="120"/>
      </w:pPr>
    </w:p>
    <w:p>
      <w:pPr>
        <w:pStyle w:val="Heading2"/>
      </w:pPr>
      <w:r>
        <w:rPr>
          <w:rFonts w:ascii="Arial" w:cs="Arial" w:eastAsia="Arial" w:hAnsi="Arial"/>
        </w:rPr>
        <w:t xml:space="preserve">10.2 Test Matrix</w:t>
      </w:r>
    </w:p>
    <w:p>
      <w:pPr>
        <w:pStyle w:val="ListParagraph"/>
        <w:numPr>
          <w:ilvl w:val="0"/>
          <w:numId w:val="2"/>
        </w:numPr>
        <w:spacing w:after="60"/>
      </w:pPr>
      <w:r>
        <w:rPr>
          <w:rFonts w:ascii="Arial" w:cs="Arial" w:eastAsia="Arial" w:hAnsi="Arial"/>
          <w:b/>
          <w:bCs/>
          <w:sz w:val="21"/>
          <w:szCs w:val="21"/>
        </w:rPr>
        <w:t xml:space="preserve">All 50 levels:</w:t>
      </w:r>
      <w:r>
        <w:rPr>
          <w:rFonts w:ascii="Arial" w:cs="Arial" w:eastAsia="Arial" w:hAnsi="Arial"/>
          <w:sz w:val="21"/>
          <w:szCs w:val="21"/>
        </w:rPr>
        <w:t xml:space="preserve"> each completed at least once on the mid tier; each verified solvable in ≤ 3 attempts by a median tester.</w:t>
      </w:r>
    </w:p>
    <w:p>
      <w:pPr>
        <w:pStyle w:val="ListParagraph"/>
        <w:numPr>
          <w:ilvl w:val="0"/>
          <w:numId w:val="2"/>
        </w:numPr>
        <w:spacing w:after="60"/>
      </w:pPr>
      <w:r>
        <w:rPr>
          <w:rFonts w:ascii="Arial" w:cs="Arial" w:eastAsia="Arial" w:hAnsi="Arial"/>
          <w:b/>
          <w:bCs/>
          <w:sz w:val="21"/>
          <w:szCs w:val="21"/>
        </w:rPr>
        <w:t xml:space="preserve">Ad flows:</w:t>
      </w:r>
      <w:r>
        <w:rPr>
          <w:rFonts w:ascii="Arial" w:cs="Arial" w:eastAsia="Arial" w:hAnsi="Arial"/>
          <w:sz w:val="21"/>
          <w:szCs w:val="21"/>
        </w:rPr>
        <w:t xml:space="preserve"> rewarded Skip Level, rewarded Remove One Obstacle, interstitial cadence (every 3–4 completions), no ad after failure, ad load failure, ad dismissed early, offline behaviour. Use AdMob test ad units only during development.</w:t>
      </w:r>
    </w:p>
    <w:p>
      <w:pPr>
        <w:pStyle w:val="ListParagraph"/>
        <w:numPr>
          <w:ilvl w:val="0"/>
          <w:numId w:val="2"/>
        </w:numPr>
        <w:spacing w:after="60"/>
      </w:pPr>
      <w:r>
        <w:rPr>
          <w:rFonts w:ascii="Arial" w:cs="Arial" w:eastAsia="Arial" w:hAnsi="Arial"/>
          <w:b/>
          <w:bCs/>
          <w:sz w:val="21"/>
          <w:szCs w:val="21"/>
        </w:rPr>
        <w:t xml:space="preserve">Save/load:</w:t>
      </w:r>
      <w:r>
        <w:rPr>
          <w:rFonts w:ascii="Arial" w:cs="Arial" w:eastAsia="Arial" w:hAnsi="Arial"/>
          <w:sz w:val="21"/>
          <w:szCs w:val="21"/>
        </w:rPr>
        <w:t xml:space="preserve"> save on level complete, settings change and app pause; corrupted JSON; missing file; older save version migration.</w:t>
      </w:r>
    </w:p>
    <w:p>
      <w:pPr>
        <w:pStyle w:val="ListParagraph"/>
        <w:numPr>
          <w:ilvl w:val="0"/>
          <w:numId w:val="2"/>
        </w:numPr>
        <w:spacing w:after="60"/>
      </w:pPr>
      <w:r>
        <w:rPr>
          <w:rFonts w:ascii="Arial" w:cs="Arial" w:eastAsia="Arial" w:hAnsi="Arial"/>
          <w:b/>
          <w:bCs/>
          <w:sz w:val="21"/>
          <w:szCs w:val="21"/>
        </w:rPr>
        <w:t xml:space="preserve">Offline mode:</w:t>
      </w:r>
      <w:r>
        <w:rPr>
          <w:rFonts w:ascii="Arial" w:cs="Arial" w:eastAsia="Arial" w:hAnsi="Arial"/>
          <w:sz w:val="21"/>
          <w:szCs w:val="21"/>
        </w:rPr>
        <w:t xml:space="preserve"> airplane mode from boot through 10 levels; ads skipped silently; no error dialogs.</w:t>
      </w:r>
    </w:p>
    <w:p>
      <w:pPr>
        <w:pStyle w:val="ListParagraph"/>
        <w:numPr>
          <w:ilvl w:val="0"/>
          <w:numId w:val="2"/>
        </w:numPr>
        <w:spacing w:after="60"/>
      </w:pPr>
      <w:r>
        <w:rPr>
          <w:rFonts w:ascii="Arial" w:cs="Arial" w:eastAsia="Arial" w:hAnsi="Arial"/>
          <w:b/>
          <w:bCs/>
          <w:sz w:val="21"/>
          <w:szCs w:val="21"/>
        </w:rPr>
        <w:t xml:space="preserve">Lifecycle:</w:t>
      </w:r>
      <w:r>
        <w:rPr>
          <w:rFonts w:ascii="Arial" w:cs="Arial" w:eastAsia="Arial" w:hAnsi="Arial"/>
          <w:sz w:val="21"/>
          <w:szCs w:val="21"/>
        </w:rPr>
        <w:t xml:space="preserve"> app paused mid-level, app killed mid-level, screen rotation lock, incoming call, low-memory warning.</w:t>
      </w:r>
    </w:p>
    <w:p>
      <w:pPr>
        <w:pStyle w:val="ListParagraph"/>
        <w:numPr>
          <w:ilvl w:val="0"/>
          <w:numId w:val="2"/>
        </w:numPr>
        <w:spacing w:after="60"/>
      </w:pPr>
      <w:r>
        <w:rPr>
          <w:rFonts w:ascii="Arial" w:cs="Arial" w:eastAsia="Arial" w:hAnsi="Arial"/>
          <w:b/>
          <w:bCs/>
          <w:sz w:val="21"/>
          <w:szCs w:val="21"/>
        </w:rPr>
        <w:t xml:space="preserve">Input:</w:t>
      </w:r>
      <w:r>
        <w:rPr>
          <w:rFonts w:ascii="Arial" w:cs="Arial" w:eastAsia="Arial" w:hAnsi="Arial"/>
          <w:sz w:val="21"/>
          <w:szCs w:val="21"/>
        </w:rPr>
        <w:t xml:space="preserve"> multitouch, palm rejection, edge-of-screen drawing inside 24 px safe area, back button on every screen.</w:t>
      </w:r>
    </w:p>
    <w:p>
      <w:pPr>
        <w:pStyle w:val="ListParagraph"/>
        <w:numPr>
          <w:ilvl w:val="0"/>
          <w:numId w:val="2"/>
        </w:numPr>
        <w:spacing w:after="60"/>
      </w:pPr>
      <w:r>
        <w:rPr>
          <w:rFonts w:ascii="Arial" w:cs="Arial" w:eastAsia="Arial" w:hAnsi="Arial"/>
          <w:b/>
          <w:bCs/>
          <w:sz w:val="21"/>
          <w:szCs w:val="21"/>
        </w:rPr>
        <w:t xml:space="preserve">Analytics:</w:t>
      </w:r>
      <w:r>
        <w:rPr>
          <w:rFonts w:ascii="Arial" w:cs="Arial" w:eastAsia="Arial" w:hAnsi="Arial"/>
          <w:sz w:val="21"/>
          <w:szCs w:val="21"/>
        </w:rPr>
        <w:t xml:space="preserve"> every event in the analytics list fires once with correct parameters (verify in Firebase DebugView).</w:t>
      </w:r>
    </w:p>
    <w:p>
      <w:pPr>
        <w:pStyle w:val="ListParagraph"/>
        <w:numPr>
          <w:ilvl w:val="0"/>
          <w:numId w:val="2"/>
        </w:numPr>
        <w:spacing w:after="60"/>
      </w:pPr>
      <w:r>
        <w:rPr>
          <w:rFonts w:ascii="Arial" w:cs="Arial" w:eastAsia="Arial" w:hAnsi="Arial"/>
          <w:b/>
          <w:bCs/>
          <w:sz w:val="21"/>
          <w:szCs w:val="21"/>
        </w:rPr>
        <w:t xml:space="preserve">Performance:</w:t>
      </w:r>
      <w:r>
        <w:rPr>
          <w:rFonts w:ascii="Arial" w:cs="Arial" w:eastAsia="Arial" w:hAnsi="Arial"/>
          <w:sz w:val="21"/>
          <w:szCs w:val="21"/>
        </w:rPr>
        <w:t xml:space="preserve"> 15-minute soak test; memory trend flat; no GC spikes in the Profiler.</w:t>
      </w:r>
    </w:p>
    <w:p>
      <w:pPr>
        <w:pStyle w:val="Heading1"/>
      </w:pPr>
      <w:r>
        <w:rPr>
          <w:rFonts w:ascii="Arial" w:cs="Arial" w:eastAsia="Arial" w:hAnsi="Arial"/>
        </w:rPr>
        <w:t xml:space="preserve">11. Build and Release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Setting</w:t>
            </w:r>
          </w:p>
        </w:tc>
        <w:tc>
          <w:tcPr>
            <w:tcW w:type="dxa" w:w="6319"/>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Value</w:t>
            </w:r>
          </w:p>
        </w:tc>
      </w:tr>
      <w:tr>
        <w:trPr>
          <w:cantSplit/>
        </w:trPr>
        <w:tc>
          <w:tcPr>
            <w:tcW w:type="dxa" w:w="2707"/>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Package format</w:t>
            </w:r>
          </w:p>
        </w:tc>
        <w:tc>
          <w:tcPr>
            <w:tcW w:type="dxa" w:w="6319"/>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Android App Bundle (AAB)</w:t>
            </w:r>
          </w:p>
        </w:tc>
      </w:tr>
      <w:tr>
        <w:trPr>
          <w:cantSplit/>
        </w:trPr>
        <w:tc>
          <w:tcPr>
            <w:tcW w:type="dxa" w:w="2707"/>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Scripting backend</w:t>
            </w:r>
          </w:p>
        </w:tc>
        <w:tc>
          <w:tcPr>
            <w:tcW w:type="dxa" w:w="6319"/>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IL2CPP</w:t>
            </w:r>
          </w:p>
        </w:tc>
      </w:tr>
      <w:tr>
        <w:trPr>
          <w:cantSplit/>
        </w:trPr>
        <w:tc>
          <w:tcPr>
            <w:tcW w:type="dxa" w:w="2707"/>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Target API level</w:t>
            </w:r>
          </w:p>
        </w:tc>
        <w:tc>
          <w:tcPr>
            <w:tcW w:type="dxa" w:w="6319"/>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Latest required by Google Play at release time</w:t>
            </w:r>
          </w:p>
        </w:tc>
      </w:tr>
      <w:tr>
        <w:trPr>
          <w:cantSplit/>
        </w:trPr>
        <w:tc>
          <w:tcPr>
            <w:tcW w:type="dxa" w:w="2707"/>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Minimum API level</w:t>
            </w:r>
          </w:p>
        </w:tc>
        <w:tc>
          <w:tcPr>
            <w:tcW w:type="dxa" w:w="6319"/>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Android 7.0 (API 24) or as dictated by SDK requirements</w:t>
            </w:r>
          </w:p>
        </w:tc>
      </w:tr>
      <w:tr>
        <w:trPr>
          <w:cantSplit/>
        </w:trPr>
        <w:tc>
          <w:tcPr>
            <w:tcW w:type="dxa" w:w="2707"/>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Architectures</w:t>
            </w:r>
          </w:p>
        </w:tc>
        <w:tc>
          <w:tcPr>
            <w:tcW w:type="dxa" w:w="6319"/>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ARM64 (and ARMv7 if device analytics justify)</w:t>
            </w:r>
          </w:p>
        </w:tc>
      </w:tr>
      <w:tr>
        <w:trPr>
          <w:cantSplit/>
        </w:trPr>
        <w:tc>
          <w:tcPr>
            <w:tcW w:type="dxa" w:w="2707"/>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Keystore</w:t>
            </w:r>
          </w:p>
        </w:tc>
        <w:tc>
          <w:tcPr>
            <w:tcW w:type="dxa" w:w="6319"/>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Generate a dedicated upload keystore; store outside the repository; back up in two secure locations; enrol in Play App Signing</w:t>
            </w:r>
          </w:p>
        </w:tc>
      </w:tr>
      <w:tr>
        <w:trPr>
          <w:cantSplit/>
        </w:trPr>
        <w:tc>
          <w:tcPr>
            <w:tcW w:type="dxa" w:w="2707"/>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Versioning</w:t>
            </w:r>
          </w:p>
        </w:tc>
        <w:tc>
          <w:tcPr>
            <w:tcW w:type="dxa" w:w="6319"/>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Semantic version `1.0.0` for display; integer `versionCode` incremented on every upload</w:t>
            </w:r>
          </w:p>
        </w:tc>
      </w:tr>
      <w:tr>
        <w:trPr>
          <w:cantSplit/>
        </w:trPr>
        <w:tc>
          <w:tcPr>
            <w:tcW w:type="dxa" w:w="2707"/>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Compression</w:t>
            </w:r>
          </w:p>
        </w:tc>
        <w:tc>
          <w:tcPr>
            <w:tcW w:type="dxa" w:w="6319"/>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Texture compression ASTC; audio as Vorbis; strip unused engine code</w:t>
            </w:r>
          </w:p>
        </w:tc>
      </w:tr>
      <w:tr>
        <w:trPr>
          <w:cantSplit/>
        </w:trPr>
        <w:tc>
          <w:tcPr>
            <w:tcW w:type="dxa" w:w="2707"/>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Privacy</w:t>
            </w:r>
          </w:p>
        </w:tc>
        <w:tc>
          <w:tcPr>
            <w:tcW w:type="dxa" w:w="6319"/>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Privacy policy URL on GitHub Pages; Data Safety form completed for AdMob and Firebase</w:t>
            </w:r>
          </w:p>
        </w:tc>
      </w:tr>
      <w:tr>
        <w:trPr>
          <w:cantSplit/>
        </w:trPr>
        <w:tc>
          <w:tcPr>
            <w:tcW w:type="dxa" w:w="2707"/>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Ad units</w:t>
            </w:r>
          </w:p>
        </w:tc>
        <w:tc>
          <w:tcPr>
            <w:tcW w:type="dxa" w:w="6319"/>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Test IDs in development builds; production IDs injected only in release configuration</w:t>
            </w:r>
          </w:p>
        </w:tc>
      </w:tr>
    </w:tbl>
    <w:p>
      <w:pPr>
        <w:spacing w:before="120"/>
      </w:pPr>
    </w:p>
    <w:p>
      <w:pPr>
        <w:pBdr>
          <w:left w:val="single" w:color="0097A7" w:sz="24" w:space="8"/>
        </w:pBdr>
        <w:shd w:fill="E6FBFD" w:color="auto" w:val="clear"/>
        <w:spacing w:after="160" w:before="60"/>
        <w:ind w:left="160"/>
      </w:pPr>
      <w:r>
        <w:rPr>
          <w:rFonts w:ascii="Arial" w:cs="Arial" w:eastAsia="Arial" w:hAnsi="Arial"/>
          <w:sz w:val="20"/>
          <w:szCs w:val="20"/>
        </w:rPr>
        <w:t xml:space="preserve">Never commit the keystore or its passwords to Git.</w:t>
      </w:r>
    </w:p>
    <w:p>
      <w:pPr>
        <w:pStyle w:val="Heading1"/>
      </w:pPr>
      <w:r>
        <w:rPr>
          <w:rFonts w:ascii="Arial" w:cs="Arial" w:eastAsia="Arial" w:hAnsi="Arial"/>
        </w:rPr>
        <w:t xml:space="preserve">12. Known Technical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77"/>
        <w:gridCol w:w="2082"/>
        <w:gridCol w:w="4167"/>
      </w:tblGrid>
      <w:tr>
        <w:trPr>
          <w:tblHeader/>
        </w:trPr>
        <w:tc>
          <w:tcPr>
            <w:tcW w:type="dxa" w:w="2777"/>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Risk</w:t>
            </w:r>
          </w:p>
        </w:tc>
        <w:tc>
          <w:tcPr>
            <w:tcW w:type="dxa" w:w="2082"/>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Impact</w:t>
            </w:r>
          </w:p>
        </w:tc>
        <w:tc>
          <w:tcPr>
            <w:tcW w:type="dxa" w:w="4167"/>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Mitigation</w:t>
            </w:r>
          </w:p>
        </w:tc>
      </w:tr>
      <w:tr>
        <w:trPr>
          <w:cantSplit/>
        </w:trPr>
        <w:tc>
          <w:tcPr>
            <w:tcW w:type="dxa" w:w="2777"/>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Frame-rate-dependent physics feel</w:t>
            </w:r>
          </w:p>
        </w:tc>
        <w:tc>
          <w:tcPr>
            <w:tcW w:type="dxa" w:w="208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Inconsistent difficulty across devices</w:t>
            </w:r>
          </w:p>
        </w:tc>
        <w:tc>
          <w:tcPr>
            <w:tcW w:type="dxa" w:w="4167"/>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Fixed timestep accumulator; test at 30, 60 and 120 Hz</w:t>
            </w:r>
          </w:p>
        </w:tc>
      </w:tr>
      <w:tr>
        <w:trPr>
          <w:cantSplit/>
        </w:trPr>
        <w:tc>
          <w:tcPr>
            <w:tcW w:type="dxa" w:w="2777"/>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Trail renderers and particles exceed budget</w:t>
            </w:r>
          </w:p>
        </w:tc>
        <w:tc>
          <w:tcPr>
            <w:tcW w:type="dxa" w:w="208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FPS drop on low-end devices</w:t>
            </w:r>
          </w:p>
        </w:tc>
        <w:tc>
          <w:tcPr>
            <w:tcW w:type="dxa" w:w="4167"/>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Pooled particles; cap particle counts; quality tiers</w:t>
            </w:r>
          </w:p>
        </w:tc>
      </w:tr>
      <w:tr>
        <w:trPr>
          <w:cantSplit/>
        </w:trPr>
        <w:tc>
          <w:tcPr>
            <w:tcW w:type="dxa" w:w="2777"/>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AdMob/Firebase dependency conflicts</w:t>
            </w:r>
          </w:p>
        </w:tc>
        <w:tc>
          <w:tcPr>
            <w:tcW w:type="dxa" w:w="208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Build failures</w:t>
            </w:r>
          </w:p>
        </w:tc>
        <w:tc>
          <w:tcPr>
            <w:tcW w:type="dxa" w:w="4167"/>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Pin SDK versions; use External Dependency Manager; build early in Module 0</w:t>
            </w:r>
          </w:p>
        </w:tc>
      </w:tr>
      <w:tr>
        <w:trPr>
          <w:cantSplit/>
        </w:trPr>
        <w:tc>
          <w:tcPr>
            <w:tcW w:type="dxa" w:w="2777"/>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AAB size growth</w:t>
            </w:r>
          </w:p>
        </w:tc>
        <w:tc>
          <w:tcPr>
            <w:tcW w:type="dxa" w:w="208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Exceeds 60 MB</w:t>
            </w:r>
          </w:p>
        </w:tc>
        <w:tc>
          <w:tcPr>
            <w:tcW w:type="dxa" w:w="4167"/>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Vector-style sprites, compressed audio, no unused packages</w:t>
            </w:r>
          </w:p>
        </w:tc>
      </w:tr>
      <w:tr>
        <w:trPr>
          <w:cantSplit/>
        </w:trPr>
        <w:tc>
          <w:tcPr>
            <w:tcW w:type="dxa" w:w="2777"/>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Touch input drift on edge gestures</w:t>
            </w:r>
          </w:p>
        </w:tc>
        <w:tc>
          <w:tcPr>
            <w:tcW w:type="dxa" w:w="208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Frustrating drawing</w:t>
            </w:r>
          </w:p>
        </w:tc>
        <w:tc>
          <w:tcPr>
            <w:tcW w:type="dxa" w:w="4167"/>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24 px safe area; gesture exclusion zones testing</w:t>
            </w:r>
          </w:p>
        </w:tc>
      </w:tr>
      <w:tr>
        <w:trPr>
          <w:cantSplit/>
        </w:trPr>
        <w:tc>
          <w:tcPr>
            <w:tcW w:type="dxa" w:w="2777"/>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Save corruption on forced kill</w:t>
            </w:r>
          </w:p>
        </w:tc>
        <w:tc>
          <w:tcPr>
            <w:tcW w:type="dxa" w:w="208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Lost progress</w:t>
            </w:r>
          </w:p>
        </w:tc>
        <w:tc>
          <w:tcPr>
            <w:tcW w:type="dxa" w:w="4167"/>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Write to temp file then atomic replace; keep last-known-good backup</w:t>
            </w:r>
          </w:p>
        </w:tc>
      </w:tr>
      <w:tr>
        <w:trPr>
          <w:cantSplit/>
        </w:trPr>
        <w:tc>
          <w:tcPr>
            <w:tcW w:type="dxa" w:w="2777"/>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Determinism bugs between editor and device</w:t>
            </w:r>
          </w:p>
        </w:tc>
        <w:tc>
          <w:tcPr>
            <w:tcW w:type="dxa" w:w="208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Level unsolvable on device</w:t>
            </w:r>
          </w:p>
        </w:tc>
        <w:tc>
          <w:tcPr>
            <w:tcW w:type="dxa" w:w="4167"/>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Validate each level on device; fixed timestep; no Time.deltaTime variance in physics</w:t>
            </w:r>
          </w:p>
        </w:tc>
      </w:tr>
    </w:tbl>
    <w:p>
      <w:pPr>
        <w:spacing w:before="120"/>
      </w:pP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9BB8"/>
        <w:sz w:val="16"/>
        <w:szCs w:val="16"/>
      </w:rPr>
      <w:t xml:space="preserve">Confidential — Page </w:t>
    </w:r>
    <w:r>
      <w:rPr>
        <w:rFonts w:ascii="Arial" w:cs="Arial" w:eastAsia="Arial" w:hAnsi="Arial"/>
        <w:color w:val="8A9B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A9BB8"/>
        <w:sz w:val="16"/>
        <w:szCs w:val="16"/>
      </w:rPr>
      <w:t xml:space="preserve">Zero-G Cargo  |  Technical Requirements Document (TRD)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0A0E1A"/>
      <w:sz w:val="32"/>
      <w:szCs w:val="32"/>
    </w:rPr>
  </w:style>
  <w:style w:type="paragraph" w:styleId="Heading2">
    <w:name w:val="Heading 2"/>
    <w:basedOn w:val="Normal"/>
    <w:next w:val="Normal"/>
    <w:qFormat/>
    <w:pPr>
      <w:keepNext/>
      <w:spacing w:after="100" w:before="240"/>
      <w:outlineLvl w:val="1"/>
    </w:pPr>
    <w:rPr>
      <w:rFonts w:ascii="Arial" w:cs="Arial" w:eastAsia="Arial" w:hAnsi="Arial"/>
      <w:b/>
      <w:bCs/>
      <w:color w:val="0097A7"/>
      <w:sz w:val="25"/>
      <w:szCs w:val="25"/>
    </w:rPr>
  </w:style>
  <w:style w:type="paragraph" w:styleId="TOCTitle">
    <w:name w:val="TOC Title"/>
    <w:basedOn w:val="Normal"/>
    <w:pPr>
      <w:spacing w:after="200"/>
    </w:pPr>
    <w:rPr>
      <w:rFonts w:ascii="Arial" w:cs="Arial" w:eastAsia="Arial" w:hAnsi="Arial"/>
      <w:b/>
      <w:bCs/>
      <w:color w:val="0A0E1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Requirements Document (TRD)</dc:title>
  <dc:creator>Zero-G Cargo Production</dc:creator>
  <cp:lastModifiedBy>Un-named</cp:lastModifiedBy>
  <cp:revision>1</cp:revision>
  <dcterms:created xsi:type="dcterms:W3CDTF">2026-10-28T18:39:34.048Z</dcterms:created>
  <dcterms:modified xsi:type="dcterms:W3CDTF">2026-10-28T18:39:34.048Z</dcterms:modified>
</cp:coreProperties>
</file>

<file path=docProps/custom.xml><?xml version="1.0" encoding="utf-8"?>
<Properties xmlns="http://schemas.openxmlformats.org/officeDocument/2006/custom-properties" xmlns:vt="http://schemas.openxmlformats.org/officeDocument/2006/docPropsVTypes"/>
</file>