
<file path=[Content_Types].xml><?xml version="1.0" encoding="utf-8"?>
<Types xmlns="http://schemas.openxmlformats.org/package/2006/content-types">
  <Default Extension="ICO" ContentType="image/.ico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f9a12ed56c04698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E0093" w14:textId="3C5BC7C3" w:rsidR="009F7FCE" w:rsidRPr="00EE426C" w:rsidRDefault="0040054C" w:rsidP="00C24DEF">
      <w:pPr>
        <w:pStyle w:val="papertitle"/>
      </w:pPr>
      <w:r>
        <w:t xml:space="preserve">Using Naïve Bayes Algorithm to </w:t>
      </w:r>
      <w:r w:rsidR="004C11F6">
        <w:t>Classify</w:t>
      </w:r>
      <w:r>
        <w:t xml:space="preserve"> </w:t>
      </w:r>
      <w:r w:rsidR="00EF11A8">
        <w:t>Level of Drought</w:t>
      </w:r>
    </w:p>
    <w:p w14:paraId="0528C4FF" w14:textId="7328635E" w:rsidR="00C24DEF" w:rsidRPr="00EE426C" w:rsidRDefault="009601C8" w:rsidP="00EE426C">
      <w:pPr>
        <w:pStyle w:val="author"/>
      </w:pPr>
      <w:r>
        <w:t>Mohamed Abdi</w:t>
      </w:r>
      <w:r w:rsidR="00456DFD" w:rsidRPr="00EE426C">
        <w:rPr>
          <w:vertAlign w:val="superscript"/>
        </w:rPr>
        <w:t>1</w:t>
      </w:r>
    </w:p>
    <w:p w14:paraId="081A29F4" w14:textId="48C56DD7" w:rsidR="00C24DEF" w:rsidRDefault="009B2539" w:rsidP="00EE426C">
      <w:pPr>
        <w:pStyle w:val="address"/>
      </w:pPr>
      <w:r w:rsidRPr="00EE426C">
        <w:rPr>
          <w:vertAlign w:val="superscript"/>
        </w:rPr>
        <w:t>1</w:t>
      </w:r>
      <w:r w:rsidRPr="00EE426C">
        <w:t xml:space="preserve"> </w:t>
      </w:r>
      <w:r w:rsidR="00D61A59">
        <w:t>De</w:t>
      </w:r>
      <w:r w:rsidR="00914C1D">
        <w:t xml:space="preserve">partment of Computer Science and Software Engineering </w:t>
      </w:r>
      <w:r w:rsidR="00802887">
        <w:t>University of Washington, Bothell, WA USA</w:t>
      </w:r>
    </w:p>
    <w:p w14:paraId="4CABEA06" w14:textId="43983C94" w:rsidR="00802887" w:rsidRPr="00EE426C" w:rsidRDefault="00802887" w:rsidP="00EE426C">
      <w:pPr>
        <w:pStyle w:val="address"/>
      </w:pPr>
      <w:r>
        <w:t>moabdi21@uw.edu</w:t>
      </w:r>
    </w:p>
    <w:p w14:paraId="12A9F55F" w14:textId="71EDD93F" w:rsidR="00C24DEF" w:rsidRPr="00EE426C" w:rsidRDefault="009B2539" w:rsidP="00EE426C">
      <w:pPr>
        <w:pStyle w:val="abstract"/>
        <w:spacing w:after="0"/>
        <w:ind w:firstLine="0"/>
      </w:pPr>
      <w:r w:rsidRPr="00EE426C">
        <w:rPr>
          <w:b/>
          <w:bCs/>
        </w:rPr>
        <w:t xml:space="preserve">Abstract. </w:t>
      </w:r>
      <w:r w:rsidR="00D0451A">
        <w:t>Drought</w:t>
      </w:r>
      <w:r w:rsidR="00EF68C7">
        <w:t>s</w:t>
      </w:r>
      <w:r w:rsidR="00D0451A">
        <w:t xml:space="preserve"> </w:t>
      </w:r>
      <w:r w:rsidR="00EF68C7">
        <w:t>are a</w:t>
      </w:r>
      <w:r w:rsidR="00D0451A">
        <w:t xml:space="preserve"> </w:t>
      </w:r>
      <w:r w:rsidR="00FC0011">
        <w:t>natural disaster</w:t>
      </w:r>
      <w:r w:rsidR="00D0451A">
        <w:t xml:space="preserve"> that affect</w:t>
      </w:r>
      <w:r w:rsidR="00B12293">
        <w:t xml:space="preserve"> large groups of people</w:t>
      </w:r>
      <w:r w:rsidR="00E9584F">
        <w:t>, which can lead to f</w:t>
      </w:r>
      <w:r w:rsidR="00FC0011">
        <w:t>ood shortages, wild fire, etc</w:t>
      </w:r>
      <w:r w:rsidR="00E9584F">
        <w:t xml:space="preserve">. </w:t>
      </w:r>
      <w:r w:rsidR="00665ACC">
        <w:t>Th</w:t>
      </w:r>
      <w:r w:rsidR="00FD4659">
        <w:t xml:space="preserve">is kind of </w:t>
      </w:r>
      <w:r w:rsidR="00665ACC">
        <w:t>natural disaste</w:t>
      </w:r>
      <w:r w:rsidR="00D61390">
        <w:t xml:space="preserve">r </w:t>
      </w:r>
      <w:r w:rsidR="00216977">
        <w:t>is still a common one</w:t>
      </w:r>
      <w:r w:rsidR="00C171EA">
        <w:t>,</w:t>
      </w:r>
      <w:r w:rsidR="00665ACC">
        <w:t xml:space="preserve"> but </w:t>
      </w:r>
      <w:r w:rsidR="004E74F2">
        <w:t>it</w:t>
      </w:r>
      <w:r w:rsidR="003B03D8">
        <w:t xml:space="preserve"> </w:t>
      </w:r>
      <w:r w:rsidR="004E74F2">
        <w:t>is becoming</w:t>
      </w:r>
      <w:r w:rsidR="003B03D8">
        <w:t xml:space="preserve"> more </w:t>
      </w:r>
      <w:r w:rsidR="00216977">
        <w:t>sever</w:t>
      </w:r>
      <w:r w:rsidR="006329DD">
        <w:t>e</w:t>
      </w:r>
      <w:r w:rsidR="003B03D8">
        <w:t xml:space="preserve"> as the years go by</w:t>
      </w:r>
      <w:r w:rsidR="00DD4DA6">
        <w:t xml:space="preserve"> mostly due to global warming</w:t>
      </w:r>
      <w:r w:rsidR="003B03D8">
        <w:t xml:space="preserve">. This paper </w:t>
      </w:r>
      <w:r w:rsidR="004E74F2">
        <w:t>goes</w:t>
      </w:r>
      <w:r w:rsidR="00FC0011">
        <w:t xml:space="preserve"> over</w:t>
      </w:r>
      <w:r w:rsidR="004E74F2">
        <w:t xml:space="preserve"> </w:t>
      </w:r>
      <w:r w:rsidR="00EE7D17">
        <w:t xml:space="preserve">a </w:t>
      </w:r>
      <w:r w:rsidR="00694B45">
        <w:t xml:space="preserve">machine learning </w:t>
      </w:r>
      <w:r w:rsidR="00B4657D">
        <w:t xml:space="preserve">perspective that </w:t>
      </w:r>
      <w:r w:rsidR="00694B45">
        <w:t xml:space="preserve">can be used to help classify </w:t>
      </w:r>
      <w:r w:rsidR="00C171EA">
        <w:t>droughts much quicker</w:t>
      </w:r>
      <w:r w:rsidR="00310588">
        <w:t>.</w:t>
      </w:r>
      <w:r w:rsidR="001F2EF5">
        <w:t xml:space="preserve"> Machine learning is a tool </w:t>
      </w:r>
      <w:r w:rsidR="004D0E5D">
        <w:t xml:space="preserve">that’s very capable of </w:t>
      </w:r>
      <w:r w:rsidR="00281A5F">
        <w:t xml:space="preserve">producing </w:t>
      </w:r>
      <w:r w:rsidR="00586F16">
        <w:t xml:space="preserve">much quicker and accurate calculations if </w:t>
      </w:r>
      <w:r w:rsidR="008212B4">
        <w:t>implemented</w:t>
      </w:r>
      <w:r w:rsidR="00586F16">
        <w:t xml:space="preserve"> correctly</w:t>
      </w:r>
      <w:r w:rsidR="008212B4">
        <w:t xml:space="preserve"> which can</w:t>
      </w:r>
      <w:r w:rsidR="004B251F">
        <w:t xml:space="preserve"> </w:t>
      </w:r>
      <w:r w:rsidR="00BD0629">
        <w:t xml:space="preserve">also </w:t>
      </w:r>
      <w:r w:rsidR="004B251F">
        <w:t xml:space="preserve">be used to predict, but </w:t>
      </w:r>
      <w:r w:rsidR="00D3415F">
        <w:t xml:space="preserve">without </w:t>
      </w:r>
      <w:r w:rsidR="00027603">
        <w:t>data</w:t>
      </w:r>
      <w:r w:rsidR="00CA2562">
        <w:t>,</w:t>
      </w:r>
      <w:r w:rsidR="00027603">
        <w:t xml:space="preserve"> machine</w:t>
      </w:r>
      <w:r w:rsidR="00D3415F">
        <w:t xml:space="preserve"> learning </w:t>
      </w:r>
      <w:r w:rsidR="00311FA7">
        <w:t>wouldn’t</w:t>
      </w:r>
      <w:r w:rsidR="00D3415F">
        <w:t xml:space="preserve"> </w:t>
      </w:r>
      <w:r w:rsidR="00311FA7">
        <w:t>be possible</w:t>
      </w:r>
      <w:r w:rsidR="005640A7">
        <w:t xml:space="preserve">. We currently live at time </w:t>
      </w:r>
      <w:r w:rsidR="003F7DE9">
        <w:t xml:space="preserve">that we’re capable of collecting </w:t>
      </w:r>
      <w:r w:rsidR="003D6A84">
        <w:t>so much information</w:t>
      </w:r>
      <w:r w:rsidR="00C6369F">
        <w:t xml:space="preserve"> on climate</w:t>
      </w:r>
      <w:r w:rsidR="00EF68C7">
        <w:t xml:space="preserve"> to take the</w:t>
      </w:r>
      <w:r w:rsidR="00FC0011">
        <w:t xml:space="preserve"> </w:t>
      </w:r>
      <w:r w:rsidR="00EF68C7">
        <w:t xml:space="preserve">necessary </w:t>
      </w:r>
      <w:r w:rsidR="00FC0011">
        <w:t xml:space="preserve">steps to accomplish </w:t>
      </w:r>
      <w:r w:rsidR="001D5C3B">
        <w:t xml:space="preserve">identifying or predict </w:t>
      </w:r>
      <w:r w:rsidR="00094C9E">
        <w:t>certain</w:t>
      </w:r>
      <w:r w:rsidR="001D5C3B">
        <w:t xml:space="preserve"> possibilities.</w:t>
      </w:r>
      <w:r w:rsidR="00EF68C7">
        <w:t xml:space="preserve"> </w:t>
      </w:r>
      <w:r w:rsidR="008762A6">
        <w:t>We are going to</w:t>
      </w:r>
      <w:r w:rsidR="00CA524C">
        <w:t xml:space="preserve"> </w:t>
      </w:r>
      <w:r w:rsidR="008762A6">
        <w:t>implement</w:t>
      </w:r>
      <w:r w:rsidR="00CA524C">
        <w:t xml:space="preserve"> a Naïve Bayes Algorithm to classify the Standard </w:t>
      </w:r>
      <w:r w:rsidR="00FF3D0F">
        <w:t>Precipitation</w:t>
      </w:r>
      <w:r w:rsidR="003153A0">
        <w:t xml:space="preserve"> Index</w:t>
      </w:r>
      <w:r w:rsidR="00094C9E">
        <w:t xml:space="preserve"> based </w:t>
      </w:r>
      <w:r w:rsidR="00092D84">
        <w:t>on</w:t>
      </w:r>
      <w:r w:rsidR="004C11F6">
        <w:t xml:space="preserve"> the average</w:t>
      </w:r>
      <w:r w:rsidR="00092D84">
        <w:t xml:space="preserve"> precipitation</w:t>
      </w:r>
      <w:r w:rsidR="004C11F6">
        <w:t xml:space="preserve"> that occur </w:t>
      </w:r>
      <w:r w:rsidR="005A0E40">
        <w:t>by</w:t>
      </w:r>
      <w:r w:rsidR="004C11F6">
        <w:t xml:space="preserve"> month</w:t>
      </w:r>
      <w:r w:rsidR="005A0E40">
        <w:t>s</w:t>
      </w:r>
      <w:r w:rsidR="00092D84">
        <w:t>.</w:t>
      </w:r>
    </w:p>
    <w:p w14:paraId="1D36FA48" w14:textId="541160C0" w:rsidR="00C24DEF" w:rsidRPr="00EE426C" w:rsidRDefault="009B2539" w:rsidP="00EE426C">
      <w:pPr>
        <w:pStyle w:val="keywords"/>
      </w:pPr>
      <w:r w:rsidRPr="00EE426C">
        <w:rPr>
          <w:b/>
          <w:bCs/>
        </w:rPr>
        <w:t>Keywords:</w:t>
      </w:r>
      <w:r w:rsidR="00DC460D">
        <w:t xml:space="preserve"> </w:t>
      </w:r>
      <w:r w:rsidR="00012ABA">
        <w:t>Naïve</w:t>
      </w:r>
      <w:r w:rsidR="00765B73">
        <w:t xml:space="preserve"> Bayes, Standard Precipitation </w:t>
      </w:r>
      <w:r w:rsidR="00FF3D0F">
        <w:t>Index (</w:t>
      </w:r>
      <w:r w:rsidR="00F80170">
        <w:t>SPI)</w:t>
      </w:r>
      <w:r w:rsidR="00765B73">
        <w:t>,</w:t>
      </w:r>
      <w:r w:rsidR="00B329BB">
        <w:t xml:space="preserve"> Palmer Drought</w:t>
      </w:r>
      <w:r w:rsidR="00F80170">
        <w:t xml:space="preserve"> Severity </w:t>
      </w:r>
      <w:r w:rsidR="004C11F6">
        <w:t>Index (</w:t>
      </w:r>
      <w:r w:rsidR="00F80170">
        <w:t>PDSI)</w:t>
      </w:r>
      <w:r w:rsidR="00765B73">
        <w:t xml:space="preserve"> </w:t>
      </w:r>
      <w:r w:rsidR="00E9584F">
        <w:t>Famine</w:t>
      </w:r>
      <w:r w:rsidR="00AB2F92">
        <w:t xml:space="preserve">, </w:t>
      </w:r>
      <w:r w:rsidR="004C11F6">
        <w:t xml:space="preserve">Droughts, </w:t>
      </w:r>
      <w:r w:rsidR="00AB2F92">
        <w:t xml:space="preserve">Anthropogenic </w:t>
      </w:r>
      <w:r w:rsidR="004C11F6">
        <w:t>Drought,</w:t>
      </w:r>
      <w:r w:rsidR="004C11F6" w:rsidRPr="00DC460D">
        <w:t xml:space="preserve"> </w:t>
      </w:r>
      <w:r w:rsidR="00726EBB">
        <w:t xml:space="preserve">hydrological cycle, </w:t>
      </w:r>
      <w:r w:rsidR="008A3E70">
        <w:t>A</w:t>
      </w:r>
      <w:r w:rsidR="008A3E70" w:rsidRPr="008A3E70">
        <w:t xml:space="preserve">vailable </w:t>
      </w:r>
      <w:r w:rsidR="008A3E70">
        <w:t>W</w:t>
      </w:r>
      <w:r w:rsidR="008A3E70" w:rsidRPr="008A3E70">
        <w:t xml:space="preserve">ater </w:t>
      </w:r>
      <w:r w:rsidR="003D27F1">
        <w:t>C</w:t>
      </w:r>
      <w:r w:rsidR="003D27F1" w:rsidRPr="008A3E70">
        <w:t>ontent</w:t>
      </w:r>
    </w:p>
    <w:p w14:paraId="5D9A00C6" w14:textId="26E282D0" w:rsidR="00660498" w:rsidRDefault="004F20B1" w:rsidP="00660498">
      <w:pPr>
        <w:pStyle w:val="heading1"/>
      </w:pPr>
      <w:r>
        <w:t>I</w:t>
      </w:r>
      <w:r w:rsidR="000E6A29">
        <w:t>NTRODUCTION</w:t>
      </w:r>
    </w:p>
    <w:p w14:paraId="228EEA56" w14:textId="4DF0957C" w:rsidR="00D27A2C" w:rsidRDefault="00905714" w:rsidP="00561501">
      <w:pPr>
        <w:pStyle w:val="p1a"/>
        <w:ind w:firstLine="227"/>
      </w:pPr>
      <w:r>
        <w:t>Natural Disasters have always been a danger to humanity</w:t>
      </w:r>
      <w:r w:rsidR="004061BD">
        <w:t xml:space="preserve">, </w:t>
      </w:r>
      <w:r w:rsidR="00D23AFD">
        <w:t xml:space="preserve">it does </w:t>
      </w:r>
      <w:r w:rsidR="004061BD">
        <w:t>not matter how far we progress to the future they</w:t>
      </w:r>
      <w:r w:rsidR="00471697">
        <w:t xml:space="preserve"> will</w:t>
      </w:r>
      <w:r w:rsidR="008B59DD">
        <w:t xml:space="preserve"> </w:t>
      </w:r>
      <w:r w:rsidR="00471697">
        <w:t xml:space="preserve">always </w:t>
      </w:r>
      <w:r w:rsidR="008B59DD">
        <w:t xml:space="preserve">remain </w:t>
      </w:r>
      <w:r w:rsidR="00736D30">
        <w:t>a danger to us today</w:t>
      </w:r>
      <w:r w:rsidR="00471697">
        <w:t xml:space="preserve"> and the future</w:t>
      </w:r>
      <w:r w:rsidR="00736D30">
        <w:t>. Droughts</w:t>
      </w:r>
      <w:r w:rsidR="00D87FD8">
        <w:t xml:space="preserve"> are </w:t>
      </w:r>
      <w:r w:rsidR="005C521F">
        <w:t xml:space="preserve">among one </w:t>
      </w:r>
      <w:r w:rsidR="009D6FE2">
        <w:t>of the m</w:t>
      </w:r>
      <w:r w:rsidR="006D7B39">
        <w:t>ost</w:t>
      </w:r>
      <w:r w:rsidR="009D6FE2">
        <w:t xml:space="preserve"> disastrous natural </w:t>
      </w:r>
      <w:r w:rsidR="00365B73">
        <w:t>hazards [</w:t>
      </w:r>
      <w:r w:rsidR="009D6FE2">
        <w:t xml:space="preserve">1]. </w:t>
      </w:r>
      <w:r w:rsidR="00365B73">
        <w:t xml:space="preserve">There are </w:t>
      </w:r>
      <w:r w:rsidR="006D7B39">
        <w:t xml:space="preserve">several </w:t>
      </w:r>
      <w:r w:rsidR="00365B73">
        <w:t xml:space="preserve">severe droughts that have occurred </w:t>
      </w:r>
      <w:r w:rsidR="0054355C">
        <w:t xml:space="preserve">very recently </w:t>
      </w:r>
      <w:r w:rsidR="003C5B7C">
        <w:t xml:space="preserve">such as in </w:t>
      </w:r>
      <w:r w:rsidR="00A6043F">
        <w:t>2017 with a few countries</w:t>
      </w:r>
      <w:r w:rsidR="00BC43B3">
        <w:t xml:space="preserve"> in Africa </w:t>
      </w:r>
      <w:r w:rsidR="00A6043F">
        <w:t xml:space="preserve">[2], </w:t>
      </w:r>
      <w:r w:rsidR="008C3079">
        <w:t>2012</w:t>
      </w:r>
      <w:r w:rsidR="00A57767">
        <w:t xml:space="preserve">-2016 California drought [3]. This </w:t>
      </w:r>
      <w:r w:rsidR="0027186E">
        <w:t xml:space="preserve">drought </w:t>
      </w:r>
      <w:r w:rsidR="004A33CA">
        <w:t>affects</w:t>
      </w:r>
      <w:r w:rsidR="0027186E">
        <w:t xml:space="preserve"> several millions of people just like </w:t>
      </w:r>
      <w:r w:rsidR="004A33CA">
        <w:t>2017</w:t>
      </w:r>
      <w:r w:rsidR="00C13519">
        <w:t xml:space="preserve"> </w:t>
      </w:r>
      <w:r w:rsidR="004A33CA">
        <w:t xml:space="preserve">Somali’s drought </w:t>
      </w:r>
      <w:r w:rsidR="00C13519">
        <w:t xml:space="preserve">which had about </w:t>
      </w:r>
      <w:r w:rsidR="00DA2052">
        <w:t>6.2 million</w:t>
      </w:r>
      <w:r w:rsidR="00BC43B3">
        <w:t xml:space="preserve"> people</w:t>
      </w:r>
      <w:r w:rsidR="00DA2052">
        <w:t xml:space="preserve"> at risk facing acute food </w:t>
      </w:r>
      <w:r w:rsidR="00C06DD5">
        <w:t>insecurity [</w:t>
      </w:r>
      <w:r w:rsidR="002E3923">
        <w:t xml:space="preserve">2]. </w:t>
      </w:r>
      <w:r w:rsidR="0022642A">
        <w:t xml:space="preserve">We live at point to where humans are </w:t>
      </w:r>
      <w:r w:rsidR="00E2009B">
        <w:t>one of the</w:t>
      </w:r>
      <w:r w:rsidR="00272BE8">
        <w:t xml:space="preserve"> </w:t>
      </w:r>
      <w:r w:rsidR="00E95B3C">
        <w:t xml:space="preserve">few </w:t>
      </w:r>
      <w:r w:rsidR="00357685">
        <w:t>factor</w:t>
      </w:r>
      <w:r w:rsidR="00E2009B">
        <w:t>s</w:t>
      </w:r>
      <w:r w:rsidR="00357685">
        <w:t xml:space="preserve"> to causing such droughts today</w:t>
      </w:r>
      <w:r w:rsidR="00272BE8">
        <w:t xml:space="preserve">. When such drought </w:t>
      </w:r>
      <w:r w:rsidR="008F7FEF">
        <w:t>is</w:t>
      </w:r>
      <w:r w:rsidR="00AD0859">
        <w:t xml:space="preserve"> </w:t>
      </w:r>
      <w:r w:rsidR="004B0EE2">
        <w:t xml:space="preserve">created </w:t>
      </w:r>
      <w:r w:rsidR="00AD0859">
        <w:t xml:space="preserve">by </w:t>
      </w:r>
      <w:r w:rsidR="000E6A29">
        <w:t>humans,</w:t>
      </w:r>
      <w:r w:rsidR="00AD0859">
        <w:t xml:space="preserve"> they’re categized as anthropogenic drought. </w:t>
      </w:r>
      <w:r w:rsidR="00A2575C">
        <w:t>California set</w:t>
      </w:r>
      <w:r w:rsidR="00E95B3C">
        <w:t>s</w:t>
      </w:r>
      <w:r w:rsidR="00A2575C">
        <w:t xml:space="preserve"> a</w:t>
      </w:r>
      <w:r w:rsidR="004230EC">
        <w:t xml:space="preserve">n example of this kind of drought with its growing population and </w:t>
      </w:r>
      <w:r w:rsidR="00EA2553">
        <w:t xml:space="preserve">agriculture </w:t>
      </w:r>
      <w:r w:rsidR="00B37231">
        <w:t xml:space="preserve">which uses a heavy consumption </w:t>
      </w:r>
      <w:r w:rsidR="00043180">
        <w:t>of water as it can lead to</w:t>
      </w:r>
      <w:r w:rsidR="00E95B3C">
        <w:t xml:space="preserve"> much quicker pace </w:t>
      </w:r>
      <w:r w:rsidR="001A494D">
        <w:t>of</w:t>
      </w:r>
      <w:r w:rsidR="00E95B3C">
        <w:t xml:space="preserve"> </w:t>
      </w:r>
      <w:r w:rsidR="00C669C0">
        <w:t>droughts [</w:t>
      </w:r>
      <w:r w:rsidR="00F403A1">
        <w:t>4]</w:t>
      </w:r>
      <w:r w:rsidR="001A494D">
        <w:t xml:space="preserve"> (see fig 1 for other drought factors)</w:t>
      </w:r>
      <w:r w:rsidR="00E95B3C">
        <w:t xml:space="preserve">. </w:t>
      </w:r>
    </w:p>
    <w:p w14:paraId="7910F35F" w14:textId="77777777" w:rsidR="00BB037B" w:rsidRPr="00BB037B" w:rsidRDefault="00BB037B" w:rsidP="00BB037B"/>
    <w:p w14:paraId="2A167BDA" w14:textId="7F6AB180" w:rsidR="00D27A2C" w:rsidRPr="00EE1BBB" w:rsidRDefault="00B0084C" w:rsidP="00D27A2C">
      <w:pPr>
        <w:spacing w:before="360"/>
        <w:ind w:left="227" w:hanging="227"/>
      </w:pPr>
      <w:r>
        <w:rPr>
          <w:noProof/>
        </w:rPr>
        <w:lastRenderedPageBreak/>
        <w:drawing>
          <wp:inline distT="0" distB="0" distL="0" distR="0" wp14:anchorId="55FB2450" wp14:editId="2AEB9039">
            <wp:extent cx="4064000" cy="3013047"/>
            <wp:effectExtent l="0" t="0" r="0" b="0"/>
            <wp:docPr id="3" name="Picture 3" descr="https://wol-prod-cdn.literatumonline.com/cms/attachment/4bfe17f7-f329-4f8f-ba15-07bfedd3f405/rog20156-fig-0001-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ol-prod-cdn.literatumonline.com/cms/attachment/4bfe17f7-f329-4f8f-ba15-07bfedd3f405/rog20156-fig-0001-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080" cy="308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23BD2" w14:textId="199AA8EA" w:rsidR="008C0C3E" w:rsidRPr="008C0C3E" w:rsidRDefault="00D27A2C" w:rsidP="00F07530">
      <w:pPr>
        <w:pStyle w:val="figurecaption"/>
        <w:jc w:val="both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>
        <w:rPr>
          <w:b/>
          <w:noProof/>
        </w:rPr>
        <w:t>1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r w:rsidR="00B04E31">
        <w:t xml:space="preserve">A figure from </w:t>
      </w:r>
      <w:r w:rsidR="00726EBB">
        <w:t xml:space="preserve">taken from Hao article </w:t>
      </w:r>
      <w:r w:rsidR="00B649F4">
        <w:t xml:space="preserve">Represents the interaction of different factors </w:t>
      </w:r>
      <w:r w:rsidR="00E8758F">
        <w:t xml:space="preserve">in the hydrological </w:t>
      </w:r>
      <w:r w:rsidR="00BF3839">
        <w:t>cycle in droughts [</w:t>
      </w:r>
      <w:r w:rsidR="00C669C0">
        <w:t>1]</w:t>
      </w:r>
    </w:p>
    <w:p w14:paraId="01BC40DB" w14:textId="6D7FD12E" w:rsidR="003640A7" w:rsidRDefault="00FE5A6F" w:rsidP="00E32770">
      <w:pPr>
        <w:pStyle w:val="heading1"/>
      </w:pPr>
      <w:r>
        <w:t>M</w:t>
      </w:r>
      <w:r w:rsidR="000E6A29">
        <w:t>ETHODS</w:t>
      </w:r>
    </w:p>
    <w:p w14:paraId="5B88D3DC" w14:textId="5ACB11B5" w:rsidR="003055A1" w:rsidRDefault="001B1076" w:rsidP="00584EE2">
      <w:pPr>
        <w:pStyle w:val="p1a"/>
        <w:ind w:firstLine="227"/>
      </w:pPr>
      <w:r>
        <w:t>This section gives an o</w:t>
      </w:r>
      <w:r w:rsidR="00F51277">
        <w:t>verview of how droughts are measured</w:t>
      </w:r>
      <w:r w:rsidR="000745E4">
        <w:t xml:space="preserve">, </w:t>
      </w:r>
      <w:r w:rsidR="00205A6B">
        <w:t xml:space="preserve">describes and analyses the data </w:t>
      </w:r>
      <w:r w:rsidR="000745E4">
        <w:t>we used, and how machine learning was implemented</w:t>
      </w:r>
      <w:r w:rsidR="002B6656">
        <w:t xml:space="preserve"> to achieve a program that can classify droughts.</w:t>
      </w:r>
      <w:r w:rsidR="000745E4">
        <w:t xml:space="preserve"> </w:t>
      </w:r>
    </w:p>
    <w:p w14:paraId="1A4EA4C3" w14:textId="54DA4918" w:rsidR="00BB7428" w:rsidRDefault="00BB7428" w:rsidP="00BB7428"/>
    <w:p w14:paraId="5532FC5A" w14:textId="3CDEBAC2" w:rsidR="00BB7428" w:rsidRPr="00BB7428" w:rsidRDefault="005F047D" w:rsidP="005F047D">
      <w:r>
        <w:t>This is a</w:t>
      </w:r>
      <w:r w:rsidR="00D47C2B">
        <w:t xml:space="preserve"> </w:t>
      </w:r>
      <w:r>
        <w:t>high-level</w:t>
      </w:r>
      <w:r w:rsidR="00D47C2B">
        <w:t xml:space="preserve"> </w:t>
      </w:r>
      <w:r w:rsidR="004A2B0A">
        <w:t xml:space="preserve">flowchart of how </w:t>
      </w:r>
      <w:r>
        <w:t>the experiment was performed:</w:t>
      </w:r>
    </w:p>
    <w:p w14:paraId="5CDBB396" w14:textId="73856CB6" w:rsidR="003C310B" w:rsidRDefault="003C310B" w:rsidP="003C310B"/>
    <w:p w14:paraId="60A87F8C" w14:textId="18D528B0" w:rsidR="003C310B" w:rsidRDefault="003C310B" w:rsidP="003C310B">
      <w:r>
        <w:rPr>
          <w:noProof/>
        </w:rPr>
        <w:drawing>
          <wp:inline distT="0" distB="0" distL="0" distR="0" wp14:anchorId="08C1E4B9" wp14:editId="626A74A6">
            <wp:extent cx="4392930" cy="179641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A7B4" w14:textId="6ECC69C7" w:rsidR="003C310B" w:rsidRPr="003C310B" w:rsidRDefault="003C310B" w:rsidP="00F30B78">
      <w:pPr>
        <w:pStyle w:val="figurecaption"/>
        <w:jc w:val="both"/>
      </w:pPr>
      <w:r>
        <w:rPr>
          <w:b/>
        </w:rPr>
        <w:lastRenderedPageBreak/>
        <w:t xml:space="preserve">Fig. </w:t>
      </w:r>
      <w:r w:rsidR="00F30B78">
        <w:rPr>
          <w:b/>
        </w:rPr>
        <w:t>2</w:t>
      </w:r>
      <w:r>
        <w:rPr>
          <w:b/>
        </w:rPr>
        <w:t>.</w:t>
      </w:r>
      <w:r>
        <w:t xml:space="preserve"> </w:t>
      </w:r>
      <w:r w:rsidR="00B4157B">
        <w:t xml:space="preserve">A strategy of </w:t>
      </w:r>
      <w:r w:rsidR="00D4480A">
        <w:t xml:space="preserve">how this </w:t>
      </w:r>
      <w:r w:rsidR="00F30B78">
        <w:t>experiment</w:t>
      </w:r>
      <w:r w:rsidR="00D4480A">
        <w:t xml:space="preserve"> was </w:t>
      </w:r>
      <w:r w:rsidR="00F30B78">
        <w:t xml:space="preserve">broken down. The raw/clean data represents single city data set, not all four cities. </w:t>
      </w:r>
    </w:p>
    <w:p w14:paraId="79B72D6E" w14:textId="3E3BA08B" w:rsidR="00A90C6D" w:rsidRDefault="00A90C6D" w:rsidP="00E32770">
      <w:pPr>
        <w:pStyle w:val="heading2"/>
      </w:pPr>
      <w:r>
        <w:t>Measuring Droughts</w:t>
      </w:r>
    </w:p>
    <w:p w14:paraId="108ABA8F" w14:textId="304EE761" w:rsidR="002B6656" w:rsidRDefault="00DF7E3F" w:rsidP="00FF678C">
      <w:pPr>
        <w:pStyle w:val="p1a"/>
        <w:ind w:firstLine="227"/>
      </w:pPr>
      <w:r>
        <w:t>Ther</w:t>
      </w:r>
      <w:r w:rsidR="008426CF">
        <w:t xml:space="preserve">e are a few ways </w:t>
      </w:r>
      <w:r w:rsidR="00A15568">
        <w:t xml:space="preserve">to measure droughts </w:t>
      </w:r>
      <w:r w:rsidR="00726919">
        <w:t xml:space="preserve">these </w:t>
      </w:r>
      <w:r w:rsidR="00BD7C90">
        <w:t xml:space="preserve">measurements </w:t>
      </w:r>
      <w:r w:rsidR="00BA60B7">
        <w:t xml:space="preserve">are used </w:t>
      </w:r>
      <w:r w:rsidR="00E330A1">
        <w:t xml:space="preserve">a lot now a days such as the Standard Precipitation </w:t>
      </w:r>
      <w:r w:rsidR="00952E67">
        <w:t>Index (</w:t>
      </w:r>
      <w:r w:rsidR="00A0007F">
        <w:t xml:space="preserve">SPI), and Palmer Drought Severity </w:t>
      </w:r>
      <w:r w:rsidR="00C34B58">
        <w:t>Index (</w:t>
      </w:r>
      <w:r w:rsidR="00A0007F">
        <w:t>PDSI)</w:t>
      </w:r>
      <w:r w:rsidR="006524C8">
        <w:t>.</w:t>
      </w:r>
      <w:r w:rsidR="003D3BAB">
        <w:t xml:space="preserve"> This is tools developed by research to help define onset, severity, and end of droughts</w:t>
      </w:r>
      <w:r w:rsidR="00952E67">
        <w:t xml:space="preserve">. </w:t>
      </w:r>
      <w:r w:rsidR="00C34B58">
        <w:t>These measurements</w:t>
      </w:r>
      <w:r w:rsidR="00952E67">
        <w:t xml:space="preserve"> are possible by </w:t>
      </w:r>
      <w:r w:rsidR="00E539D0">
        <w:t xml:space="preserve">taking the data of rainfall, snowpack, streamflow, </w:t>
      </w:r>
      <w:r w:rsidR="00BE6CFD">
        <w:t>etc. [</w:t>
      </w:r>
      <w:r w:rsidR="00E277AD">
        <w:t>5</w:t>
      </w:r>
      <w:r w:rsidR="00E539D0">
        <w:t>].</w:t>
      </w:r>
      <w:r w:rsidR="00BE6CFD">
        <w:t xml:space="preserve"> </w:t>
      </w:r>
    </w:p>
    <w:p w14:paraId="5E0F2FBB" w14:textId="07A6FB51" w:rsidR="002559B1" w:rsidRDefault="002559B1" w:rsidP="002559B1"/>
    <w:p w14:paraId="2C0418DC" w14:textId="033B5B70" w:rsidR="002559B1" w:rsidRDefault="00AB09F8" w:rsidP="002559B1">
      <w:r>
        <w:t xml:space="preserve">The SPI </w:t>
      </w:r>
      <w:r w:rsidR="00E5515E">
        <w:t xml:space="preserve">is index </w:t>
      </w:r>
      <w:r w:rsidR="00CA416F">
        <w:t>only based on the amount of precipitation for a various of time frames [5]</w:t>
      </w:r>
      <w:r w:rsidR="00803991">
        <w:t xml:space="preserve">. </w:t>
      </w:r>
      <w:r w:rsidR="00BB3245">
        <w:t>This drought measurement is widely used around the world</w:t>
      </w:r>
      <w:r w:rsidR="00014E61">
        <w:t xml:space="preserve">, </w:t>
      </w:r>
      <w:r w:rsidR="0018777B">
        <w:t xml:space="preserve">since it </w:t>
      </w:r>
      <w:r w:rsidR="006C1473">
        <w:t xml:space="preserve">can be used on a variety of time scales this method of measurement can be used for </w:t>
      </w:r>
      <w:r w:rsidR="00592C4B">
        <w:t>short-term agricultural and long-term hydrological applications</w:t>
      </w:r>
      <w:r w:rsidR="00012D04">
        <w:t xml:space="preserve"> [5]</w:t>
      </w:r>
      <w:r w:rsidR="00592C4B">
        <w:t xml:space="preserve">. </w:t>
      </w:r>
      <w:r w:rsidR="00DE5615">
        <w:t xml:space="preserve">SPI is classified into </w:t>
      </w:r>
      <w:r w:rsidR="004D5E8E">
        <w:t xml:space="preserve">7 different groups </w:t>
      </w:r>
      <w:r w:rsidR="009A4A73">
        <w:t>going from extremely wet to extremely dry</w:t>
      </w:r>
      <w:r w:rsidR="004C6B1E">
        <w:t xml:space="preserve"> (see figure 3)</w:t>
      </w:r>
      <w:r w:rsidR="001D5209">
        <w:t>.</w:t>
      </w:r>
      <w:r w:rsidR="00433DCB">
        <w:t xml:space="preserve"> </w:t>
      </w:r>
      <w:r w:rsidR="00012DDB">
        <w:t>In this paper we are going to be using the SPI</w:t>
      </w:r>
      <w:r w:rsidR="00986F68">
        <w:t xml:space="preserve">, due to </w:t>
      </w:r>
      <w:r w:rsidR="001B7F71">
        <w:t>its</w:t>
      </w:r>
      <w:r w:rsidR="00986F68">
        <w:t xml:space="preserve"> simplicity</w:t>
      </w:r>
      <w:r w:rsidR="001B7F71">
        <w:t xml:space="preserve"> of needing just one attribute</w:t>
      </w:r>
      <w:r w:rsidR="00986F68">
        <w:t xml:space="preserve"> &amp; issue encountered with the dataset (talked about in 2.2)</w:t>
      </w:r>
      <w:r w:rsidR="001B7F71">
        <w:t>.</w:t>
      </w:r>
      <w:r w:rsidR="00A02DA8">
        <w:t xml:space="preserve"> </w:t>
      </w:r>
      <w:r w:rsidR="00520FA0">
        <w:t xml:space="preserve">The way SPI is calculated </w:t>
      </w:r>
      <w:r w:rsidR="00747FA3">
        <w:t>by</w:t>
      </w:r>
      <w:r w:rsidR="00FB1C3F">
        <w:t xml:space="preserve"> inadequacy of the gamma distribution </w:t>
      </w:r>
      <w:r w:rsidR="00B550A7">
        <w:t xml:space="preserve">by just using </w:t>
      </w:r>
      <w:r w:rsidR="006426E8">
        <w:t>precipitation but</w:t>
      </w:r>
      <w:r w:rsidR="00545214">
        <w:t xml:space="preserve"> won’t be explained o</w:t>
      </w:r>
      <w:r w:rsidR="00900C5E">
        <w:t>n how its calculated since</w:t>
      </w:r>
      <w:r w:rsidR="00FC1F57">
        <w:t xml:space="preserve"> we used</w:t>
      </w:r>
      <w:r w:rsidR="00900C5E">
        <w:t xml:space="preserve"> </w:t>
      </w:r>
      <w:r w:rsidR="00644DB4">
        <w:t xml:space="preserve">SPI program from National Drought Mitigation </w:t>
      </w:r>
      <w:r w:rsidR="00AC0934">
        <w:t>Center (</w:t>
      </w:r>
      <w:r w:rsidR="008D2F8C">
        <w:t xml:space="preserve">check out reference </w:t>
      </w:r>
      <w:r w:rsidR="00777AB5">
        <w:t>6 for how SPI is calculated</w:t>
      </w:r>
      <w:r w:rsidR="008D2F8C">
        <w:t>)</w:t>
      </w:r>
      <w:r w:rsidR="00FC1F57">
        <w:t>.</w:t>
      </w:r>
      <w:r w:rsidR="00B831D0">
        <w:t xml:space="preserve"> </w:t>
      </w:r>
    </w:p>
    <w:p w14:paraId="28F1AEB4" w14:textId="5AC7E88F" w:rsidR="00E60471" w:rsidRDefault="00E60471" w:rsidP="002559B1"/>
    <w:p w14:paraId="05CD02DF" w14:textId="25E94CCE" w:rsidR="00E60471" w:rsidRDefault="00E60471" w:rsidP="00E60471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3C4BC7FC" wp14:editId="4243E16B">
            <wp:extent cx="1120140" cy="206235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5240" cy="210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231A67E" w14:textId="7B325C5A" w:rsidR="00E60471" w:rsidRDefault="00E60471" w:rsidP="00E60471">
      <w:pPr>
        <w:pStyle w:val="figurecaption"/>
        <w:jc w:val="both"/>
      </w:pPr>
      <w:r>
        <w:rPr>
          <w:b/>
        </w:rPr>
        <w:t>Fig. 3.</w:t>
      </w:r>
      <w:r>
        <w:t xml:space="preserve"> Different classified groups for SPI values.</w:t>
      </w:r>
    </w:p>
    <w:p w14:paraId="7685BEF2" w14:textId="77777777" w:rsidR="001B7F71" w:rsidRDefault="001B7F71" w:rsidP="002559B1"/>
    <w:p w14:paraId="769E5BFC" w14:textId="5803DC93" w:rsidR="006919A5" w:rsidRDefault="000673E1" w:rsidP="000673E1">
      <w:r>
        <w:t xml:space="preserve">The PDSI </w:t>
      </w:r>
      <w:r w:rsidR="0018107F">
        <w:t xml:space="preserve">is bit more difficult to measure due to having more indices required by it. </w:t>
      </w:r>
      <w:r w:rsidR="006E0182">
        <w:t xml:space="preserve">In order </w:t>
      </w:r>
      <w:r w:rsidR="00BA53D4">
        <w:t>to identify it</w:t>
      </w:r>
      <w:r w:rsidR="00897AE8">
        <w:t>s</w:t>
      </w:r>
      <w:r w:rsidR="00BA53D4">
        <w:t xml:space="preserve"> level of drought </w:t>
      </w:r>
      <w:r w:rsidR="00897AE8">
        <w:t>we</w:t>
      </w:r>
      <w:r w:rsidR="00492AC6">
        <w:t xml:space="preserve"> need to know </w:t>
      </w:r>
      <w:r w:rsidR="00897AE8">
        <w:t xml:space="preserve">the </w:t>
      </w:r>
      <w:r w:rsidR="00492AC6">
        <w:t xml:space="preserve">amount of </w:t>
      </w:r>
      <w:r w:rsidR="0069309E">
        <w:t xml:space="preserve">precipitation, temperature, and </w:t>
      </w:r>
      <w:r w:rsidR="00416B9A">
        <w:t xml:space="preserve">Available Water </w:t>
      </w:r>
      <w:r w:rsidR="00DB5C0F">
        <w:t>Content (</w:t>
      </w:r>
      <w:r w:rsidR="00416B9A">
        <w:t>AWC) of the soil [5]</w:t>
      </w:r>
      <w:r w:rsidR="008E60B1">
        <w:t xml:space="preserve">. </w:t>
      </w:r>
      <w:r w:rsidR="00A35BF2">
        <w:t xml:space="preserve">PDSI </w:t>
      </w:r>
      <w:r w:rsidR="00874451">
        <w:t xml:space="preserve">can give a </w:t>
      </w:r>
      <w:r w:rsidR="008A389B">
        <w:t xml:space="preserve">more accurate </w:t>
      </w:r>
      <w:r w:rsidR="00824115">
        <w:t>drought classification</w:t>
      </w:r>
      <w:r w:rsidR="00073B18">
        <w:t xml:space="preserve"> as it has 11 di</w:t>
      </w:r>
      <w:r w:rsidR="00787139">
        <w:t>fferent groups going from extremely wet to extreme drought</w:t>
      </w:r>
      <w:r w:rsidR="00E60471">
        <w:t xml:space="preserve"> (shown in figure 4)</w:t>
      </w:r>
      <w:r w:rsidR="00787139">
        <w:t xml:space="preserve">, but </w:t>
      </w:r>
      <w:r w:rsidR="001D74A0">
        <w:t>it</w:t>
      </w:r>
      <w:r w:rsidR="00835A42">
        <w:t>s</w:t>
      </w:r>
      <w:r w:rsidR="001D74A0">
        <w:t xml:space="preserve"> more complex </w:t>
      </w:r>
      <w:r w:rsidR="00835A42">
        <w:t xml:space="preserve">drought </w:t>
      </w:r>
      <w:r w:rsidR="00E60471">
        <w:t>measurement</w:t>
      </w:r>
      <w:r w:rsidR="00835A42">
        <w:t xml:space="preserve"> </w:t>
      </w:r>
      <w:r w:rsidR="001D74A0">
        <w:t>that also has unspecified, build in time scale that can be a bit misleading [5].</w:t>
      </w:r>
    </w:p>
    <w:p w14:paraId="124BF899" w14:textId="77777777" w:rsidR="001219A7" w:rsidRDefault="001219A7" w:rsidP="002559B1"/>
    <w:p w14:paraId="075DAA05" w14:textId="4D8A9E71" w:rsidR="009D3DBD" w:rsidRDefault="009D3DBD" w:rsidP="001219A7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45F073FB" wp14:editId="349E5002">
            <wp:extent cx="1043940" cy="2049216"/>
            <wp:effectExtent l="0" t="0" r="381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3495" cy="208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701ED0" wp14:editId="405AF358">
            <wp:extent cx="1193239" cy="153162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3239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434E" w14:textId="7C940255" w:rsidR="009D3DBD" w:rsidRDefault="009D3DBD" w:rsidP="009D3DBD">
      <w:pPr>
        <w:pStyle w:val="figurecaption"/>
        <w:jc w:val="both"/>
      </w:pPr>
      <w:r>
        <w:rPr>
          <w:b/>
        </w:rPr>
        <w:t xml:space="preserve">Fig. </w:t>
      </w:r>
      <w:r w:rsidR="00E60471">
        <w:rPr>
          <w:b/>
        </w:rPr>
        <w:t>4</w:t>
      </w:r>
      <w:r>
        <w:rPr>
          <w:b/>
        </w:rPr>
        <w:t>.</w:t>
      </w:r>
      <w:r>
        <w:t xml:space="preserve"> Different </w:t>
      </w:r>
      <w:r w:rsidR="006919A5">
        <w:t>classified groups for</w:t>
      </w:r>
      <w:r>
        <w:t xml:space="preserve"> PDSI values.</w:t>
      </w:r>
    </w:p>
    <w:p w14:paraId="2419A863" w14:textId="77777777" w:rsidR="009D3DBD" w:rsidRPr="002559B1" w:rsidRDefault="009D3DBD" w:rsidP="002559B1"/>
    <w:p w14:paraId="15D9551D" w14:textId="43ED54BC" w:rsidR="00E32770" w:rsidRDefault="00910A0D" w:rsidP="00E32770">
      <w:pPr>
        <w:pStyle w:val="heading2"/>
      </w:pPr>
      <w:r>
        <w:t>Dataset</w:t>
      </w:r>
      <w:r w:rsidR="00B41E4B">
        <w:t xml:space="preserve"> and Data processing</w:t>
      </w:r>
    </w:p>
    <w:p w14:paraId="6291945C" w14:textId="49CF13BC" w:rsidR="00F07530" w:rsidRPr="00F07530" w:rsidRDefault="002557C8" w:rsidP="006F2BA9">
      <w:pPr>
        <w:pStyle w:val="p1a"/>
        <w:ind w:firstLine="227"/>
      </w:pPr>
      <w:r>
        <w:t xml:space="preserve">First step </w:t>
      </w:r>
      <w:r w:rsidR="001E4989">
        <w:t>i</w:t>
      </w:r>
      <w:r>
        <w:t xml:space="preserve">n </w:t>
      </w:r>
      <w:r w:rsidR="00451BA3">
        <w:t>getting a dataset was</w:t>
      </w:r>
      <w:r w:rsidR="0098464D">
        <w:t xml:space="preserve"> to</w:t>
      </w:r>
      <w:r w:rsidR="00451BA3">
        <w:t xml:space="preserve"> first cho</w:t>
      </w:r>
      <w:r w:rsidR="0098464D">
        <w:t>os</w:t>
      </w:r>
      <w:r w:rsidR="00451BA3">
        <w:t>e a geographic location</w:t>
      </w:r>
      <w:r w:rsidR="007A09D6">
        <w:t xml:space="preserve">, somewhere </w:t>
      </w:r>
      <w:r w:rsidR="00532F7A">
        <w:t>that ha</w:t>
      </w:r>
      <w:r w:rsidR="003E449D">
        <w:t>s</w:t>
      </w:r>
      <w:r w:rsidR="00532F7A">
        <w:t xml:space="preserve"> </w:t>
      </w:r>
      <w:r w:rsidR="00E516E3">
        <w:t>weather centers with consistent and complete attribu</w:t>
      </w:r>
      <w:r w:rsidR="002D028A">
        <w:t>tes. East Africa was first choice</w:t>
      </w:r>
      <w:r w:rsidR="00AE77C4">
        <w:t xml:space="preserve"> </w:t>
      </w:r>
      <w:r w:rsidR="003E449D">
        <w:t>of</w:t>
      </w:r>
      <w:r w:rsidR="002C265D">
        <w:t xml:space="preserve"> location, but due to missing sets of data</w:t>
      </w:r>
      <w:r w:rsidR="00FB4EEB">
        <w:t xml:space="preserve"> </w:t>
      </w:r>
      <w:r w:rsidR="000B2627">
        <w:t>which would’ve led to inaccurate classifications</w:t>
      </w:r>
      <w:r w:rsidR="000A137B">
        <w:t>. We moved to California</w:t>
      </w:r>
      <w:r w:rsidR="006C37A0">
        <w:t xml:space="preserve"> and targeted </w:t>
      </w:r>
      <w:r w:rsidR="007419D0">
        <w:t xml:space="preserve">four different cities </w:t>
      </w:r>
      <w:r w:rsidR="00733BC5">
        <w:t>which are Monterey</w:t>
      </w:r>
      <w:r w:rsidR="00E75921">
        <w:t xml:space="preserve">, Redding, Riverside, and Visalia. </w:t>
      </w:r>
      <w:r w:rsidR="009123EC">
        <w:t xml:space="preserve">Each </w:t>
      </w:r>
      <w:r w:rsidR="00B12FD1">
        <w:t xml:space="preserve">city had </w:t>
      </w:r>
      <w:r w:rsidR="00131C71">
        <w:t>daily climate data</w:t>
      </w:r>
      <w:r w:rsidR="0031221C">
        <w:t xml:space="preserve"> and the attributes </w:t>
      </w:r>
      <w:r w:rsidR="00480629">
        <w:t>they had are precipitation, temperature average, snow, &amp; evaporation rate</w:t>
      </w:r>
      <w:r w:rsidR="00E31B38">
        <w:t xml:space="preserve"> as shown in table 1.</w:t>
      </w:r>
      <w:r w:rsidR="00131C71">
        <w:t xml:space="preserve"> </w:t>
      </w:r>
    </w:p>
    <w:p w14:paraId="629EF1DB" w14:textId="36E59E86" w:rsidR="0031221C" w:rsidRDefault="0031221C" w:rsidP="0031221C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>
        <w:rPr>
          <w:b/>
          <w:noProof/>
        </w:rPr>
        <w:t>1</w:t>
      </w:r>
      <w:r>
        <w:rPr>
          <w:b/>
        </w:rPr>
        <w:fldChar w:fldCharType="end"/>
      </w:r>
      <w:r>
        <w:rPr>
          <w:b/>
        </w:rPr>
        <w:t>.</w:t>
      </w:r>
      <w:r>
        <w:t xml:space="preserve"> Sample Raw dataset of daily weather at Monterey, CA</w:t>
      </w:r>
      <w:r w:rsidR="002C48A0">
        <w:t xml:space="preserve">. Raw data for all cities were collected from </w:t>
      </w:r>
      <w:r w:rsidR="000526DB">
        <w:t xml:space="preserve">National Oceanic </w:t>
      </w:r>
      <w:proofErr w:type="gramStart"/>
      <w:r w:rsidR="000526DB">
        <w:t>And</w:t>
      </w:r>
      <w:proofErr w:type="gramEnd"/>
      <w:r w:rsidR="000526DB">
        <w:t xml:space="preserve"> Atmospheric </w:t>
      </w:r>
      <w:r w:rsidR="00290525">
        <w:t>Administration (</w:t>
      </w:r>
      <w:r w:rsidR="000526DB">
        <w:t>NOAA)</w:t>
      </w:r>
      <w:r w:rsidR="002C48A0">
        <w:t xml:space="preserve"> </w:t>
      </w:r>
    </w:p>
    <w:tbl>
      <w:tblPr>
        <w:tblW w:w="7235" w:type="dxa"/>
        <w:tblLook w:val="04A0" w:firstRow="1" w:lastRow="0" w:firstColumn="1" w:lastColumn="0" w:noHBand="0" w:noVBand="1"/>
      </w:tblPr>
      <w:tblGrid>
        <w:gridCol w:w="1184"/>
        <w:gridCol w:w="2739"/>
        <w:gridCol w:w="827"/>
        <w:gridCol w:w="703"/>
        <w:gridCol w:w="589"/>
        <w:gridCol w:w="651"/>
        <w:gridCol w:w="571"/>
      </w:tblGrid>
      <w:tr w:rsidR="005B4E6C" w:rsidRPr="002A17A9" w14:paraId="3EBE893E" w14:textId="77777777" w:rsidTr="005B4E6C">
        <w:trPr>
          <w:trHeight w:val="28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7B7E4" w14:textId="77777777" w:rsidR="005B4E6C" w:rsidRPr="002A17A9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2A17A9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STATION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9864" w14:textId="77777777" w:rsidR="005B4E6C" w:rsidRPr="002A17A9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2A17A9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12A1F" w14:textId="77777777" w:rsidR="005B4E6C" w:rsidRPr="002A17A9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2A17A9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890D" w14:textId="77777777" w:rsidR="005B4E6C" w:rsidRPr="002A17A9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2A17A9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PRCP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B4DC" w14:textId="77777777" w:rsidR="005B4E6C" w:rsidRPr="002A17A9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2A17A9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TAVG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0D27" w14:textId="77777777" w:rsidR="005B4E6C" w:rsidRPr="002A17A9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2A17A9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SNOW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3519C" w14:textId="77777777" w:rsidR="005B4E6C" w:rsidRPr="002A17A9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2A17A9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EVAP</w:t>
            </w:r>
          </w:p>
        </w:tc>
      </w:tr>
      <w:tr w:rsidR="005B4E6C" w:rsidRPr="002A17A9" w14:paraId="26A9FBEC" w14:textId="77777777" w:rsidTr="005B4E6C">
        <w:trPr>
          <w:trHeight w:val="28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3D283" w14:textId="77777777" w:rsidR="005B4E6C" w:rsidRPr="002A17A9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A17A9">
              <w:rPr>
                <w:rFonts w:ascii="Calibri" w:hAnsi="Calibri" w:cs="Calibri"/>
                <w:color w:val="000000"/>
                <w:sz w:val="16"/>
                <w:szCs w:val="16"/>
              </w:rPr>
              <w:t>USW00023259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FADE6" w14:textId="77777777" w:rsidR="005B4E6C" w:rsidRPr="002A17A9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A17A9">
              <w:rPr>
                <w:rFonts w:ascii="Calibri" w:hAnsi="Calibri" w:cs="Calibri"/>
                <w:color w:val="000000"/>
                <w:sz w:val="16"/>
                <w:szCs w:val="16"/>
              </w:rPr>
              <w:t>MONTEREY PENINSUL AIRPORT, CA US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473F" w14:textId="77777777" w:rsidR="005B4E6C" w:rsidRPr="002A17A9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A17A9">
              <w:rPr>
                <w:rFonts w:ascii="Calibri" w:hAnsi="Calibri" w:cs="Calibri"/>
                <w:color w:val="000000"/>
                <w:sz w:val="16"/>
                <w:szCs w:val="16"/>
              </w:rPr>
              <w:t>4/1/1998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E493" w14:textId="77777777" w:rsidR="005B4E6C" w:rsidRPr="002A17A9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A17A9">
              <w:rPr>
                <w:rFonts w:ascii="Calibri" w:hAnsi="Calibri" w:cs="Calibr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9A715" w14:textId="77777777" w:rsidR="005B4E6C" w:rsidRPr="002A17A9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A17A9">
              <w:rPr>
                <w:rFonts w:ascii="Calibri" w:hAnsi="Calibri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BACA4" w14:textId="77777777" w:rsidR="005B4E6C" w:rsidRPr="002A17A9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EB84" w14:textId="77777777" w:rsidR="005B4E6C" w:rsidRPr="002A17A9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sz w:val="16"/>
                <w:szCs w:val="16"/>
              </w:rPr>
            </w:pPr>
          </w:p>
        </w:tc>
      </w:tr>
      <w:tr w:rsidR="005B4E6C" w:rsidRPr="002A17A9" w14:paraId="49E39D20" w14:textId="77777777" w:rsidTr="005B4E6C">
        <w:trPr>
          <w:trHeight w:val="28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65D3" w14:textId="77777777" w:rsidR="005B4E6C" w:rsidRPr="002A17A9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A17A9">
              <w:rPr>
                <w:rFonts w:ascii="Calibri" w:hAnsi="Calibri" w:cs="Calibri"/>
                <w:color w:val="000000"/>
                <w:sz w:val="16"/>
                <w:szCs w:val="16"/>
              </w:rPr>
              <w:t>USW00023259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285E" w14:textId="77777777" w:rsidR="005B4E6C" w:rsidRPr="002A17A9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A17A9">
              <w:rPr>
                <w:rFonts w:ascii="Calibri" w:hAnsi="Calibri" w:cs="Calibri"/>
                <w:color w:val="000000"/>
                <w:sz w:val="16"/>
                <w:szCs w:val="16"/>
              </w:rPr>
              <w:t>MONTEREY PENINSUL AIRPORT, CA US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7A63" w14:textId="77777777" w:rsidR="005B4E6C" w:rsidRPr="002A17A9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A17A9">
              <w:rPr>
                <w:rFonts w:ascii="Calibri" w:hAnsi="Calibri" w:cs="Calibri"/>
                <w:color w:val="000000"/>
                <w:sz w:val="16"/>
                <w:szCs w:val="16"/>
              </w:rPr>
              <w:t>4/2/1998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F271" w14:textId="77777777" w:rsidR="005B4E6C" w:rsidRPr="002A17A9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A17A9">
              <w:rPr>
                <w:rFonts w:ascii="Calibri" w:hAnsi="Calibri" w:cs="Calibri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C805" w14:textId="77777777" w:rsidR="005B4E6C" w:rsidRPr="002A17A9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A17A9">
              <w:rPr>
                <w:rFonts w:ascii="Calibri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4421C" w14:textId="77777777" w:rsidR="005B4E6C" w:rsidRPr="002A17A9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DAED" w14:textId="77777777" w:rsidR="005B4E6C" w:rsidRPr="002A17A9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sz w:val="16"/>
                <w:szCs w:val="16"/>
              </w:rPr>
            </w:pPr>
          </w:p>
        </w:tc>
      </w:tr>
      <w:tr w:rsidR="005B4E6C" w:rsidRPr="002A17A9" w14:paraId="7F3D321B" w14:textId="77777777" w:rsidTr="005B4E6C">
        <w:trPr>
          <w:trHeight w:val="28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B37C" w14:textId="77777777" w:rsidR="005B4E6C" w:rsidRPr="002A17A9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A17A9">
              <w:rPr>
                <w:rFonts w:ascii="Calibri" w:hAnsi="Calibri" w:cs="Calibri"/>
                <w:color w:val="000000"/>
                <w:sz w:val="16"/>
                <w:szCs w:val="16"/>
              </w:rPr>
              <w:t>USW00023259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743D" w14:textId="77777777" w:rsidR="005B4E6C" w:rsidRPr="002A17A9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A17A9">
              <w:rPr>
                <w:rFonts w:ascii="Calibri" w:hAnsi="Calibri" w:cs="Calibri"/>
                <w:color w:val="000000"/>
                <w:sz w:val="16"/>
                <w:szCs w:val="16"/>
              </w:rPr>
              <w:t>MONTEREY PENINSUL AIRPORT, CA US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919FB" w14:textId="77777777" w:rsidR="005B4E6C" w:rsidRPr="002A17A9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A17A9">
              <w:rPr>
                <w:rFonts w:ascii="Calibri" w:hAnsi="Calibri" w:cs="Calibri"/>
                <w:color w:val="000000"/>
                <w:sz w:val="16"/>
                <w:szCs w:val="16"/>
              </w:rPr>
              <w:t>4/3/1998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69982" w14:textId="77777777" w:rsidR="005B4E6C" w:rsidRPr="002A17A9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A17A9">
              <w:rPr>
                <w:rFonts w:ascii="Calibri" w:hAnsi="Calibri" w:cs="Calibri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BFCA5" w14:textId="77777777" w:rsidR="005B4E6C" w:rsidRPr="002A17A9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A17A9">
              <w:rPr>
                <w:rFonts w:ascii="Calibri" w:hAnsi="Calibri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83FDA" w14:textId="77777777" w:rsidR="005B4E6C" w:rsidRPr="002A17A9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655FA" w14:textId="77777777" w:rsidR="005B4E6C" w:rsidRPr="002A17A9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sz w:val="16"/>
                <w:szCs w:val="16"/>
              </w:rPr>
            </w:pPr>
          </w:p>
        </w:tc>
      </w:tr>
      <w:tr w:rsidR="005B4E6C" w:rsidRPr="002A17A9" w14:paraId="625EDA5E" w14:textId="77777777" w:rsidTr="005B4E6C">
        <w:trPr>
          <w:trHeight w:val="28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8314A" w14:textId="77777777" w:rsidR="005B4E6C" w:rsidRPr="002A17A9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A17A9">
              <w:rPr>
                <w:rFonts w:ascii="Calibri" w:hAnsi="Calibri" w:cs="Calibri"/>
                <w:color w:val="000000"/>
                <w:sz w:val="16"/>
                <w:szCs w:val="16"/>
              </w:rPr>
              <w:t>USW00023259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7CAE8" w14:textId="77777777" w:rsidR="005B4E6C" w:rsidRPr="002A17A9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A17A9">
              <w:rPr>
                <w:rFonts w:ascii="Calibri" w:hAnsi="Calibri" w:cs="Calibri"/>
                <w:color w:val="000000"/>
                <w:sz w:val="16"/>
                <w:szCs w:val="16"/>
              </w:rPr>
              <w:t>MONTEREY PENINSUL AIRPORT, CA US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1D1F" w14:textId="77777777" w:rsidR="005B4E6C" w:rsidRPr="002A17A9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A17A9">
              <w:rPr>
                <w:rFonts w:ascii="Calibri" w:hAnsi="Calibri" w:cs="Calibri"/>
                <w:color w:val="000000"/>
                <w:sz w:val="16"/>
                <w:szCs w:val="16"/>
              </w:rPr>
              <w:t>4/4/1998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E4E3" w14:textId="77777777" w:rsidR="005B4E6C" w:rsidRPr="002A17A9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A17A9">
              <w:rPr>
                <w:rFonts w:ascii="Calibri" w:hAnsi="Calibri" w:cs="Calibri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E9BE6" w14:textId="77777777" w:rsidR="005B4E6C" w:rsidRPr="002A17A9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A17A9">
              <w:rPr>
                <w:rFonts w:ascii="Calibri" w:hAnsi="Calibri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B2AE" w14:textId="77777777" w:rsidR="005B4E6C" w:rsidRPr="002A17A9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74E2" w14:textId="77777777" w:rsidR="005B4E6C" w:rsidRPr="002A17A9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sz w:val="16"/>
                <w:szCs w:val="16"/>
              </w:rPr>
            </w:pPr>
          </w:p>
        </w:tc>
      </w:tr>
      <w:tr w:rsidR="005B4E6C" w:rsidRPr="002A17A9" w14:paraId="7B70953C" w14:textId="77777777" w:rsidTr="005B4E6C">
        <w:trPr>
          <w:trHeight w:val="28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C20F0" w14:textId="77777777" w:rsidR="005B4E6C" w:rsidRPr="007F1DC8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F1DC8">
              <w:rPr>
                <w:rFonts w:ascii="Calibri" w:hAnsi="Calibri" w:cs="Calibri"/>
                <w:color w:val="000000"/>
                <w:sz w:val="16"/>
                <w:szCs w:val="16"/>
              </w:rPr>
              <w:t>….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87A64" w14:textId="77777777" w:rsidR="005B4E6C" w:rsidRPr="007F1DC8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F1DC8">
              <w:rPr>
                <w:rFonts w:ascii="Calibri" w:hAnsi="Calibri" w:cs="Calibri"/>
                <w:color w:val="000000"/>
                <w:sz w:val="16"/>
                <w:szCs w:val="16"/>
              </w:rPr>
              <w:t>….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C3B0D" w14:textId="77777777" w:rsidR="005B4E6C" w:rsidRPr="007F1DC8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F1DC8">
              <w:rPr>
                <w:rFonts w:ascii="Calibri" w:hAnsi="Calibri" w:cs="Calibri"/>
                <w:color w:val="000000"/>
                <w:sz w:val="16"/>
                <w:szCs w:val="16"/>
              </w:rPr>
              <w:t>….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22AB5" w14:textId="77777777" w:rsidR="005B4E6C" w:rsidRPr="007F1DC8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F1DC8">
              <w:rPr>
                <w:rFonts w:ascii="Calibri" w:hAnsi="Calibri" w:cs="Calibri"/>
                <w:color w:val="000000"/>
                <w:sz w:val="16"/>
                <w:szCs w:val="16"/>
              </w:rPr>
              <w:t>….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D1215" w14:textId="77777777" w:rsidR="005B4E6C" w:rsidRPr="007F1DC8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F1DC8">
              <w:rPr>
                <w:rFonts w:ascii="Calibri" w:hAnsi="Calibri" w:cs="Calibri"/>
                <w:color w:val="000000"/>
                <w:sz w:val="16"/>
                <w:szCs w:val="16"/>
              </w:rPr>
              <w:t>….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B8F8A" w14:textId="77777777" w:rsidR="005B4E6C" w:rsidRPr="007F1DC8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F1DC8">
              <w:rPr>
                <w:rFonts w:ascii="Calibri" w:hAnsi="Calibri" w:cs="Calibri"/>
                <w:color w:val="000000"/>
                <w:sz w:val="16"/>
                <w:szCs w:val="16"/>
              </w:rPr>
              <w:t>….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E67CB" w14:textId="77777777" w:rsidR="005B4E6C" w:rsidRPr="007F1DC8" w:rsidRDefault="005B4E6C" w:rsidP="005B4E6C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sz w:val="16"/>
                <w:szCs w:val="16"/>
              </w:rPr>
            </w:pPr>
            <w:r w:rsidRPr="007F1DC8">
              <w:rPr>
                <w:sz w:val="16"/>
                <w:szCs w:val="16"/>
              </w:rPr>
              <w:t>…</w:t>
            </w:r>
          </w:p>
        </w:tc>
      </w:tr>
    </w:tbl>
    <w:p w14:paraId="346DE04E" w14:textId="7642E753" w:rsidR="002A17A9" w:rsidRDefault="002A17A9" w:rsidP="00F07530">
      <w:pPr>
        <w:ind w:firstLine="0"/>
      </w:pPr>
    </w:p>
    <w:p w14:paraId="48654616" w14:textId="04FED6B4" w:rsidR="002A17A9" w:rsidRDefault="005B4E6C" w:rsidP="002A17A9">
      <w:r>
        <w:t xml:space="preserve"> </w:t>
      </w:r>
      <w:r w:rsidR="003C1067">
        <w:t xml:space="preserve">Due </w:t>
      </w:r>
      <w:r w:rsidR="00F02625">
        <w:t xml:space="preserve">to some attribute </w:t>
      </w:r>
      <w:r w:rsidR="00E554A3">
        <w:t xml:space="preserve">such as evaporation </w:t>
      </w:r>
      <w:r w:rsidR="00B831D0">
        <w:t>rate (</w:t>
      </w:r>
      <w:r w:rsidR="00E554A3">
        <w:t>EVAP), and PRCP being inconsistent</w:t>
      </w:r>
      <w:r w:rsidR="00A21628">
        <w:t xml:space="preserve"> for s</w:t>
      </w:r>
      <w:r w:rsidR="00D716CB">
        <w:t xml:space="preserve">ome of the cities. </w:t>
      </w:r>
      <w:r w:rsidR="00E32579">
        <w:t>It’s</w:t>
      </w:r>
      <w:r w:rsidR="00D716CB">
        <w:t xml:space="preserve"> impossible to calculate the </w:t>
      </w:r>
      <w:r w:rsidR="002E53E6">
        <w:t>PDSI</w:t>
      </w:r>
      <w:r w:rsidR="0088787A">
        <w:t xml:space="preserve"> without these attributes. We limited to just using </w:t>
      </w:r>
      <w:r w:rsidR="00904111">
        <w:t>SPI as our drought classification.</w:t>
      </w:r>
    </w:p>
    <w:p w14:paraId="4A7FB822" w14:textId="20C7D12A" w:rsidR="00B41E4B" w:rsidRDefault="00B41E4B" w:rsidP="002A17A9"/>
    <w:p w14:paraId="2CAFF673" w14:textId="5FC9EDF7" w:rsidR="00B41E4B" w:rsidRDefault="00FE7B2C" w:rsidP="002A17A9">
      <w:r>
        <w:lastRenderedPageBreak/>
        <w:t>Since we are focused on classifying on</w:t>
      </w:r>
      <w:r w:rsidR="00CD198C">
        <w:t xml:space="preserve"> </w:t>
      </w:r>
      <w:r>
        <w:t>SPI</w:t>
      </w:r>
      <w:r w:rsidR="00CD198C">
        <w:t xml:space="preserve">, there </w:t>
      </w:r>
      <w:r w:rsidR="00220C7B">
        <w:t>must</w:t>
      </w:r>
      <w:r w:rsidR="00CD198C">
        <w:t xml:space="preserve"> be a </w:t>
      </w:r>
      <w:r>
        <w:t>certain time frame</w:t>
      </w:r>
      <w:r w:rsidR="00255275">
        <w:t xml:space="preserve"> whether it’s a month,</w:t>
      </w:r>
      <w:r w:rsidR="00C5337B">
        <w:t xml:space="preserve"> 3 months, or year</w:t>
      </w:r>
      <w:r>
        <w:t xml:space="preserve">. We </w:t>
      </w:r>
      <w:r w:rsidR="00B13A79">
        <w:t xml:space="preserve">decided to </w:t>
      </w:r>
      <w:r w:rsidR="00E72971">
        <w:t>break</w:t>
      </w:r>
      <w:r w:rsidR="00B13A79">
        <w:t xml:space="preserve"> it</w:t>
      </w:r>
      <w:r>
        <w:t xml:space="preserve"> down for each city</w:t>
      </w:r>
      <w:r w:rsidR="00B13A79">
        <w:t xml:space="preserve"> to</w:t>
      </w:r>
      <w:r>
        <w:t xml:space="preserve"> </w:t>
      </w:r>
      <w:r w:rsidR="00AC40F9">
        <w:t xml:space="preserve">have a time </w:t>
      </w:r>
      <w:r w:rsidR="00186B0A">
        <w:t>scale</w:t>
      </w:r>
      <w:r w:rsidR="00AC40F9">
        <w:t xml:space="preserve"> of one month</w:t>
      </w:r>
      <w:r w:rsidR="00E72971">
        <w:t>.</w:t>
      </w:r>
      <w:r w:rsidR="00186B0A">
        <w:t xml:space="preserve"> </w:t>
      </w:r>
      <w:r w:rsidR="00E72971">
        <w:t>W</w:t>
      </w:r>
      <w:r w:rsidR="00186B0A">
        <w:t xml:space="preserve">hich meant </w:t>
      </w:r>
      <w:r w:rsidR="00E72971">
        <w:t>for each year is going to have</w:t>
      </w:r>
      <w:r w:rsidR="00C5337B">
        <w:t xml:space="preserve"> a total of</w:t>
      </w:r>
      <w:r w:rsidR="00E72971">
        <w:t xml:space="preserve"> 12 month</w:t>
      </w:r>
      <w:r w:rsidR="00902EC7">
        <w:t xml:space="preserve">s. </w:t>
      </w:r>
      <w:r w:rsidR="00026CE8">
        <w:t xml:space="preserve">Each following month would have the attribute </w:t>
      </w:r>
      <w:r w:rsidR="00371420">
        <w:t>average precipitation</w:t>
      </w:r>
      <w:r w:rsidR="005B4E6C">
        <w:t xml:space="preserve">, SPI index, </w:t>
      </w:r>
      <w:r w:rsidR="0071147D">
        <w:t>and</w:t>
      </w:r>
      <w:r w:rsidR="005B4E6C">
        <w:t xml:space="preserve"> </w:t>
      </w:r>
      <w:r w:rsidR="00F30B78">
        <w:t>its</w:t>
      </w:r>
      <w:r w:rsidR="005B4E6C">
        <w:t xml:space="preserve"> classification</w:t>
      </w:r>
      <w:r w:rsidR="00033D97">
        <w:t xml:space="preserve"> as shown in table 2</w:t>
      </w:r>
      <w:r w:rsidR="005B4E6C">
        <w:t>.</w:t>
      </w:r>
      <w:r w:rsidR="00E572CB">
        <w:t xml:space="preserve"> </w:t>
      </w:r>
    </w:p>
    <w:p w14:paraId="096D0C72" w14:textId="77777777" w:rsidR="007B6C21" w:rsidRDefault="007B6C21" w:rsidP="002A17A9"/>
    <w:p w14:paraId="30953E2C" w14:textId="14ECEDCA" w:rsidR="00FD16DA" w:rsidRPr="00095355" w:rsidRDefault="007B6C21" w:rsidP="007B6C21">
      <w:pPr>
        <w:pStyle w:val="tablecaption"/>
      </w:pPr>
      <w:r>
        <w:rPr>
          <w:b/>
        </w:rPr>
        <w:t xml:space="preserve">Table </w:t>
      </w:r>
      <w:r w:rsidR="00095355">
        <w:rPr>
          <w:b/>
        </w:rPr>
        <w:t xml:space="preserve">2. </w:t>
      </w:r>
      <w:r w:rsidR="00095355">
        <w:t xml:space="preserve">Clean Data for </w:t>
      </w:r>
      <w:r w:rsidR="00220C7B">
        <w:t>Monterey, CA for 1995</w:t>
      </w:r>
    </w:p>
    <w:tbl>
      <w:tblPr>
        <w:tblW w:w="5053" w:type="dxa"/>
        <w:tblInd w:w="922" w:type="dxa"/>
        <w:tblLayout w:type="fixed"/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597"/>
      </w:tblGrid>
      <w:tr w:rsidR="0041239B" w:rsidRPr="00FD16DA" w14:paraId="5A264733" w14:textId="77777777" w:rsidTr="0041239B">
        <w:trPr>
          <w:trHeight w:val="28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3425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27292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Average PRCP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F9B9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SPI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E5D82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SPI Classification</w:t>
            </w:r>
          </w:p>
        </w:tc>
      </w:tr>
      <w:tr w:rsidR="0041239B" w:rsidRPr="00FD16DA" w14:paraId="13C0F907" w14:textId="77777777" w:rsidTr="0041239B">
        <w:trPr>
          <w:trHeight w:val="28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5CDA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1/1/1995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CB33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0.342258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1941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1.23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D95F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Moderately wet</w:t>
            </w:r>
          </w:p>
        </w:tc>
      </w:tr>
      <w:tr w:rsidR="0041239B" w:rsidRPr="00FD16DA" w14:paraId="74094EF8" w14:textId="77777777" w:rsidTr="0041239B">
        <w:trPr>
          <w:trHeight w:val="28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E45BA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2/1/1995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5D5A6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0.026071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1C7F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-0.84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9FF5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Near normal</w:t>
            </w:r>
          </w:p>
        </w:tc>
      </w:tr>
      <w:tr w:rsidR="0041239B" w:rsidRPr="00FD16DA" w14:paraId="0A6FC5AD" w14:textId="77777777" w:rsidTr="0041239B">
        <w:trPr>
          <w:trHeight w:val="28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77F8C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3/1/1995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F6A7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0.234194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2182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8743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Moderately wet</w:t>
            </w:r>
          </w:p>
        </w:tc>
      </w:tr>
      <w:tr w:rsidR="0041239B" w:rsidRPr="00FD16DA" w14:paraId="0C4FCADB" w14:textId="77777777" w:rsidTr="0041239B">
        <w:trPr>
          <w:trHeight w:val="28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F2807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4/1/1995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9EDC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0.074667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E43BF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7A7D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Near normal</w:t>
            </w:r>
          </w:p>
        </w:tc>
      </w:tr>
      <w:tr w:rsidR="0041239B" w:rsidRPr="00FD16DA" w14:paraId="3EA4C35D" w14:textId="77777777" w:rsidTr="0041239B">
        <w:trPr>
          <w:trHeight w:val="28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E4EF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5/1/1995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C9991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0.01871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0327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D180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Near normal</w:t>
            </w:r>
          </w:p>
        </w:tc>
      </w:tr>
      <w:tr w:rsidR="0041239B" w:rsidRPr="00FD16DA" w14:paraId="6C6806B7" w14:textId="77777777" w:rsidTr="0041239B">
        <w:trPr>
          <w:trHeight w:val="28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79289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6/1/1995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D841C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0.046667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070E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0A7F4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Moderately wet</w:t>
            </w:r>
          </w:p>
        </w:tc>
      </w:tr>
      <w:tr w:rsidR="0041239B" w:rsidRPr="00FD16DA" w14:paraId="534D5A66" w14:textId="77777777" w:rsidTr="0041239B">
        <w:trPr>
          <w:trHeight w:val="28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69AD5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7/1/1995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BD10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0.000645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E701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-0.26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6967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Near normal</w:t>
            </w:r>
          </w:p>
        </w:tc>
      </w:tr>
      <w:tr w:rsidR="0041239B" w:rsidRPr="00FD16DA" w14:paraId="2FC79AC1" w14:textId="77777777" w:rsidTr="0041239B">
        <w:trPr>
          <w:trHeight w:val="28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1EDEB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8/1/1995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3BAB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0.000968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AED29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-0.1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3DE8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Near normal</w:t>
            </w:r>
          </w:p>
        </w:tc>
      </w:tr>
      <w:tr w:rsidR="0041239B" w:rsidRPr="00FD16DA" w14:paraId="2E511E2A" w14:textId="77777777" w:rsidTr="0041239B">
        <w:trPr>
          <w:trHeight w:val="28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B286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9/1/1995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576B0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2262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-0.32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FA74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Near normal</w:t>
            </w:r>
          </w:p>
        </w:tc>
      </w:tr>
      <w:tr w:rsidR="0041239B" w:rsidRPr="00FD16DA" w14:paraId="1F953137" w14:textId="77777777" w:rsidTr="0041239B">
        <w:trPr>
          <w:trHeight w:val="28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F0BEB" w14:textId="2EF47FBD" w:rsidR="0041239B" w:rsidRPr="00FD16DA" w:rsidRDefault="0041239B" w:rsidP="00033D97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B6C21">
              <w:rPr>
                <w:rFonts w:ascii="Calibri" w:hAnsi="Calibri" w:cs="Calibri"/>
                <w:color w:val="000000"/>
                <w:sz w:val="16"/>
                <w:szCs w:val="16"/>
              </w:rPr>
              <w:t>10/1/1995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92E54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0.000968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34561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-1.15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F7EF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Moderately dry</w:t>
            </w:r>
          </w:p>
        </w:tc>
      </w:tr>
      <w:tr w:rsidR="0041239B" w:rsidRPr="00FD16DA" w14:paraId="6098A9BA" w14:textId="77777777" w:rsidTr="0041239B">
        <w:trPr>
          <w:trHeight w:val="28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D6F5" w14:textId="089FAAAD" w:rsidR="0041239B" w:rsidRPr="00FD16DA" w:rsidRDefault="0041239B" w:rsidP="00033D97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B6C21">
              <w:rPr>
                <w:rFonts w:ascii="Calibri" w:hAnsi="Calibri" w:cs="Calibri"/>
                <w:color w:val="000000"/>
                <w:sz w:val="16"/>
                <w:szCs w:val="16"/>
              </w:rPr>
              <w:t>11/1/1995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C55E4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0.007333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7B9FB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-1.19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F8E2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Moderately dry</w:t>
            </w:r>
          </w:p>
        </w:tc>
      </w:tr>
      <w:tr w:rsidR="0041239B" w:rsidRPr="00FD16DA" w14:paraId="24915802" w14:textId="77777777" w:rsidTr="0041239B">
        <w:trPr>
          <w:trHeight w:val="28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242D" w14:textId="1FF7FBEA" w:rsidR="0041239B" w:rsidRPr="00FD16DA" w:rsidRDefault="0041239B" w:rsidP="00033D97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B6C21">
              <w:rPr>
                <w:rFonts w:ascii="Calibri" w:hAnsi="Calibri" w:cs="Calibri"/>
                <w:color w:val="000000"/>
                <w:sz w:val="16"/>
                <w:szCs w:val="16"/>
              </w:rPr>
              <w:t>12/1/1995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C9DC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0.075484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8CBE6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-0.12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28D5" w14:textId="77777777" w:rsidR="0041239B" w:rsidRPr="00FD16DA" w:rsidRDefault="0041239B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Near normal</w:t>
            </w:r>
          </w:p>
        </w:tc>
      </w:tr>
      <w:tr w:rsidR="00F55C98" w:rsidRPr="00FD16DA" w14:paraId="5A5D6EE7" w14:textId="77777777" w:rsidTr="0041239B">
        <w:trPr>
          <w:trHeight w:val="28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F1E2A" w14:textId="5C3E8E4F" w:rsidR="00F55C98" w:rsidRPr="007B6C21" w:rsidRDefault="00430999" w:rsidP="00033D97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500AE" w14:textId="5F99804B" w:rsidR="00F55C98" w:rsidRPr="00FD16DA" w:rsidRDefault="00430999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801BB" w14:textId="4DADFC91" w:rsidR="00F55C98" w:rsidRPr="00FD16DA" w:rsidRDefault="00430999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739B3" w14:textId="2F5572C4" w:rsidR="00F55C98" w:rsidRPr="00FD16DA" w:rsidRDefault="00430999" w:rsidP="00FD16DA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….</w:t>
            </w:r>
          </w:p>
        </w:tc>
      </w:tr>
    </w:tbl>
    <w:p w14:paraId="6A048AAD" w14:textId="0B43ECDC" w:rsidR="00FD16DA" w:rsidRDefault="00430999" w:rsidP="00430999">
      <w:pPr>
        <w:ind w:firstLine="0"/>
      </w:pPr>
      <w:r>
        <w:tab/>
      </w:r>
    </w:p>
    <w:p w14:paraId="47E279FB" w14:textId="39719024" w:rsidR="00430999" w:rsidRPr="002A17A9" w:rsidRDefault="00430999" w:rsidP="00430999">
      <w:pPr>
        <w:ind w:firstLine="0"/>
      </w:pPr>
      <w:r>
        <w:tab/>
        <w:t xml:space="preserve">Once the clean data is obtained, we </w:t>
      </w:r>
      <w:r w:rsidR="00203874">
        <w:t xml:space="preserve">get a step closer </w:t>
      </w:r>
      <w:r w:rsidR="00536B05">
        <w:t xml:space="preserve">to </w:t>
      </w:r>
      <w:r w:rsidR="000179B7">
        <w:t xml:space="preserve">implementing the Machine learning Technique, but </w:t>
      </w:r>
      <w:r w:rsidR="00833127">
        <w:t xml:space="preserve">first we </w:t>
      </w:r>
      <w:r w:rsidR="00FB2B31">
        <w:t>must</w:t>
      </w:r>
      <w:r w:rsidR="00833127">
        <w:t xml:space="preserve"> divide our data to training and </w:t>
      </w:r>
      <w:r w:rsidR="00FB2B31">
        <w:t xml:space="preserve">test data set. </w:t>
      </w:r>
      <w:r w:rsidR="005E63E4">
        <w:t>The training dataset was group up with the years 1995-</w:t>
      </w:r>
      <w:r w:rsidR="001F045E">
        <w:t>201</w:t>
      </w:r>
      <w:r w:rsidR="009264EB">
        <w:t xml:space="preserve">7 and test dataset with only year 2018. </w:t>
      </w:r>
      <w:r w:rsidR="005B209A">
        <w:t>Both training and test data</w:t>
      </w:r>
      <w:r w:rsidR="00A0728A">
        <w:t>sets had the same structure</w:t>
      </w:r>
      <w:r w:rsidR="00E810AA">
        <w:t xml:space="preserve">. </w:t>
      </w:r>
      <w:r w:rsidR="00655858">
        <w:t>Instead of going by years</w:t>
      </w:r>
      <w:r w:rsidR="00902E94">
        <w:t xml:space="preserve">, </w:t>
      </w:r>
      <w:r w:rsidR="003F7D68">
        <w:t>this dataset</w:t>
      </w:r>
      <w:r w:rsidR="00902E94">
        <w:t xml:space="preserve"> </w:t>
      </w:r>
      <w:r w:rsidR="00132242">
        <w:t xml:space="preserve">went by months and each month would hold </w:t>
      </w:r>
      <w:r w:rsidR="00B84D96">
        <w:t>possible attribu</w:t>
      </w:r>
      <w:r w:rsidR="00742C58">
        <w:t xml:space="preserve">tes with </w:t>
      </w:r>
      <w:r w:rsidR="00C445A6">
        <w:t>its</w:t>
      </w:r>
      <w:r w:rsidR="00742C58">
        <w:t xml:space="preserve"> classification </w:t>
      </w:r>
      <w:r w:rsidR="000A5A07">
        <w:t xml:space="preserve">for that single month. </w:t>
      </w:r>
      <w:r w:rsidR="003F7D68">
        <w:t xml:space="preserve">For </w:t>
      </w:r>
      <w:r w:rsidR="00FF3E38">
        <w:t>example,</w:t>
      </w:r>
      <w:r w:rsidR="003F7D68">
        <w:t xml:space="preserve"> the training dataset had years 1995-2017</w:t>
      </w:r>
      <w:r w:rsidR="00A73C21">
        <w:t xml:space="preserve"> and </w:t>
      </w:r>
      <w:r w:rsidR="002D3CDB">
        <w:t xml:space="preserve">let say for the month of January </w:t>
      </w:r>
      <w:r w:rsidR="00687126">
        <w:t>would</w:t>
      </w:r>
      <w:r w:rsidR="002D3CDB">
        <w:t xml:space="preserve"> hold all the possible attributes and classifications </w:t>
      </w:r>
      <w:r w:rsidR="00687126">
        <w:t>for the years 1995-2017</w:t>
      </w:r>
      <w:r w:rsidR="00210827">
        <w:t xml:space="preserve"> for that single month</w:t>
      </w:r>
      <w:r w:rsidR="00687126">
        <w:t>.</w:t>
      </w:r>
      <w:r w:rsidR="00FC43AC">
        <w:t xml:space="preserve"> Then we can begin imple</w:t>
      </w:r>
      <w:r w:rsidR="002635A3">
        <w:t>menting with the machine learning technique.</w:t>
      </w:r>
    </w:p>
    <w:p w14:paraId="092DB755" w14:textId="01530BD3" w:rsidR="00B1211D" w:rsidRPr="00B1211D" w:rsidRDefault="00B1211D" w:rsidP="00B1211D">
      <w:pPr>
        <w:pStyle w:val="heading2"/>
      </w:pPr>
      <w:r>
        <w:t xml:space="preserve">Machine Learning </w:t>
      </w:r>
      <w:r w:rsidR="00227555">
        <w:t>T</w:t>
      </w:r>
      <w:r>
        <w:t xml:space="preserve">echnique </w:t>
      </w:r>
    </w:p>
    <w:p w14:paraId="6556F3AE" w14:textId="5F8D6FF9" w:rsidR="00472860" w:rsidRDefault="00990C0C" w:rsidP="00910A0D">
      <w:pPr>
        <w:pStyle w:val="p1a"/>
      </w:pPr>
      <w:r>
        <w:t>The</w:t>
      </w:r>
      <w:r w:rsidR="0043758C">
        <w:t xml:space="preserve"> </w:t>
      </w:r>
      <w:r>
        <w:t xml:space="preserve">Machine learning Technique </w:t>
      </w:r>
      <w:r w:rsidR="00803269">
        <w:t xml:space="preserve">chosen for this experiment is Naïve Bayes Classifier </w:t>
      </w:r>
      <w:r w:rsidR="00734370">
        <w:t>Algorithms</w:t>
      </w:r>
      <w:r w:rsidR="005E5E95">
        <w:t xml:space="preserve">. This </w:t>
      </w:r>
      <w:r w:rsidR="0072287B">
        <w:t xml:space="preserve">is an easy to build, </w:t>
      </w:r>
      <w:r w:rsidR="00A6204A">
        <w:t>with no complicated iterative</w:t>
      </w:r>
      <w:r w:rsidR="009C5FE8">
        <w:t xml:space="preserve"> parameter </w:t>
      </w:r>
      <w:r w:rsidR="00C4235A">
        <w:t xml:space="preserve">estimation which it </w:t>
      </w:r>
      <w:r w:rsidR="004713E0">
        <w:t>very useful for very large datasets.</w:t>
      </w:r>
      <w:r w:rsidR="00AA1E4B">
        <w:t xml:space="preserve"> The Naïve Bayesian </w:t>
      </w:r>
      <w:r w:rsidR="009E29AD">
        <w:t xml:space="preserve">often </w:t>
      </w:r>
      <w:r w:rsidR="001709A8">
        <w:t xml:space="preserve">commonly used </w:t>
      </w:r>
      <w:r w:rsidR="009B1B89">
        <w:t xml:space="preserve">due to how well it performs with classification problems, as Naïve Bayesian is all about </w:t>
      </w:r>
      <w:r w:rsidR="0026134A">
        <w:t>probability of what might occur.</w:t>
      </w:r>
      <w:r w:rsidR="004145E5">
        <w:t xml:space="preserve"> As by using you using data about the past it can </w:t>
      </w:r>
      <w:r w:rsidR="00B51DD7">
        <w:lastRenderedPageBreak/>
        <w:t>provide a way of calculating the posterior probability</w:t>
      </w:r>
      <w:r w:rsidR="00697657">
        <w:t xml:space="preserve">, </w:t>
      </w:r>
      <w:r w:rsidR="006340D8">
        <w:t>P (</w:t>
      </w:r>
      <w:r w:rsidR="00697657">
        <w:t>c | x), from P(c), P(x)</w:t>
      </w:r>
      <w:r w:rsidR="00C6423E">
        <w:t xml:space="preserve"> and </w:t>
      </w:r>
      <w:r w:rsidR="00950460">
        <w:t>P (</w:t>
      </w:r>
      <w:r w:rsidR="00C6423E">
        <w:t>x | c)</w:t>
      </w:r>
      <w:r w:rsidR="00553819">
        <w:t xml:space="preserve"> [8]</w:t>
      </w:r>
      <w:r w:rsidR="00C6423E">
        <w:t>.</w:t>
      </w:r>
      <w:r w:rsidR="00697657">
        <w:t xml:space="preserve"> </w:t>
      </w:r>
    </w:p>
    <w:p w14:paraId="0AA20DE4" w14:textId="04B45685" w:rsidR="00F76A8A" w:rsidRDefault="00AD1ADD" w:rsidP="00D322D5">
      <w:pPr>
        <w:pStyle w:val="equation"/>
        <w:jc w:val="right"/>
      </w:pPr>
      <w:r>
        <w:rPr>
          <w:i/>
        </w:rPr>
        <w:t>P(</w:t>
      </w:r>
      <w:proofErr w:type="spellStart"/>
      <w:r>
        <w:rPr>
          <w:i/>
        </w:rPr>
        <w:t>c|x</w:t>
      </w:r>
      <w:proofErr w:type="spellEnd"/>
      <w:r>
        <w:rPr>
          <w:i/>
        </w:rPr>
        <w:t>) = P(</w:t>
      </w:r>
      <w:proofErr w:type="spellStart"/>
      <w:r>
        <w:rPr>
          <w:i/>
        </w:rPr>
        <w:t>x|</w:t>
      </w:r>
      <w:proofErr w:type="gramStart"/>
      <w:r>
        <w:rPr>
          <w:i/>
        </w:rPr>
        <w:t>c</w:t>
      </w:r>
      <w:proofErr w:type="spellEnd"/>
      <w:r>
        <w:rPr>
          <w:i/>
        </w:rPr>
        <w:t>)P</w:t>
      </w:r>
      <w:proofErr w:type="gramEnd"/>
      <w:r>
        <w:rPr>
          <w:i/>
        </w:rPr>
        <w:t>(c)</w:t>
      </w:r>
      <w:r w:rsidR="00D322D5">
        <w:rPr>
          <w:i/>
        </w:rPr>
        <w:t xml:space="preserve"> / </w:t>
      </w:r>
      <w:r w:rsidR="00D322D5">
        <w:t xml:space="preserve">P(x) </w:t>
      </w:r>
      <w:r w:rsidR="00F76A8A">
        <w:tab/>
        <w:t>(</w:t>
      </w:r>
      <w:r w:rsidR="00F76A8A">
        <w:rPr>
          <w:noProof/>
        </w:rPr>
        <w:fldChar w:fldCharType="begin"/>
      </w:r>
      <w:r w:rsidR="00F76A8A">
        <w:rPr>
          <w:noProof/>
        </w:rPr>
        <w:instrText xml:space="preserve"> SEQ "Equation" \n \* MERGEFORMAT </w:instrText>
      </w:r>
      <w:r w:rsidR="00F76A8A">
        <w:rPr>
          <w:noProof/>
        </w:rPr>
        <w:fldChar w:fldCharType="separate"/>
      </w:r>
      <w:r w:rsidR="00F76A8A">
        <w:rPr>
          <w:noProof/>
        </w:rPr>
        <w:t>1</w:t>
      </w:r>
      <w:r w:rsidR="00F76A8A">
        <w:rPr>
          <w:noProof/>
        </w:rPr>
        <w:fldChar w:fldCharType="end"/>
      </w:r>
      <w:r w:rsidR="00F76A8A">
        <w:t>)</w:t>
      </w:r>
    </w:p>
    <w:p w14:paraId="3B479FBE" w14:textId="73EF4976" w:rsidR="00910A0D" w:rsidRPr="00910A0D" w:rsidRDefault="00950460" w:rsidP="002E2F06">
      <w:r>
        <w:t xml:space="preserve">Where </w:t>
      </w:r>
      <w:proofErr w:type="gramStart"/>
      <w:r>
        <w:t>P(</w:t>
      </w:r>
      <w:proofErr w:type="gramEnd"/>
      <w:r w:rsidR="0002324D">
        <w:t>c</w:t>
      </w:r>
      <w:r>
        <w:t xml:space="preserve"> | </w:t>
      </w:r>
      <w:r w:rsidR="0002324D">
        <w:t>x</w:t>
      </w:r>
      <w:r>
        <w:t xml:space="preserve">) </w:t>
      </w:r>
      <w:r w:rsidR="0002324D">
        <w:t>= P(x</w:t>
      </w:r>
      <w:r w:rsidR="00207994" w:rsidRPr="00207994">
        <w:rPr>
          <w:vertAlign w:val="subscript"/>
        </w:rPr>
        <w:t>1</w:t>
      </w:r>
      <w:r w:rsidR="00207994">
        <w:rPr>
          <w:vertAlign w:val="subscript"/>
        </w:rPr>
        <w:t xml:space="preserve"> </w:t>
      </w:r>
      <w:r w:rsidR="00207994">
        <w:t>| c) x P(x</w:t>
      </w:r>
      <w:r w:rsidR="00207994">
        <w:rPr>
          <w:vertAlign w:val="subscript"/>
        </w:rPr>
        <w:t xml:space="preserve">2 </w:t>
      </w:r>
      <w:r w:rsidR="00207994">
        <w:t xml:space="preserve">| c) x ….. x </w:t>
      </w:r>
      <w:proofErr w:type="gramStart"/>
      <w:r w:rsidR="006869BF">
        <w:t>P(</w:t>
      </w:r>
      <w:proofErr w:type="gramEnd"/>
      <w:r w:rsidR="006869BF">
        <w:t>x</w:t>
      </w:r>
      <w:r w:rsidR="006869BF">
        <w:rPr>
          <w:vertAlign w:val="subscript"/>
        </w:rPr>
        <w:t xml:space="preserve">n </w:t>
      </w:r>
      <w:r w:rsidR="006869BF">
        <w:t>| c) x P(c)</w:t>
      </w:r>
      <w:r w:rsidR="00C95545">
        <w:t xml:space="preserve">, P(c | x) is the posterior probability of </w:t>
      </w:r>
      <w:r w:rsidR="00AA21C0">
        <w:t xml:space="preserve">targeted class given its feature, P(c) is the prior probability </w:t>
      </w:r>
      <w:r w:rsidR="001858E4">
        <w:t xml:space="preserve">of class, P(x | c) is the likelihood which is the probability </w:t>
      </w:r>
      <w:r w:rsidR="001050FE">
        <w:t>of predictor given class</w:t>
      </w:r>
      <w:r w:rsidR="00F73302">
        <w:t>, P(x) is the prior probability of predicto</w:t>
      </w:r>
      <w:r w:rsidR="002E2F06">
        <w:t xml:space="preserve">r [8]. </w:t>
      </w:r>
    </w:p>
    <w:p w14:paraId="33D4AD1C" w14:textId="3DE21DBE" w:rsidR="00FE5A6F" w:rsidRDefault="00FE5A6F" w:rsidP="00FE5A6F">
      <w:pPr>
        <w:pStyle w:val="heading1"/>
      </w:pPr>
      <w:r>
        <w:t>E</w:t>
      </w:r>
      <w:r w:rsidR="000E6A29">
        <w:t>XPERMENTS &amp; RESULTS</w:t>
      </w:r>
    </w:p>
    <w:p w14:paraId="269BCED4" w14:textId="005459C6" w:rsidR="002E2F06" w:rsidRDefault="007B76BC" w:rsidP="0010096B">
      <w:pPr>
        <w:pStyle w:val="p1a"/>
        <w:ind w:firstLine="227"/>
      </w:pPr>
      <w:r>
        <w:t xml:space="preserve">The first plan </w:t>
      </w:r>
      <w:r w:rsidR="00246EFB">
        <w:t>in mind was to take use</w:t>
      </w:r>
      <w:r w:rsidR="008F57D6">
        <w:t xml:space="preserve"> of</w:t>
      </w:r>
      <w:r w:rsidR="00246EFB">
        <w:t xml:space="preserve"> both SPI and PDSI drought </w:t>
      </w:r>
      <w:r w:rsidR="00AB7CFD">
        <w:t xml:space="preserve">measurements and have total of just two classifications which would have been a yes </w:t>
      </w:r>
      <w:r w:rsidR="00860406">
        <w:t>for a drought is going to occur and no for the opposite result. Due to having inconsistence with</w:t>
      </w:r>
      <w:r w:rsidR="00E40823">
        <w:t xml:space="preserve"> attributes</w:t>
      </w:r>
      <w:r w:rsidR="00860406">
        <w:t xml:space="preserve"> </w:t>
      </w:r>
      <w:r w:rsidR="00825B67">
        <w:t xml:space="preserve">such as </w:t>
      </w:r>
      <w:r w:rsidR="00E40823">
        <w:t>average temperature, and evaporation rate</w:t>
      </w:r>
      <w:r w:rsidR="0010096B">
        <w:t xml:space="preserve"> also not </w:t>
      </w:r>
      <w:r w:rsidR="003D27F1">
        <w:t xml:space="preserve">having </w:t>
      </w:r>
      <w:r w:rsidR="008F57D6">
        <w:t xml:space="preserve">Available </w:t>
      </w:r>
      <w:r w:rsidR="003D27F1">
        <w:t>water content</w:t>
      </w:r>
      <w:r w:rsidR="00825B67">
        <w:t xml:space="preserve"> it became impossible to calculate PDSI. The project got simplified to just identifying the level of SPI it at. </w:t>
      </w:r>
    </w:p>
    <w:p w14:paraId="3F04AAD1" w14:textId="3119DC02" w:rsidR="000C24EE" w:rsidRDefault="000C24EE" w:rsidP="000C24EE"/>
    <w:p w14:paraId="3C8A572A" w14:textId="7370F110" w:rsidR="00B3799C" w:rsidRDefault="000C24EE" w:rsidP="00B3799C">
      <w:r>
        <w:t>Since changing to classifying SPI</w:t>
      </w:r>
      <w:r w:rsidR="0088222B">
        <w:t>, the experiment would change to problem of identifying a total of 7</w:t>
      </w:r>
      <w:r w:rsidR="00F70B62">
        <w:t xml:space="preserve"> different</w:t>
      </w:r>
      <w:r w:rsidR="0088222B">
        <w:t xml:space="preserve"> class</w:t>
      </w:r>
      <w:r w:rsidR="00F70B62">
        <w:t>es</w:t>
      </w:r>
      <w:r w:rsidR="006A1BE3">
        <w:t xml:space="preserve"> (see fig</w:t>
      </w:r>
      <w:r w:rsidR="00BB4DB1">
        <w:t xml:space="preserve">. 2 in section 2.1). </w:t>
      </w:r>
      <w:r w:rsidR="00A37968">
        <w:t xml:space="preserve">The clean data was </w:t>
      </w:r>
      <w:r w:rsidR="00A52080">
        <w:t xml:space="preserve">set up by months and for every city we </w:t>
      </w:r>
      <w:r w:rsidR="006E43C1">
        <w:t>ma</w:t>
      </w:r>
      <w:r w:rsidR="00792636">
        <w:t>d</w:t>
      </w:r>
      <w:r w:rsidR="006E43C1">
        <w:t xml:space="preserve">e a prediction of </w:t>
      </w:r>
      <w:r w:rsidR="001C2410">
        <w:t>what level of SPI it is at for each</w:t>
      </w:r>
      <w:r w:rsidR="00B94640">
        <w:t xml:space="preserve"> following</w:t>
      </w:r>
      <w:r w:rsidR="001C2410">
        <w:t xml:space="preserve"> month (a total of 12 month </w:t>
      </w:r>
      <w:r w:rsidR="003B2A22">
        <w:t xml:space="preserve">for each city). </w:t>
      </w:r>
      <w:r w:rsidR="00A25E80">
        <w:t xml:space="preserve">Due to the </w:t>
      </w:r>
      <w:r w:rsidR="00B94640">
        <w:t>test dataset being 2018 the</w:t>
      </w:r>
      <w:r w:rsidR="002377E8">
        <w:t xml:space="preserve"> experiment is only capable of </w:t>
      </w:r>
      <w:r w:rsidR="00B3799C">
        <w:t>predicting 10 months (January – October)</w:t>
      </w:r>
      <w:r w:rsidR="00AA6DBF">
        <w:t xml:space="preserve"> as shown in table 3.</w:t>
      </w:r>
    </w:p>
    <w:p w14:paraId="63A202B4" w14:textId="735377ED" w:rsidR="00AA6DBF" w:rsidRPr="00095355" w:rsidRDefault="00AA6DBF" w:rsidP="00AA6DBF">
      <w:pPr>
        <w:pStyle w:val="tablecaption"/>
      </w:pPr>
      <w:r>
        <w:rPr>
          <w:b/>
        </w:rPr>
        <w:t>Table 2.</w:t>
      </w:r>
      <w:r w:rsidR="00244C3B">
        <w:rPr>
          <w:b/>
        </w:rPr>
        <w:t xml:space="preserve"> </w:t>
      </w:r>
      <w:r>
        <w:t>Monterey, CA</w:t>
      </w:r>
      <w:r w:rsidR="00244C3B">
        <w:t xml:space="preserve"> Naïve Bayes Classification</w:t>
      </w:r>
      <w:r w:rsidR="00FC0A13">
        <w:t xml:space="preserve"> Predication for 2018</w:t>
      </w:r>
    </w:p>
    <w:tbl>
      <w:tblPr>
        <w:tblW w:w="2749" w:type="dxa"/>
        <w:tblInd w:w="2080" w:type="dxa"/>
        <w:tblLayout w:type="fixed"/>
        <w:tblLook w:val="04A0" w:firstRow="1" w:lastRow="0" w:firstColumn="1" w:lastColumn="0" w:noHBand="0" w:noVBand="1"/>
      </w:tblPr>
      <w:tblGrid>
        <w:gridCol w:w="1152"/>
        <w:gridCol w:w="1597"/>
      </w:tblGrid>
      <w:tr w:rsidR="009F522F" w:rsidRPr="00FD16DA" w14:paraId="6189CFC1" w14:textId="77777777" w:rsidTr="009F522F">
        <w:trPr>
          <w:trHeight w:val="28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EA14F" w14:textId="15CA6CCF" w:rsidR="009F522F" w:rsidRPr="00FD16DA" w:rsidRDefault="009F522F" w:rsidP="00C461D5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70385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Month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0C19" w14:textId="77777777" w:rsidR="009F522F" w:rsidRPr="00FD16DA" w:rsidRDefault="009F522F" w:rsidP="00C461D5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SPI Classification</w:t>
            </w:r>
          </w:p>
        </w:tc>
      </w:tr>
      <w:tr w:rsidR="009F522F" w:rsidRPr="00FD16DA" w14:paraId="0680ABA9" w14:textId="77777777" w:rsidTr="009F522F">
        <w:trPr>
          <w:trHeight w:val="28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138C" w14:textId="681889D0" w:rsidR="009F522F" w:rsidRPr="00FD16DA" w:rsidRDefault="009F522F" w:rsidP="00AA6DBF">
            <w:pPr>
              <w:overflowPunct/>
              <w:autoSpaceDE/>
              <w:autoSpaceDN/>
              <w:adjustRightInd/>
              <w:spacing w:line="240" w:lineRule="auto"/>
              <w:ind w:firstLine="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January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D04C" w14:textId="325CA46F" w:rsidR="009F522F" w:rsidRPr="00FD16DA" w:rsidRDefault="007011B1" w:rsidP="00C461D5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Near normal</w:t>
            </w:r>
          </w:p>
        </w:tc>
      </w:tr>
      <w:tr w:rsidR="009F522F" w:rsidRPr="00FD16DA" w14:paraId="447CBDAA" w14:textId="77777777" w:rsidTr="009F522F">
        <w:trPr>
          <w:trHeight w:val="28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620C7" w14:textId="6D7B872B" w:rsidR="009F522F" w:rsidRPr="00FD16DA" w:rsidRDefault="009F522F" w:rsidP="00965951">
            <w:pPr>
              <w:overflowPunct/>
              <w:autoSpaceDE/>
              <w:autoSpaceDN/>
              <w:adjustRightInd/>
              <w:spacing w:line="240" w:lineRule="auto"/>
              <w:ind w:firstLine="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February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9E32B" w14:textId="77777777" w:rsidR="009F522F" w:rsidRPr="00FD16DA" w:rsidRDefault="009F522F" w:rsidP="00C461D5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Near normal</w:t>
            </w:r>
          </w:p>
        </w:tc>
      </w:tr>
      <w:tr w:rsidR="009F522F" w:rsidRPr="00FD16DA" w14:paraId="6427DDD6" w14:textId="77777777" w:rsidTr="009F522F">
        <w:trPr>
          <w:trHeight w:val="28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0E49" w14:textId="030BD13E" w:rsidR="009F522F" w:rsidRPr="00FD16DA" w:rsidRDefault="009F522F" w:rsidP="00965951">
            <w:pPr>
              <w:overflowPunct/>
              <w:autoSpaceDE/>
              <w:autoSpaceDN/>
              <w:adjustRightInd/>
              <w:spacing w:line="240" w:lineRule="auto"/>
              <w:ind w:firstLine="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March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2ADF2" w14:textId="1E026F76" w:rsidR="009F522F" w:rsidRPr="00FD16DA" w:rsidRDefault="007011B1" w:rsidP="00C461D5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Near normal</w:t>
            </w:r>
          </w:p>
        </w:tc>
      </w:tr>
      <w:tr w:rsidR="009F522F" w:rsidRPr="00FD16DA" w14:paraId="5D471330" w14:textId="77777777" w:rsidTr="009F522F">
        <w:trPr>
          <w:trHeight w:val="28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56C9" w14:textId="637BE4D3" w:rsidR="009F522F" w:rsidRPr="00FD16DA" w:rsidRDefault="009F522F" w:rsidP="00965951">
            <w:pPr>
              <w:overflowPunct/>
              <w:autoSpaceDE/>
              <w:autoSpaceDN/>
              <w:adjustRightInd/>
              <w:spacing w:line="240" w:lineRule="auto"/>
              <w:ind w:firstLine="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April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7A20" w14:textId="77777777" w:rsidR="009F522F" w:rsidRPr="00FD16DA" w:rsidRDefault="009F522F" w:rsidP="00C461D5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Near normal</w:t>
            </w:r>
          </w:p>
        </w:tc>
      </w:tr>
      <w:tr w:rsidR="009F522F" w:rsidRPr="00FD16DA" w14:paraId="6A19FCEC" w14:textId="77777777" w:rsidTr="009F522F">
        <w:trPr>
          <w:trHeight w:val="28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F221" w14:textId="6DBB2877" w:rsidR="009F522F" w:rsidRPr="00FD16DA" w:rsidRDefault="009F522F" w:rsidP="00965951">
            <w:pPr>
              <w:overflowPunct/>
              <w:autoSpaceDE/>
              <w:autoSpaceDN/>
              <w:adjustRightInd/>
              <w:spacing w:line="240" w:lineRule="auto"/>
              <w:ind w:firstLine="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May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CE95" w14:textId="77777777" w:rsidR="009F522F" w:rsidRPr="00FD16DA" w:rsidRDefault="009F522F" w:rsidP="00C461D5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Near normal</w:t>
            </w:r>
          </w:p>
        </w:tc>
      </w:tr>
      <w:tr w:rsidR="009F522F" w:rsidRPr="00FD16DA" w14:paraId="4AD1A8B1" w14:textId="77777777" w:rsidTr="009F522F">
        <w:trPr>
          <w:trHeight w:val="28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8DEED" w14:textId="2335CA6E" w:rsidR="009F522F" w:rsidRPr="00FD16DA" w:rsidRDefault="009F522F" w:rsidP="00965951">
            <w:pPr>
              <w:overflowPunct/>
              <w:autoSpaceDE/>
              <w:autoSpaceDN/>
              <w:adjustRightInd/>
              <w:spacing w:line="240" w:lineRule="auto"/>
              <w:ind w:firstLine="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June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567D" w14:textId="2865B649" w:rsidR="009F522F" w:rsidRPr="00FD16DA" w:rsidRDefault="007011B1" w:rsidP="00C461D5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Near normal</w:t>
            </w:r>
          </w:p>
        </w:tc>
      </w:tr>
      <w:tr w:rsidR="009F522F" w:rsidRPr="00FD16DA" w14:paraId="5FDF42A5" w14:textId="77777777" w:rsidTr="009F522F">
        <w:trPr>
          <w:trHeight w:val="28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5961" w14:textId="28AA3022" w:rsidR="009F522F" w:rsidRPr="00FD16DA" w:rsidRDefault="009F522F" w:rsidP="002C3269">
            <w:pPr>
              <w:overflowPunct/>
              <w:autoSpaceDE/>
              <w:autoSpaceDN/>
              <w:adjustRightInd/>
              <w:spacing w:line="240" w:lineRule="auto"/>
              <w:ind w:firstLine="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July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A8CB" w14:textId="77777777" w:rsidR="009F522F" w:rsidRPr="00FD16DA" w:rsidRDefault="009F522F" w:rsidP="00C461D5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Near normal</w:t>
            </w:r>
          </w:p>
        </w:tc>
      </w:tr>
      <w:tr w:rsidR="009F522F" w:rsidRPr="00FD16DA" w14:paraId="23B2C889" w14:textId="77777777" w:rsidTr="009F522F">
        <w:trPr>
          <w:trHeight w:val="28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C980C" w14:textId="77B2335D" w:rsidR="009F522F" w:rsidRPr="00FD16DA" w:rsidRDefault="009F522F" w:rsidP="002C3269">
            <w:pPr>
              <w:overflowPunct/>
              <w:autoSpaceDE/>
              <w:autoSpaceDN/>
              <w:adjustRightInd/>
              <w:spacing w:line="240" w:lineRule="auto"/>
              <w:ind w:firstLine="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August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2C4A" w14:textId="77777777" w:rsidR="009F522F" w:rsidRPr="00FD16DA" w:rsidRDefault="009F522F" w:rsidP="00C461D5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Near normal</w:t>
            </w:r>
          </w:p>
        </w:tc>
      </w:tr>
      <w:tr w:rsidR="009F522F" w:rsidRPr="00FD16DA" w14:paraId="15A6BC77" w14:textId="77777777" w:rsidTr="009F522F">
        <w:trPr>
          <w:trHeight w:val="28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3E559" w14:textId="4C0C5743" w:rsidR="009F522F" w:rsidRPr="00FD16DA" w:rsidRDefault="009F522F" w:rsidP="006D525C">
            <w:pPr>
              <w:overflowPunct/>
              <w:autoSpaceDE/>
              <w:autoSpaceDN/>
              <w:adjustRightInd/>
              <w:spacing w:line="240" w:lineRule="auto"/>
              <w:ind w:firstLine="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September 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FA983" w14:textId="77777777" w:rsidR="009F522F" w:rsidRPr="00FD16DA" w:rsidRDefault="009F522F" w:rsidP="00C461D5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Near normal</w:t>
            </w:r>
          </w:p>
        </w:tc>
      </w:tr>
      <w:tr w:rsidR="009F522F" w:rsidRPr="00FD16DA" w14:paraId="2EB10FC0" w14:textId="77777777" w:rsidTr="009F522F">
        <w:trPr>
          <w:trHeight w:val="28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EBB6" w14:textId="5CB0CB64" w:rsidR="009F522F" w:rsidRPr="00FD16DA" w:rsidRDefault="009F522F" w:rsidP="006D525C">
            <w:pPr>
              <w:overflowPunct/>
              <w:autoSpaceDE/>
              <w:autoSpaceDN/>
              <w:adjustRightInd/>
              <w:spacing w:line="240" w:lineRule="auto"/>
              <w:ind w:firstLine="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October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F963" w14:textId="0F06FBDF" w:rsidR="009F522F" w:rsidRPr="00FD16DA" w:rsidRDefault="007011B1" w:rsidP="00C461D5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D16DA">
              <w:rPr>
                <w:rFonts w:ascii="Calibri" w:hAnsi="Calibri" w:cs="Calibri"/>
                <w:color w:val="000000"/>
                <w:sz w:val="16"/>
                <w:szCs w:val="16"/>
              </w:rPr>
              <w:t>Near normal</w:t>
            </w:r>
          </w:p>
        </w:tc>
      </w:tr>
    </w:tbl>
    <w:p w14:paraId="71DDC380" w14:textId="6B1E92BE" w:rsidR="00AA6DBF" w:rsidRDefault="00AA6DBF" w:rsidP="0070385E">
      <w:pPr>
        <w:ind w:firstLine="0"/>
      </w:pPr>
    </w:p>
    <w:p w14:paraId="0EF064A9" w14:textId="6DE8D716" w:rsidR="00B237F0" w:rsidRDefault="00B237F0" w:rsidP="0070385E">
      <w:pPr>
        <w:ind w:firstLine="0"/>
      </w:pPr>
      <w:r>
        <w:tab/>
        <w:t>Th</w:t>
      </w:r>
      <w:r w:rsidR="00BA66B6">
        <w:t xml:space="preserve">e SPI Classification for Monterey, CA </w:t>
      </w:r>
      <w:r w:rsidR="00074A71">
        <w:t xml:space="preserve">2018 is shown that </w:t>
      </w:r>
      <w:r w:rsidR="003A4853">
        <w:t xml:space="preserve">from January – October has been neither </w:t>
      </w:r>
      <w:r w:rsidR="00226F74">
        <w:t xml:space="preserve">a </w:t>
      </w:r>
      <w:r w:rsidR="003A4853">
        <w:t>drought or</w:t>
      </w:r>
      <w:r w:rsidR="00226F74">
        <w:t xml:space="preserve"> wet, but Near normal. </w:t>
      </w:r>
      <w:r w:rsidR="00994F9F">
        <w:t xml:space="preserve">Which means </w:t>
      </w:r>
      <w:r w:rsidR="001B2827">
        <w:t xml:space="preserve">that it stayed at its </w:t>
      </w:r>
      <w:r w:rsidR="00994F9F">
        <w:lastRenderedPageBreak/>
        <w:t xml:space="preserve">average amount of precipitation in that region. </w:t>
      </w:r>
      <w:r w:rsidR="0094227E">
        <w:t>Now</w:t>
      </w:r>
      <w:r w:rsidR="002A0A1E">
        <w:t xml:space="preserve"> how </w:t>
      </w:r>
      <w:r w:rsidR="007A3BB2">
        <w:t>accurate is this prediction</w:t>
      </w:r>
      <w:r w:rsidR="0094227E">
        <w:t xml:space="preserve"> (see fig. </w:t>
      </w:r>
      <w:r w:rsidR="00622FFA">
        <w:t>5)</w:t>
      </w:r>
      <w:r w:rsidR="007A3BB2">
        <w:t xml:space="preserve">. </w:t>
      </w:r>
    </w:p>
    <w:p w14:paraId="6C7EAD9B" w14:textId="52D7014D" w:rsidR="007A3BB2" w:rsidRDefault="007A3BB2" w:rsidP="0070385E">
      <w:pPr>
        <w:ind w:firstLine="0"/>
      </w:pPr>
    </w:p>
    <w:p w14:paraId="1D59D9B1" w14:textId="577D8A3A" w:rsidR="007A3BB2" w:rsidRDefault="008B2C40" w:rsidP="0070385E">
      <w:pPr>
        <w:ind w:firstLine="0"/>
      </w:pPr>
      <w:r>
        <w:rPr>
          <w:noProof/>
        </w:rPr>
        <w:drawing>
          <wp:inline distT="0" distB="0" distL="0" distR="0" wp14:anchorId="6C862CE5" wp14:editId="23514718">
            <wp:extent cx="4392930" cy="2635885"/>
            <wp:effectExtent l="0" t="0" r="7620" b="1206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907A148B-D7ED-4BA5-8F5F-37AF7B0B3B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62CABEC" w14:textId="114DF2DC" w:rsidR="008B2C40" w:rsidRDefault="008B2C40" w:rsidP="00977493">
      <w:pPr>
        <w:pStyle w:val="figurecaption"/>
        <w:jc w:val="both"/>
      </w:pPr>
      <w:r>
        <w:rPr>
          <w:b/>
        </w:rPr>
        <w:t>Fig. 5.</w:t>
      </w:r>
      <w:r>
        <w:t xml:space="preserve"> Ac</w:t>
      </w:r>
      <w:r w:rsidR="00754624">
        <w:t xml:space="preserve">curacy of </w:t>
      </w:r>
      <w:r w:rsidR="00F470EE">
        <w:t xml:space="preserve">the </w:t>
      </w:r>
      <w:r w:rsidR="001C067E">
        <w:t xml:space="preserve">Naïve Bayes prediction </w:t>
      </w:r>
      <w:r w:rsidR="002467D4">
        <w:t>to the expected result for all four cities.</w:t>
      </w:r>
    </w:p>
    <w:p w14:paraId="766AA880" w14:textId="69DE0AC8" w:rsidR="00977493" w:rsidRPr="00977493" w:rsidRDefault="00622FFA" w:rsidP="00977493">
      <w:r>
        <w:t xml:space="preserve">Figure 5 </w:t>
      </w:r>
      <w:r w:rsidR="00CC3022">
        <w:t>shows Monterey received an</w:t>
      </w:r>
      <w:r w:rsidR="007758A2">
        <w:t xml:space="preserve"> </w:t>
      </w:r>
      <w:r w:rsidR="00CC3022">
        <w:t>100% accuracy</w:t>
      </w:r>
      <w:r w:rsidR="007758A2">
        <w:t xml:space="preserve">, with the other cities </w:t>
      </w:r>
      <w:r w:rsidR="00884764">
        <w:t xml:space="preserve">at 90% accuracy. </w:t>
      </w:r>
      <w:r w:rsidR="0023174F">
        <w:t>This experiment only had one feature which is the</w:t>
      </w:r>
      <w:r w:rsidR="00CE77FF">
        <w:t xml:space="preserve"> average </w:t>
      </w:r>
      <w:r w:rsidR="0023174F">
        <w:t>precipitation</w:t>
      </w:r>
      <w:r w:rsidR="00CE77FF">
        <w:t xml:space="preserve"> for every month and</w:t>
      </w:r>
      <w:r w:rsidR="00163D5D">
        <w:t xml:space="preserve"> that’s the only necessary attributed need to identify the level of SPI. </w:t>
      </w:r>
    </w:p>
    <w:p w14:paraId="1EA038C7" w14:textId="30B7A9DE" w:rsidR="00FA32CF" w:rsidRDefault="009D45CF" w:rsidP="00FA32CF">
      <w:pPr>
        <w:pStyle w:val="heading1"/>
      </w:pPr>
      <w:r>
        <w:t>D</w:t>
      </w:r>
      <w:r w:rsidR="000E6A29">
        <w:t>ISCUSSION</w:t>
      </w:r>
    </w:p>
    <w:p w14:paraId="10FC734E" w14:textId="0BF71068" w:rsidR="00622FFA" w:rsidRDefault="00BE688E" w:rsidP="008547D5">
      <w:pPr>
        <w:pStyle w:val="p1a"/>
        <w:ind w:firstLine="227"/>
      </w:pPr>
      <w:r>
        <w:t>Based on what we’ve seen f</w:t>
      </w:r>
      <w:r w:rsidR="00B31C97">
        <w:t>ro</w:t>
      </w:r>
      <w:r>
        <w:t>m the results</w:t>
      </w:r>
      <w:r w:rsidR="00923469">
        <w:t xml:space="preserve">, using Naïve Bayes algorithm </w:t>
      </w:r>
      <w:r w:rsidR="00B31C97">
        <w:t>showed a high accurate rate, which is quite surprising</w:t>
      </w:r>
      <w:r w:rsidR="00C53674">
        <w:t xml:space="preserve"> especially </w:t>
      </w:r>
      <w:r w:rsidR="00DB76A9">
        <w:t>since the</w:t>
      </w:r>
      <w:r w:rsidR="00F45ED4">
        <w:t xml:space="preserve"> </w:t>
      </w:r>
      <w:r w:rsidR="0064688C">
        <w:t xml:space="preserve">average </w:t>
      </w:r>
      <w:r w:rsidR="00F45ED4">
        <w:t xml:space="preserve">precipitation data </w:t>
      </w:r>
      <w:r w:rsidR="000D3F4B">
        <w:t xml:space="preserve">who had the same </w:t>
      </w:r>
      <w:r w:rsidR="004C6B1E">
        <w:t>month,</w:t>
      </w:r>
      <w:r w:rsidR="000D3F4B">
        <w:t xml:space="preserve"> but differ</w:t>
      </w:r>
      <w:r w:rsidR="00DA269D">
        <w:t xml:space="preserve">ent years showed a difference </w:t>
      </w:r>
      <w:r w:rsidR="00F45ED4">
        <w:t>from each other</w:t>
      </w:r>
      <w:r w:rsidR="00A1220F">
        <w:t xml:space="preserve"> and SPI is calculated </w:t>
      </w:r>
      <w:r w:rsidR="00412E1A">
        <w:t>by the probability of precipitation for various time frames [5]</w:t>
      </w:r>
      <w:r w:rsidR="00A1220F">
        <w:t>.</w:t>
      </w:r>
      <w:r w:rsidR="00345D0A">
        <w:t xml:space="preserve"> If there wasn’t any </w:t>
      </w:r>
      <w:r w:rsidR="002E60CE">
        <w:t xml:space="preserve">issue with </w:t>
      </w:r>
      <w:r w:rsidR="00474CDA">
        <w:t xml:space="preserve">the </w:t>
      </w:r>
      <w:r w:rsidR="002E60CE">
        <w:t>other attributes in the raw data (average temperature, evaporation</w:t>
      </w:r>
      <w:r w:rsidR="00A1220F">
        <w:t xml:space="preserve"> </w:t>
      </w:r>
      <w:r w:rsidR="002E60CE">
        <w:t>rate)</w:t>
      </w:r>
      <w:r w:rsidR="00474CDA">
        <w:t xml:space="preserve"> and </w:t>
      </w:r>
      <w:r w:rsidR="0094514A">
        <w:t xml:space="preserve">was </w:t>
      </w:r>
      <w:r w:rsidR="00474CDA">
        <w:t>implemented into the clean data as two more fea</w:t>
      </w:r>
      <w:r w:rsidR="00910D03">
        <w:t>tures would the accuracy dropped?</w:t>
      </w:r>
      <w:r w:rsidR="0094514A">
        <w:t xml:space="preserve"> Or increased?</w:t>
      </w:r>
      <w:r w:rsidR="00910D03">
        <w:t xml:space="preserve"> </w:t>
      </w:r>
      <w:r w:rsidR="00437199">
        <w:t xml:space="preserve">But </w:t>
      </w:r>
      <w:r w:rsidR="0065523C">
        <w:t xml:space="preserve">still having inconsistent and incomplete data </w:t>
      </w:r>
      <w:r w:rsidR="005A72F9">
        <w:t>shows that’s there’s progress need to be done in collecting data.</w:t>
      </w:r>
    </w:p>
    <w:p w14:paraId="203D1211" w14:textId="533FDEB1" w:rsidR="005A72F9" w:rsidRDefault="005A72F9" w:rsidP="005A72F9"/>
    <w:p w14:paraId="544F150D" w14:textId="54A080BB" w:rsidR="008547D5" w:rsidRDefault="003363A1" w:rsidP="005A72F9">
      <w:r>
        <w:t xml:space="preserve">This experiment </w:t>
      </w:r>
      <w:r w:rsidR="00176BE7">
        <w:t xml:space="preserve">is just idea and start </w:t>
      </w:r>
      <w:r w:rsidR="00A64976">
        <w:t xml:space="preserve">of implementing for machine to </w:t>
      </w:r>
      <w:r w:rsidR="00616303">
        <w:t>classify</w:t>
      </w:r>
      <w:r w:rsidR="00A64976">
        <w:t xml:space="preserve"> a level of </w:t>
      </w:r>
      <w:r w:rsidR="007E3D7A">
        <w:t>drought</w:t>
      </w:r>
      <w:r w:rsidR="00A64976">
        <w:t xml:space="preserve">. </w:t>
      </w:r>
      <w:r w:rsidR="007E3D7A">
        <w:t xml:space="preserve">The </w:t>
      </w:r>
      <w:r w:rsidR="005F5E12">
        <w:t>Original</w:t>
      </w:r>
      <w:r w:rsidR="002026F1">
        <w:t xml:space="preserve"> goal was to experiment on producing a program </w:t>
      </w:r>
      <w:r w:rsidR="006A2792">
        <w:t>that’s</w:t>
      </w:r>
      <w:r w:rsidR="002026F1">
        <w:t xml:space="preserve"> capable of </w:t>
      </w:r>
      <w:r w:rsidR="006D4CC4">
        <w:t>forecasting an upcoming drought in the future</w:t>
      </w:r>
      <w:r w:rsidR="004A739C">
        <w:t xml:space="preserve">, but </w:t>
      </w:r>
      <w:r w:rsidR="00BE5523">
        <w:t>it a project that is going to take much longer time then expected to be</w:t>
      </w:r>
      <w:r w:rsidR="006D4CC4">
        <w:t xml:space="preserve">. </w:t>
      </w:r>
      <w:r w:rsidR="00045F5F">
        <w:t>For</w:t>
      </w:r>
      <w:r w:rsidR="00616303">
        <w:t xml:space="preserve"> </w:t>
      </w:r>
      <w:r w:rsidR="00045F5F">
        <w:t>future work, we would like to con</w:t>
      </w:r>
      <w:r w:rsidR="005C16DE">
        <w:t>tinue working on this project</w:t>
      </w:r>
      <w:r w:rsidR="0066040D">
        <w:t xml:space="preserve">. When </w:t>
      </w:r>
      <w:r w:rsidR="00523340">
        <w:t>better</w:t>
      </w:r>
      <w:r w:rsidR="00143477">
        <w:t xml:space="preserve"> </w:t>
      </w:r>
      <w:r w:rsidR="00523340">
        <w:t xml:space="preserve">quality data </w:t>
      </w:r>
      <w:r w:rsidR="00006AC3">
        <w:t>are</w:t>
      </w:r>
      <w:r w:rsidR="00523340">
        <w:t xml:space="preserve"> collected</w:t>
      </w:r>
      <w:r w:rsidR="00006AC3">
        <w:t xml:space="preserve">, we then can </w:t>
      </w:r>
      <w:r w:rsidR="00BC22B3">
        <w:t xml:space="preserve">take the step of </w:t>
      </w:r>
      <w:r w:rsidR="00523340">
        <w:t>us</w:t>
      </w:r>
      <w:r w:rsidR="00BC22B3">
        <w:t>ing</w:t>
      </w:r>
      <w:r w:rsidR="00523340">
        <w:t xml:space="preserve"> </w:t>
      </w:r>
      <w:r w:rsidR="00143477">
        <w:t>a more advanced machine learning technique</w:t>
      </w:r>
      <w:r w:rsidR="00616303">
        <w:t>s</w:t>
      </w:r>
      <w:r w:rsidR="00143477">
        <w:t xml:space="preserve"> </w:t>
      </w:r>
      <w:r w:rsidR="00616303">
        <w:t xml:space="preserve">like </w:t>
      </w:r>
      <w:r w:rsidR="00BC22B3">
        <w:t>Artificial Neural Networks</w:t>
      </w:r>
      <w:r w:rsidR="009F300F">
        <w:t>. Drought prediction is quite im</w:t>
      </w:r>
      <w:r w:rsidR="0083012C">
        <w:t xml:space="preserve">portant for the future especially </w:t>
      </w:r>
      <w:r w:rsidR="00D639DD">
        <w:t xml:space="preserve">with the </w:t>
      </w:r>
      <w:r w:rsidR="00A14062">
        <w:t xml:space="preserve">situation </w:t>
      </w:r>
      <w:r w:rsidR="00A14062">
        <w:lastRenderedPageBreak/>
        <w:t>we’re at with our environment</w:t>
      </w:r>
      <w:r w:rsidR="00D639DD">
        <w:t>.</w:t>
      </w:r>
      <w:r w:rsidR="00A14062">
        <w:t xml:space="preserve"> </w:t>
      </w:r>
      <w:r w:rsidR="00D639DD">
        <w:t>By</w:t>
      </w:r>
      <w:r w:rsidR="00A14062">
        <w:t xml:space="preserve"> creating </w:t>
      </w:r>
      <w:r w:rsidR="00D639DD">
        <w:t xml:space="preserve">this </w:t>
      </w:r>
      <w:r w:rsidR="00616303">
        <w:t>program,</w:t>
      </w:r>
      <w:r w:rsidR="00A14062">
        <w:t xml:space="preserve"> </w:t>
      </w:r>
      <w:r w:rsidR="00D639DD">
        <w:t xml:space="preserve">we </w:t>
      </w:r>
      <w:r w:rsidR="00A14062">
        <w:t xml:space="preserve">can </w:t>
      </w:r>
      <w:r w:rsidR="00AA138F">
        <w:t>help people</w:t>
      </w:r>
      <w:r w:rsidR="00D639DD">
        <w:t xml:space="preserve"> to</w:t>
      </w:r>
      <w:r w:rsidR="00AA138F">
        <w:t xml:space="preserve"> be </w:t>
      </w:r>
      <w:r w:rsidR="00290525">
        <w:t>more prepared and readier</w:t>
      </w:r>
      <w:r w:rsidR="00AA138F">
        <w:t xml:space="preserve"> </w:t>
      </w:r>
      <w:bookmarkStart w:id="0" w:name="_GoBack"/>
      <w:bookmarkEnd w:id="0"/>
      <w:r w:rsidR="00AA138F">
        <w:t xml:space="preserve">for when </w:t>
      </w:r>
      <w:r w:rsidR="002407D6">
        <w:t xml:space="preserve">such </w:t>
      </w:r>
      <w:r w:rsidR="00616303">
        <w:t>harmful disasters are on their way</w:t>
      </w:r>
      <w:r w:rsidR="002407D6">
        <w:t>.</w:t>
      </w:r>
    </w:p>
    <w:p w14:paraId="1413B628" w14:textId="77777777" w:rsidR="008547D5" w:rsidRPr="005A72F9" w:rsidRDefault="008547D5" w:rsidP="005A72F9"/>
    <w:p w14:paraId="5A8B2992" w14:textId="6BC97DA2" w:rsidR="00606587" w:rsidRDefault="009B2539" w:rsidP="00606587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14:paraId="41289173" w14:textId="19B988D7" w:rsidR="0039153F" w:rsidRDefault="0039153F" w:rsidP="003814C6">
      <w:pPr>
        <w:pStyle w:val="referenceitem"/>
      </w:pPr>
      <w:r w:rsidRPr="0039153F">
        <w:t xml:space="preserve">Hao, Z., Singh, V. P., &amp; Xia, Y. </w:t>
      </w:r>
      <w:r w:rsidR="00245904">
        <w:t>“</w:t>
      </w:r>
      <w:r w:rsidR="00245904" w:rsidRPr="00245904">
        <w:t>Seasonal Drought Prediction: Advances, Challenges, and Future Prospects</w:t>
      </w:r>
      <w:r w:rsidR="00245904">
        <w:t>”</w:t>
      </w:r>
      <w:r w:rsidR="00AB1E3B">
        <w:t xml:space="preserve">. </w:t>
      </w:r>
      <w:r w:rsidRPr="0039153F">
        <w:t xml:space="preserve">Reviews </w:t>
      </w:r>
      <w:r w:rsidR="00AB1E3B">
        <w:t>o</w:t>
      </w:r>
      <w:r w:rsidRPr="0039153F">
        <w:t>f</w:t>
      </w:r>
      <w:r w:rsidR="00AB1E3B">
        <w:t xml:space="preserve"> </w:t>
      </w:r>
      <w:r w:rsidRPr="0039153F">
        <w:t>Geophysics</w:t>
      </w:r>
      <w:r w:rsidR="00AB1E3B">
        <w:t>,</w:t>
      </w:r>
      <w:r w:rsidR="006864B9">
        <w:t xml:space="preserve"> </w:t>
      </w:r>
      <w:r w:rsidR="003814C6">
        <w:t>5</w:t>
      </w:r>
      <w:r w:rsidR="006864B9">
        <w:t xml:space="preserve"> </w:t>
      </w:r>
      <w:r w:rsidR="003814C6">
        <w:t>Jan.2018</w:t>
      </w:r>
      <w:r w:rsidRPr="0039153F">
        <w:t>.</w:t>
      </w:r>
      <w:r w:rsidR="006864B9">
        <w:t xml:space="preserve">                 </w:t>
      </w:r>
      <w:r w:rsidRPr="0039153F">
        <w:t>https://doi.org/10.1002/2016RG000549</w:t>
      </w:r>
    </w:p>
    <w:p w14:paraId="015DA741" w14:textId="36C09243" w:rsidR="0054355C" w:rsidRDefault="0054355C" w:rsidP="00C33EC4">
      <w:pPr>
        <w:pStyle w:val="referenceitem"/>
      </w:pPr>
      <w:proofErr w:type="spellStart"/>
      <w:r w:rsidRPr="0054355C">
        <w:t>Anyadike</w:t>
      </w:r>
      <w:proofErr w:type="spellEnd"/>
      <w:r w:rsidRPr="0054355C">
        <w:t xml:space="preserve">, Obi. “Drought in Africa 2017.” IRIN, 19 Dec. 2017, </w:t>
      </w:r>
      <w:hyperlink r:id="rId13" w:history="1">
        <w:r w:rsidRPr="00BA3318">
          <w:rPr>
            <w:rStyle w:val="Hyperlink"/>
          </w:rPr>
          <w:t>www.irinnews.org/feature/2017/03/17/drought-africa-2017</w:t>
        </w:r>
      </w:hyperlink>
      <w:r w:rsidRPr="0054355C">
        <w:t>.</w:t>
      </w:r>
    </w:p>
    <w:p w14:paraId="69EFE89A" w14:textId="7B9BC144" w:rsidR="0054355C" w:rsidRDefault="008C3079" w:rsidP="00C33EC4">
      <w:pPr>
        <w:pStyle w:val="referenceitem"/>
      </w:pPr>
      <w:r w:rsidRPr="008C3079">
        <w:t xml:space="preserve"> “2012-2016 California Drought: Historical Perspective.” California Droughts Compared | USGS California Water Science Center, 3 Apr. 2018, ca.water.usgs.gov/california-drought/california-drought-comparisons.html.</w:t>
      </w:r>
    </w:p>
    <w:p w14:paraId="15DD3DBB" w14:textId="0688FBC3" w:rsidR="00DD2347" w:rsidRDefault="00DD2347" w:rsidP="00C33EC4">
      <w:pPr>
        <w:pStyle w:val="referenceitem"/>
      </w:pPr>
      <w:proofErr w:type="spellStart"/>
      <w:r w:rsidRPr="00DD2347">
        <w:t>AghaKouchak</w:t>
      </w:r>
      <w:proofErr w:type="spellEnd"/>
      <w:r w:rsidRPr="00DD2347">
        <w:t xml:space="preserve">, Amir. “Water and Climate: Recognize Anthropogenic Drought.” Nature News, Nature Publishing Group, 25 Aug. 2015, </w:t>
      </w:r>
      <w:hyperlink r:id="rId14" w:history="1">
        <w:r w:rsidR="00E277AD" w:rsidRPr="003E7CF9">
          <w:rPr>
            <w:rStyle w:val="Hyperlink"/>
          </w:rPr>
          <w:t>www.nature.com/news/water-and-climate-recognize-anthropogenic-drought-1.18220</w:t>
        </w:r>
      </w:hyperlink>
      <w:r w:rsidRPr="00DD2347">
        <w:t>.</w:t>
      </w:r>
    </w:p>
    <w:p w14:paraId="2E260DC2" w14:textId="32CE69FA" w:rsidR="00E277AD" w:rsidRDefault="00E277AD" w:rsidP="00E277AD">
      <w:pPr>
        <w:pStyle w:val="referenceitem"/>
      </w:pPr>
      <w:r w:rsidRPr="005B550E">
        <w:t>“MEASURING DROUGHT.” Home, National Drought Mitigation Center, drought.unl.edu/ranchplan/DroughtBasics/WeatherandDrought/MeasuringDrought.aspx.</w:t>
      </w:r>
    </w:p>
    <w:p w14:paraId="57648320" w14:textId="40AA685C" w:rsidR="00497027" w:rsidRDefault="00497027" w:rsidP="00C33EC4">
      <w:pPr>
        <w:pStyle w:val="referenceitem"/>
      </w:pPr>
      <w:r w:rsidRPr="00497027">
        <w:t xml:space="preserve">Blain, Gabriel C., &amp; </w:t>
      </w:r>
      <w:proofErr w:type="spellStart"/>
      <w:r w:rsidRPr="00497027">
        <w:t>Meschiatti</w:t>
      </w:r>
      <w:proofErr w:type="spellEnd"/>
      <w:r w:rsidRPr="00497027">
        <w:t xml:space="preserve">, Monica </w:t>
      </w:r>
      <w:proofErr w:type="gramStart"/>
      <w:r w:rsidRPr="00497027">
        <w:t>C..</w:t>
      </w:r>
      <w:proofErr w:type="gramEnd"/>
      <w:r w:rsidRPr="00497027">
        <w:t xml:space="preserve"> (2015). Inadequacy of the gamma distribution to calculate the Standardized Precipitation Index. </w:t>
      </w:r>
      <w:proofErr w:type="spellStart"/>
      <w:r w:rsidRPr="00497027">
        <w:t>Revista</w:t>
      </w:r>
      <w:proofErr w:type="spellEnd"/>
      <w:r w:rsidRPr="00497027">
        <w:t xml:space="preserve"> </w:t>
      </w:r>
      <w:proofErr w:type="spellStart"/>
      <w:r w:rsidRPr="00497027">
        <w:t>Brasileira</w:t>
      </w:r>
      <w:proofErr w:type="spellEnd"/>
      <w:r w:rsidRPr="00497027">
        <w:t xml:space="preserve"> de </w:t>
      </w:r>
      <w:proofErr w:type="spellStart"/>
      <w:r w:rsidRPr="00497027">
        <w:t>Engenharia</w:t>
      </w:r>
      <w:proofErr w:type="spellEnd"/>
      <w:r w:rsidRPr="00497027">
        <w:t xml:space="preserve"> </w:t>
      </w:r>
      <w:proofErr w:type="spellStart"/>
      <w:r w:rsidRPr="00497027">
        <w:t>Agrícola</w:t>
      </w:r>
      <w:proofErr w:type="spellEnd"/>
      <w:r w:rsidRPr="00497027">
        <w:t xml:space="preserve"> e Ambiental, 19(12), 1129-1135. https://dx.doi.org/10.1590/1807-1929/agriambi.v19n12p1129-1135</w:t>
      </w:r>
    </w:p>
    <w:p w14:paraId="3D0376D1" w14:textId="1376E778" w:rsidR="006426E8" w:rsidRDefault="006426E8" w:rsidP="006426E8">
      <w:pPr>
        <w:pStyle w:val="referenceitem"/>
      </w:pPr>
      <w:r>
        <w:t xml:space="preserve">SPI Program, </w:t>
      </w:r>
      <w:hyperlink r:id="rId15" w:history="1">
        <w:r w:rsidRPr="003E7CF9">
          <w:rPr>
            <w:rStyle w:val="Hyperlink"/>
          </w:rPr>
          <w:t>https://drought.unl.edu/droughtmonitoring/SPI/SPIProgram.aspx</w:t>
        </w:r>
      </w:hyperlink>
    </w:p>
    <w:p w14:paraId="2EDC87C6" w14:textId="0473F547" w:rsidR="00785FA5" w:rsidRDefault="00AA33EE" w:rsidP="00C33EC4">
      <w:pPr>
        <w:pStyle w:val="referenceitem"/>
      </w:pPr>
      <w:r w:rsidRPr="00AA33EE">
        <w:t>“Naive Bayesian.” Model Deployment, www.saedsayad.com/naive_bayesian.htm.</w:t>
      </w:r>
    </w:p>
    <w:p w14:paraId="44A0BE8C" w14:textId="1841C984" w:rsidR="00850046" w:rsidRDefault="00DC2458" w:rsidP="00C33EC4">
      <w:pPr>
        <w:pStyle w:val="referenceitem"/>
      </w:pPr>
      <w:r>
        <w:t>Sriram K., Suresh K., “</w:t>
      </w:r>
      <w:r w:rsidR="00AE3DEC">
        <w:t>Machine Learning Perspective for Predicting Agricultural Droughts Using Naive Bayes Algorithm”</w:t>
      </w:r>
      <w:r w:rsidR="004454AF">
        <w:t xml:space="preserve">. </w:t>
      </w:r>
      <w:r w:rsidR="00AE3DEC">
        <w:t xml:space="preserve"> </w:t>
      </w:r>
      <w:r w:rsidR="00AE3DEC" w:rsidRPr="00AE3DEC">
        <w:t>Middle-East Journal of Scientific Research</w:t>
      </w:r>
      <w:r w:rsidR="004454AF">
        <w:t>,</w:t>
      </w:r>
      <w:r w:rsidR="00806669">
        <w:t xml:space="preserve"> </w:t>
      </w:r>
    </w:p>
    <w:p w14:paraId="3BD1104D" w14:textId="1B0C5EE2" w:rsidR="00AD6EFB" w:rsidRDefault="00AD6EFB" w:rsidP="00C33EC4">
      <w:pPr>
        <w:pStyle w:val="referenceitem"/>
      </w:pPr>
      <w:r w:rsidRPr="00AD6EFB">
        <w:t xml:space="preserve">Park, </w:t>
      </w:r>
      <w:proofErr w:type="spellStart"/>
      <w:r w:rsidRPr="00AD6EFB">
        <w:t>Seonyoung</w:t>
      </w:r>
      <w:proofErr w:type="spellEnd"/>
      <w:r w:rsidRPr="00AD6EFB">
        <w:t xml:space="preserve">, et al. “Drought Assessment and Monitoring through Blending of Multi-Sensor Indices Using Machine Learning Approaches for Different Climate Regions.” </w:t>
      </w:r>
      <w:proofErr w:type="spellStart"/>
      <w:r w:rsidRPr="00AD6EFB">
        <w:t>NeuroImage</w:t>
      </w:r>
      <w:proofErr w:type="spellEnd"/>
      <w:r w:rsidRPr="00AD6EFB">
        <w:t>, Academic Press, 11 Nov. 2015, www.sciencedirect.com/science/article/pii/S0168192315007467.</w:t>
      </w:r>
    </w:p>
    <w:p w14:paraId="113A7393" w14:textId="78FDCDE7" w:rsidR="00C33EC4" w:rsidRDefault="00C33EC4" w:rsidP="00C33EC4">
      <w:pPr>
        <w:pStyle w:val="referenceitem"/>
      </w:pPr>
      <w:r>
        <w:t>Wood, Eric F., et al. “Prospects for Advancing Drought Understanding, Monitoring, and Prediction.” Journal of Hydrometeorology, vol. 16, no. 4, 29 July 2015, pp. 1636–1657., doi:10.1175/jhm-d-14-0164.1. “https://journals.ametsoc.org/</w:t>
      </w:r>
      <w:proofErr w:type="spellStart"/>
      <w:r>
        <w:t>doi</w:t>
      </w:r>
      <w:proofErr w:type="spellEnd"/>
      <w:r>
        <w:t>/full/10.1175/JHM-D-14-0164.1”</w:t>
      </w:r>
    </w:p>
    <w:p w14:paraId="0A7095E3" w14:textId="77777777" w:rsidR="00C33EC4" w:rsidRDefault="00C33EC4" w:rsidP="00C33EC4">
      <w:pPr>
        <w:pStyle w:val="referenceitem"/>
      </w:pPr>
      <w:r>
        <w:t xml:space="preserve">“Drought Basics.” National Drought Mitigation Center, </w:t>
      </w:r>
    </w:p>
    <w:p w14:paraId="1C32E3E2" w14:textId="77777777" w:rsidR="00C33EC4" w:rsidRDefault="00C33EC4" w:rsidP="00C33EC4">
      <w:pPr>
        <w:pStyle w:val="referenceitem"/>
      </w:pPr>
      <w:r>
        <w:t xml:space="preserve"> “drought.unl.edu/ranchplan/DroughtBasics/WeatherandDrought/MeasuringDrought.aspx”</w:t>
      </w:r>
    </w:p>
    <w:p w14:paraId="568FE588" w14:textId="485F3259" w:rsidR="005B550E" w:rsidRPr="00606587" w:rsidRDefault="00C33EC4" w:rsidP="006426E8">
      <w:pPr>
        <w:pStyle w:val="referenceitem"/>
      </w:pPr>
      <w:proofErr w:type="spellStart"/>
      <w:r>
        <w:t>Belayneh</w:t>
      </w:r>
      <w:proofErr w:type="spellEnd"/>
      <w:r>
        <w:t xml:space="preserve"> A. </w:t>
      </w:r>
      <w:proofErr w:type="spellStart"/>
      <w:r>
        <w:t>Adamowski</w:t>
      </w:r>
      <w:proofErr w:type="spellEnd"/>
      <w:r>
        <w:t xml:space="preserve"> J. “Standard Precipitation Index Drought Forecasting Using Neural Networks, Wavelet Neural Networks, and Support Vector Regression”. 18 July 2012</w:t>
      </w:r>
    </w:p>
    <w:sectPr w:rsidR="005B550E" w:rsidRPr="00606587" w:rsidSect="009F7FCE">
      <w:headerReference w:type="even" r:id="rId16"/>
      <w:headerReference w:type="default" r:id="rId17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F4669" w14:textId="77777777" w:rsidR="00EF0B91" w:rsidRDefault="00EF0B91">
      <w:r>
        <w:separator/>
      </w:r>
    </w:p>
  </w:endnote>
  <w:endnote w:type="continuationSeparator" w:id="0">
    <w:p w14:paraId="3CC10FB6" w14:textId="77777777" w:rsidR="00EF0B91" w:rsidRDefault="00EF0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C05E3" w14:textId="77777777" w:rsidR="00EF0B91" w:rsidRDefault="00EF0B91" w:rsidP="009F7FCE">
      <w:pPr>
        <w:ind w:firstLine="0"/>
      </w:pPr>
      <w:r>
        <w:separator/>
      </w:r>
    </w:p>
  </w:footnote>
  <w:footnote w:type="continuationSeparator" w:id="0">
    <w:p w14:paraId="602CB8DF" w14:textId="77777777" w:rsidR="00EF0B91" w:rsidRDefault="00EF0B91" w:rsidP="009F7FCE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8F36A" w14:textId="77777777" w:rsidR="009B2539" w:rsidRDefault="009B2539" w:rsidP="00F321B4">
    <w:pPr>
      <w:pStyle w:val="Header"/>
    </w:pPr>
    <w:r>
      <w:fldChar w:fldCharType="begin"/>
    </w:r>
    <w:r>
      <w:instrText>PAGE   \* MERGEFORMAT</w:instrText>
    </w:r>
    <w:r>
      <w:fldChar w:fldCharType="separate"/>
    </w:r>
    <w:r w:rsidR="00DC2CA9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56D8F" w14:textId="77777777" w:rsidR="002D48C5" w:rsidRDefault="002D48C5" w:rsidP="002D48C5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1A02F0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3"/>
  </w:num>
  <w:num w:numId="6">
    <w:abstractNumId w:val="3"/>
  </w:num>
  <w:num w:numId="7">
    <w:abstractNumId w:val="2"/>
  </w:num>
  <w:num w:numId="8">
    <w:abstractNumId w:val="4"/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CE"/>
    <w:rsid w:val="000067E8"/>
    <w:rsid w:val="00006AC3"/>
    <w:rsid w:val="00007992"/>
    <w:rsid w:val="00012ABA"/>
    <w:rsid w:val="00012D04"/>
    <w:rsid w:val="00012DDB"/>
    <w:rsid w:val="00014E61"/>
    <w:rsid w:val="000179B7"/>
    <w:rsid w:val="00021E7C"/>
    <w:rsid w:val="0002324D"/>
    <w:rsid w:val="00026CE8"/>
    <w:rsid w:val="00027603"/>
    <w:rsid w:val="00032046"/>
    <w:rsid w:val="00032EDA"/>
    <w:rsid w:val="00033D97"/>
    <w:rsid w:val="00043180"/>
    <w:rsid w:val="00045F5F"/>
    <w:rsid w:val="000526DB"/>
    <w:rsid w:val="000673E1"/>
    <w:rsid w:val="00073B18"/>
    <w:rsid w:val="000745E4"/>
    <w:rsid w:val="00074A71"/>
    <w:rsid w:val="00092D84"/>
    <w:rsid w:val="00092E09"/>
    <w:rsid w:val="00094C9E"/>
    <w:rsid w:val="00095355"/>
    <w:rsid w:val="00096658"/>
    <w:rsid w:val="000A137B"/>
    <w:rsid w:val="000A2BE3"/>
    <w:rsid w:val="000A5A07"/>
    <w:rsid w:val="000B2627"/>
    <w:rsid w:val="000C0251"/>
    <w:rsid w:val="000C24EE"/>
    <w:rsid w:val="000D3F4B"/>
    <w:rsid w:val="000E6A29"/>
    <w:rsid w:val="0010096B"/>
    <w:rsid w:val="00100F47"/>
    <w:rsid w:val="00102E0B"/>
    <w:rsid w:val="001050FE"/>
    <w:rsid w:val="00105569"/>
    <w:rsid w:val="001109F9"/>
    <w:rsid w:val="001219A7"/>
    <w:rsid w:val="00131C71"/>
    <w:rsid w:val="00132242"/>
    <w:rsid w:val="00143477"/>
    <w:rsid w:val="00163D5D"/>
    <w:rsid w:val="001709A8"/>
    <w:rsid w:val="00170A4C"/>
    <w:rsid w:val="00176BE7"/>
    <w:rsid w:val="0018107F"/>
    <w:rsid w:val="001858E4"/>
    <w:rsid w:val="00186B0A"/>
    <w:rsid w:val="0018777B"/>
    <w:rsid w:val="001A02F0"/>
    <w:rsid w:val="001A494D"/>
    <w:rsid w:val="001B1076"/>
    <w:rsid w:val="001B2827"/>
    <w:rsid w:val="001B7F71"/>
    <w:rsid w:val="001C067E"/>
    <w:rsid w:val="001C2410"/>
    <w:rsid w:val="001C6775"/>
    <w:rsid w:val="001D5209"/>
    <w:rsid w:val="001D5C3B"/>
    <w:rsid w:val="001D74A0"/>
    <w:rsid w:val="001E4989"/>
    <w:rsid w:val="001E6630"/>
    <w:rsid w:val="001F045E"/>
    <w:rsid w:val="001F2EF5"/>
    <w:rsid w:val="002026F1"/>
    <w:rsid w:val="00202FDA"/>
    <w:rsid w:val="00203874"/>
    <w:rsid w:val="00205A6B"/>
    <w:rsid w:val="00207994"/>
    <w:rsid w:val="00210827"/>
    <w:rsid w:val="00216977"/>
    <w:rsid w:val="00217B38"/>
    <w:rsid w:val="00220C7B"/>
    <w:rsid w:val="0022642A"/>
    <w:rsid w:val="00226F74"/>
    <w:rsid w:val="00227555"/>
    <w:rsid w:val="0023174F"/>
    <w:rsid w:val="00231DA9"/>
    <w:rsid w:val="002377E8"/>
    <w:rsid w:val="002407D6"/>
    <w:rsid w:val="00244C3B"/>
    <w:rsid w:val="00245904"/>
    <w:rsid w:val="002467D4"/>
    <w:rsid w:val="00246EFB"/>
    <w:rsid w:val="00255275"/>
    <w:rsid w:val="002557C8"/>
    <w:rsid w:val="002559B1"/>
    <w:rsid w:val="0026134A"/>
    <w:rsid w:val="002635A3"/>
    <w:rsid w:val="0027186E"/>
    <w:rsid w:val="00272BE8"/>
    <w:rsid w:val="00281A5F"/>
    <w:rsid w:val="00290525"/>
    <w:rsid w:val="002A0A1E"/>
    <w:rsid w:val="002A17A9"/>
    <w:rsid w:val="002B2DF3"/>
    <w:rsid w:val="002B6656"/>
    <w:rsid w:val="002C265D"/>
    <w:rsid w:val="002C3269"/>
    <w:rsid w:val="002C48A0"/>
    <w:rsid w:val="002D028A"/>
    <w:rsid w:val="002D3CDB"/>
    <w:rsid w:val="002D48C5"/>
    <w:rsid w:val="002E2F06"/>
    <w:rsid w:val="002E3923"/>
    <w:rsid w:val="002E53E6"/>
    <w:rsid w:val="002E60CE"/>
    <w:rsid w:val="002F3616"/>
    <w:rsid w:val="003055A1"/>
    <w:rsid w:val="00310588"/>
    <w:rsid w:val="00311FA7"/>
    <w:rsid w:val="0031221C"/>
    <w:rsid w:val="00314DDA"/>
    <w:rsid w:val="003153A0"/>
    <w:rsid w:val="00332ECD"/>
    <w:rsid w:val="003363A1"/>
    <w:rsid w:val="003428F3"/>
    <w:rsid w:val="00345D0A"/>
    <w:rsid w:val="00346354"/>
    <w:rsid w:val="003505CF"/>
    <w:rsid w:val="00357685"/>
    <w:rsid w:val="003640A7"/>
    <w:rsid w:val="00365B73"/>
    <w:rsid w:val="00371420"/>
    <w:rsid w:val="003814C6"/>
    <w:rsid w:val="0039153F"/>
    <w:rsid w:val="00391E5D"/>
    <w:rsid w:val="003A4853"/>
    <w:rsid w:val="003B03D8"/>
    <w:rsid w:val="003B2A22"/>
    <w:rsid w:val="003C1067"/>
    <w:rsid w:val="003C310B"/>
    <w:rsid w:val="003C5B7C"/>
    <w:rsid w:val="003D27F1"/>
    <w:rsid w:val="003D3BAB"/>
    <w:rsid w:val="003D6A84"/>
    <w:rsid w:val="003E449D"/>
    <w:rsid w:val="003F7D68"/>
    <w:rsid w:val="003F7DE9"/>
    <w:rsid w:val="0040054C"/>
    <w:rsid w:val="0040189A"/>
    <w:rsid w:val="004061BD"/>
    <w:rsid w:val="00406C87"/>
    <w:rsid w:val="0041239B"/>
    <w:rsid w:val="00412E1A"/>
    <w:rsid w:val="004145E5"/>
    <w:rsid w:val="00416B9A"/>
    <w:rsid w:val="004230EC"/>
    <w:rsid w:val="00423C17"/>
    <w:rsid w:val="00430999"/>
    <w:rsid w:val="00433DCB"/>
    <w:rsid w:val="00436854"/>
    <w:rsid w:val="00437199"/>
    <w:rsid w:val="0043758C"/>
    <w:rsid w:val="00440A42"/>
    <w:rsid w:val="004454AF"/>
    <w:rsid w:val="00446ADA"/>
    <w:rsid w:val="00451BA3"/>
    <w:rsid w:val="004559CB"/>
    <w:rsid w:val="00456DFD"/>
    <w:rsid w:val="004713E0"/>
    <w:rsid w:val="00471697"/>
    <w:rsid w:val="00472860"/>
    <w:rsid w:val="00474CDA"/>
    <w:rsid w:val="00480629"/>
    <w:rsid w:val="00492AC6"/>
    <w:rsid w:val="00497027"/>
    <w:rsid w:val="004A2B0A"/>
    <w:rsid w:val="004A33CA"/>
    <w:rsid w:val="004A41CB"/>
    <w:rsid w:val="004A739C"/>
    <w:rsid w:val="004B0A02"/>
    <w:rsid w:val="004B0EE2"/>
    <w:rsid w:val="004B251F"/>
    <w:rsid w:val="004B6D08"/>
    <w:rsid w:val="004C11F6"/>
    <w:rsid w:val="004C6B1E"/>
    <w:rsid w:val="004D0E5D"/>
    <w:rsid w:val="004D3273"/>
    <w:rsid w:val="004D5E8E"/>
    <w:rsid w:val="004E74F2"/>
    <w:rsid w:val="004F20B1"/>
    <w:rsid w:val="004F3B92"/>
    <w:rsid w:val="004F546D"/>
    <w:rsid w:val="00520FA0"/>
    <w:rsid w:val="005224C8"/>
    <w:rsid w:val="00523340"/>
    <w:rsid w:val="00531BE1"/>
    <w:rsid w:val="00532F7A"/>
    <w:rsid w:val="00536B05"/>
    <w:rsid w:val="0054355C"/>
    <w:rsid w:val="00545214"/>
    <w:rsid w:val="00553819"/>
    <w:rsid w:val="00561501"/>
    <w:rsid w:val="005640A7"/>
    <w:rsid w:val="00584EE2"/>
    <w:rsid w:val="00586F16"/>
    <w:rsid w:val="00592C4B"/>
    <w:rsid w:val="005A0E40"/>
    <w:rsid w:val="005A72F9"/>
    <w:rsid w:val="005B209A"/>
    <w:rsid w:val="005B3078"/>
    <w:rsid w:val="005B4E6C"/>
    <w:rsid w:val="005B550E"/>
    <w:rsid w:val="005C16DE"/>
    <w:rsid w:val="005C521F"/>
    <w:rsid w:val="005C63A7"/>
    <w:rsid w:val="005D46DF"/>
    <w:rsid w:val="005E5E95"/>
    <w:rsid w:val="005E63E4"/>
    <w:rsid w:val="005E67A1"/>
    <w:rsid w:val="005F047D"/>
    <w:rsid w:val="005F5E12"/>
    <w:rsid w:val="00616303"/>
    <w:rsid w:val="00622FFA"/>
    <w:rsid w:val="006329DD"/>
    <w:rsid w:val="006340D8"/>
    <w:rsid w:val="006426E8"/>
    <w:rsid w:val="00644DB4"/>
    <w:rsid w:val="00646263"/>
    <w:rsid w:val="0064688C"/>
    <w:rsid w:val="006524C8"/>
    <w:rsid w:val="0065523C"/>
    <w:rsid w:val="00655858"/>
    <w:rsid w:val="0066040D"/>
    <w:rsid w:val="00660498"/>
    <w:rsid w:val="00665ACC"/>
    <w:rsid w:val="006725D1"/>
    <w:rsid w:val="006864B9"/>
    <w:rsid w:val="006869BF"/>
    <w:rsid w:val="00687126"/>
    <w:rsid w:val="006919A5"/>
    <w:rsid w:val="0069309E"/>
    <w:rsid w:val="00694B45"/>
    <w:rsid w:val="00697657"/>
    <w:rsid w:val="006A1BE3"/>
    <w:rsid w:val="006A2792"/>
    <w:rsid w:val="006B1F93"/>
    <w:rsid w:val="006C1473"/>
    <w:rsid w:val="006C37A0"/>
    <w:rsid w:val="006D3630"/>
    <w:rsid w:val="006D4CC4"/>
    <w:rsid w:val="006D525C"/>
    <w:rsid w:val="006D7B39"/>
    <w:rsid w:val="006E0182"/>
    <w:rsid w:val="006E43C1"/>
    <w:rsid w:val="006F2BA9"/>
    <w:rsid w:val="006F6072"/>
    <w:rsid w:val="006F7F8F"/>
    <w:rsid w:val="007011B1"/>
    <w:rsid w:val="0070385E"/>
    <w:rsid w:val="00707F3A"/>
    <w:rsid w:val="00710671"/>
    <w:rsid w:val="0071147D"/>
    <w:rsid w:val="0072287B"/>
    <w:rsid w:val="00726919"/>
    <w:rsid w:val="00726EBB"/>
    <w:rsid w:val="00733BC5"/>
    <w:rsid w:val="00734370"/>
    <w:rsid w:val="00736D30"/>
    <w:rsid w:val="007419D0"/>
    <w:rsid w:val="00742C58"/>
    <w:rsid w:val="00742FD6"/>
    <w:rsid w:val="0074731A"/>
    <w:rsid w:val="00747FA3"/>
    <w:rsid w:val="00754624"/>
    <w:rsid w:val="00765B73"/>
    <w:rsid w:val="007758A2"/>
    <w:rsid w:val="00777AB5"/>
    <w:rsid w:val="00777B57"/>
    <w:rsid w:val="00785FA5"/>
    <w:rsid w:val="00787139"/>
    <w:rsid w:val="00792636"/>
    <w:rsid w:val="007A09D6"/>
    <w:rsid w:val="007A3BB2"/>
    <w:rsid w:val="007B0BA9"/>
    <w:rsid w:val="007B6C21"/>
    <w:rsid w:val="007B76BC"/>
    <w:rsid w:val="007B7BB5"/>
    <w:rsid w:val="007D119C"/>
    <w:rsid w:val="007D2944"/>
    <w:rsid w:val="007E3D7A"/>
    <w:rsid w:val="007E556F"/>
    <w:rsid w:val="007F1DC8"/>
    <w:rsid w:val="00802887"/>
    <w:rsid w:val="00803269"/>
    <w:rsid w:val="00803991"/>
    <w:rsid w:val="00806669"/>
    <w:rsid w:val="008171B7"/>
    <w:rsid w:val="008212B4"/>
    <w:rsid w:val="00824115"/>
    <w:rsid w:val="00825B67"/>
    <w:rsid w:val="0083012C"/>
    <w:rsid w:val="00833127"/>
    <w:rsid w:val="00833516"/>
    <w:rsid w:val="00835A42"/>
    <w:rsid w:val="00836F36"/>
    <w:rsid w:val="008426CF"/>
    <w:rsid w:val="00850046"/>
    <w:rsid w:val="008547D5"/>
    <w:rsid w:val="00860406"/>
    <w:rsid w:val="00874451"/>
    <w:rsid w:val="008762A6"/>
    <w:rsid w:val="00876DBE"/>
    <w:rsid w:val="0088222B"/>
    <w:rsid w:val="00884764"/>
    <w:rsid w:val="0088787A"/>
    <w:rsid w:val="00897AE8"/>
    <w:rsid w:val="008A389B"/>
    <w:rsid w:val="008A3E70"/>
    <w:rsid w:val="008B2C40"/>
    <w:rsid w:val="008B59DD"/>
    <w:rsid w:val="008C0C3E"/>
    <w:rsid w:val="008C3079"/>
    <w:rsid w:val="008D2F8C"/>
    <w:rsid w:val="008D3E37"/>
    <w:rsid w:val="008E5A44"/>
    <w:rsid w:val="008E60B1"/>
    <w:rsid w:val="008F2D4C"/>
    <w:rsid w:val="008F57D6"/>
    <w:rsid w:val="008F7FEF"/>
    <w:rsid w:val="00900C5E"/>
    <w:rsid w:val="00902E94"/>
    <w:rsid w:val="00902EC7"/>
    <w:rsid w:val="00904111"/>
    <w:rsid w:val="00905714"/>
    <w:rsid w:val="00907ED1"/>
    <w:rsid w:val="00910A0D"/>
    <w:rsid w:val="00910D03"/>
    <w:rsid w:val="009123EC"/>
    <w:rsid w:val="00914C1D"/>
    <w:rsid w:val="00923469"/>
    <w:rsid w:val="009264EB"/>
    <w:rsid w:val="009325BE"/>
    <w:rsid w:val="0094227E"/>
    <w:rsid w:val="0094514A"/>
    <w:rsid w:val="00950460"/>
    <w:rsid w:val="00952E67"/>
    <w:rsid w:val="009601C8"/>
    <w:rsid w:val="00965951"/>
    <w:rsid w:val="00973988"/>
    <w:rsid w:val="00977493"/>
    <w:rsid w:val="00983913"/>
    <w:rsid w:val="0098464D"/>
    <w:rsid w:val="00986F68"/>
    <w:rsid w:val="00990C0C"/>
    <w:rsid w:val="009930E4"/>
    <w:rsid w:val="00994F9F"/>
    <w:rsid w:val="009A4A73"/>
    <w:rsid w:val="009A601A"/>
    <w:rsid w:val="009B0DBC"/>
    <w:rsid w:val="009B1B89"/>
    <w:rsid w:val="009B2539"/>
    <w:rsid w:val="009B3B01"/>
    <w:rsid w:val="009C5FE8"/>
    <w:rsid w:val="009D3DBD"/>
    <w:rsid w:val="009D45CF"/>
    <w:rsid w:val="009D4F6E"/>
    <w:rsid w:val="009D6FE2"/>
    <w:rsid w:val="009E29AD"/>
    <w:rsid w:val="009F07F7"/>
    <w:rsid w:val="009F1789"/>
    <w:rsid w:val="009F300F"/>
    <w:rsid w:val="009F522F"/>
    <w:rsid w:val="009F7FCE"/>
    <w:rsid w:val="00A0007F"/>
    <w:rsid w:val="00A02DA8"/>
    <w:rsid w:val="00A0728A"/>
    <w:rsid w:val="00A1220F"/>
    <w:rsid w:val="00A12DDC"/>
    <w:rsid w:val="00A14062"/>
    <w:rsid w:val="00A15568"/>
    <w:rsid w:val="00A21628"/>
    <w:rsid w:val="00A2575C"/>
    <w:rsid w:val="00A25E80"/>
    <w:rsid w:val="00A35BF2"/>
    <w:rsid w:val="00A37968"/>
    <w:rsid w:val="00A426A5"/>
    <w:rsid w:val="00A52080"/>
    <w:rsid w:val="00A573C9"/>
    <w:rsid w:val="00A57767"/>
    <w:rsid w:val="00A6043F"/>
    <w:rsid w:val="00A6204A"/>
    <w:rsid w:val="00A64976"/>
    <w:rsid w:val="00A73C21"/>
    <w:rsid w:val="00A8140B"/>
    <w:rsid w:val="00A90C6D"/>
    <w:rsid w:val="00AA138F"/>
    <w:rsid w:val="00AA1E4B"/>
    <w:rsid w:val="00AA21C0"/>
    <w:rsid w:val="00AA33EE"/>
    <w:rsid w:val="00AA6DBF"/>
    <w:rsid w:val="00AB09F8"/>
    <w:rsid w:val="00AB1E3B"/>
    <w:rsid w:val="00AB2F92"/>
    <w:rsid w:val="00AB7CFD"/>
    <w:rsid w:val="00AC0934"/>
    <w:rsid w:val="00AC40F9"/>
    <w:rsid w:val="00AD0859"/>
    <w:rsid w:val="00AD15DD"/>
    <w:rsid w:val="00AD1ADD"/>
    <w:rsid w:val="00AD6EFB"/>
    <w:rsid w:val="00AE3DEC"/>
    <w:rsid w:val="00AE77C4"/>
    <w:rsid w:val="00B0084C"/>
    <w:rsid w:val="00B04E31"/>
    <w:rsid w:val="00B1211D"/>
    <w:rsid w:val="00B12293"/>
    <w:rsid w:val="00B12FD1"/>
    <w:rsid w:val="00B13A79"/>
    <w:rsid w:val="00B23481"/>
    <w:rsid w:val="00B237F0"/>
    <w:rsid w:val="00B31C97"/>
    <w:rsid w:val="00B329BB"/>
    <w:rsid w:val="00B37231"/>
    <w:rsid w:val="00B3799C"/>
    <w:rsid w:val="00B4157B"/>
    <w:rsid w:val="00B41E4B"/>
    <w:rsid w:val="00B4657D"/>
    <w:rsid w:val="00B47447"/>
    <w:rsid w:val="00B51DD7"/>
    <w:rsid w:val="00B550A7"/>
    <w:rsid w:val="00B649F4"/>
    <w:rsid w:val="00B825CF"/>
    <w:rsid w:val="00B831D0"/>
    <w:rsid w:val="00B84D96"/>
    <w:rsid w:val="00B94640"/>
    <w:rsid w:val="00BA53D4"/>
    <w:rsid w:val="00BA60B7"/>
    <w:rsid w:val="00BA66B6"/>
    <w:rsid w:val="00BB037B"/>
    <w:rsid w:val="00BB3245"/>
    <w:rsid w:val="00BB4DB1"/>
    <w:rsid w:val="00BB73AF"/>
    <w:rsid w:val="00BB7428"/>
    <w:rsid w:val="00BC22B3"/>
    <w:rsid w:val="00BC37E7"/>
    <w:rsid w:val="00BC43B3"/>
    <w:rsid w:val="00BD0629"/>
    <w:rsid w:val="00BD7C90"/>
    <w:rsid w:val="00BE5523"/>
    <w:rsid w:val="00BE688E"/>
    <w:rsid w:val="00BE6CFD"/>
    <w:rsid w:val="00BF0A1F"/>
    <w:rsid w:val="00BF3839"/>
    <w:rsid w:val="00BF580A"/>
    <w:rsid w:val="00BF7953"/>
    <w:rsid w:val="00C06DD5"/>
    <w:rsid w:val="00C13519"/>
    <w:rsid w:val="00C171EA"/>
    <w:rsid w:val="00C33EC4"/>
    <w:rsid w:val="00C34B58"/>
    <w:rsid w:val="00C4235A"/>
    <w:rsid w:val="00C445A6"/>
    <w:rsid w:val="00C527E5"/>
    <w:rsid w:val="00C5337B"/>
    <w:rsid w:val="00C53674"/>
    <w:rsid w:val="00C6369F"/>
    <w:rsid w:val="00C6423E"/>
    <w:rsid w:val="00C64D54"/>
    <w:rsid w:val="00C669C0"/>
    <w:rsid w:val="00C95545"/>
    <w:rsid w:val="00CA2562"/>
    <w:rsid w:val="00CA416F"/>
    <w:rsid w:val="00CA524C"/>
    <w:rsid w:val="00CB0C29"/>
    <w:rsid w:val="00CC3022"/>
    <w:rsid w:val="00CD198C"/>
    <w:rsid w:val="00CE2080"/>
    <w:rsid w:val="00CE77FF"/>
    <w:rsid w:val="00D0451A"/>
    <w:rsid w:val="00D23AFD"/>
    <w:rsid w:val="00D27A2C"/>
    <w:rsid w:val="00D322D5"/>
    <w:rsid w:val="00D3415F"/>
    <w:rsid w:val="00D40F93"/>
    <w:rsid w:val="00D4480A"/>
    <w:rsid w:val="00D47C2B"/>
    <w:rsid w:val="00D54390"/>
    <w:rsid w:val="00D61390"/>
    <w:rsid w:val="00D61A59"/>
    <w:rsid w:val="00D639DD"/>
    <w:rsid w:val="00D7127E"/>
    <w:rsid w:val="00D716CB"/>
    <w:rsid w:val="00D87FD8"/>
    <w:rsid w:val="00D9594D"/>
    <w:rsid w:val="00DA2052"/>
    <w:rsid w:val="00DA269D"/>
    <w:rsid w:val="00DA565F"/>
    <w:rsid w:val="00DB5C0F"/>
    <w:rsid w:val="00DB76A9"/>
    <w:rsid w:val="00DC0918"/>
    <w:rsid w:val="00DC2458"/>
    <w:rsid w:val="00DC2CA9"/>
    <w:rsid w:val="00DC460D"/>
    <w:rsid w:val="00DD2347"/>
    <w:rsid w:val="00DD4DA6"/>
    <w:rsid w:val="00DE5615"/>
    <w:rsid w:val="00DF7E3F"/>
    <w:rsid w:val="00E17055"/>
    <w:rsid w:val="00E2009B"/>
    <w:rsid w:val="00E23E5E"/>
    <w:rsid w:val="00E277AD"/>
    <w:rsid w:val="00E30E80"/>
    <w:rsid w:val="00E31B38"/>
    <w:rsid w:val="00E323E7"/>
    <w:rsid w:val="00E32579"/>
    <w:rsid w:val="00E32770"/>
    <w:rsid w:val="00E330A1"/>
    <w:rsid w:val="00E401F4"/>
    <w:rsid w:val="00E40823"/>
    <w:rsid w:val="00E516E3"/>
    <w:rsid w:val="00E539D0"/>
    <w:rsid w:val="00E5515E"/>
    <w:rsid w:val="00E554A3"/>
    <w:rsid w:val="00E572CB"/>
    <w:rsid w:val="00E603C7"/>
    <w:rsid w:val="00E60471"/>
    <w:rsid w:val="00E619DB"/>
    <w:rsid w:val="00E72971"/>
    <w:rsid w:val="00E75921"/>
    <w:rsid w:val="00E810AA"/>
    <w:rsid w:val="00E8758F"/>
    <w:rsid w:val="00E9306D"/>
    <w:rsid w:val="00E9584F"/>
    <w:rsid w:val="00E95B3C"/>
    <w:rsid w:val="00EA0A6C"/>
    <w:rsid w:val="00EA2553"/>
    <w:rsid w:val="00EA2694"/>
    <w:rsid w:val="00EB7833"/>
    <w:rsid w:val="00ED755C"/>
    <w:rsid w:val="00EE7D17"/>
    <w:rsid w:val="00EF0B91"/>
    <w:rsid w:val="00EF11A8"/>
    <w:rsid w:val="00EF1B10"/>
    <w:rsid w:val="00EF68C7"/>
    <w:rsid w:val="00F02625"/>
    <w:rsid w:val="00F07530"/>
    <w:rsid w:val="00F30B78"/>
    <w:rsid w:val="00F321B4"/>
    <w:rsid w:val="00F403A1"/>
    <w:rsid w:val="00F45ED4"/>
    <w:rsid w:val="00F470EE"/>
    <w:rsid w:val="00F51277"/>
    <w:rsid w:val="00F55C98"/>
    <w:rsid w:val="00F70B62"/>
    <w:rsid w:val="00F73302"/>
    <w:rsid w:val="00F76A8A"/>
    <w:rsid w:val="00F80170"/>
    <w:rsid w:val="00FA32CF"/>
    <w:rsid w:val="00FB10EE"/>
    <w:rsid w:val="00FB1C3F"/>
    <w:rsid w:val="00FB2B31"/>
    <w:rsid w:val="00FB4EEB"/>
    <w:rsid w:val="00FC0011"/>
    <w:rsid w:val="00FC0A13"/>
    <w:rsid w:val="00FC1F57"/>
    <w:rsid w:val="00FC43AC"/>
    <w:rsid w:val="00FD0F5D"/>
    <w:rsid w:val="00FD16DA"/>
    <w:rsid w:val="00FD319B"/>
    <w:rsid w:val="00FD32EA"/>
    <w:rsid w:val="00FD4659"/>
    <w:rsid w:val="00FE11D2"/>
    <w:rsid w:val="00FE5A6F"/>
    <w:rsid w:val="00FE7B2C"/>
    <w:rsid w:val="00FF3D0F"/>
    <w:rsid w:val="00FF3E38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07DBDF9"/>
  <w15:docId w15:val="{092E468C-61AB-4186-AFB6-4E1F1E8C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semiHidden="1"/>
    <w:lsdException w:name="heading 2" w:semiHidden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/>
    <w:lsdException w:name="Book Title" w:semiHidden="1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Heading10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Pr>
      <w:position w:val="0"/>
      <w:vertAlign w:val="superscript"/>
    </w:rPr>
  </w:style>
  <w:style w:type="paragraph" w:styleId="Footer">
    <w:name w:val="footer"/>
    <w:basedOn w:val="Normal"/>
    <w:unhideWhenUsed/>
  </w:style>
  <w:style w:type="paragraph" w:customStyle="1" w:styleId="heading1">
    <w:name w:val="heading1"/>
    <w:basedOn w:val="Normal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Pr>
      <w:b/>
    </w:rPr>
  </w:style>
  <w:style w:type="character" w:customStyle="1" w:styleId="heading40">
    <w:name w:val="heading4"/>
    <w:basedOn w:val="DefaultParagraphFont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link">
    <w:name w:val="Hyperlink"/>
    <w:basedOn w:val="DefaultParagraphFont"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pPr>
      <w:numPr>
        <w:numId w:val="1"/>
      </w:numPr>
    </w:pPr>
  </w:style>
  <w:style w:type="numbering" w:customStyle="1" w:styleId="itemization2">
    <w:name w:val="itemization2"/>
    <w:basedOn w:val="NoList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Pr>
      <w:rFonts w:ascii="Courier" w:hAnsi="Courier"/>
      <w:noProof/>
    </w:rPr>
  </w:style>
  <w:style w:type="character" w:customStyle="1" w:styleId="ORCID">
    <w:name w:val="ORCID"/>
    <w:basedOn w:val="DefaultParagraphFont"/>
    <w:rPr>
      <w:position w:val="0"/>
      <w:vertAlign w:val="superscript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43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irinnews.org/feature/2017/03/17/drought-africa-201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hart" Target="charts/chart1.xm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drought.unl.edu/droughtmonitoring/SPI/SPIProgram.aspx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nature.com/news/water-and-climate-recognize-anthropogenic-drought-1.18220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abd\OneDrive\Desktop\CSS490\project\DataAccurac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Prediction</a:t>
            </a:r>
            <a:r>
              <a:rPr lang="en-US" baseline="0"/>
              <a:t> vs. Expectation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Monterey</c:v>
                </c:pt>
                <c:pt idx="1">
                  <c:v>Redding</c:v>
                </c:pt>
                <c:pt idx="2">
                  <c:v>Riverside</c:v>
                </c:pt>
                <c:pt idx="3">
                  <c:v>Visalia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0.9</c:v>
                </c:pt>
                <c:pt idx="2">
                  <c:v>0.9</c:v>
                </c:pt>
                <c:pt idx="3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AE-49B8-908F-A1D22EE465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96004920"/>
        <c:axId val="596006520"/>
      </c:barChart>
      <c:catAx>
        <c:axId val="596004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6006520"/>
        <c:crosses val="autoZero"/>
        <c:auto val="1"/>
        <c:lblAlgn val="ctr"/>
        <c:lblOffset val="100"/>
        <c:noMultiLvlLbl val="0"/>
      </c:catAx>
      <c:valAx>
        <c:axId val="596006520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6004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removespace" Type="http://schemas.openxmlformats.org/officeDocument/2006/relationships/image" Target="images/removespace.ICO"/><Relationship Id="ORCID" Type="http://schemas.openxmlformats.org/officeDocument/2006/relationships/image" Target="images/ORCID.ICO"/><Relationship Id="papertitle" Type="http://schemas.openxmlformats.org/officeDocument/2006/relationships/image" Target="images/papertitle.ICO"/><Relationship Id="FigCaption" Type="http://schemas.openxmlformats.org/officeDocument/2006/relationships/image" Target="images/FigCaption16.ICO"/><Relationship Id="addspace" Type="http://schemas.openxmlformats.org/officeDocument/2006/relationships/image" Target="images/addspace.ICO"/><Relationship Id="arrowleft" Type="http://schemas.openxmlformats.org/officeDocument/2006/relationships/image" Target="images/arrowleft.ICO"/><Relationship Id="bulletitem" Type="http://schemas.openxmlformats.org/officeDocument/2006/relationships/image" Target="images/bulletitem.ICO"/><Relationship Id="togglenumbering" Type="http://schemas.openxmlformats.org/officeDocument/2006/relationships/image" Target="images/togglenumbering.ICO"/><Relationship Id="eqnumber" Type="http://schemas.openxmlformats.org/officeDocument/2006/relationships/image" Target="images/eqnumber.ICO"/><Relationship Id="normalspace" Type="http://schemas.openxmlformats.org/officeDocument/2006/relationships/image" Target="images/normalspace.ICO"/><Relationship Id="abstract" Type="http://schemas.openxmlformats.org/officeDocument/2006/relationships/image" Target="images/abstract.ICO"/><Relationship Id="arrowright" Type="http://schemas.openxmlformats.org/officeDocument/2006/relationships/image" Target="images/arrowright.ICO"/><Relationship Id="equation" Type="http://schemas.openxmlformats.org/officeDocument/2006/relationships/image" Target="images/equation.ICO"/><Relationship Id="RedoStyles" Type="http://schemas.openxmlformats.org/officeDocument/2006/relationships/image" Target="images/RedoStyles.ICO"/><Relationship Id="TabCaption" Type="http://schemas.openxmlformats.org/officeDocument/2006/relationships/image" Target="images/TabCaption16.ICO"/><Relationship Id="normal" Type="http://schemas.openxmlformats.org/officeDocument/2006/relationships/image" Target="images/normal32.ICO"/><Relationship Id="squeeze" Type="http://schemas.openxmlformats.org/officeDocument/2006/relationships/image" Target="images/squeeze.ICO"/><Relationship Id="expand" Type="http://schemas.openxmlformats.org/officeDocument/2006/relationships/image" Target="images/expand.ICO"/><Relationship Id="InsertImage" Type="http://schemas.openxmlformats.org/officeDocument/2006/relationships/image" Target="images/InsertImage16.ICO"/><Relationship Id="dashitem" Type="http://schemas.openxmlformats.org/officeDocument/2006/relationships/image" Target="images/dashitem.ICO"/><Relationship Id="numitem" Type="http://schemas.openxmlformats.org/officeDocument/2006/relationships/image" Target="images/numitem.ICO"/><Relationship Id="papersubtitle" Type="http://schemas.openxmlformats.org/officeDocument/2006/relationships/image" Target="images/subtitle.ICO"/><Relationship Id="HeaderFooter" Type="http://schemas.openxmlformats.org/officeDocument/2006/relationships/image" Target="images/HeaderFooter.ICO"/></Relationships>
</file>

<file path=customUI/customUI14.xml><?xml version="1.0" encoding="utf-8"?>
<customUI xmlns="http://schemas.microsoft.com/office/2009/07/customui" onLoad="LoadSpProcRibbon">
  <ribbon startFromScratch="false">
    <tabs>
      <tab id="tabSpProc" insertBeforeMso="TabHome" label="Springer Proceedings Macros">
        <group id="grTitlePage" label="Title Page" autoScale="true">
          <button id="btnTitle" label="Title" image="papertitle" size="large" onAction="MakeTitle" screentip="Format selected text as paper title"/>
          <button id="btnSubtitle" label="Subtitle" image="papersubtitle" size="large" onAction="MakeSubtitle" screentip="Format selected text as paper subtitle (optional)"/>
          <button id="btnAuthor" label="Author" imageMso="DistributionListSelectMembers" size="large" onAction="MakeAuthor" screentip="Format selected text as paper author(s)"/>
          <box id="box1" boxStyle="vertical">
            <button id="btnORCID" label="ORCID" image="ORCID" onAction="MakeORCID" screentip="Format selected text as ORCID id" supertip="Please note that ORCID ids will not be printed. In the online version they will be replaced by icons that are linked to the related ORCID pages."/>
            <button id="btnAddress" label="Address" imageMso="MailMergeAddressBlockInsert" onAction="MakeAddress" screentip="Format selected text as affiliation (including e-mail address, URL)"/>
            <button id="btnEmail" label="E-mail" imageMso="EnvelopesAndLabelsDialog" onAction="MakeEMail" screentip="Format selected text as e-mail address or URL (apply typewriter style)"/>
          </box>
          <button id="btnAbstract" label="Abstract" image="abstract" size="large" onAction="MakeAbstract" screentip="Format selected text as abstract" supertip="If not present, the word 'Abstract' is added at the beginning of the first paragraph."/>
          <button id="btnKeywords" label="Keywords" imageMso="ReviewTrackChanges" size="large" onAction="MakeKeywords" screentip="Format selected text as keywords" supertip="If not present, the word 'Keywords' is added at the beginning of the first paragraph."/>
        </group>
        <group id="grBasicFormats" image="lncs2" label="Basic Formats" autoScale="true">
          <button id="btnH1" label="H1" imageMso="PivotTableLayoutShowInOutlineForm" size="large" onAction="H1" screentip="Format selected text as heading (level 1)"/>
          <button id="btnH2" label="H2" imageMso="PivotTableLayoutShowInCompactForm" size="large" onAction="H2" screentip="Format selected text as heading (level 2)"/>
          <button id="btnH3" label="H3" imageMso="PivotTableLayoutBlankRows" size="large" onAction="H3" screentip="Format selected text as an unnumbered heading (level 3)"/>
          <button id="btnH4" label="H4" imageMso="PivotTableLayoutSubtotals" size="large" onAction="H4" screentip="Format selected text as an unnumbered heading (level 4)"/>
          <box id="box2" boxStyle="vertical">
            <button id="btnBullet" label="Bullet Item" image="bulletitem" onAction="MakeBulletItem" screentip="Format selected text as bullet item(s)" supertip="Please note that bullets are the default for unnumbered lists in Springer proceedings."/>
            <button id="btnDash" label="Dash Item" image="dashitem" onAction="MakeDashItem" screentip="Format selected text as dash item(s)" supertip="Please note that bullets are the default for unnumbered lists in Springer proceedings."/>
            <button id="btnNumbered" label="Num Item" image="numitem" onAction="MakeNumItem" screentip="Format selected text as numbered item(s)"/>
          </box>
          <box id="box3" boxStyle="vertical">
            <button id="btnListLevelUp" label="List Level +" image="arrowright" onAction="ListLevelUp" screentip="Move the selected text one level up in the list hierarchy" supertip="This buttton can be used to create and edit nested lists (numbered and unnumbered)."/>
            <button id="btnListLevelDown" label="List Level -" image="arrowleft" onAction="ListLevelDown" screentip="Move the selected text one level down in the list hierarchy" supertip="This buttton can be used to create and edit nested lists (numbered and unnumbered)."/>
            <button id="btnToggleNum" label=" 1../..n.." image="togglenumbering" onAction="RestartNumbering" screentip="Toggle between restarting and continuing a numbered list" supertip="Applies to numbered lists only."/>
          </box>
          <button id="btnStandard" label="Normal Text" image="normal" size="large" onAction="MakeStandard" screentip="Format the selection as normal text" supertip="This button can change both paragraph format and character style. If applied to a nonstandard paragraph, the standard paragraph format is applied. If applied to a standard paragraph, the standard character style is applied. If you want to both apply the standard paragraph format and remove a nonstandard character style, simply click on the button twice."/>
          <box id="box4" boxStyle="vertical">
            <button id="btnAddSpace" label="Add Space" image="addspace" onAction="AddVerticalSpace" screentip="Add 6 pt (2.1 mm) of vertical space before the selected paragraph."/>
            <button id="btnClearSpace" label="Clear Space" image="removespace" onAction="ClearVerticalSpace" screentip="Clear any vertical space before and after the selected text"/>
            <button id="btnFootnote" label="Footnote" imageMso="FootnoteInsert" onAction="InsertFN" screentip="Add a footnote"/>
          </box>
          <button id="btnReference" label="Reference Item" imageMso="NameManager" size="large" onAction="MakeRefItem" screentip="Format selected text as reference item"/>
        </group>
        <group id="grSpecialFormats" label="Figures, Tables, Equations" autoScale="true">
          <box id="box5" boxStyle="vertical">
            <button id="btnInsImage" label="Insert Image" image="InsertImage" onAction="InsertImage" screentip="Insert an image from a file."/>
            <button id="btnFigure" label="Figure Caption" image="FigCaption" onAction="MakeFigCaption" screentip="Format the selected text as figure caption" supertip="Please note that the figure is numbered with an automatic counter that is updated whenever you reopen the document. A figure caption should always be positioned below the related figure."/>
          </box>
          <separator id="separator1"/>
          <box id="box6" boxStyle="vertical">
            <button id="btnTable" label="Table Caption" image="TabCaption" onAction="MakeTableCaption" screentip="Format the selected text as table caption" supertip="Please note that the table is numbered with an automatic counter that is updated whenever you reopen the document. A table caption should always be positioned above the related table."/>
            <gallery idMso="TableInsertGallery" label="Insert Table"/>
          </box>
          <separator id="separator2"/>
          <button id="btnEquation" label="Displayed Equation" image="equation" size="large" onAction="MakeEquation" screentip="Format the selected text as a displayed equation"/>
          <button id="btnEqCounter" label="Add Eq. Number" image="eqnumber" size="large" onAction="AddEqCounter" screentip="Add an equation number to a selected equation" supertip="The equation numbering is updated whenever you open the document"/>
          <button id="btnProgcode" label="Prog. Code" imageMso="CreateStoredProcedure" size="large" onAction="MakeProgCode" screentip="Format the selected text as program code (typewriter style)"/>
        </group>
        <group id="grRestoreTemplate" label="Template" autoScale="true">
          <button id="btnRestTemplate" label="Check Styles" imageMso="AccessThemesGallery" size="large" onAction="RestoreSettings" screentip="Restore all styles" supertip="Use this button if the original template styles might have been altered or deleted."/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8</Pages>
  <Words>2181</Words>
  <Characters>12258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Neckargemuend, Germany</Company>
  <LinksUpToDate>false</LinksUpToDate>
  <CharactersWithSpaces>14411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dc:description>Formats and macros for Springer Lecture Notes</dc:description>
  <cp:lastModifiedBy>Mohamed Abdi</cp:lastModifiedBy>
  <cp:revision>562</cp:revision>
  <dcterms:created xsi:type="dcterms:W3CDTF">2018-12-07T00:07:00Z</dcterms:created>
  <dcterms:modified xsi:type="dcterms:W3CDTF">2018-12-11T10:09:00Z</dcterms:modified>
</cp:coreProperties>
</file>