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16 cm resolution spectrum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21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33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8 cm resolution spectra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2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337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cm resolution spectra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21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337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cm resolution spectra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895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58000" cy="2933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cm resolution spectrum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21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33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0.5 cm resolution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21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33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0.125 cm resolution spectrum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33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4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