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5D509" w14:textId="1FC97580" w:rsidR="0067277A" w:rsidRPr="005722C4" w:rsidRDefault="0067277A">
      <w:pPr>
        <w:rPr>
          <w:rFonts w:ascii="Montserrat" w:hAnsi="Montserrat"/>
          <w:sz w:val="32"/>
          <w:szCs w:val="32"/>
        </w:rPr>
      </w:pPr>
      <w:r w:rsidRPr="005722C4">
        <w:rPr>
          <w:rFonts w:ascii="Montserrat" w:hAnsi="Montserrat"/>
          <w:sz w:val="32"/>
          <w:szCs w:val="32"/>
        </w:rPr>
        <w:t xml:space="preserve">Honeywell Xenon Barcode Scanner Programming </w:t>
      </w:r>
      <w:r w:rsidR="001A0BED" w:rsidRPr="005722C4">
        <w:rPr>
          <w:rFonts w:ascii="Montserrat" w:hAnsi="Montserrat"/>
          <w:sz w:val="32"/>
          <w:szCs w:val="32"/>
        </w:rPr>
        <w:t>Chart</w:t>
      </w:r>
    </w:p>
    <w:p w14:paraId="10E9D224" w14:textId="7F5FDFB3" w:rsidR="00AA5048" w:rsidRPr="005722C4" w:rsidRDefault="00AA5048">
      <w:pPr>
        <w:rPr>
          <w:rFonts w:ascii="Montserrat" w:hAnsi="Montserrat"/>
        </w:rPr>
      </w:pPr>
      <w:r w:rsidRPr="005722C4">
        <w:rPr>
          <w:rFonts w:ascii="Montserrat" w:hAnsi="Montserrat"/>
        </w:rPr>
        <w:t xml:space="preserve">The following barcodes program the Xenon </w:t>
      </w:r>
      <w:r w:rsidR="00C82DEC" w:rsidRPr="005722C4">
        <w:rPr>
          <w:rFonts w:ascii="Montserrat" w:hAnsi="Montserrat"/>
        </w:rPr>
        <w:t xml:space="preserve">scanner’s Post Fix characters </w:t>
      </w:r>
    </w:p>
    <w:p w14:paraId="1AE3C975" w14:textId="096C8268" w:rsidR="008553A4" w:rsidRPr="005722C4" w:rsidRDefault="00A346A4">
      <w:pPr>
        <w:rPr>
          <w:rFonts w:ascii="Montserrat" w:hAnsi="Montserrat"/>
        </w:rPr>
      </w:pPr>
      <w:r w:rsidRPr="005722C4">
        <w:rPr>
          <w:rFonts w:ascii="Montserrat" w:hAnsi="Montserrat"/>
        </w:rPr>
        <w:t>N</w:t>
      </w:r>
      <w:r w:rsidR="008553A4" w:rsidRPr="005722C4">
        <w:rPr>
          <w:rFonts w:ascii="Montserrat" w:hAnsi="Montserrat"/>
        </w:rPr>
        <w:t>ote</w:t>
      </w:r>
      <w:r w:rsidRPr="005722C4">
        <w:rPr>
          <w:rFonts w:ascii="Montserrat" w:hAnsi="Montserrat"/>
        </w:rPr>
        <w:t xml:space="preserve"> after scanning the Programming code return the scanner to the base unit </w:t>
      </w:r>
      <w:r w:rsidR="00FE6894" w:rsidRPr="005722C4">
        <w:rPr>
          <w:rFonts w:ascii="Montserrat" w:hAnsi="Montserrat"/>
        </w:rPr>
        <w:t xml:space="preserve">and wait for the Scanner to reconnect with the base after programming </w:t>
      </w:r>
      <w:r w:rsidR="00AC720C" w:rsidRPr="005722C4">
        <w:rPr>
          <w:rFonts w:ascii="Montserrat" w:hAnsi="Montserrat"/>
        </w:rPr>
        <w:t>you will hear tones and flashing lights,</w:t>
      </w:r>
    </w:p>
    <w:p w14:paraId="22D389ED" w14:textId="21D90078" w:rsidR="00AC720C" w:rsidRPr="005722C4" w:rsidRDefault="00AC720C">
      <w:pPr>
        <w:rPr>
          <w:rFonts w:ascii="Montserrat" w:hAnsi="Montserrat"/>
        </w:rPr>
      </w:pPr>
      <w:r w:rsidRPr="005722C4">
        <w:rPr>
          <w:rFonts w:ascii="Montserrat" w:hAnsi="Montserrat"/>
        </w:rPr>
        <w:t xml:space="preserve">This reconnection is normally done </w:t>
      </w:r>
      <w:r w:rsidR="00292783" w:rsidRPr="005722C4">
        <w:rPr>
          <w:rFonts w:ascii="Montserrat" w:hAnsi="Montserrat"/>
        </w:rPr>
        <w:t>within</w:t>
      </w:r>
      <w:r w:rsidRPr="005722C4">
        <w:rPr>
          <w:rFonts w:ascii="Montserrat" w:hAnsi="Montserrat"/>
        </w:rPr>
        <w:t xml:space="preserve"> 20 Seconds</w:t>
      </w:r>
    </w:p>
    <w:p w14:paraId="5B19DEED" w14:textId="7DAA0A73" w:rsidR="00B56C0C" w:rsidRPr="005722C4" w:rsidRDefault="00B56C0C">
      <w:pPr>
        <w:rPr>
          <w:rFonts w:ascii="Montserrat" w:hAnsi="Montserrat"/>
        </w:rPr>
      </w:pPr>
      <w:r w:rsidRPr="005722C4">
        <w:rPr>
          <w:rFonts w:ascii="Montserrat" w:hAnsi="Montserrat"/>
        </w:rPr>
        <w:t xml:space="preserve">After programming the device will return the content of the Barcode </w:t>
      </w:r>
      <w:r w:rsidR="008F1A01" w:rsidRPr="005722C4">
        <w:rPr>
          <w:rFonts w:ascii="Montserrat" w:hAnsi="Montserrat"/>
        </w:rPr>
        <w:t>nothing will be added or removed</w:t>
      </w:r>
      <w:r w:rsidR="00292783" w:rsidRPr="005722C4">
        <w:rPr>
          <w:rFonts w:ascii="Montserrat" w:hAnsi="Montserrat"/>
        </w:rPr>
        <w:t xml:space="preserve"> other than the </w:t>
      </w:r>
      <w:r w:rsidR="0067277A" w:rsidRPr="005722C4">
        <w:rPr>
          <w:rFonts w:ascii="Montserrat" w:hAnsi="Montserrat"/>
        </w:rPr>
        <w:t>Postfix indicated.</w:t>
      </w:r>
    </w:p>
    <w:p w14:paraId="37B37E70" w14:textId="77777777" w:rsidR="00AA5048" w:rsidRPr="005722C4" w:rsidRDefault="00AA5048">
      <w:pPr>
        <w:rPr>
          <w:rFonts w:ascii="Montserrat" w:hAnsi="Montserrat"/>
        </w:rPr>
      </w:pPr>
    </w:p>
    <w:p w14:paraId="20F8B91B" w14:textId="31902922" w:rsidR="004171D0" w:rsidRPr="005722C4" w:rsidRDefault="006E64FD">
      <w:pPr>
        <w:rPr>
          <w:rFonts w:ascii="Montserrat" w:hAnsi="Montserrat"/>
        </w:rPr>
      </w:pPr>
      <w:r w:rsidRPr="005722C4">
        <w:rPr>
          <w:rFonts w:ascii="Montserrat" w:hAnsi="Montserrat"/>
        </w:rPr>
        <w:t xml:space="preserve">Data </w:t>
      </w:r>
      <w:r w:rsidR="004171D0" w:rsidRPr="005722C4">
        <w:rPr>
          <w:rFonts w:ascii="Montserrat" w:hAnsi="Montserrat"/>
        </w:rPr>
        <w:t xml:space="preserve">With </w:t>
      </w:r>
      <w:r w:rsidR="00CA3709" w:rsidRPr="005722C4">
        <w:rPr>
          <w:rFonts w:ascii="Montserrat" w:hAnsi="Montserrat"/>
        </w:rPr>
        <w:t>&lt;</w:t>
      </w:r>
      <w:r w:rsidR="004171D0" w:rsidRPr="005722C4">
        <w:rPr>
          <w:rFonts w:ascii="Montserrat" w:hAnsi="Montserrat"/>
        </w:rPr>
        <w:t>CR</w:t>
      </w:r>
      <w:r w:rsidR="00CA3709" w:rsidRPr="005722C4">
        <w:rPr>
          <w:rFonts w:ascii="Montserrat" w:hAnsi="Montserrat"/>
        </w:rPr>
        <w:t xml:space="preserve"> LF&gt;</w:t>
      </w:r>
      <w:r w:rsidR="008553A4" w:rsidRPr="005722C4">
        <w:rPr>
          <w:rFonts w:ascii="Montserrat" w:hAnsi="Montserrat"/>
        </w:rPr>
        <w:t xml:space="preserve"> (Enter)</w:t>
      </w:r>
      <w:r w:rsidRPr="005722C4">
        <w:rPr>
          <w:rFonts w:ascii="Montserrat" w:hAnsi="Montserrat"/>
        </w:rPr>
        <w:t xml:space="preserve"> at End</w:t>
      </w:r>
    </w:p>
    <w:p w14:paraId="5D2B128A" w14:textId="5D0C911D" w:rsidR="00167631" w:rsidRPr="005722C4" w:rsidRDefault="00CA3709">
      <w:pPr>
        <w:rPr>
          <w:rFonts w:ascii="Montserrat" w:hAnsi="Montserrat"/>
        </w:rPr>
      </w:pPr>
      <w:r w:rsidRPr="005722C4">
        <w:rPr>
          <w:rFonts w:ascii="Montserrat" w:hAnsi="Montserrat"/>
          <w:noProof/>
        </w:rPr>
        <w:drawing>
          <wp:inline distT="0" distB="0" distL="0" distR="0" wp14:anchorId="4FC2F294" wp14:editId="544458B9">
            <wp:extent cx="1162050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EAA6BE" w14:textId="07D53D2D" w:rsidR="004171D0" w:rsidRPr="005722C4" w:rsidRDefault="002A3E5A">
      <w:pPr>
        <w:rPr>
          <w:rFonts w:ascii="Montserrat" w:hAnsi="Montserrat"/>
        </w:rPr>
      </w:pPr>
      <w:r w:rsidRPr="005722C4">
        <w:rPr>
          <w:rFonts w:ascii="Montserrat" w:hAnsi="Montserrat"/>
        </w:rPr>
        <w:t xml:space="preserve">Data </w:t>
      </w:r>
      <w:r w:rsidR="004171D0" w:rsidRPr="005722C4">
        <w:rPr>
          <w:rFonts w:ascii="Montserrat" w:hAnsi="Montserrat"/>
        </w:rPr>
        <w:t xml:space="preserve">With </w:t>
      </w:r>
      <w:r w:rsidR="00CA3709" w:rsidRPr="005722C4">
        <w:rPr>
          <w:rFonts w:ascii="Montserrat" w:hAnsi="Montserrat"/>
        </w:rPr>
        <w:t>&lt;</w:t>
      </w:r>
      <w:r w:rsidR="004171D0" w:rsidRPr="005722C4">
        <w:rPr>
          <w:rFonts w:ascii="Montserrat" w:hAnsi="Montserrat"/>
        </w:rPr>
        <w:t>TAB</w:t>
      </w:r>
      <w:r w:rsidR="00CA3709" w:rsidRPr="005722C4">
        <w:rPr>
          <w:rFonts w:ascii="Montserrat" w:hAnsi="Montserrat"/>
        </w:rPr>
        <w:t>&gt;</w:t>
      </w:r>
      <w:r w:rsidR="006E64FD" w:rsidRPr="005722C4">
        <w:rPr>
          <w:rFonts w:ascii="Montserrat" w:hAnsi="Montserrat"/>
        </w:rPr>
        <w:t xml:space="preserve"> at </w:t>
      </w:r>
      <w:r w:rsidR="008553A4" w:rsidRPr="005722C4">
        <w:rPr>
          <w:rFonts w:ascii="Montserrat" w:hAnsi="Montserrat"/>
        </w:rPr>
        <w:t>E</w:t>
      </w:r>
      <w:r w:rsidR="006E64FD" w:rsidRPr="005722C4">
        <w:rPr>
          <w:rFonts w:ascii="Montserrat" w:hAnsi="Montserrat"/>
        </w:rPr>
        <w:t>nd</w:t>
      </w:r>
    </w:p>
    <w:p w14:paraId="4C3F9CB5" w14:textId="07BAE5D2" w:rsidR="004171D0" w:rsidRPr="005722C4" w:rsidRDefault="00CA3709">
      <w:pPr>
        <w:rPr>
          <w:rFonts w:ascii="Montserrat" w:hAnsi="Montserrat"/>
        </w:rPr>
      </w:pPr>
      <w:r w:rsidRPr="005722C4">
        <w:rPr>
          <w:rFonts w:ascii="Montserrat" w:hAnsi="Montserrat"/>
          <w:noProof/>
        </w:rPr>
        <w:drawing>
          <wp:inline distT="0" distB="0" distL="0" distR="0" wp14:anchorId="6D535040" wp14:editId="5A6FA286">
            <wp:extent cx="1162050" cy="135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7DB42D" w14:textId="6E60F7D2" w:rsidR="004171D0" w:rsidRPr="005722C4" w:rsidRDefault="004171D0">
      <w:pPr>
        <w:rPr>
          <w:rFonts w:ascii="Montserrat" w:hAnsi="Montserrat"/>
        </w:rPr>
      </w:pPr>
      <w:r w:rsidRPr="005722C4">
        <w:rPr>
          <w:rFonts w:ascii="Montserrat" w:hAnsi="Montserrat"/>
        </w:rPr>
        <w:t xml:space="preserve"> </w:t>
      </w:r>
      <w:r w:rsidR="006E64FD" w:rsidRPr="005722C4">
        <w:rPr>
          <w:rFonts w:ascii="Montserrat" w:hAnsi="Montserrat"/>
        </w:rPr>
        <w:t>Data Only</w:t>
      </w:r>
      <w:r w:rsidR="006E64FD" w:rsidRPr="005722C4">
        <w:rPr>
          <w:rFonts w:ascii="Montserrat" w:hAnsi="Montserrat"/>
        </w:rPr>
        <w:t xml:space="preserve"> </w:t>
      </w:r>
      <w:r w:rsidRPr="005722C4">
        <w:rPr>
          <w:rFonts w:ascii="Montserrat" w:hAnsi="Montserrat"/>
        </w:rPr>
        <w:t>(</w:t>
      </w:r>
      <w:r w:rsidR="006E64FD" w:rsidRPr="005722C4">
        <w:rPr>
          <w:rFonts w:ascii="Montserrat" w:hAnsi="Montserrat"/>
        </w:rPr>
        <w:t>No postfix</w:t>
      </w:r>
      <w:r w:rsidRPr="005722C4">
        <w:rPr>
          <w:rFonts w:ascii="Montserrat" w:hAnsi="Montserrat"/>
        </w:rPr>
        <w:t>)</w:t>
      </w:r>
      <w:r w:rsidR="00AA5048" w:rsidRPr="005722C4">
        <w:rPr>
          <w:rFonts w:ascii="Montserrat" w:hAnsi="Montserrat"/>
        </w:rPr>
        <w:t xml:space="preserve"> at </w:t>
      </w:r>
      <w:r w:rsidR="008553A4" w:rsidRPr="005722C4">
        <w:rPr>
          <w:rFonts w:ascii="Montserrat" w:hAnsi="Montserrat"/>
        </w:rPr>
        <w:t>E</w:t>
      </w:r>
      <w:r w:rsidR="00AA5048" w:rsidRPr="005722C4">
        <w:rPr>
          <w:rFonts w:ascii="Montserrat" w:hAnsi="Montserrat"/>
        </w:rPr>
        <w:t>nd</w:t>
      </w:r>
    </w:p>
    <w:p w14:paraId="74CDE3A4" w14:textId="0EF9799B" w:rsidR="004171D0" w:rsidRPr="005722C4" w:rsidRDefault="00CA3709">
      <w:pPr>
        <w:rPr>
          <w:rFonts w:ascii="Montserrat" w:hAnsi="Montserrat"/>
        </w:rPr>
      </w:pPr>
      <w:r w:rsidRPr="005722C4">
        <w:rPr>
          <w:rFonts w:ascii="Montserrat" w:hAnsi="Montserrat"/>
          <w:noProof/>
        </w:rPr>
        <w:drawing>
          <wp:inline distT="0" distB="0" distL="0" distR="0" wp14:anchorId="4536D47E" wp14:editId="39D4A644">
            <wp:extent cx="1162050" cy="1352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171D0" w:rsidRPr="00572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D0"/>
    <w:rsid w:val="00167631"/>
    <w:rsid w:val="001A0BED"/>
    <w:rsid w:val="0027493A"/>
    <w:rsid w:val="00292783"/>
    <w:rsid w:val="002A3E5A"/>
    <w:rsid w:val="004171D0"/>
    <w:rsid w:val="005722C4"/>
    <w:rsid w:val="0067277A"/>
    <w:rsid w:val="006E64FD"/>
    <w:rsid w:val="008553A4"/>
    <w:rsid w:val="008F1A01"/>
    <w:rsid w:val="00A346A4"/>
    <w:rsid w:val="00AA5048"/>
    <w:rsid w:val="00AC720C"/>
    <w:rsid w:val="00B56C0C"/>
    <w:rsid w:val="00C82DEC"/>
    <w:rsid w:val="00CA3709"/>
    <w:rsid w:val="00FE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46DA"/>
  <w15:chartTrackingRefBased/>
  <w15:docId w15:val="{40A12614-8BDF-49DE-96DB-D9D14E07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Lamb</dc:creator>
  <cp:keywords/>
  <dc:description/>
  <cp:lastModifiedBy>Danny Lamb</cp:lastModifiedBy>
  <cp:revision>14</cp:revision>
  <dcterms:created xsi:type="dcterms:W3CDTF">2022-09-07T16:27:00Z</dcterms:created>
  <dcterms:modified xsi:type="dcterms:W3CDTF">2022-09-07T18:24:00Z</dcterms:modified>
</cp:coreProperties>
</file>