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entity tb_8Mhz_Sample 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  Port ( 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end tb_8Mhz_Sample;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tb_8Mhz_Sample is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component cic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generic(CI_SIZE : integer; -- cic input data width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CO_SIZE : integer; -- cic output data width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STAGES : integer);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port (clk : in std_logic; -- system clock (80 Mhz)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ce : in std_logic; -- clock enable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ce_r : in std_logic; -- decimated clock by factor of 5 used in comb section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rst : in std_logic; -- system reset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d : in std_logic_vector (CI_SIZE-1 downto 0); -- input data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q : out std_logic_vector (CO_SIZE-1 downto 0)); -- output data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signal temp1:std_logic:='0';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signal temp:std_logic_vector(2 downto 0):="000";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signal din:std_logic_vector(19 downto 0);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signal dout:std_logic_vector(29 downto 0);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signal ce_r,clk:std_logic;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signal ce:std_logic:='0';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signal rst:std_logic:='0';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constant clock_period:time:=12.5 ns;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rst&lt;='1','0' after 12.5 ns 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ce&lt;='1' after 12.5 ns;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ce_r&lt;=temp1;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u1:cic generic map(CI_SIZE=&gt;20,CO_SIZE=&gt;30,STAGES=&gt;5)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port map(clk=&gt;clk,ce=&gt;ce,ce_r=&gt;ce_r,rst=&gt;rst,d=&gt;din, q=&gt;dout);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din_steady :process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--8 Mhz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std_logic_vector(to_signed(0,20));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std_logic_vector(to_signed(308168,20));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std_logic_vector(to_signed(498627,20));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std_logic_vector(to_signed(498627,20));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std_logic_vector(to_signed(308168,20));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std_logic_vector(to_signed(0,20));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std_logic_vector(to_signed(-308168,20));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std_logic_vector(to_signed(-498627,20));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--wait for 12.5 ns;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--din &lt;= std_logic_vector(to_signed(-498627,20));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--16 MHz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std_logic_vector(to_signed(0,20));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std_logic_vector(to_signed(498627,20));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std_logic_vector(to_signed(308168,20));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std_logic_vector(to_signed(-30816,20));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std_logic_vector(to_signed(-498627,20));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std_logic_vector(to_signed(0,20));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--24 Mhz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wait for 12.5 ns;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din &lt;= std_logic_vector(to_signed(0,20));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din &lt;= std_logic_vector(to_signed(498627,20));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din &lt;= std_logic_vector(to_signed(308168,20));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din &lt;= std_logic_vector(to_signed(-30816,20));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end</w:t>
        <w:tab/>
        <w:t xml:space="preserve">process;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clock:process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clk&lt;='0';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clk&lt;= not clk;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process(clk)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if rising_edge(clk) then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temp&lt;=temp+1;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if (temp="100") then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temp1&lt;=not temp1;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elsif (temp="101") then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temp1&lt;=not temp1;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temp&lt;="001";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