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2266940"/>
        <w:docPartObj>
          <w:docPartGallery w:val="Cover Pages"/>
          <w:docPartUnique/>
        </w:docPartObj>
      </w:sdtPr>
      <w:sdtEndPr>
        <w:rPr>
          <w:rFonts w:ascii="TimesNewRoman" w:eastAsiaTheme="minorHAnsi" w:hAnsi="TimesNewRoman" w:cs="TimesNewRoman"/>
          <w:sz w:val="32"/>
          <w:szCs w:val="3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2826"/>
            <w:gridCol w:w="4228"/>
            <w:gridCol w:w="2738"/>
          </w:tblGrid>
          <w:tr w:rsidR="00AF4FC5" w:rsidTr="00A36C75">
            <w:sdt>
              <w:sdtPr>
                <w:rPr>
                  <w:rFonts w:asciiTheme="majorHAnsi" w:eastAsiaTheme="majorEastAsia" w:hAnsiTheme="majorHAnsi" w:cstheme="majorBidi"/>
                  <w:sz w:val="76"/>
                  <w:szCs w:val="72"/>
                </w:rPr>
                <w:alias w:val="Title"/>
                <w:id w:val="276713177"/>
                <w:placeholder>
                  <w:docPart w:val="14AE3708EE0F4256A6A8757969DFE24E"/>
                </w:placeholder>
                <w:dataBinding w:prefixMappings="xmlns:ns0='http://schemas.openxmlformats.org/package/2006/metadata/core-properties' xmlns:ns1='http://purl.org/dc/elements/1.1/'" w:xpath="/ns0:coreProperties[1]/ns1:title[1]" w:storeItemID="{6C3C8BC8-F283-45AE-878A-BAB7291924A1}"/>
                <w:text/>
              </w:sdtPr>
              <w:sdtEndPr>
                <w:rPr>
                  <w:rFonts w:ascii="TimesNewRoman" w:eastAsiaTheme="minorHAnsi" w:hAnsi="TimesNewRoman" w:cs="TimesNewRoman"/>
                  <w:b/>
                  <w:bCs/>
                  <w:color w:val="365F91" w:themeColor="accent1" w:themeShade="BF"/>
                  <w:sz w:val="32"/>
                  <w:szCs w:val="32"/>
                </w:rPr>
              </w:sdtEndPr>
              <w:sdtContent>
                <w:tc>
                  <w:tcPr>
                    <w:tcW w:w="2826" w:type="dxa"/>
                    <w:tcBorders>
                      <w:bottom w:val="single" w:sz="18" w:space="0" w:color="808080" w:themeColor="background1" w:themeShade="80"/>
                      <w:right w:val="single" w:sz="18" w:space="0" w:color="808080" w:themeColor="background1" w:themeShade="80"/>
                    </w:tcBorders>
                    <w:vAlign w:val="center"/>
                  </w:tcPr>
                  <w:p w:rsidR="00AF4FC5" w:rsidRDefault="00AF4FC5" w:rsidP="00AF4FC5">
                    <w:pPr>
                      <w:pStyle w:val="NoSpacing"/>
                      <w:rPr>
                        <w:rFonts w:asciiTheme="majorHAnsi" w:eastAsiaTheme="majorEastAsia" w:hAnsiTheme="majorHAnsi" w:cstheme="majorBidi"/>
                        <w:sz w:val="76"/>
                        <w:szCs w:val="72"/>
                      </w:rPr>
                    </w:pPr>
                    <w:r w:rsidRPr="00AB5BF0">
                      <w:rPr>
                        <w:rFonts w:ascii="TimesNewRoman" w:eastAsiaTheme="minorHAnsi" w:hAnsi="TimesNewRoman" w:cs="TimesNewRoman"/>
                        <w:b/>
                        <w:bCs/>
                        <w:color w:val="365F91" w:themeColor="accent1" w:themeShade="BF"/>
                        <w:sz w:val="32"/>
                        <w:szCs w:val="32"/>
                      </w:rPr>
                      <w:t xml:space="preserve"> </w:t>
                    </w:r>
                    <w:r w:rsidRPr="00AB5BF0">
                      <w:rPr>
                        <w:rFonts w:ascii="TimesNewRoman" w:eastAsiaTheme="minorHAnsi" w:hAnsi="TimesNewRoman" w:cs="TimesNewRoman"/>
                        <w:b/>
                        <w:bCs/>
                        <w:color w:val="365F91" w:themeColor="accent1" w:themeShade="BF"/>
                        <w:sz w:val="32"/>
                        <w:szCs w:val="32"/>
                      </w:rPr>
                      <w:t>My internship in</w:t>
                    </w:r>
                    <w:r w:rsidRPr="00AB5BF0">
                      <w:rPr>
                        <w:rFonts w:ascii="TimesNewRoman" w:eastAsiaTheme="minorHAnsi" w:hAnsi="TimesNewRoman" w:cs="TimesNewRoman"/>
                        <w:b/>
                        <w:bCs/>
                        <w:color w:val="365F91" w:themeColor="accent1" w:themeShade="BF"/>
                        <w:sz w:val="32"/>
                        <w:szCs w:val="32"/>
                      </w:rPr>
                      <w:t xml:space="preserve"> </w:t>
                    </w:r>
                  </w:p>
                </w:tc>
              </w:sdtContent>
            </w:sdt>
            <w:tc>
              <w:tcPr>
                <w:tcW w:w="6966" w:type="dxa"/>
                <w:gridSpan w:val="2"/>
                <w:tcBorders>
                  <w:left w:val="single" w:sz="18" w:space="0" w:color="808080" w:themeColor="background1" w:themeShade="80"/>
                  <w:bottom w:val="single" w:sz="18" w:space="0" w:color="808080" w:themeColor="background1" w:themeShade="80"/>
                </w:tcBorders>
                <w:vAlign w:val="center"/>
              </w:tcPr>
              <w:p w:rsidR="00787A40" w:rsidRDefault="00787A40" w:rsidP="00AF4FC5">
                <w:pPr>
                  <w:pStyle w:val="NoSpacing"/>
                  <w:rPr>
                    <w:rFonts w:asciiTheme="majorHAnsi" w:eastAsiaTheme="majorEastAsia" w:hAnsiTheme="majorHAnsi" w:cstheme="majorBidi"/>
                    <w:color w:val="548DD4" w:themeColor="text2" w:themeTint="99"/>
                    <w:sz w:val="36"/>
                    <w:szCs w:val="36"/>
                  </w:rPr>
                </w:pPr>
                <w:r>
                  <w:rPr>
                    <w:rFonts w:asciiTheme="majorHAnsi" w:eastAsiaTheme="majorEastAsia" w:hAnsiTheme="majorHAnsi" w:cstheme="majorBidi"/>
                    <w:noProof/>
                    <w:color w:val="548DD4" w:themeColor="text2" w:themeTint="99"/>
                    <w:sz w:val="36"/>
                    <w:szCs w:val="36"/>
                  </w:rPr>
                  <w:drawing>
                    <wp:anchor distT="0" distB="0" distL="114300" distR="114300" simplePos="0" relativeHeight="251661312" behindDoc="0" locked="0" layoutInCell="1" allowOverlap="1">
                      <wp:simplePos x="0" y="0"/>
                      <wp:positionH relativeFrom="column">
                        <wp:posOffset>157480</wp:posOffset>
                      </wp:positionH>
                      <wp:positionV relativeFrom="paragraph">
                        <wp:posOffset>-86995</wp:posOffset>
                      </wp:positionV>
                      <wp:extent cx="723900" cy="906145"/>
                      <wp:effectExtent l="19050" t="0" r="0" b="0"/>
                      <wp:wrapNone/>
                      <wp:docPr id="9" name="Picture 4" descr="RC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CI.jpg"/>
                              <pic:cNvPicPr/>
                            </pic:nvPicPr>
                            <pic:blipFill>
                              <a:blip r:embed="rId9" cstate="print"/>
                              <a:stretch>
                                <a:fillRect/>
                              </a:stretch>
                            </pic:blipFill>
                            <pic:spPr>
                              <a:xfrm>
                                <a:off x="0" y="0"/>
                                <a:ext cx="723900" cy="906145"/>
                              </a:xfrm>
                              <a:prstGeom prst="rect">
                                <a:avLst/>
                              </a:prstGeom>
                            </pic:spPr>
                          </pic:pic>
                        </a:graphicData>
                      </a:graphic>
                    </wp:anchor>
                  </w:drawing>
                </w:r>
                <w:r>
                  <w:rPr>
                    <w:rFonts w:asciiTheme="majorHAnsi" w:eastAsiaTheme="majorEastAsia" w:hAnsiTheme="majorHAnsi" w:cstheme="majorBidi"/>
                    <w:color w:val="548DD4" w:themeColor="text2" w:themeTint="99"/>
                    <w:sz w:val="36"/>
                    <w:szCs w:val="36"/>
                  </w:rPr>
                  <w:t xml:space="preserve">   </w:t>
                </w:r>
              </w:p>
              <w:p w:rsidR="00787A40" w:rsidRDefault="00787A40" w:rsidP="00AF4FC5">
                <w:pPr>
                  <w:pStyle w:val="NoSpacing"/>
                  <w:rPr>
                    <w:rFonts w:asciiTheme="majorHAnsi" w:eastAsiaTheme="majorEastAsia" w:hAnsiTheme="majorHAnsi" w:cstheme="majorBidi"/>
                    <w:color w:val="548DD4" w:themeColor="text2" w:themeTint="99"/>
                    <w:sz w:val="36"/>
                    <w:szCs w:val="36"/>
                  </w:rPr>
                </w:pPr>
              </w:p>
              <w:p w:rsidR="00AF4FC5" w:rsidRPr="00617C86" w:rsidRDefault="00787A40" w:rsidP="00AF4FC5">
                <w:pPr>
                  <w:pStyle w:val="NoSpacing"/>
                  <w:rPr>
                    <w:rFonts w:asciiTheme="majorHAnsi" w:eastAsiaTheme="majorEastAsia" w:hAnsiTheme="majorHAnsi" w:cstheme="majorBidi"/>
                    <w:color w:val="548DD4" w:themeColor="text2" w:themeTint="99"/>
                    <w:sz w:val="36"/>
                    <w:szCs w:val="36"/>
                  </w:rPr>
                </w:pPr>
                <w:r>
                  <w:rPr>
                    <w:rFonts w:asciiTheme="majorHAnsi" w:eastAsiaTheme="majorEastAsia" w:hAnsiTheme="majorHAnsi" w:cstheme="majorBidi"/>
                    <w:color w:val="548DD4" w:themeColor="text2" w:themeTint="99"/>
                    <w:sz w:val="36"/>
                    <w:szCs w:val="36"/>
                  </w:rPr>
                  <w:t xml:space="preserve">        </w:t>
                </w:r>
                <w:r w:rsidRPr="00617C86">
                  <w:rPr>
                    <w:rFonts w:asciiTheme="majorHAnsi" w:eastAsiaTheme="majorEastAsia" w:hAnsiTheme="majorHAnsi" w:cstheme="majorBidi"/>
                    <w:color w:val="548DD4" w:themeColor="text2" w:themeTint="99"/>
                    <w:sz w:val="36"/>
                    <w:szCs w:val="36"/>
                  </w:rPr>
                  <w:t xml:space="preserve"> </w:t>
                </w:r>
              </w:p>
            </w:tc>
          </w:tr>
          <w:tr w:rsidR="00AF4FC5">
            <w:tc>
              <w:tcPr>
                <w:tcW w:w="7054" w:type="dxa"/>
                <w:gridSpan w:val="2"/>
                <w:tcBorders>
                  <w:top w:val="single" w:sz="18" w:space="0" w:color="808080" w:themeColor="background1" w:themeShade="80"/>
                </w:tcBorders>
                <w:vAlign w:val="center"/>
              </w:tcPr>
              <w:p w:rsidR="00AF4FC5" w:rsidRPr="00277CE7" w:rsidRDefault="00AF4FC5" w:rsidP="00AF4FC5">
                <w:pPr>
                  <w:spacing w:line="360" w:lineRule="auto"/>
                  <w:jc w:val="center"/>
                  <w:rPr>
                    <w:rFonts w:ascii="TimesNewRoman" w:hAnsi="TimesNewRoman" w:cs="TimesNewRoman"/>
                  </w:rPr>
                </w:pPr>
                <w:r w:rsidRPr="00277CE7">
                  <w:rPr>
                    <w:rFonts w:ascii="TimesNewRoman" w:hAnsi="TimesNewRoman" w:cs="TimesNewRoman"/>
                  </w:rPr>
                  <w:t>Name: Aaesha Sultan Al Zaabi</w:t>
                </w:r>
              </w:p>
              <w:p w:rsidR="00AF4FC5" w:rsidRPr="00277CE7" w:rsidRDefault="00AF4FC5" w:rsidP="00AF4FC5">
                <w:pPr>
                  <w:spacing w:line="360" w:lineRule="auto"/>
                  <w:jc w:val="center"/>
                  <w:rPr>
                    <w:rFonts w:ascii="TimesNewRoman" w:hAnsi="TimesNewRoman" w:cs="TimesNewRoman"/>
                  </w:rPr>
                </w:pPr>
                <w:r w:rsidRPr="00277CE7">
                  <w:rPr>
                    <w:rFonts w:ascii="TimesNewRoman" w:hAnsi="TimesNewRoman" w:cs="TimesNewRoman"/>
                  </w:rPr>
                  <w:t>ID: 200402115</w:t>
                </w:r>
              </w:p>
              <w:p w:rsidR="00AF4FC5" w:rsidRPr="00277CE7" w:rsidRDefault="00AF4FC5" w:rsidP="00AF4FC5">
                <w:pPr>
                  <w:spacing w:line="360" w:lineRule="auto"/>
                  <w:jc w:val="center"/>
                  <w:rPr>
                    <w:rFonts w:ascii="TimesNewRoman" w:hAnsi="TimesNewRoman" w:cs="TimesNewRoman"/>
                  </w:rPr>
                </w:pPr>
                <w:r>
                  <w:rPr>
                    <w:rFonts w:ascii="TimesNewRoman" w:hAnsi="TimesNewRoman" w:cs="TimesNewRoman"/>
                  </w:rPr>
                  <w:t>Group ID: 22</w:t>
                </w:r>
              </w:p>
              <w:p w:rsidR="00AF4FC5" w:rsidRDefault="00AF4FC5" w:rsidP="00AF4FC5">
                <w:pPr>
                  <w:pStyle w:val="NoSpacing"/>
                  <w:jc w:val="center"/>
                </w:pPr>
                <w:r w:rsidRPr="00277CE7">
                  <w:rPr>
                    <w:rFonts w:ascii="TimesNewRoman" w:hAnsi="TimesNewRoman" w:cs="TimesNewRoman"/>
                  </w:rPr>
                  <w:t>Faculty Supervisor: Dr. Salah Bouktif</w:t>
                </w:r>
              </w:p>
            </w:tc>
            <w:tc>
              <w:tcPr>
                <w:tcW w:w="2738" w:type="dxa"/>
                <w:tcBorders>
                  <w:top w:val="single" w:sz="18" w:space="0" w:color="808080" w:themeColor="background1" w:themeShade="80"/>
                </w:tcBorders>
                <w:vAlign w:val="center"/>
              </w:tcPr>
              <w:p w:rsidR="00AF4FC5" w:rsidRPr="00AF4FC5" w:rsidRDefault="00AF4FC5">
                <w:pPr>
                  <w:pStyle w:val="NoSpacing"/>
                  <w:rPr>
                    <w:rFonts w:asciiTheme="majorHAnsi" w:eastAsiaTheme="majorEastAsia" w:hAnsiTheme="majorHAnsi" w:cstheme="majorBidi"/>
                    <w:sz w:val="34"/>
                    <w:szCs w:val="34"/>
                  </w:rPr>
                </w:pPr>
                <w:r w:rsidRPr="00AF4FC5">
                  <w:rPr>
                    <w:rFonts w:asciiTheme="majorHAnsi" w:eastAsiaTheme="majorEastAsia" w:hAnsiTheme="majorHAnsi" w:cstheme="majorBidi"/>
                    <w:sz w:val="34"/>
                    <w:szCs w:val="34"/>
                  </w:rPr>
                  <w:t>Fall 2008-2009</w:t>
                </w:r>
              </w:p>
            </w:tc>
          </w:tr>
        </w:tbl>
        <w:p w:rsidR="00AF4FC5" w:rsidRPr="00AF4FC5" w:rsidRDefault="00AF4FC5" w:rsidP="00AF4FC5">
          <w:pPr>
            <w:autoSpaceDE w:val="0"/>
            <w:autoSpaceDN w:val="0"/>
            <w:adjustRightInd w:val="0"/>
            <w:spacing w:after="0" w:line="360" w:lineRule="auto"/>
            <w:rPr>
              <w:rFonts w:ascii="TimesNewRoman" w:hAnsi="TimesNewRoman" w:cs="TimesNewRoman"/>
              <w:sz w:val="24"/>
              <w:szCs w:val="24"/>
            </w:rPr>
          </w:pPr>
          <w:r w:rsidRPr="00AF4FC5">
            <w:rPr>
              <w:rFonts w:ascii="TimesNewRoman" w:hAnsi="TimesNewRoman" w:cs="TimesNewRoman"/>
              <w:sz w:val="24"/>
              <w:szCs w:val="24"/>
            </w:rPr>
            <w:t>United Arab Emirates University</w:t>
          </w:r>
        </w:p>
        <w:p w:rsidR="00AF4FC5" w:rsidRPr="00AF4FC5" w:rsidRDefault="00AF4FC5" w:rsidP="00AF4FC5">
          <w:pPr>
            <w:autoSpaceDE w:val="0"/>
            <w:autoSpaceDN w:val="0"/>
            <w:adjustRightInd w:val="0"/>
            <w:spacing w:after="0" w:line="360" w:lineRule="auto"/>
            <w:rPr>
              <w:rFonts w:ascii="TimesNewRoman" w:hAnsi="TimesNewRoman" w:cs="TimesNewRoman"/>
              <w:sz w:val="24"/>
              <w:szCs w:val="24"/>
            </w:rPr>
          </w:pPr>
          <w:r w:rsidRPr="00AF4FC5">
            <w:rPr>
              <w:rFonts w:ascii="TimesNewRoman" w:hAnsi="TimesNewRoman" w:cs="TimesNewRoman"/>
              <w:sz w:val="24"/>
              <w:szCs w:val="24"/>
            </w:rPr>
            <w:t>College of Information Technology</w:t>
          </w:r>
        </w:p>
        <w:p w:rsidR="00AF4FC5" w:rsidRPr="00AF4FC5" w:rsidRDefault="00AF4FC5" w:rsidP="00AF4FC5">
          <w:pPr>
            <w:spacing w:line="360" w:lineRule="auto"/>
            <w:rPr>
              <w:rFonts w:ascii="TimesNewRoman" w:hAnsi="TimesNewRoman" w:cs="TimesNewRoman"/>
              <w:sz w:val="24"/>
              <w:szCs w:val="24"/>
            </w:rPr>
          </w:pPr>
          <w:r w:rsidRPr="00AF4FC5">
            <w:rPr>
              <w:rFonts w:ascii="TimesNewRoman" w:hAnsi="TimesNewRoman" w:cs="TimesNewRoman"/>
              <w:sz w:val="24"/>
              <w:szCs w:val="24"/>
            </w:rPr>
            <w:t>Internship Practical Unit</w:t>
          </w:r>
        </w:p>
        <w:p w:rsidR="00AF4FC5" w:rsidRDefault="00AF4FC5"/>
        <w:p w:rsidR="00AF4FC5" w:rsidRDefault="00787A40" w:rsidP="00A36C75">
          <w:pPr>
            <w:rPr>
              <w:rFonts w:ascii="TimesNewRoman" w:hAnsi="TimesNewRoman" w:cs="TimesNewRoman"/>
              <w:sz w:val="32"/>
              <w:szCs w:val="32"/>
            </w:rPr>
          </w:pPr>
          <w:r w:rsidRPr="00787A40">
            <w:rPr>
              <w:rFonts w:asciiTheme="majorHAnsi" w:eastAsiaTheme="majorEastAsia" w:hAnsiTheme="majorHAnsi" w:cstheme="majorBidi"/>
              <w:noProof/>
              <w:color w:val="548DD4" w:themeColor="text2" w:themeTint="99"/>
              <w:sz w:val="36"/>
              <w:szCs w:val="36"/>
              <w:lang w:eastAsia="zh-TW"/>
            </w:rPr>
            <w:pict>
              <v:shapetype id="_x0000_t202" coordsize="21600,21600" o:spt="202" path="m,l,21600r21600,l21600,xe">
                <v:stroke joinstyle="miter"/>
                <v:path gradientshapeok="t" o:connecttype="rect"/>
              </v:shapetype>
              <v:shape id="_x0000_s1027" type="#_x0000_t202" style="position:absolute;margin-left:216.05pt;margin-top:106.9pt;width:314.95pt;height:94pt;z-index:251663360;mso-width-relative:margin;mso-height-relative:margin" stroked="f">
                <v:textbox>
                  <w:txbxContent>
                    <w:sdt>
                      <w:sdtPr>
                        <w:rPr>
                          <w:rFonts w:asciiTheme="majorHAnsi" w:eastAsiaTheme="majorEastAsia" w:hAnsiTheme="majorHAnsi" w:cstheme="majorBidi"/>
                          <w:color w:val="548DD4" w:themeColor="text2" w:themeTint="99"/>
                          <w:sz w:val="36"/>
                          <w:szCs w:val="36"/>
                        </w:rPr>
                        <w:alias w:val="Date"/>
                        <w:id w:val="276713165"/>
                        <w:placeholder>
                          <w:docPart w:val="760EDCAF2AC349229E4344B98962E86C"/>
                        </w:placeholder>
                        <w:dataBinding w:prefixMappings="xmlns:ns0='http://schemas.microsoft.com/office/2006/coverPageProps'" w:xpath="/ns0:CoverPageProperties[1]/ns0:PublishDate[1]" w:storeItemID="{55AF091B-3C7A-41E3-B477-F2FDAA23CFDA}"/>
                        <w:date>
                          <w:dateFormat w:val="MMMM d"/>
                          <w:lid w:val="en-US"/>
                          <w:storeMappedDataAs w:val="dateTime"/>
                          <w:calendar w:val="gregorian"/>
                        </w:date>
                      </w:sdtPr>
                      <w:sdtContent>
                        <w:p w:rsidR="00787A40" w:rsidRDefault="00787A40" w:rsidP="00787A40">
                          <w:pPr>
                            <w:pStyle w:val="NoSpacing"/>
                            <w:rPr>
                              <w:rFonts w:asciiTheme="majorHAnsi" w:eastAsiaTheme="majorEastAsia" w:hAnsiTheme="majorHAnsi" w:cstheme="majorBidi"/>
                              <w:color w:val="548DD4" w:themeColor="text2" w:themeTint="99"/>
                              <w:sz w:val="36"/>
                              <w:szCs w:val="36"/>
                            </w:rPr>
                          </w:pPr>
                          <w:r w:rsidRPr="00617C86">
                            <w:rPr>
                              <w:rFonts w:asciiTheme="majorHAnsi" w:eastAsiaTheme="majorEastAsia" w:hAnsiTheme="majorHAnsi" w:cstheme="majorBidi"/>
                              <w:color w:val="548DD4" w:themeColor="text2" w:themeTint="99"/>
                              <w:sz w:val="36"/>
                              <w:szCs w:val="36"/>
                            </w:rPr>
                            <w:t xml:space="preserve"> </w:t>
                          </w:r>
                        </w:p>
                      </w:sdtContent>
                    </w:sdt>
                    <w:p w:rsidR="00787A40" w:rsidRDefault="00787A40" w:rsidP="00787A40">
                      <w:pPr>
                        <w:rPr>
                          <w:rFonts w:asciiTheme="majorHAnsi" w:eastAsiaTheme="majorEastAsia" w:hAnsiTheme="majorHAnsi" w:cstheme="majorBidi"/>
                          <w:color w:val="548DD4" w:themeColor="text2" w:themeTint="99"/>
                          <w:sz w:val="36"/>
                          <w:szCs w:val="36"/>
                        </w:rPr>
                      </w:pPr>
                      <w:r w:rsidRPr="00617C86">
                        <w:rPr>
                          <w:rFonts w:asciiTheme="majorHAnsi" w:eastAsiaTheme="majorEastAsia" w:hAnsiTheme="majorHAnsi" w:cstheme="majorBidi"/>
                          <w:color w:val="548DD4" w:themeColor="text2" w:themeTint="99"/>
                          <w:sz w:val="36"/>
                          <w:szCs w:val="36"/>
                        </w:rPr>
                        <w:t>RAK CHAMBER F COMMERCE</w:t>
                      </w:r>
                    </w:p>
                    <w:p w:rsidR="00787A40" w:rsidRDefault="00787A40" w:rsidP="00787A40">
                      <w:r w:rsidRPr="00617C86">
                        <w:rPr>
                          <w:rFonts w:asciiTheme="majorHAnsi" w:eastAsiaTheme="majorEastAsia" w:hAnsiTheme="majorHAnsi" w:cstheme="majorBidi"/>
                          <w:color w:val="548DD4" w:themeColor="text2" w:themeTint="99"/>
                          <w:sz w:val="36"/>
                          <w:szCs w:val="36"/>
                        </w:rPr>
                        <w:t>AND INDUSTRY</w:t>
                      </w:r>
                    </w:p>
                  </w:txbxContent>
                </v:textbox>
              </v:shape>
            </w:pict>
          </w:r>
          <w:r w:rsidR="00AF4FC5">
            <w:rPr>
              <w:rFonts w:ascii="TimesNewRoman" w:hAnsi="TimesNewRoman" w:cs="TimesNewRoman"/>
              <w:sz w:val="32"/>
              <w:szCs w:val="32"/>
            </w:rPr>
            <w:br w:type="page"/>
          </w:r>
        </w:p>
      </w:sdtContent>
    </w:sdt>
    <w:sdt>
      <w:sdtPr>
        <w:id w:val="226706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bookmarkStart w:id="0" w:name="_Toc218857591" w:displacedByCustomXml="prev"/>
        <w:p w:rsidR="00DC5326" w:rsidRDefault="00C76528" w:rsidP="004151D9">
          <w:pPr>
            <w:pStyle w:val="Heading1"/>
            <w:spacing w:line="360" w:lineRule="auto"/>
          </w:pPr>
          <w:r>
            <w:t xml:space="preserve">Table of </w:t>
          </w:r>
          <w:r w:rsidR="00DC5326">
            <w:t>Contents</w:t>
          </w:r>
          <w:bookmarkEnd w:id="0"/>
        </w:p>
        <w:p w:rsidR="009B6F3D" w:rsidRDefault="00DC532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8857591" w:history="1">
            <w:r w:rsidR="009B6F3D" w:rsidRPr="00EC5305">
              <w:rPr>
                <w:rStyle w:val="Hyperlink"/>
                <w:noProof/>
              </w:rPr>
              <w:t>Table of Contents</w:t>
            </w:r>
            <w:r w:rsidR="009B6F3D">
              <w:rPr>
                <w:noProof/>
                <w:webHidden/>
              </w:rPr>
              <w:tab/>
            </w:r>
            <w:r w:rsidR="009B6F3D">
              <w:rPr>
                <w:noProof/>
                <w:webHidden/>
              </w:rPr>
              <w:fldChar w:fldCharType="begin"/>
            </w:r>
            <w:r w:rsidR="009B6F3D">
              <w:rPr>
                <w:noProof/>
                <w:webHidden/>
              </w:rPr>
              <w:instrText xml:space="preserve"> PAGEREF _Toc218857591 \h </w:instrText>
            </w:r>
            <w:r w:rsidR="009B6F3D">
              <w:rPr>
                <w:noProof/>
                <w:webHidden/>
              </w:rPr>
            </w:r>
            <w:r w:rsidR="009B6F3D">
              <w:rPr>
                <w:noProof/>
                <w:webHidden/>
              </w:rPr>
              <w:fldChar w:fldCharType="separate"/>
            </w:r>
            <w:r w:rsidR="009B6F3D">
              <w:rPr>
                <w:noProof/>
                <w:webHidden/>
              </w:rPr>
              <w:t>2</w:t>
            </w:r>
            <w:r w:rsidR="009B6F3D">
              <w:rPr>
                <w:noProof/>
                <w:webHidden/>
              </w:rPr>
              <w:fldChar w:fldCharType="end"/>
            </w:r>
          </w:hyperlink>
        </w:p>
        <w:p w:rsidR="009B6F3D" w:rsidRDefault="009B6F3D">
          <w:pPr>
            <w:pStyle w:val="TOC1"/>
            <w:tabs>
              <w:tab w:val="right" w:leader="dot" w:pos="9350"/>
            </w:tabs>
            <w:rPr>
              <w:rFonts w:eastAsiaTheme="minorEastAsia"/>
              <w:noProof/>
            </w:rPr>
          </w:pPr>
          <w:hyperlink w:anchor="_Toc218857592" w:history="1">
            <w:r w:rsidRPr="00EC5305">
              <w:rPr>
                <w:rStyle w:val="Hyperlink"/>
                <w:rFonts w:asciiTheme="minorBidi" w:hAnsiTheme="minorBidi"/>
                <w:noProof/>
              </w:rPr>
              <w:t>Overview of the organization</w:t>
            </w:r>
            <w:r>
              <w:rPr>
                <w:noProof/>
                <w:webHidden/>
              </w:rPr>
              <w:tab/>
            </w:r>
            <w:r>
              <w:rPr>
                <w:noProof/>
                <w:webHidden/>
              </w:rPr>
              <w:fldChar w:fldCharType="begin"/>
            </w:r>
            <w:r>
              <w:rPr>
                <w:noProof/>
                <w:webHidden/>
              </w:rPr>
              <w:instrText xml:space="preserve"> PAGEREF _Toc218857592 \h </w:instrText>
            </w:r>
            <w:r>
              <w:rPr>
                <w:noProof/>
                <w:webHidden/>
              </w:rPr>
            </w:r>
            <w:r>
              <w:rPr>
                <w:noProof/>
                <w:webHidden/>
              </w:rPr>
              <w:fldChar w:fldCharType="separate"/>
            </w:r>
            <w:r>
              <w:rPr>
                <w:noProof/>
                <w:webHidden/>
              </w:rPr>
              <w:t>3</w:t>
            </w:r>
            <w:r>
              <w:rPr>
                <w:noProof/>
                <w:webHidden/>
              </w:rPr>
              <w:fldChar w:fldCharType="end"/>
            </w:r>
          </w:hyperlink>
        </w:p>
        <w:p w:rsidR="009B6F3D" w:rsidRDefault="009B6F3D">
          <w:pPr>
            <w:pStyle w:val="TOC1"/>
            <w:tabs>
              <w:tab w:val="right" w:leader="dot" w:pos="9350"/>
            </w:tabs>
            <w:rPr>
              <w:rFonts w:eastAsiaTheme="minorEastAsia"/>
              <w:noProof/>
            </w:rPr>
          </w:pPr>
          <w:hyperlink w:anchor="_Toc218857593" w:history="1">
            <w:r w:rsidRPr="00EC5305">
              <w:rPr>
                <w:rStyle w:val="Hyperlink"/>
                <w:noProof/>
              </w:rPr>
              <w:t>Rotation</w:t>
            </w:r>
            <w:r>
              <w:rPr>
                <w:noProof/>
                <w:webHidden/>
              </w:rPr>
              <w:tab/>
            </w:r>
            <w:r>
              <w:rPr>
                <w:noProof/>
                <w:webHidden/>
              </w:rPr>
              <w:fldChar w:fldCharType="begin"/>
            </w:r>
            <w:r>
              <w:rPr>
                <w:noProof/>
                <w:webHidden/>
              </w:rPr>
              <w:instrText xml:space="preserve"> PAGEREF _Toc218857593 \h </w:instrText>
            </w:r>
            <w:r>
              <w:rPr>
                <w:noProof/>
                <w:webHidden/>
              </w:rPr>
            </w:r>
            <w:r>
              <w:rPr>
                <w:noProof/>
                <w:webHidden/>
              </w:rPr>
              <w:fldChar w:fldCharType="separate"/>
            </w:r>
            <w:r>
              <w:rPr>
                <w:noProof/>
                <w:webHidden/>
              </w:rPr>
              <w:t>3</w:t>
            </w:r>
            <w:r>
              <w:rPr>
                <w:noProof/>
                <w:webHidden/>
              </w:rPr>
              <w:fldChar w:fldCharType="end"/>
            </w:r>
          </w:hyperlink>
        </w:p>
        <w:p w:rsidR="009B6F3D" w:rsidRDefault="009B6F3D">
          <w:pPr>
            <w:pStyle w:val="TOC1"/>
            <w:tabs>
              <w:tab w:val="right" w:leader="dot" w:pos="9350"/>
            </w:tabs>
            <w:rPr>
              <w:rFonts w:eastAsiaTheme="minorEastAsia"/>
              <w:noProof/>
            </w:rPr>
          </w:pPr>
          <w:hyperlink w:anchor="_Toc218857594" w:history="1">
            <w:r w:rsidRPr="00EC5305">
              <w:rPr>
                <w:rStyle w:val="Hyperlink"/>
                <w:rFonts w:ascii="Arial,Bold" w:hAnsi="Arial,Bold" w:cs="Arial,Bold"/>
                <w:noProof/>
              </w:rPr>
              <w:t>Overview of the section I've worked in (IT Department)</w:t>
            </w:r>
            <w:r>
              <w:rPr>
                <w:noProof/>
                <w:webHidden/>
              </w:rPr>
              <w:tab/>
            </w:r>
            <w:r>
              <w:rPr>
                <w:noProof/>
                <w:webHidden/>
              </w:rPr>
              <w:fldChar w:fldCharType="begin"/>
            </w:r>
            <w:r>
              <w:rPr>
                <w:noProof/>
                <w:webHidden/>
              </w:rPr>
              <w:instrText xml:space="preserve"> PAGEREF _Toc218857594 \h </w:instrText>
            </w:r>
            <w:r>
              <w:rPr>
                <w:noProof/>
                <w:webHidden/>
              </w:rPr>
            </w:r>
            <w:r>
              <w:rPr>
                <w:noProof/>
                <w:webHidden/>
              </w:rPr>
              <w:fldChar w:fldCharType="separate"/>
            </w:r>
            <w:r>
              <w:rPr>
                <w:noProof/>
                <w:webHidden/>
              </w:rPr>
              <w:t>6</w:t>
            </w:r>
            <w:r>
              <w:rPr>
                <w:noProof/>
                <w:webHidden/>
              </w:rPr>
              <w:fldChar w:fldCharType="end"/>
            </w:r>
          </w:hyperlink>
        </w:p>
        <w:p w:rsidR="009B6F3D" w:rsidRDefault="009B6F3D">
          <w:pPr>
            <w:pStyle w:val="TOC1"/>
            <w:tabs>
              <w:tab w:val="right" w:leader="dot" w:pos="9350"/>
            </w:tabs>
            <w:rPr>
              <w:rFonts w:eastAsiaTheme="minorEastAsia"/>
              <w:noProof/>
            </w:rPr>
          </w:pPr>
          <w:hyperlink w:anchor="_Toc218857595" w:history="1">
            <w:r w:rsidRPr="00EC5305">
              <w:rPr>
                <w:rStyle w:val="Hyperlink"/>
                <w:rFonts w:asciiTheme="minorBidi" w:hAnsiTheme="minorBidi"/>
                <w:noProof/>
              </w:rPr>
              <w:t>Achievements</w:t>
            </w:r>
            <w:r>
              <w:rPr>
                <w:noProof/>
                <w:webHidden/>
              </w:rPr>
              <w:tab/>
            </w:r>
            <w:r>
              <w:rPr>
                <w:noProof/>
                <w:webHidden/>
              </w:rPr>
              <w:fldChar w:fldCharType="begin"/>
            </w:r>
            <w:r>
              <w:rPr>
                <w:noProof/>
                <w:webHidden/>
              </w:rPr>
              <w:instrText xml:space="preserve"> PAGEREF _Toc218857595 \h </w:instrText>
            </w:r>
            <w:r>
              <w:rPr>
                <w:noProof/>
                <w:webHidden/>
              </w:rPr>
            </w:r>
            <w:r>
              <w:rPr>
                <w:noProof/>
                <w:webHidden/>
              </w:rPr>
              <w:fldChar w:fldCharType="separate"/>
            </w:r>
            <w:r>
              <w:rPr>
                <w:noProof/>
                <w:webHidden/>
              </w:rPr>
              <w:t>7</w:t>
            </w:r>
            <w:r>
              <w:rPr>
                <w:noProof/>
                <w:webHidden/>
              </w:rPr>
              <w:fldChar w:fldCharType="end"/>
            </w:r>
          </w:hyperlink>
        </w:p>
        <w:p w:rsidR="009B6F3D" w:rsidRDefault="009B6F3D">
          <w:pPr>
            <w:pStyle w:val="TOC1"/>
            <w:tabs>
              <w:tab w:val="right" w:leader="dot" w:pos="9350"/>
            </w:tabs>
            <w:rPr>
              <w:rFonts w:eastAsiaTheme="minorEastAsia"/>
              <w:noProof/>
            </w:rPr>
          </w:pPr>
          <w:hyperlink w:anchor="_Toc218857596" w:history="1">
            <w:r w:rsidRPr="00EC5305">
              <w:rPr>
                <w:rStyle w:val="Hyperlink"/>
                <w:noProof/>
              </w:rPr>
              <w:t>IT Department</w:t>
            </w:r>
            <w:r>
              <w:rPr>
                <w:noProof/>
                <w:webHidden/>
              </w:rPr>
              <w:tab/>
            </w:r>
            <w:r>
              <w:rPr>
                <w:noProof/>
                <w:webHidden/>
              </w:rPr>
              <w:fldChar w:fldCharType="begin"/>
            </w:r>
            <w:r>
              <w:rPr>
                <w:noProof/>
                <w:webHidden/>
              </w:rPr>
              <w:instrText xml:space="preserve"> PAGEREF _Toc218857596 \h </w:instrText>
            </w:r>
            <w:r>
              <w:rPr>
                <w:noProof/>
                <w:webHidden/>
              </w:rPr>
            </w:r>
            <w:r>
              <w:rPr>
                <w:noProof/>
                <w:webHidden/>
              </w:rPr>
              <w:fldChar w:fldCharType="separate"/>
            </w:r>
            <w:r>
              <w:rPr>
                <w:noProof/>
                <w:webHidden/>
              </w:rPr>
              <w:t>7</w:t>
            </w:r>
            <w:r>
              <w:rPr>
                <w:noProof/>
                <w:webHidden/>
              </w:rPr>
              <w:fldChar w:fldCharType="end"/>
            </w:r>
          </w:hyperlink>
        </w:p>
        <w:p w:rsidR="009B6F3D" w:rsidRDefault="009B6F3D">
          <w:pPr>
            <w:pStyle w:val="TOC3"/>
            <w:tabs>
              <w:tab w:val="right" w:leader="dot" w:pos="9350"/>
            </w:tabs>
            <w:rPr>
              <w:rFonts w:eastAsiaTheme="minorEastAsia"/>
              <w:noProof/>
            </w:rPr>
          </w:pPr>
          <w:hyperlink w:anchor="_Toc218857597" w:history="1">
            <w:r w:rsidRPr="00EC5305">
              <w:rPr>
                <w:rStyle w:val="Hyperlink"/>
                <w:noProof/>
              </w:rPr>
              <w:t>Writing Software Proposals:</w:t>
            </w:r>
            <w:r>
              <w:rPr>
                <w:noProof/>
                <w:webHidden/>
              </w:rPr>
              <w:tab/>
            </w:r>
            <w:r>
              <w:rPr>
                <w:noProof/>
                <w:webHidden/>
              </w:rPr>
              <w:fldChar w:fldCharType="begin"/>
            </w:r>
            <w:r>
              <w:rPr>
                <w:noProof/>
                <w:webHidden/>
              </w:rPr>
              <w:instrText xml:space="preserve"> PAGEREF _Toc218857597 \h </w:instrText>
            </w:r>
            <w:r>
              <w:rPr>
                <w:noProof/>
                <w:webHidden/>
              </w:rPr>
            </w:r>
            <w:r>
              <w:rPr>
                <w:noProof/>
                <w:webHidden/>
              </w:rPr>
              <w:fldChar w:fldCharType="separate"/>
            </w:r>
            <w:r>
              <w:rPr>
                <w:noProof/>
                <w:webHidden/>
              </w:rPr>
              <w:t>7</w:t>
            </w:r>
            <w:r>
              <w:rPr>
                <w:noProof/>
                <w:webHidden/>
              </w:rPr>
              <w:fldChar w:fldCharType="end"/>
            </w:r>
          </w:hyperlink>
        </w:p>
        <w:p w:rsidR="009B6F3D" w:rsidRDefault="009B6F3D">
          <w:pPr>
            <w:pStyle w:val="TOC3"/>
            <w:tabs>
              <w:tab w:val="right" w:leader="dot" w:pos="9350"/>
            </w:tabs>
            <w:rPr>
              <w:rFonts w:eastAsiaTheme="minorEastAsia"/>
              <w:noProof/>
            </w:rPr>
          </w:pPr>
          <w:hyperlink w:anchor="_Toc218857598" w:history="1">
            <w:r w:rsidRPr="00EC5305">
              <w:rPr>
                <w:rStyle w:val="Hyperlink"/>
                <w:noProof/>
              </w:rPr>
              <w:t>Employees’ Time Attendance and Access Control System:</w:t>
            </w:r>
            <w:r>
              <w:rPr>
                <w:noProof/>
                <w:webHidden/>
              </w:rPr>
              <w:tab/>
            </w:r>
            <w:r>
              <w:rPr>
                <w:noProof/>
                <w:webHidden/>
              </w:rPr>
              <w:fldChar w:fldCharType="begin"/>
            </w:r>
            <w:r>
              <w:rPr>
                <w:noProof/>
                <w:webHidden/>
              </w:rPr>
              <w:instrText xml:space="preserve"> PAGEREF _Toc218857598 \h </w:instrText>
            </w:r>
            <w:r>
              <w:rPr>
                <w:noProof/>
                <w:webHidden/>
              </w:rPr>
            </w:r>
            <w:r>
              <w:rPr>
                <w:noProof/>
                <w:webHidden/>
              </w:rPr>
              <w:fldChar w:fldCharType="separate"/>
            </w:r>
            <w:r>
              <w:rPr>
                <w:noProof/>
                <w:webHidden/>
              </w:rPr>
              <w:t>7</w:t>
            </w:r>
            <w:r>
              <w:rPr>
                <w:noProof/>
                <w:webHidden/>
              </w:rPr>
              <w:fldChar w:fldCharType="end"/>
            </w:r>
          </w:hyperlink>
        </w:p>
        <w:p w:rsidR="009B6F3D" w:rsidRDefault="009B6F3D">
          <w:pPr>
            <w:pStyle w:val="TOC3"/>
            <w:tabs>
              <w:tab w:val="right" w:leader="dot" w:pos="9350"/>
            </w:tabs>
            <w:rPr>
              <w:rFonts w:eastAsiaTheme="minorEastAsia"/>
              <w:noProof/>
            </w:rPr>
          </w:pPr>
          <w:hyperlink w:anchor="_Toc218857599" w:history="1">
            <w:r w:rsidRPr="00EC5305">
              <w:rPr>
                <w:rStyle w:val="Hyperlink"/>
                <w:noProof/>
              </w:rPr>
              <w:t>Working on Spiceworks (Helpdesk system)</w:t>
            </w:r>
            <w:r>
              <w:rPr>
                <w:noProof/>
                <w:webHidden/>
              </w:rPr>
              <w:tab/>
            </w:r>
            <w:r>
              <w:rPr>
                <w:noProof/>
                <w:webHidden/>
              </w:rPr>
              <w:fldChar w:fldCharType="begin"/>
            </w:r>
            <w:r>
              <w:rPr>
                <w:noProof/>
                <w:webHidden/>
              </w:rPr>
              <w:instrText xml:space="preserve"> PAGEREF _Toc218857599 \h </w:instrText>
            </w:r>
            <w:r>
              <w:rPr>
                <w:noProof/>
                <w:webHidden/>
              </w:rPr>
            </w:r>
            <w:r>
              <w:rPr>
                <w:noProof/>
                <w:webHidden/>
              </w:rPr>
              <w:fldChar w:fldCharType="separate"/>
            </w:r>
            <w:r>
              <w:rPr>
                <w:noProof/>
                <w:webHidden/>
              </w:rPr>
              <w:t>8</w:t>
            </w:r>
            <w:r>
              <w:rPr>
                <w:noProof/>
                <w:webHidden/>
              </w:rPr>
              <w:fldChar w:fldCharType="end"/>
            </w:r>
          </w:hyperlink>
        </w:p>
        <w:p w:rsidR="009B6F3D" w:rsidRDefault="009B6F3D">
          <w:pPr>
            <w:pStyle w:val="TOC3"/>
            <w:tabs>
              <w:tab w:val="right" w:leader="dot" w:pos="9350"/>
            </w:tabs>
            <w:rPr>
              <w:rFonts w:eastAsiaTheme="minorEastAsia"/>
              <w:noProof/>
            </w:rPr>
          </w:pPr>
          <w:hyperlink w:anchor="_Toc218857600" w:history="1">
            <w:r w:rsidRPr="00EC5305">
              <w:rPr>
                <w:rStyle w:val="Hyperlink"/>
                <w:noProof/>
              </w:rPr>
              <w:t>Organizing RCCI Employees E-mails:</w:t>
            </w:r>
            <w:r>
              <w:rPr>
                <w:noProof/>
                <w:webHidden/>
              </w:rPr>
              <w:tab/>
            </w:r>
            <w:r>
              <w:rPr>
                <w:noProof/>
                <w:webHidden/>
              </w:rPr>
              <w:fldChar w:fldCharType="begin"/>
            </w:r>
            <w:r>
              <w:rPr>
                <w:noProof/>
                <w:webHidden/>
              </w:rPr>
              <w:instrText xml:space="preserve"> PAGEREF _Toc218857600 \h </w:instrText>
            </w:r>
            <w:r>
              <w:rPr>
                <w:noProof/>
                <w:webHidden/>
              </w:rPr>
            </w:r>
            <w:r>
              <w:rPr>
                <w:noProof/>
                <w:webHidden/>
              </w:rPr>
              <w:fldChar w:fldCharType="separate"/>
            </w:r>
            <w:r>
              <w:rPr>
                <w:noProof/>
                <w:webHidden/>
              </w:rPr>
              <w:t>8</w:t>
            </w:r>
            <w:r>
              <w:rPr>
                <w:noProof/>
                <w:webHidden/>
              </w:rPr>
              <w:fldChar w:fldCharType="end"/>
            </w:r>
          </w:hyperlink>
        </w:p>
        <w:p w:rsidR="009B6F3D" w:rsidRDefault="009B6F3D">
          <w:pPr>
            <w:pStyle w:val="TOC3"/>
            <w:tabs>
              <w:tab w:val="right" w:leader="dot" w:pos="9350"/>
            </w:tabs>
            <w:rPr>
              <w:rFonts w:eastAsiaTheme="minorEastAsia"/>
              <w:noProof/>
            </w:rPr>
          </w:pPr>
          <w:hyperlink w:anchor="_Toc218857601" w:history="1">
            <w:r w:rsidRPr="00EC5305">
              <w:rPr>
                <w:rStyle w:val="Hyperlink"/>
                <w:noProof/>
              </w:rPr>
              <w:t>Formatting Employee’s PCs:</w:t>
            </w:r>
            <w:r>
              <w:rPr>
                <w:noProof/>
                <w:webHidden/>
              </w:rPr>
              <w:tab/>
            </w:r>
            <w:r>
              <w:rPr>
                <w:noProof/>
                <w:webHidden/>
              </w:rPr>
              <w:fldChar w:fldCharType="begin"/>
            </w:r>
            <w:r>
              <w:rPr>
                <w:noProof/>
                <w:webHidden/>
              </w:rPr>
              <w:instrText xml:space="preserve"> PAGEREF _Toc218857601 \h </w:instrText>
            </w:r>
            <w:r>
              <w:rPr>
                <w:noProof/>
                <w:webHidden/>
              </w:rPr>
            </w:r>
            <w:r>
              <w:rPr>
                <w:noProof/>
                <w:webHidden/>
              </w:rPr>
              <w:fldChar w:fldCharType="separate"/>
            </w:r>
            <w:r>
              <w:rPr>
                <w:noProof/>
                <w:webHidden/>
              </w:rPr>
              <w:t>9</w:t>
            </w:r>
            <w:r>
              <w:rPr>
                <w:noProof/>
                <w:webHidden/>
              </w:rPr>
              <w:fldChar w:fldCharType="end"/>
            </w:r>
          </w:hyperlink>
        </w:p>
        <w:p w:rsidR="009B6F3D" w:rsidRDefault="009B6F3D">
          <w:pPr>
            <w:pStyle w:val="TOC3"/>
            <w:tabs>
              <w:tab w:val="right" w:leader="dot" w:pos="9350"/>
            </w:tabs>
            <w:rPr>
              <w:rFonts w:eastAsiaTheme="minorEastAsia"/>
              <w:noProof/>
            </w:rPr>
          </w:pPr>
          <w:hyperlink w:anchor="_Toc218857602" w:history="1">
            <w:r w:rsidRPr="00EC5305">
              <w:rPr>
                <w:rStyle w:val="Hyperlink"/>
                <w:noProof/>
              </w:rPr>
              <w:t>Working on Meetings Project:</w:t>
            </w:r>
            <w:r>
              <w:rPr>
                <w:noProof/>
                <w:webHidden/>
              </w:rPr>
              <w:tab/>
            </w:r>
            <w:r>
              <w:rPr>
                <w:noProof/>
                <w:webHidden/>
              </w:rPr>
              <w:fldChar w:fldCharType="begin"/>
            </w:r>
            <w:r>
              <w:rPr>
                <w:noProof/>
                <w:webHidden/>
              </w:rPr>
              <w:instrText xml:space="preserve"> PAGEREF _Toc218857602 \h </w:instrText>
            </w:r>
            <w:r>
              <w:rPr>
                <w:noProof/>
                <w:webHidden/>
              </w:rPr>
            </w:r>
            <w:r>
              <w:rPr>
                <w:noProof/>
                <w:webHidden/>
              </w:rPr>
              <w:fldChar w:fldCharType="separate"/>
            </w:r>
            <w:r>
              <w:rPr>
                <w:noProof/>
                <w:webHidden/>
              </w:rPr>
              <w:t>9</w:t>
            </w:r>
            <w:r>
              <w:rPr>
                <w:noProof/>
                <w:webHidden/>
              </w:rPr>
              <w:fldChar w:fldCharType="end"/>
            </w:r>
          </w:hyperlink>
        </w:p>
        <w:p w:rsidR="009B6F3D" w:rsidRDefault="009B6F3D">
          <w:pPr>
            <w:pStyle w:val="TOC3"/>
            <w:tabs>
              <w:tab w:val="right" w:leader="dot" w:pos="9350"/>
            </w:tabs>
            <w:rPr>
              <w:rFonts w:eastAsiaTheme="minorEastAsia"/>
              <w:noProof/>
            </w:rPr>
          </w:pPr>
          <w:hyperlink w:anchor="_Toc218857603" w:history="1">
            <w:r w:rsidRPr="00EC5305">
              <w:rPr>
                <w:rStyle w:val="Hyperlink"/>
                <w:noProof/>
              </w:rPr>
              <w:t>Preparing a Requirements Document</w:t>
            </w:r>
            <w:r>
              <w:rPr>
                <w:noProof/>
                <w:webHidden/>
              </w:rPr>
              <w:tab/>
            </w:r>
            <w:r>
              <w:rPr>
                <w:noProof/>
                <w:webHidden/>
              </w:rPr>
              <w:fldChar w:fldCharType="begin"/>
            </w:r>
            <w:r>
              <w:rPr>
                <w:noProof/>
                <w:webHidden/>
              </w:rPr>
              <w:instrText xml:space="preserve"> PAGEREF _Toc218857603 \h </w:instrText>
            </w:r>
            <w:r>
              <w:rPr>
                <w:noProof/>
                <w:webHidden/>
              </w:rPr>
            </w:r>
            <w:r>
              <w:rPr>
                <w:noProof/>
                <w:webHidden/>
              </w:rPr>
              <w:fldChar w:fldCharType="separate"/>
            </w:r>
            <w:r>
              <w:rPr>
                <w:noProof/>
                <w:webHidden/>
              </w:rPr>
              <w:t>10</w:t>
            </w:r>
            <w:r>
              <w:rPr>
                <w:noProof/>
                <w:webHidden/>
              </w:rPr>
              <w:fldChar w:fldCharType="end"/>
            </w:r>
          </w:hyperlink>
        </w:p>
        <w:p w:rsidR="009B6F3D" w:rsidRDefault="009B6F3D">
          <w:pPr>
            <w:pStyle w:val="TOC1"/>
            <w:tabs>
              <w:tab w:val="right" w:leader="dot" w:pos="9350"/>
            </w:tabs>
            <w:rPr>
              <w:rFonts w:eastAsiaTheme="minorEastAsia"/>
              <w:noProof/>
            </w:rPr>
          </w:pPr>
          <w:hyperlink w:anchor="_Toc218857604" w:history="1">
            <w:r w:rsidRPr="00EC5305">
              <w:rPr>
                <w:rStyle w:val="Hyperlink"/>
                <w:noProof/>
              </w:rPr>
              <w:t>Other RCCI Departments</w:t>
            </w:r>
            <w:r>
              <w:rPr>
                <w:noProof/>
                <w:webHidden/>
              </w:rPr>
              <w:tab/>
            </w:r>
            <w:r>
              <w:rPr>
                <w:noProof/>
                <w:webHidden/>
              </w:rPr>
              <w:fldChar w:fldCharType="begin"/>
            </w:r>
            <w:r>
              <w:rPr>
                <w:noProof/>
                <w:webHidden/>
              </w:rPr>
              <w:instrText xml:space="preserve"> PAGEREF _Toc218857604 \h </w:instrText>
            </w:r>
            <w:r>
              <w:rPr>
                <w:noProof/>
                <w:webHidden/>
              </w:rPr>
            </w:r>
            <w:r>
              <w:rPr>
                <w:noProof/>
                <w:webHidden/>
              </w:rPr>
              <w:fldChar w:fldCharType="separate"/>
            </w:r>
            <w:r>
              <w:rPr>
                <w:noProof/>
                <w:webHidden/>
              </w:rPr>
              <w:t>10</w:t>
            </w:r>
            <w:r>
              <w:rPr>
                <w:noProof/>
                <w:webHidden/>
              </w:rPr>
              <w:fldChar w:fldCharType="end"/>
            </w:r>
          </w:hyperlink>
        </w:p>
        <w:p w:rsidR="009B6F3D" w:rsidRDefault="009B6F3D">
          <w:pPr>
            <w:pStyle w:val="TOC3"/>
            <w:tabs>
              <w:tab w:val="right" w:leader="dot" w:pos="9350"/>
            </w:tabs>
            <w:rPr>
              <w:rFonts w:eastAsiaTheme="minorEastAsia"/>
              <w:noProof/>
            </w:rPr>
          </w:pPr>
          <w:hyperlink w:anchor="_Toc218857605" w:history="1">
            <w:r w:rsidRPr="00EC5305">
              <w:rPr>
                <w:rStyle w:val="Hyperlink"/>
                <w:noProof/>
              </w:rPr>
              <w:t>Commercial Services Department (Certificate of Origin Section)</w:t>
            </w:r>
            <w:r>
              <w:rPr>
                <w:noProof/>
                <w:webHidden/>
              </w:rPr>
              <w:tab/>
            </w:r>
            <w:r>
              <w:rPr>
                <w:noProof/>
                <w:webHidden/>
              </w:rPr>
              <w:fldChar w:fldCharType="begin"/>
            </w:r>
            <w:r>
              <w:rPr>
                <w:noProof/>
                <w:webHidden/>
              </w:rPr>
              <w:instrText xml:space="preserve"> PAGEREF _Toc218857605 \h </w:instrText>
            </w:r>
            <w:r>
              <w:rPr>
                <w:noProof/>
                <w:webHidden/>
              </w:rPr>
            </w:r>
            <w:r>
              <w:rPr>
                <w:noProof/>
                <w:webHidden/>
              </w:rPr>
              <w:fldChar w:fldCharType="separate"/>
            </w:r>
            <w:r>
              <w:rPr>
                <w:noProof/>
                <w:webHidden/>
              </w:rPr>
              <w:t>10</w:t>
            </w:r>
            <w:r>
              <w:rPr>
                <w:noProof/>
                <w:webHidden/>
              </w:rPr>
              <w:fldChar w:fldCharType="end"/>
            </w:r>
          </w:hyperlink>
        </w:p>
        <w:p w:rsidR="009B6F3D" w:rsidRDefault="009B6F3D">
          <w:pPr>
            <w:pStyle w:val="TOC1"/>
            <w:tabs>
              <w:tab w:val="right" w:leader="dot" w:pos="9350"/>
            </w:tabs>
            <w:rPr>
              <w:rFonts w:eastAsiaTheme="minorEastAsia"/>
              <w:noProof/>
            </w:rPr>
          </w:pPr>
          <w:hyperlink w:anchor="_Toc218857606" w:history="1">
            <w:r w:rsidRPr="00EC5305">
              <w:rPr>
                <w:rStyle w:val="Hyperlink"/>
                <w:rFonts w:asciiTheme="minorBidi" w:hAnsiTheme="minorBidi"/>
                <w:noProof/>
              </w:rPr>
              <w:t>Summary and Conclusion</w:t>
            </w:r>
            <w:r>
              <w:rPr>
                <w:noProof/>
                <w:webHidden/>
              </w:rPr>
              <w:tab/>
            </w:r>
            <w:r>
              <w:rPr>
                <w:noProof/>
                <w:webHidden/>
              </w:rPr>
              <w:fldChar w:fldCharType="begin"/>
            </w:r>
            <w:r>
              <w:rPr>
                <w:noProof/>
                <w:webHidden/>
              </w:rPr>
              <w:instrText xml:space="preserve"> PAGEREF _Toc218857606 \h </w:instrText>
            </w:r>
            <w:r>
              <w:rPr>
                <w:noProof/>
                <w:webHidden/>
              </w:rPr>
            </w:r>
            <w:r>
              <w:rPr>
                <w:noProof/>
                <w:webHidden/>
              </w:rPr>
              <w:fldChar w:fldCharType="separate"/>
            </w:r>
            <w:r>
              <w:rPr>
                <w:noProof/>
                <w:webHidden/>
              </w:rPr>
              <w:t>11</w:t>
            </w:r>
            <w:r>
              <w:rPr>
                <w:noProof/>
                <w:webHidden/>
              </w:rPr>
              <w:fldChar w:fldCharType="end"/>
            </w:r>
          </w:hyperlink>
        </w:p>
        <w:p w:rsidR="009B6F3D" w:rsidRDefault="009B6F3D">
          <w:pPr>
            <w:pStyle w:val="TOC1"/>
            <w:tabs>
              <w:tab w:val="right" w:leader="dot" w:pos="9350"/>
            </w:tabs>
            <w:rPr>
              <w:rFonts w:eastAsiaTheme="minorEastAsia"/>
              <w:noProof/>
            </w:rPr>
          </w:pPr>
          <w:hyperlink w:anchor="_Toc218857607" w:history="1">
            <w:r w:rsidRPr="00EC5305">
              <w:rPr>
                <w:rStyle w:val="Hyperlink"/>
                <w:rFonts w:asciiTheme="minorBidi" w:hAnsiTheme="minorBidi"/>
                <w:noProof/>
              </w:rPr>
              <w:t>Acknowledgment</w:t>
            </w:r>
            <w:r>
              <w:rPr>
                <w:noProof/>
                <w:webHidden/>
              </w:rPr>
              <w:tab/>
            </w:r>
            <w:r>
              <w:rPr>
                <w:noProof/>
                <w:webHidden/>
              </w:rPr>
              <w:fldChar w:fldCharType="begin"/>
            </w:r>
            <w:r>
              <w:rPr>
                <w:noProof/>
                <w:webHidden/>
              </w:rPr>
              <w:instrText xml:space="preserve"> PAGEREF _Toc218857607 \h </w:instrText>
            </w:r>
            <w:r>
              <w:rPr>
                <w:noProof/>
                <w:webHidden/>
              </w:rPr>
            </w:r>
            <w:r>
              <w:rPr>
                <w:noProof/>
                <w:webHidden/>
              </w:rPr>
              <w:fldChar w:fldCharType="separate"/>
            </w:r>
            <w:r>
              <w:rPr>
                <w:noProof/>
                <w:webHidden/>
              </w:rPr>
              <w:t>11</w:t>
            </w:r>
            <w:r>
              <w:rPr>
                <w:noProof/>
                <w:webHidden/>
              </w:rPr>
              <w:fldChar w:fldCharType="end"/>
            </w:r>
          </w:hyperlink>
        </w:p>
        <w:p w:rsidR="009B6F3D" w:rsidRDefault="009B6F3D">
          <w:pPr>
            <w:pStyle w:val="TOC1"/>
            <w:tabs>
              <w:tab w:val="right" w:leader="dot" w:pos="9350"/>
            </w:tabs>
            <w:rPr>
              <w:rFonts w:eastAsiaTheme="minorEastAsia"/>
              <w:noProof/>
            </w:rPr>
          </w:pPr>
          <w:hyperlink w:anchor="_Toc218857608" w:history="1">
            <w:r w:rsidRPr="00EC5305">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_Toc218857608 \h </w:instrText>
            </w:r>
            <w:r>
              <w:rPr>
                <w:noProof/>
                <w:webHidden/>
              </w:rPr>
            </w:r>
            <w:r>
              <w:rPr>
                <w:noProof/>
                <w:webHidden/>
              </w:rPr>
              <w:fldChar w:fldCharType="separate"/>
            </w:r>
            <w:r>
              <w:rPr>
                <w:noProof/>
                <w:webHidden/>
              </w:rPr>
              <w:t>11</w:t>
            </w:r>
            <w:r>
              <w:rPr>
                <w:noProof/>
                <w:webHidden/>
              </w:rPr>
              <w:fldChar w:fldCharType="end"/>
            </w:r>
          </w:hyperlink>
        </w:p>
        <w:p w:rsidR="00DC5326" w:rsidRDefault="00DC5326">
          <w:r>
            <w:fldChar w:fldCharType="end"/>
          </w:r>
        </w:p>
      </w:sdtContent>
    </w:sdt>
    <w:p w:rsidR="00AD1FF6" w:rsidRDefault="00AD1FF6" w:rsidP="00AD1FF6">
      <w:pPr>
        <w:pStyle w:val="Heading1"/>
        <w:spacing w:line="360" w:lineRule="auto"/>
        <w:rPr>
          <w:rFonts w:ascii="TimesNewRoman" w:hAnsi="TimesNewRoman" w:cs="TimesNewRoman"/>
          <w:sz w:val="32"/>
          <w:szCs w:val="32"/>
        </w:rPr>
      </w:pPr>
    </w:p>
    <w:p w:rsidR="00C76528" w:rsidRDefault="00C76528" w:rsidP="00C76528"/>
    <w:p w:rsidR="00C76528" w:rsidRDefault="00C76528" w:rsidP="00C76528"/>
    <w:p w:rsidR="00C76528" w:rsidRDefault="00C76528" w:rsidP="00C76528"/>
    <w:p w:rsidR="00C76528" w:rsidRDefault="00C76528" w:rsidP="00C76528"/>
    <w:p w:rsidR="00C76528" w:rsidRDefault="00C76528" w:rsidP="00C76528"/>
    <w:p w:rsidR="00C76528" w:rsidRPr="00C76528" w:rsidRDefault="00C76528" w:rsidP="00C76528"/>
    <w:p w:rsidR="00243CD7" w:rsidRPr="00615060" w:rsidRDefault="00243CD7" w:rsidP="00A03591">
      <w:pPr>
        <w:pStyle w:val="Heading1"/>
        <w:spacing w:line="360" w:lineRule="auto"/>
        <w:rPr>
          <w:rFonts w:asciiTheme="minorBidi" w:hAnsiTheme="minorBidi"/>
          <w:b w:val="0"/>
          <w:bCs w:val="0"/>
        </w:rPr>
      </w:pPr>
      <w:bookmarkStart w:id="1" w:name="_Toc218855798"/>
      <w:bookmarkStart w:id="2" w:name="_Toc218857592"/>
      <w:r w:rsidRPr="00615060">
        <w:rPr>
          <w:rFonts w:asciiTheme="minorBidi" w:hAnsiTheme="minorBidi"/>
          <w:b w:val="0"/>
          <w:bCs w:val="0"/>
        </w:rPr>
        <w:lastRenderedPageBreak/>
        <w:t>Overview of the organization</w:t>
      </w:r>
      <w:bookmarkEnd w:id="1"/>
      <w:bookmarkEnd w:id="2"/>
    </w:p>
    <w:p w:rsidR="00313A16" w:rsidRPr="00FF145E" w:rsidRDefault="00243CD7" w:rsidP="00AF4FC5">
      <w:pPr>
        <w:autoSpaceDE w:val="0"/>
        <w:autoSpaceDN w:val="0"/>
        <w:adjustRightInd w:val="0"/>
        <w:spacing w:after="0" w:line="360" w:lineRule="auto"/>
        <w:rPr>
          <w:sz w:val="24"/>
          <w:szCs w:val="24"/>
        </w:rPr>
      </w:pPr>
      <w:r w:rsidRPr="00FF145E">
        <w:rPr>
          <w:sz w:val="24"/>
          <w:szCs w:val="24"/>
        </w:rPr>
        <w:t xml:space="preserve">RAK Chamber of commerce and industry </w:t>
      </w:r>
      <w:r w:rsidR="00AF4FC5" w:rsidRPr="00FF145E">
        <w:rPr>
          <w:sz w:val="24"/>
          <w:szCs w:val="24"/>
        </w:rPr>
        <w:t xml:space="preserve">was established </w:t>
      </w:r>
      <w:r w:rsidR="00AF4FC5">
        <w:rPr>
          <w:sz w:val="24"/>
          <w:szCs w:val="24"/>
        </w:rPr>
        <w:t xml:space="preserve">on </w:t>
      </w:r>
      <w:r w:rsidR="00AF4FC5" w:rsidRPr="00A73047">
        <w:rPr>
          <w:sz w:val="24"/>
          <w:szCs w:val="24"/>
        </w:rPr>
        <w:t>22. 12. 1976</w:t>
      </w:r>
      <w:r w:rsidR="00AF4FC5" w:rsidRPr="00FF145E">
        <w:rPr>
          <w:sz w:val="24"/>
          <w:szCs w:val="24"/>
        </w:rPr>
        <w:t xml:space="preserve"> </w:t>
      </w:r>
      <w:r w:rsidR="00AF4FC5" w:rsidRPr="00A73047">
        <w:rPr>
          <w:sz w:val="24"/>
          <w:szCs w:val="24"/>
        </w:rPr>
        <w:t>by an Emiri Decree issued by H. H Sheikh Saqr Bin Mohamed Al Qassimi, the Ruler of Ras Al Khaimah</w:t>
      </w:r>
      <w:r w:rsidR="00AF4FC5" w:rsidRPr="00FF145E">
        <w:rPr>
          <w:sz w:val="24"/>
          <w:szCs w:val="24"/>
        </w:rPr>
        <w:t xml:space="preserve"> </w:t>
      </w:r>
      <w:r w:rsidR="00AF4FC5">
        <w:rPr>
          <w:sz w:val="24"/>
          <w:szCs w:val="24"/>
        </w:rPr>
        <w:t>.I</w:t>
      </w:r>
      <w:r w:rsidR="00AF4FC5" w:rsidRPr="00FF145E">
        <w:rPr>
          <w:sz w:val="24"/>
          <w:szCs w:val="24"/>
        </w:rPr>
        <w:t>t’s the second oldest</w:t>
      </w:r>
      <w:r w:rsidR="00AF4FC5">
        <w:rPr>
          <w:sz w:val="24"/>
          <w:szCs w:val="24"/>
        </w:rPr>
        <w:t xml:space="preserve"> chamber</w:t>
      </w:r>
      <w:r w:rsidR="00AF4FC5" w:rsidRPr="00FF145E">
        <w:rPr>
          <w:sz w:val="24"/>
          <w:szCs w:val="24"/>
        </w:rPr>
        <w:t xml:space="preserve"> in UAE after Dubai Chamber. </w:t>
      </w:r>
      <w:r w:rsidR="00AF4FC5">
        <w:rPr>
          <w:sz w:val="24"/>
          <w:szCs w:val="24"/>
        </w:rPr>
        <w:t xml:space="preserve">It’s </w:t>
      </w:r>
      <w:r w:rsidR="00AF4FC5" w:rsidRPr="00A73047">
        <w:rPr>
          <w:sz w:val="24"/>
          <w:szCs w:val="24"/>
        </w:rPr>
        <w:t>financially and administratively</w:t>
      </w:r>
      <w:r w:rsidR="00AF4FC5" w:rsidRPr="00FF145E">
        <w:rPr>
          <w:sz w:val="24"/>
          <w:szCs w:val="24"/>
        </w:rPr>
        <w:t xml:space="preserve"> </w:t>
      </w:r>
      <w:r w:rsidRPr="00FF145E">
        <w:rPr>
          <w:sz w:val="24"/>
          <w:szCs w:val="24"/>
        </w:rPr>
        <w:t xml:space="preserve">independent and </w:t>
      </w:r>
      <w:r w:rsidR="00AF4FC5" w:rsidRPr="00A73047">
        <w:rPr>
          <w:sz w:val="24"/>
          <w:szCs w:val="24"/>
        </w:rPr>
        <w:t>non-profit public benefit organization</w:t>
      </w:r>
      <w:r w:rsidR="00AF4FC5" w:rsidRPr="00FF145E">
        <w:rPr>
          <w:sz w:val="24"/>
          <w:szCs w:val="24"/>
        </w:rPr>
        <w:t xml:space="preserve">. </w:t>
      </w:r>
    </w:p>
    <w:p w:rsidR="00243CD7" w:rsidRPr="00FF145E" w:rsidRDefault="00243CD7" w:rsidP="00A73047">
      <w:pPr>
        <w:autoSpaceDE w:val="0"/>
        <w:autoSpaceDN w:val="0"/>
        <w:adjustRightInd w:val="0"/>
        <w:spacing w:after="0" w:line="360" w:lineRule="auto"/>
        <w:rPr>
          <w:sz w:val="24"/>
          <w:szCs w:val="24"/>
        </w:rPr>
      </w:pPr>
      <w:r w:rsidRPr="00FF145E">
        <w:rPr>
          <w:sz w:val="24"/>
          <w:szCs w:val="24"/>
        </w:rPr>
        <w:t xml:space="preserve"> It is responsible of the Commercial and industrial sectors of Ras Al Khaimah. </w:t>
      </w:r>
      <w:r w:rsidR="00A73047" w:rsidRPr="00396A5D">
        <w:rPr>
          <w:sz w:val="24"/>
          <w:szCs w:val="24"/>
        </w:rPr>
        <w:t>It’s eleven-member Board of Directors is chaired by H. E. Yosouf Obaid AlNuaeimi, and the administrative organ is managed by the Director General, Dr. Abdul Rahmman Alshayeb Alnaqbi.</w:t>
      </w:r>
      <w:r w:rsidR="00FD2C94" w:rsidRPr="00FD2C94">
        <w:t xml:space="preserve"> </w:t>
      </w:r>
      <w:r w:rsidR="00FD2C94" w:rsidRPr="006D51B4">
        <w:t>[1]</w:t>
      </w:r>
    </w:p>
    <w:p w:rsidR="00FF145E" w:rsidRDefault="00FF145E" w:rsidP="00A03591">
      <w:pPr>
        <w:keepNext/>
        <w:autoSpaceDE w:val="0"/>
        <w:autoSpaceDN w:val="0"/>
        <w:adjustRightInd w:val="0"/>
        <w:spacing w:after="0" w:line="360" w:lineRule="auto"/>
      </w:pPr>
      <w:r w:rsidRPr="00FF145E">
        <w:rPr>
          <w:noProof/>
          <w:sz w:val="24"/>
          <w:szCs w:val="24"/>
        </w:rPr>
        <w:drawing>
          <wp:inline distT="0" distB="0" distL="0" distR="0">
            <wp:extent cx="5486400" cy="3063240"/>
            <wp:effectExtent l="19050" t="0" r="190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43CD7" w:rsidRPr="00FF145E" w:rsidRDefault="00FF145E" w:rsidP="00A03591">
      <w:pPr>
        <w:pStyle w:val="Caption"/>
        <w:spacing w:line="360" w:lineRule="auto"/>
        <w:rPr>
          <w:sz w:val="24"/>
          <w:szCs w:val="24"/>
        </w:rPr>
      </w:pPr>
      <w:r>
        <w:t xml:space="preserve">Figure </w:t>
      </w:r>
      <w:fldSimple w:instr=" SEQ Figure \* ARABIC ">
        <w:r w:rsidR="00AA0095">
          <w:rPr>
            <w:noProof/>
          </w:rPr>
          <w:t>1</w:t>
        </w:r>
      </w:fldSimple>
      <w:r>
        <w:t>: RCCI Structural Architecture</w:t>
      </w:r>
    </w:p>
    <w:p w:rsidR="00243CD7" w:rsidRDefault="00FF145E" w:rsidP="00396A5D">
      <w:pPr>
        <w:autoSpaceDE w:val="0"/>
        <w:autoSpaceDN w:val="0"/>
        <w:adjustRightInd w:val="0"/>
        <w:spacing w:after="0" w:line="360" w:lineRule="auto"/>
        <w:rPr>
          <w:sz w:val="24"/>
          <w:szCs w:val="24"/>
        </w:rPr>
      </w:pPr>
      <w:r>
        <w:rPr>
          <w:sz w:val="24"/>
          <w:szCs w:val="24"/>
        </w:rPr>
        <w:t>As seen in Figure 1</w:t>
      </w:r>
      <w:r w:rsidR="007B5EEC">
        <w:rPr>
          <w:sz w:val="24"/>
          <w:szCs w:val="24"/>
        </w:rPr>
        <w:t>, the</w:t>
      </w:r>
      <w:r w:rsidR="00396A5D">
        <w:rPr>
          <w:sz w:val="24"/>
          <w:szCs w:val="24"/>
        </w:rPr>
        <w:t xml:space="preserve"> Chamber is divided in</w:t>
      </w:r>
      <w:r>
        <w:rPr>
          <w:sz w:val="24"/>
          <w:szCs w:val="24"/>
        </w:rPr>
        <w:t xml:space="preserve">to several departments and </w:t>
      </w:r>
      <w:r w:rsidR="00396A5D">
        <w:rPr>
          <w:sz w:val="24"/>
          <w:szCs w:val="24"/>
        </w:rPr>
        <w:t>sections. In</w:t>
      </w:r>
      <w:r w:rsidR="007B5EEC">
        <w:rPr>
          <w:sz w:val="24"/>
          <w:szCs w:val="24"/>
        </w:rPr>
        <w:t xml:space="preserve"> the beginning of our internship </w:t>
      </w:r>
      <w:r>
        <w:rPr>
          <w:sz w:val="24"/>
          <w:szCs w:val="24"/>
        </w:rPr>
        <w:t xml:space="preserve">we had </w:t>
      </w:r>
      <w:r w:rsidR="007B5EEC">
        <w:rPr>
          <w:sz w:val="24"/>
          <w:szCs w:val="24"/>
        </w:rPr>
        <w:t xml:space="preserve">a rotation in the different </w:t>
      </w:r>
      <w:r w:rsidR="00396A5D">
        <w:rPr>
          <w:sz w:val="24"/>
          <w:szCs w:val="24"/>
        </w:rPr>
        <w:t xml:space="preserve">department, which </w:t>
      </w:r>
      <w:r w:rsidR="007B5EEC">
        <w:rPr>
          <w:sz w:val="24"/>
          <w:szCs w:val="24"/>
        </w:rPr>
        <w:t xml:space="preserve">help us to gain a better understanding about the </w:t>
      </w:r>
      <w:r w:rsidR="00396A5D">
        <w:rPr>
          <w:sz w:val="24"/>
          <w:szCs w:val="24"/>
        </w:rPr>
        <w:t>chamber’s employees’</w:t>
      </w:r>
      <w:r w:rsidR="007B5EEC">
        <w:rPr>
          <w:sz w:val="24"/>
          <w:szCs w:val="24"/>
        </w:rPr>
        <w:t xml:space="preserve"> tasks and responsibilities.</w:t>
      </w:r>
    </w:p>
    <w:p w:rsidR="007B5EEC" w:rsidRPr="005F23B7" w:rsidRDefault="005F23B7" w:rsidP="00A03591">
      <w:pPr>
        <w:pStyle w:val="Heading1"/>
        <w:spacing w:line="360" w:lineRule="auto"/>
        <w:rPr>
          <w:rFonts w:asciiTheme="minorHAnsi" w:hAnsiTheme="minorHAnsi" w:cstheme="minorBidi"/>
          <w:sz w:val="24"/>
          <w:szCs w:val="24"/>
        </w:rPr>
      </w:pPr>
      <w:bookmarkStart w:id="3" w:name="_Toc218855799"/>
      <w:bookmarkStart w:id="4" w:name="_Toc218857593"/>
      <w:r>
        <w:rPr>
          <w:rFonts w:asciiTheme="minorHAnsi" w:hAnsiTheme="minorHAnsi" w:cstheme="minorBidi"/>
          <w:sz w:val="24"/>
          <w:szCs w:val="24"/>
        </w:rPr>
        <w:t>Rota</w:t>
      </w:r>
      <w:r w:rsidRPr="005F23B7">
        <w:rPr>
          <w:rFonts w:asciiTheme="minorHAnsi" w:hAnsiTheme="minorHAnsi" w:cstheme="minorBidi"/>
          <w:sz w:val="24"/>
          <w:szCs w:val="24"/>
        </w:rPr>
        <w:t>tion</w:t>
      </w:r>
      <w:bookmarkEnd w:id="3"/>
      <w:bookmarkEnd w:id="4"/>
      <w:r w:rsidRPr="005F23B7">
        <w:rPr>
          <w:rFonts w:asciiTheme="minorHAnsi" w:hAnsiTheme="minorHAnsi" w:cstheme="minorBidi"/>
          <w:sz w:val="24"/>
          <w:szCs w:val="24"/>
        </w:rPr>
        <w:t xml:space="preserve"> </w:t>
      </w:r>
    </w:p>
    <w:p w:rsidR="00396A5D" w:rsidRDefault="007B5EEC" w:rsidP="00396A5D">
      <w:pPr>
        <w:pStyle w:val="ListParagraph"/>
        <w:numPr>
          <w:ilvl w:val="0"/>
          <w:numId w:val="9"/>
        </w:numPr>
        <w:tabs>
          <w:tab w:val="clear" w:pos="3870"/>
        </w:tabs>
      </w:pPr>
      <w:r w:rsidRPr="00FD1029">
        <w:t>Going</w:t>
      </w:r>
      <w:r>
        <w:t xml:space="preserve"> </w:t>
      </w:r>
      <w:r w:rsidRPr="00FD1029">
        <w:t>to the secretariat section of the General Director and Deputy Director</w:t>
      </w:r>
      <w:r>
        <w:t xml:space="preserve"> </w:t>
      </w:r>
      <w:r w:rsidRPr="00FD1029">
        <w:t>offices to have a clear idea about the tasks done by the secretaries</w:t>
      </w:r>
      <w:r>
        <w:t xml:space="preserve"> </w:t>
      </w:r>
      <w:r w:rsidR="00396A5D">
        <w:t>:</w:t>
      </w:r>
    </w:p>
    <w:p w:rsidR="00396A5D" w:rsidRDefault="00396A5D" w:rsidP="00396A5D">
      <w:pPr>
        <w:pStyle w:val="ListParagraph"/>
        <w:numPr>
          <w:ilvl w:val="0"/>
          <w:numId w:val="24"/>
        </w:numPr>
        <w:tabs>
          <w:tab w:val="clear" w:pos="3870"/>
        </w:tabs>
      </w:pPr>
      <w:r w:rsidRPr="00FD1029">
        <w:t>Arranging</w:t>
      </w:r>
      <w:r w:rsidR="007B5EEC" w:rsidRPr="00FD1029">
        <w:t xml:space="preserve"> the schedule of the Gener</w:t>
      </w:r>
      <w:r>
        <w:t>al Director and Deputy Director.</w:t>
      </w:r>
    </w:p>
    <w:p w:rsidR="00396A5D" w:rsidRDefault="00396A5D" w:rsidP="00396A5D">
      <w:pPr>
        <w:pStyle w:val="ListParagraph"/>
        <w:numPr>
          <w:ilvl w:val="0"/>
          <w:numId w:val="24"/>
        </w:numPr>
        <w:tabs>
          <w:tab w:val="clear" w:pos="3870"/>
        </w:tabs>
      </w:pPr>
      <w:r w:rsidRPr="00FD1029">
        <w:t>Archiving</w:t>
      </w:r>
      <w:r>
        <w:t xml:space="preserve"> coming faxes and letters.</w:t>
      </w:r>
    </w:p>
    <w:p w:rsidR="00396A5D" w:rsidRDefault="00396A5D" w:rsidP="00396A5D">
      <w:pPr>
        <w:pStyle w:val="ListParagraph"/>
        <w:numPr>
          <w:ilvl w:val="0"/>
          <w:numId w:val="24"/>
        </w:numPr>
        <w:tabs>
          <w:tab w:val="clear" w:pos="3870"/>
        </w:tabs>
      </w:pPr>
      <w:r w:rsidRPr="00FD1029">
        <w:lastRenderedPageBreak/>
        <w:t>Sending</w:t>
      </w:r>
      <w:r w:rsidR="007B5EEC" w:rsidRPr="00FD1029">
        <w:t xml:space="preserve"> the new decisions and</w:t>
      </w:r>
      <w:r w:rsidR="007B5EEC">
        <w:t xml:space="preserve"> </w:t>
      </w:r>
      <w:r w:rsidR="007B5EEC" w:rsidRPr="00FD1029">
        <w:t>circular notes and other information to employees and preparing meeting</w:t>
      </w:r>
      <w:r w:rsidR="007B5EEC">
        <w:t xml:space="preserve"> </w:t>
      </w:r>
      <w:r w:rsidR="007B5EEC" w:rsidRPr="00FD1029">
        <w:t xml:space="preserve">reports). </w:t>
      </w:r>
    </w:p>
    <w:p w:rsidR="00396A5D" w:rsidRDefault="007B5EEC" w:rsidP="00396A5D">
      <w:pPr>
        <w:pStyle w:val="ListParagraph"/>
        <w:numPr>
          <w:ilvl w:val="0"/>
          <w:numId w:val="24"/>
        </w:numPr>
        <w:tabs>
          <w:tab w:val="clear" w:pos="3870"/>
        </w:tabs>
      </w:pPr>
      <w:r w:rsidRPr="00FD1029">
        <w:t>Sealing the faxes that have been sent to the general</w:t>
      </w:r>
      <w:r>
        <w:t xml:space="preserve"> </w:t>
      </w:r>
      <w:r w:rsidRPr="00FD1029">
        <w:t>director office with the chamber’s stamp and then writing down their id</w:t>
      </w:r>
      <w:r>
        <w:t xml:space="preserve"> </w:t>
      </w:r>
      <w:r w:rsidRPr="00FD1029">
        <w:t xml:space="preserve">number in order to be stored in the manual archive. </w:t>
      </w:r>
    </w:p>
    <w:p w:rsidR="007B5EEC" w:rsidRDefault="007B5EEC" w:rsidP="00396A5D">
      <w:pPr>
        <w:pStyle w:val="ListParagraph"/>
        <w:numPr>
          <w:ilvl w:val="0"/>
          <w:numId w:val="24"/>
        </w:numPr>
        <w:tabs>
          <w:tab w:val="clear" w:pos="3870"/>
        </w:tabs>
      </w:pPr>
      <w:r w:rsidRPr="00FD1029">
        <w:t>Recording data of</w:t>
      </w:r>
      <w:r>
        <w:t xml:space="preserve"> </w:t>
      </w:r>
      <w:r w:rsidRPr="00FD1029">
        <w:t>the faxes (id number, the date of receiving the fax, the source of the</w:t>
      </w:r>
      <w:r>
        <w:t xml:space="preserve"> </w:t>
      </w:r>
      <w:r w:rsidRPr="00FD1029">
        <w:t>fax, the date in which it was sent and the topic of the fax) in the</w:t>
      </w:r>
      <w:r>
        <w:t xml:space="preserve"> </w:t>
      </w:r>
      <w:r w:rsidRPr="00FD1029">
        <w:t xml:space="preserve">excel sheets document. </w:t>
      </w:r>
    </w:p>
    <w:p w:rsidR="007B5EEC" w:rsidRDefault="007B5EEC" w:rsidP="00396A5D">
      <w:pPr>
        <w:pStyle w:val="ListParagraph"/>
        <w:numPr>
          <w:ilvl w:val="0"/>
          <w:numId w:val="9"/>
        </w:numPr>
        <w:tabs>
          <w:tab w:val="clear" w:pos="3870"/>
        </w:tabs>
      </w:pPr>
      <w:r w:rsidRPr="00FD1029">
        <w:t>Going to the Personnel Directory Department and</w:t>
      </w:r>
      <w:r>
        <w:t xml:space="preserve"> </w:t>
      </w:r>
      <w:r w:rsidRPr="00FD1029">
        <w:t xml:space="preserve">listening to description of the mission </w:t>
      </w:r>
      <w:r w:rsidR="00396A5D">
        <w:t>o</w:t>
      </w:r>
      <w:r w:rsidR="00D1298F">
        <w:t>f this department</w:t>
      </w:r>
      <w:r w:rsidR="00396A5D">
        <w:t>, which</w:t>
      </w:r>
      <w:r>
        <w:t xml:space="preserve"> </w:t>
      </w:r>
      <w:r w:rsidRPr="00FD1029">
        <w:t>is holding the information of all the employees of RAK chamber</w:t>
      </w:r>
      <w:r>
        <w:t xml:space="preserve"> </w:t>
      </w:r>
      <w:r w:rsidRPr="00FD1029">
        <w:t>(employees’ portfolios which include their personal info, employment</w:t>
      </w:r>
      <w:r>
        <w:t xml:space="preserve"> </w:t>
      </w:r>
      <w:r w:rsidRPr="00FD1029">
        <w:t>decision, salary details, CV and their daily arrival and departure</w:t>
      </w:r>
      <w:r>
        <w:t xml:space="preserve"> </w:t>
      </w:r>
      <w:r w:rsidRPr="00FD1029">
        <w:t>time). Also this department includes the HR section which organizes the</w:t>
      </w:r>
      <w:r>
        <w:t xml:space="preserve"> </w:t>
      </w:r>
      <w:r w:rsidRPr="00FD1029">
        <w:t xml:space="preserve">needed training courses for the employees. </w:t>
      </w:r>
    </w:p>
    <w:p w:rsidR="00396A5D" w:rsidRDefault="007B5EEC" w:rsidP="00A03591">
      <w:pPr>
        <w:pStyle w:val="ListParagraph"/>
        <w:numPr>
          <w:ilvl w:val="0"/>
          <w:numId w:val="9"/>
        </w:numPr>
        <w:tabs>
          <w:tab w:val="clear" w:pos="3870"/>
        </w:tabs>
      </w:pPr>
      <w:r w:rsidRPr="00FD1029">
        <w:t>Going to Information and</w:t>
      </w:r>
      <w:r>
        <w:t xml:space="preserve"> </w:t>
      </w:r>
      <w:r w:rsidRPr="00FD1029">
        <w:t>studies Directory and have an idea about the employees’ tasks in this</w:t>
      </w:r>
      <w:r>
        <w:t xml:space="preserve"> </w:t>
      </w:r>
      <w:r w:rsidR="00396A5D">
        <w:t>department :</w:t>
      </w:r>
    </w:p>
    <w:p w:rsidR="00396A5D" w:rsidRDefault="00396A5D" w:rsidP="00396A5D">
      <w:pPr>
        <w:pStyle w:val="ListParagraph"/>
        <w:numPr>
          <w:ilvl w:val="0"/>
          <w:numId w:val="25"/>
        </w:numPr>
        <w:tabs>
          <w:tab w:val="clear" w:pos="3870"/>
        </w:tabs>
      </w:pPr>
      <w:r w:rsidRPr="00175800">
        <w:t>Assign</w:t>
      </w:r>
      <w:r>
        <w:t>ing</w:t>
      </w:r>
      <w:r w:rsidR="007B5EEC" w:rsidRPr="00175800">
        <w:t xml:space="preserve"> a classification, degree and number of allowed employees for each new commercial </w:t>
      </w:r>
      <w:r>
        <w:t>license registered in that day.</w:t>
      </w:r>
    </w:p>
    <w:p w:rsidR="00D1298F" w:rsidRDefault="00396A5D" w:rsidP="00396A5D">
      <w:pPr>
        <w:pStyle w:val="ListParagraph"/>
        <w:numPr>
          <w:ilvl w:val="0"/>
          <w:numId w:val="25"/>
        </w:numPr>
        <w:tabs>
          <w:tab w:val="clear" w:pos="3870"/>
        </w:tabs>
      </w:pPr>
      <w:r w:rsidRPr="00175800">
        <w:t>Publish</w:t>
      </w:r>
      <w:r>
        <w:t>ing</w:t>
      </w:r>
      <w:r w:rsidR="007B5EEC" w:rsidRPr="00175800">
        <w:t xml:space="preserve"> an annual statistical Indicator of RAK and monthly brochures. </w:t>
      </w:r>
    </w:p>
    <w:p w:rsidR="007B5EEC" w:rsidRPr="00175800" w:rsidRDefault="00D1298F" w:rsidP="00396A5D">
      <w:pPr>
        <w:pStyle w:val="ListParagraph"/>
        <w:numPr>
          <w:ilvl w:val="0"/>
          <w:numId w:val="25"/>
        </w:numPr>
        <w:tabs>
          <w:tab w:val="clear" w:pos="3870"/>
        </w:tabs>
      </w:pPr>
      <w:r>
        <w:t>Providing</w:t>
      </w:r>
      <w:r w:rsidR="007B5EEC" w:rsidRPr="00175800">
        <w:t xml:space="preserve"> any needed information for investors and any other people regarding the industrial and commercial acti</w:t>
      </w:r>
      <w:r>
        <w:t>vities of RAK by phone or email</w:t>
      </w:r>
      <w:r w:rsidR="007B5EEC" w:rsidRPr="00175800">
        <w:t>.</w:t>
      </w:r>
    </w:p>
    <w:p w:rsidR="00D1298F" w:rsidRDefault="007B5EEC" w:rsidP="00D1298F">
      <w:pPr>
        <w:pStyle w:val="ListParagraph"/>
        <w:numPr>
          <w:ilvl w:val="0"/>
          <w:numId w:val="22"/>
        </w:numPr>
        <w:tabs>
          <w:tab w:val="clear" w:pos="3870"/>
        </w:tabs>
      </w:pPr>
      <w:r w:rsidRPr="00BA281D">
        <w:t>Going to the Media Center and listening to a brief</w:t>
      </w:r>
      <w:r w:rsidR="00D1298F">
        <w:t xml:space="preserve"> description about their mission :</w:t>
      </w:r>
    </w:p>
    <w:p w:rsidR="007B5EEC" w:rsidRPr="00BA281D" w:rsidRDefault="00D1298F" w:rsidP="00D1298F">
      <w:pPr>
        <w:pStyle w:val="ListParagraph"/>
        <w:numPr>
          <w:ilvl w:val="0"/>
          <w:numId w:val="26"/>
        </w:numPr>
        <w:tabs>
          <w:tab w:val="clear" w:pos="3870"/>
        </w:tabs>
      </w:pPr>
      <w:r>
        <w:t>Issuing of the chamber’s magazine</w:t>
      </w:r>
      <w:r w:rsidR="007B5EEC" w:rsidRPr="00BA281D">
        <w:t xml:space="preserve">, brochures, an electronic magazine and all other publications that needed in the chamber’s for the activities and festivals organized by the </w:t>
      </w:r>
      <w:r w:rsidRPr="00BA281D">
        <w:t>chamber.</w:t>
      </w:r>
    </w:p>
    <w:p w:rsidR="00FE4AF4" w:rsidRDefault="00FE4AF4" w:rsidP="00C027DF">
      <w:pPr>
        <w:pStyle w:val="ListParagraph"/>
        <w:numPr>
          <w:ilvl w:val="0"/>
          <w:numId w:val="0"/>
        </w:numPr>
        <w:tabs>
          <w:tab w:val="clear" w:pos="3870"/>
        </w:tabs>
        <w:ind w:left="720"/>
      </w:pPr>
    </w:p>
    <w:p w:rsidR="007B5EEC" w:rsidRPr="00BA281D" w:rsidRDefault="007B5EEC" w:rsidP="00A03591">
      <w:pPr>
        <w:pStyle w:val="ListParagraph"/>
        <w:numPr>
          <w:ilvl w:val="0"/>
          <w:numId w:val="22"/>
        </w:numPr>
        <w:tabs>
          <w:tab w:val="clear" w:pos="3870"/>
        </w:tabs>
      </w:pPr>
      <w:r w:rsidRPr="00BA281D">
        <w:t xml:space="preserve">Going to the Registration Department and meeting the department’s manager and employees to have a clear idea about the tasks of the department. Also, they gave us a demonstration of the used system to organize the commercial services of the </w:t>
      </w:r>
      <w:r w:rsidRPr="00BA281D">
        <w:lastRenderedPageBreak/>
        <w:t xml:space="preserve">customers. The commercial services provided by this department include registration and renewal of the chamber’s membership for all companies, shops in Ras Al Khaimah.  Also the department provide a very special service which having a general employees in which they can do all the needed procedures for customers regarding not only the chamber but both the RAK Economic Department and RAK Municipality, and that reduces customer’s time and effort. </w:t>
      </w:r>
    </w:p>
    <w:p w:rsidR="007B5EEC" w:rsidRDefault="007B5EEC" w:rsidP="00A03591">
      <w:pPr>
        <w:pStyle w:val="ListParagraph"/>
        <w:numPr>
          <w:ilvl w:val="0"/>
          <w:numId w:val="9"/>
        </w:numPr>
        <w:tabs>
          <w:tab w:val="clear" w:pos="3870"/>
        </w:tabs>
      </w:pPr>
      <w:r w:rsidRPr="00BA281D">
        <w:t>Going to the Certification of Origin Department and meeting the department’s manager who gave us a comprehensive summary about the department. The Tasks of department is issuing the Certificate of Origin for companies or export and import offices who want to export or re-export goods to other countries.  Then we ha demonstration about the used system in which employees enters the company details, origin country, importer country, how the goods will be exported (by air, sea or land), invoice details (Number, date, total price) and the goods details (type, Quantity, Weight)</w:t>
      </w:r>
      <w:r>
        <w:t>.</w:t>
      </w:r>
    </w:p>
    <w:p w:rsidR="007B5EEC" w:rsidRPr="00C30D62" w:rsidRDefault="007B5EEC" w:rsidP="00A03591">
      <w:pPr>
        <w:pStyle w:val="ListParagraph"/>
        <w:numPr>
          <w:ilvl w:val="0"/>
          <w:numId w:val="9"/>
        </w:numPr>
        <w:tabs>
          <w:tab w:val="clear" w:pos="3870"/>
        </w:tabs>
      </w:pPr>
      <w:r w:rsidRPr="00C30D62">
        <w:t xml:space="preserve">Going to the Finance Department and listening to a description about the department by one of the employees. The department is responsible of keeping track of the revenues and payments of the Chamber. The income of the chamber comes from fees paid by customers in the registration and certificate of origin departments and from renting apartments in the chamber’s building. The employee’s duty is to make review statement every month and testimonial budget statement for the coming year. They start making the testimonial budget in October by recording the actual budget for last two years, actual budget for this year till October and then predicted budget for November and December. </w:t>
      </w:r>
    </w:p>
    <w:p w:rsidR="007B5EEC" w:rsidRPr="00C30D62" w:rsidRDefault="007B5EEC" w:rsidP="00A03591">
      <w:pPr>
        <w:pStyle w:val="ListParagraph"/>
        <w:numPr>
          <w:ilvl w:val="0"/>
          <w:numId w:val="9"/>
        </w:numPr>
        <w:tabs>
          <w:tab w:val="clear" w:pos="3870"/>
        </w:tabs>
      </w:pPr>
      <w:r w:rsidRPr="00C30D62">
        <w:t>Going to the administration Department which makes sure to provide what employees needs (stationery, printers, and ink cartridges), organizing conferences and symposiums. Also, they are responsible of the chamber’s post and make sure to hand them to employees and sealing the chamber mail sent to other. And they manage Chamber’s stores and keep track of what go in and out.</w:t>
      </w:r>
    </w:p>
    <w:p w:rsidR="007B5EEC" w:rsidRPr="00CB39CC" w:rsidRDefault="007B5EEC" w:rsidP="00A03591">
      <w:pPr>
        <w:pStyle w:val="ListParagraph"/>
        <w:numPr>
          <w:ilvl w:val="0"/>
          <w:numId w:val="9"/>
        </w:numPr>
        <w:tabs>
          <w:tab w:val="clear" w:pos="3870"/>
        </w:tabs>
      </w:pPr>
      <w:r w:rsidRPr="00CB39CC">
        <w:t>Going to the Public Relation Department, and their mission is:</w:t>
      </w:r>
    </w:p>
    <w:p w:rsidR="007B5EEC" w:rsidRPr="00CB39CC" w:rsidRDefault="00247B23" w:rsidP="00247B23">
      <w:pPr>
        <w:pStyle w:val="ListParagraph"/>
        <w:numPr>
          <w:ilvl w:val="0"/>
          <w:numId w:val="26"/>
        </w:numPr>
        <w:tabs>
          <w:tab w:val="clear" w:pos="3870"/>
        </w:tabs>
      </w:pPr>
      <w:r>
        <w:lastRenderedPageBreak/>
        <w:t xml:space="preserve">Arranging </w:t>
      </w:r>
      <w:r w:rsidR="007B5EEC" w:rsidRPr="00CB39CC">
        <w:t>Receptions for arrivals from inside or outside UAE.</w:t>
      </w:r>
    </w:p>
    <w:p w:rsidR="007B5EEC" w:rsidRPr="00CB39CC" w:rsidRDefault="007B5EEC" w:rsidP="00247B23">
      <w:pPr>
        <w:pStyle w:val="ListParagraph"/>
        <w:numPr>
          <w:ilvl w:val="0"/>
          <w:numId w:val="26"/>
        </w:numPr>
        <w:tabs>
          <w:tab w:val="clear" w:pos="3870"/>
        </w:tabs>
      </w:pPr>
      <w:r w:rsidRPr="00CB39CC">
        <w:t>Send</w:t>
      </w:r>
      <w:r w:rsidR="00247B23">
        <w:t>ing</w:t>
      </w:r>
      <w:r w:rsidRPr="00CB39CC">
        <w:t xml:space="preserve"> the Chamber’s magazine (AlGorfa Magazine), and other publications such as brochures to other government institutions, companies and to other institutions outside UAE (Europe, Gulf and Arab Countries).</w:t>
      </w:r>
    </w:p>
    <w:p w:rsidR="007B5EEC" w:rsidRPr="00CB39CC" w:rsidRDefault="007B5EEC" w:rsidP="00247B23">
      <w:pPr>
        <w:pStyle w:val="ListParagraph"/>
        <w:numPr>
          <w:ilvl w:val="0"/>
          <w:numId w:val="26"/>
        </w:numPr>
        <w:tabs>
          <w:tab w:val="clear" w:pos="3870"/>
        </w:tabs>
      </w:pPr>
      <w:r w:rsidRPr="00CB39CC">
        <w:t>Going to the Business Marketing Department, and their mission is:</w:t>
      </w:r>
    </w:p>
    <w:p w:rsidR="007B5EEC" w:rsidRPr="00CB39CC" w:rsidRDefault="007B5EEC" w:rsidP="00247B23">
      <w:pPr>
        <w:pStyle w:val="ListParagraph"/>
        <w:numPr>
          <w:ilvl w:val="0"/>
          <w:numId w:val="26"/>
        </w:numPr>
        <w:tabs>
          <w:tab w:val="clear" w:pos="3870"/>
        </w:tabs>
      </w:pPr>
      <w:r w:rsidRPr="00CB39CC">
        <w:t>Find</w:t>
      </w:r>
      <w:r w:rsidR="00247B23">
        <w:t>ing</w:t>
      </w:r>
      <w:r w:rsidRPr="00CB39CC">
        <w:t xml:space="preserve"> sponsors for the festivals, symposiums organized by the chamber.</w:t>
      </w:r>
    </w:p>
    <w:p w:rsidR="007B5EEC" w:rsidRPr="00CB39CC" w:rsidRDefault="007B5EEC" w:rsidP="00247B23">
      <w:pPr>
        <w:pStyle w:val="ListParagraph"/>
        <w:numPr>
          <w:ilvl w:val="0"/>
          <w:numId w:val="26"/>
        </w:numPr>
        <w:tabs>
          <w:tab w:val="clear" w:pos="3870"/>
        </w:tabs>
      </w:pPr>
      <w:r w:rsidRPr="00CB39CC">
        <w:t>Market</w:t>
      </w:r>
      <w:r w:rsidR="00247B23">
        <w:t>ing</w:t>
      </w:r>
      <w:r w:rsidRPr="00CB39CC">
        <w:t xml:space="preserve"> the chamber’s magazine.</w:t>
      </w:r>
    </w:p>
    <w:p w:rsidR="007B5EEC" w:rsidRPr="00CB39CC" w:rsidRDefault="007B5EEC" w:rsidP="00A03591">
      <w:pPr>
        <w:pStyle w:val="ListParagraph"/>
        <w:numPr>
          <w:ilvl w:val="0"/>
          <w:numId w:val="9"/>
        </w:numPr>
        <w:tabs>
          <w:tab w:val="clear" w:pos="3870"/>
        </w:tabs>
      </w:pPr>
      <w:r w:rsidRPr="00CB39CC">
        <w:t>Going to the Quality and Strategic Planning Department, and their mission is:</w:t>
      </w:r>
    </w:p>
    <w:p w:rsidR="007B5EEC" w:rsidRPr="00CB39CC" w:rsidRDefault="007B5EEC" w:rsidP="00A03591">
      <w:pPr>
        <w:numPr>
          <w:ilvl w:val="0"/>
          <w:numId w:val="3"/>
        </w:numPr>
        <w:spacing w:line="360" w:lineRule="auto"/>
        <w:contextualSpacing/>
        <w:rPr>
          <w:sz w:val="24"/>
          <w:szCs w:val="24"/>
        </w:rPr>
      </w:pPr>
      <w:r w:rsidRPr="00CB39CC">
        <w:rPr>
          <w:sz w:val="24"/>
          <w:szCs w:val="24"/>
        </w:rPr>
        <w:t>Make surveys about the employee’s and customer’s satisfaction, find results and notes and submit them to the General Director.</w:t>
      </w:r>
    </w:p>
    <w:p w:rsidR="007B5EEC" w:rsidRPr="00CB39CC" w:rsidRDefault="007B5EEC" w:rsidP="00A03591">
      <w:pPr>
        <w:numPr>
          <w:ilvl w:val="0"/>
          <w:numId w:val="3"/>
        </w:numPr>
        <w:spacing w:line="360" w:lineRule="auto"/>
        <w:contextualSpacing/>
        <w:rPr>
          <w:sz w:val="24"/>
          <w:szCs w:val="24"/>
        </w:rPr>
      </w:pPr>
      <w:r w:rsidRPr="00CB39CC">
        <w:rPr>
          <w:sz w:val="24"/>
          <w:szCs w:val="24"/>
        </w:rPr>
        <w:t>Write a quality essay that is published monthly in the electronic magazine” Nabd Al Gorfa” (Chamber’s pulse).</w:t>
      </w:r>
    </w:p>
    <w:p w:rsidR="007B5EEC" w:rsidRPr="00CB39CC" w:rsidRDefault="007B5EEC" w:rsidP="00A03591">
      <w:pPr>
        <w:numPr>
          <w:ilvl w:val="0"/>
          <w:numId w:val="3"/>
        </w:numPr>
        <w:spacing w:line="360" w:lineRule="auto"/>
        <w:contextualSpacing/>
        <w:rPr>
          <w:sz w:val="24"/>
          <w:szCs w:val="24"/>
        </w:rPr>
      </w:pPr>
      <w:r w:rsidRPr="00CB39CC">
        <w:rPr>
          <w:sz w:val="24"/>
          <w:szCs w:val="24"/>
        </w:rPr>
        <w:t xml:space="preserve">Organize the Employee of month competition by evaluate the performance of the nominated employees and his functional commitment and then meet with the General Director to decide the winner. </w:t>
      </w:r>
    </w:p>
    <w:p w:rsidR="007B5EEC" w:rsidRPr="00CB39CC" w:rsidRDefault="007B5EEC" w:rsidP="00A03591">
      <w:pPr>
        <w:numPr>
          <w:ilvl w:val="0"/>
          <w:numId w:val="3"/>
        </w:numPr>
        <w:spacing w:line="360" w:lineRule="auto"/>
        <w:contextualSpacing/>
        <w:rPr>
          <w:sz w:val="24"/>
          <w:szCs w:val="24"/>
        </w:rPr>
      </w:pPr>
      <w:r w:rsidRPr="00CB39CC">
        <w:rPr>
          <w:sz w:val="24"/>
          <w:szCs w:val="24"/>
        </w:rPr>
        <w:t xml:space="preserve">Recommend any needed </w:t>
      </w:r>
      <w:r w:rsidR="004828D9" w:rsidRPr="00CB39CC">
        <w:rPr>
          <w:sz w:val="24"/>
          <w:szCs w:val="24"/>
        </w:rPr>
        <w:t>improvement by</w:t>
      </w:r>
      <w:r w:rsidRPr="00CB39CC">
        <w:rPr>
          <w:sz w:val="24"/>
          <w:szCs w:val="24"/>
        </w:rPr>
        <w:t xml:space="preserve"> Afkar (</w:t>
      </w:r>
      <w:r w:rsidR="008D0B03" w:rsidRPr="00CB39CC">
        <w:rPr>
          <w:sz w:val="24"/>
          <w:szCs w:val="24"/>
        </w:rPr>
        <w:t>Ideas)</w:t>
      </w:r>
      <w:r w:rsidRPr="00CB39CC">
        <w:rPr>
          <w:sz w:val="24"/>
          <w:szCs w:val="24"/>
        </w:rPr>
        <w:t xml:space="preserve"> program in which employees can share their recommendations and ideas that will make a difference and the when the employee’s idea is approved t</w:t>
      </w:r>
      <w:r w:rsidR="008D0B03">
        <w:rPr>
          <w:sz w:val="24"/>
          <w:szCs w:val="24"/>
        </w:rPr>
        <w:t>hen he/she will receive a bonus</w:t>
      </w:r>
      <w:r w:rsidRPr="00CB39CC">
        <w:rPr>
          <w:sz w:val="24"/>
          <w:szCs w:val="24"/>
        </w:rPr>
        <w:t>.</w:t>
      </w:r>
    </w:p>
    <w:p w:rsidR="009B21EE" w:rsidRPr="009B21EE" w:rsidRDefault="007B5EEC" w:rsidP="009B21EE">
      <w:pPr>
        <w:numPr>
          <w:ilvl w:val="0"/>
          <w:numId w:val="3"/>
        </w:numPr>
        <w:spacing w:line="360" w:lineRule="auto"/>
        <w:contextualSpacing/>
        <w:rPr>
          <w:sz w:val="24"/>
          <w:szCs w:val="24"/>
        </w:rPr>
      </w:pPr>
      <w:r w:rsidRPr="00CB39CC">
        <w:rPr>
          <w:sz w:val="24"/>
          <w:szCs w:val="24"/>
        </w:rPr>
        <w:t>Adopt the EFQM (</w:t>
      </w:r>
      <w:r w:rsidRPr="007B5EEC">
        <w:rPr>
          <w:sz w:val="24"/>
          <w:szCs w:val="24"/>
        </w:rPr>
        <w:t>European</w:t>
      </w:r>
      <w:r w:rsidRPr="00CB39CC">
        <w:rPr>
          <w:sz w:val="24"/>
          <w:szCs w:val="24"/>
        </w:rPr>
        <w:t xml:space="preserve"> Foundation for </w:t>
      </w:r>
      <w:r w:rsidRPr="007B5EEC">
        <w:rPr>
          <w:sz w:val="24"/>
          <w:szCs w:val="24"/>
        </w:rPr>
        <w:t>Quality</w:t>
      </w:r>
      <w:r w:rsidRPr="00CB39CC">
        <w:rPr>
          <w:sz w:val="24"/>
          <w:szCs w:val="24"/>
        </w:rPr>
        <w:t xml:space="preserve"> Management</w:t>
      </w:r>
      <w:r w:rsidR="004828D9" w:rsidRPr="00CB39CC">
        <w:rPr>
          <w:sz w:val="24"/>
          <w:szCs w:val="24"/>
        </w:rPr>
        <w:t>) factors</w:t>
      </w:r>
      <w:r w:rsidRPr="00CB39CC">
        <w:rPr>
          <w:sz w:val="24"/>
          <w:szCs w:val="24"/>
        </w:rPr>
        <w:t xml:space="preserve"> such as leadership, human resources and strategic polices and assign a team from the chamber’s employees for each factor. </w:t>
      </w:r>
    </w:p>
    <w:p w:rsidR="00615060" w:rsidRDefault="00615060" w:rsidP="00615060">
      <w:pPr>
        <w:pStyle w:val="Heading1"/>
        <w:spacing w:line="360" w:lineRule="auto"/>
        <w:rPr>
          <w:rFonts w:ascii="Arial,Bold" w:hAnsi="Arial,Bold" w:cs="Arial,Bold"/>
          <w:b w:val="0"/>
          <w:bCs w:val="0"/>
          <w:sz w:val="32"/>
          <w:szCs w:val="32"/>
        </w:rPr>
      </w:pPr>
      <w:bookmarkStart w:id="5" w:name="_Toc218855800"/>
      <w:bookmarkStart w:id="6" w:name="_Toc218857594"/>
      <w:r>
        <w:rPr>
          <w:rFonts w:ascii="Arial,Bold" w:hAnsi="Arial,Bold" w:cs="Arial,Bold"/>
          <w:b w:val="0"/>
          <w:bCs w:val="0"/>
          <w:sz w:val="32"/>
          <w:szCs w:val="32"/>
        </w:rPr>
        <w:t>Overview of the section I've worked in (IT Department)</w:t>
      </w:r>
      <w:bookmarkEnd w:id="5"/>
      <w:bookmarkEnd w:id="6"/>
    </w:p>
    <w:p w:rsidR="00615060" w:rsidRPr="008D0B03" w:rsidRDefault="00045381" w:rsidP="008D0B03">
      <w:pPr>
        <w:autoSpaceDE w:val="0"/>
        <w:autoSpaceDN w:val="0"/>
        <w:adjustRightInd w:val="0"/>
        <w:spacing w:after="0" w:line="360" w:lineRule="auto"/>
        <w:rPr>
          <w:sz w:val="24"/>
          <w:szCs w:val="24"/>
        </w:rPr>
      </w:pPr>
      <w:r w:rsidRPr="008D0B03">
        <w:rPr>
          <w:sz w:val="24"/>
          <w:szCs w:val="24"/>
        </w:rPr>
        <w:t>During the internship we worked in t</w:t>
      </w:r>
      <w:r w:rsidR="00615060" w:rsidRPr="008D0B03">
        <w:rPr>
          <w:sz w:val="24"/>
          <w:szCs w:val="24"/>
        </w:rPr>
        <w:t xml:space="preserve">he IT </w:t>
      </w:r>
      <w:r w:rsidRPr="008D0B03">
        <w:rPr>
          <w:sz w:val="24"/>
          <w:szCs w:val="24"/>
        </w:rPr>
        <w:t>department of RAK chamber. It has</w:t>
      </w:r>
      <w:r w:rsidR="00615060" w:rsidRPr="008D0B03">
        <w:rPr>
          <w:sz w:val="24"/>
          <w:szCs w:val="24"/>
        </w:rPr>
        <w:t xml:space="preserve"> 4 </w:t>
      </w:r>
      <w:r w:rsidRPr="008D0B03">
        <w:rPr>
          <w:sz w:val="24"/>
          <w:szCs w:val="24"/>
        </w:rPr>
        <w:t>employees; one</w:t>
      </w:r>
      <w:r w:rsidR="00615060" w:rsidRPr="008D0B03">
        <w:rPr>
          <w:sz w:val="24"/>
          <w:szCs w:val="24"/>
        </w:rPr>
        <w:t xml:space="preserve"> of the 4 is </w:t>
      </w:r>
      <w:r w:rsidRPr="008D0B03">
        <w:rPr>
          <w:sz w:val="24"/>
          <w:szCs w:val="24"/>
        </w:rPr>
        <w:t>working in the Helpdesk section,</w:t>
      </w:r>
      <w:r w:rsidR="00615060" w:rsidRPr="008D0B03">
        <w:rPr>
          <w:sz w:val="24"/>
          <w:szCs w:val="24"/>
        </w:rPr>
        <w:t xml:space="preserve"> </w:t>
      </w:r>
      <w:r w:rsidRPr="008D0B03">
        <w:rPr>
          <w:sz w:val="24"/>
          <w:szCs w:val="24"/>
        </w:rPr>
        <w:t>he</w:t>
      </w:r>
      <w:r w:rsidR="00615060" w:rsidRPr="008D0B03">
        <w:rPr>
          <w:sz w:val="24"/>
          <w:szCs w:val="24"/>
        </w:rPr>
        <w:t xml:space="preserve"> is responsible of solving the technical problems that the employees had a</w:t>
      </w:r>
      <w:r w:rsidRPr="008D0B03">
        <w:rPr>
          <w:sz w:val="24"/>
          <w:szCs w:val="24"/>
        </w:rPr>
        <w:t xml:space="preserve">nd </w:t>
      </w:r>
      <w:r w:rsidR="00615060" w:rsidRPr="008D0B03">
        <w:rPr>
          <w:sz w:val="24"/>
          <w:szCs w:val="24"/>
        </w:rPr>
        <w:t>formatting the</w:t>
      </w:r>
      <w:r w:rsidRPr="008D0B03">
        <w:rPr>
          <w:sz w:val="24"/>
          <w:szCs w:val="24"/>
        </w:rPr>
        <w:t>ir</w:t>
      </w:r>
      <w:r w:rsidR="00615060" w:rsidRPr="008D0B03">
        <w:rPr>
          <w:sz w:val="24"/>
          <w:szCs w:val="24"/>
        </w:rPr>
        <w:t xml:space="preserve"> </w:t>
      </w:r>
      <w:r w:rsidRPr="008D0B03">
        <w:rPr>
          <w:sz w:val="24"/>
          <w:szCs w:val="24"/>
        </w:rPr>
        <w:t xml:space="preserve">PC. </w:t>
      </w:r>
      <w:r w:rsidR="00615060" w:rsidRPr="008D0B03">
        <w:rPr>
          <w:sz w:val="24"/>
          <w:szCs w:val="24"/>
        </w:rPr>
        <w:t xml:space="preserve">The other three employees are working as the </w:t>
      </w:r>
      <w:r w:rsidRPr="008D0B03">
        <w:rPr>
          <w:sz w:val="24"/>
          <w:szCs w:val="24"/>
        </w:rPr>
        <w:t xml:space="preserve">development team who are mainly working on developing the needed systems for the chamber use and making the needed maintenance to enhance and modify the systems or solve any bugs </w:t>
      </w:r>
      <w:r w:rsidRPr="008D0B03">
        <w:rPr>
          <w:sz w:val="24"/>
          <w:szCs w:val="24"/>
        </w:rPr>
        <w:lastRenderedPageBreak/>
        <w:t xml:space="preserve">or errors.  One employee of the development team is responsible of the Chamber’s system (used by the commercial services department and the other two are working on the Chamber’s Operations Center System. We had the opportunity to work in helpdesk and with the development team of the operations Center System. We have done the Meeting Part of the operation Center.   </w:t>
      </w:r>
    </w:p>
    <w:p w:rsidR="00B90497" w:rsidRPr="00615060" w:rsidRDefault="00E960D1" w:rsidP="00A03591">
      <w:pPr>
        <w:pStyle w:val="Heading1"/>
        <w:spacing w:line="360" w:lineRule="auto"/>
        <w:rPr>
          <w:rFonts w:asciiTheme="minorBidi" w:hAnsiTheme="minorBidi"/>
          <w:b w:val="0"/>
          <w:bCs w:val="0"/>
        </w:rPr>
      </w:pPr>
      <w:bookmarkStart w:id="7" w:name="_Toc218855801"/>
      <w:bookmarkStart w:id="8" w:name="_Toc218857595"/>
      <w:r w:rsidRPr="00362EF9">
        <w:rPr>
          <w:rFonts w:asciiTheme="minorBidi" w:hAnsiTheme="minorBidi"/>
          <w:b w:val="0"/>
          <w:bCs w:val="0"/>
        </w:rPr>
        <w:t>Achievements</w:t>
      </w:r>
      <w:bookmarkEnd w:id="7"/>
      <w:bookmarkEnd w:id="8"/>
      <w:r w:rsidRPr="00362EF9">
        <w:rPr>
          <w:rFonts w:asciiTheme="minorBidi" w:hAnsiTheme="minorBidi"/>
          <w:b w:val="0"/>
          <w:bCs w:val="0"/>
        </w:rPr>
        <w:t xml:space="preserve"> </w:t>
      </w:r>
      <w:r w:rsidR="00AF5C53" w:rsidRPr="00615060">
        <w:rPr>
          <w:rFonts w:asciiTheme="minorBidi" w:hAnsiTheme="minorBidi"/>
          <w:b w:val="0"/>
          <w:bCs w:val="0"/>
        </w:rPr>
        <w:tab/>
      </w:r>
    </w:p>
    <w:p w:rsidR="00BF0E6E" w:rsidRPr="00B90497" w:rsidRDefault="00BF0E6E" w:rsidP="00A03591">
      <w:pPr>
        <w:pStyle w:val="Heading1"/>
        <w:spacing w:line="360" w:lineRule="auto"/>
        <w:rPr>
          <w:rFonts w:asciiTheme="minorHAnsi" w:hAnsiTheme="minorHAnsi"/>
          <w:b w:val="0"/>
          <w:bCs w:val="0"/>
          <w:sz w:val="24"/>
          <w:szCs w:val="24"/>
        </w:rPr>
      </w:pPr>
      <w:bookmarkStart w:id="9" w:name="_Toc218855802"/>
      <w:bookmarkStart w:id="10" w:name="_Toc218857596"/>
      <w:r w:rsidRPr="00B90497">
        <w:rPr>
          <w:sz w:val="26"/>
          <w:szCs w:val="26"/>
        </w:rPr>
        <w:t>IT Department</w:t>
      </w:r>
      <w:bookmarkEnd w:id="9"/>
      <w:bookmarkEnd w:id="10"/>
    </w:p>
    <w:p w:rsidR="00BF0E6E" w:rsidRPr="008B377E" w:rsidRDefault="0003432D" w:rsidP="00A03591">
      <w:pPr>
        <w:pStyle w:val="Heading3"/>
        <w:spacing w:line="360" w:lineRule="auto"/>
        <w:rPr>
          <w:b w:val="0"/>
          <w:bCs w:val="0"/>
          <w:sz w:val="24"/>
          <w:szCs w:val="24"/>
        </w:rPr>
      </w:pPr>
      <w:bookmarkStart w:id="11" w:name="_Toc218855803"/>
      <w:bookmarkStart w:id="12" w:name="_Toc218857597"/>
      <w:r>
        <w:rPr>
          <w:sz w:val="24"/>
          <w:szCs w:val="24"/>
        </w:rPr>
        <w:t xml:space="preserve">Writing </w:t>
      </w:r>
      <w:r w:rsidR="00BF0E6E">
        <w:rPr>
          <w:sz w:val="24"/>
          <w:szCs w:val="24"/>
        </w:rPr>
        <w:t>Software Proposal</w:t>
      </w:r>
      <w:r w:rsidR="008B377E">
        <w:rPr>
          <w:sz w:val="24"/>
          <w:szCs w:val="24"/>
        </w:rPr>
        <w:t>s:</w:t>
      </w:r>
      <w:bookmarkEnd w:id="11"/>
      <w:bookmarkEnd w:id="12"/>
    </w:p>
    <w:p w:rsidR="00BF0E6E" w:rsidRDefault="00D31AC6" w:rsidP="00A03591">
      <w:pPr>
        <w:pStyle w:val="ListParagraph"/>
      </w:pPr>
      <w:r>
        <w:t>The IT department needed</w:t>
      </w:r>
      <w:r w:rsidR="00BF0E6E" w:rsidRPr="00D705AC">
        <w:t xml:space="preserve"> to buy a Billing </w:t>
      </w:r>
      <w:r w:rsidRPr="00D705AC">
        <w:t>based Internet</w:t>
      </w:r>
      <w:r w:rsidR="00BF0E6E" w:rsidRPr="00D705AC">
        <w:t xml:space="preserve"> Access Management Software to set employees’ access to </w:t>
      </w:r>
      <w:r w:rsidR="00BF0E6E">
        <w:t xml:space="preserve">a </w:t>
      </w:r>
      <w:r w:rsidR="00BF0E6E" w:rsidRPr="00D705AC">
        <w:t xml:space="preserve">specific time and bandwidth limit </w:t>
      </w:r>
      <w:r w:rsidRPr="00D705AC">
        <w:t>and calculate</w:t>
      </w:r>
      <w:r w:rsidR="00BF0E6E" w:rsidRPr="00D705AC">
        <w:t xml:space="preserve"> the cost of RAK Chamber’s internet usage .Therefore I wrote a report about one of the two recommended software in the quotation contractor company (ANT Labs SSG I</w:t>
      </w:r>
      <w:r w:rsidR="00BF0E6E">
        <w:t>II Time Based Billing software).</w:t>
      </w:r>
    </w:p>
    <w:p w:rsidR="008B377E" w:rsidRDefault="008B377E" w:rsidP="00A03591">
      <w:pPr>
        <w:pStyle w:val="ListParagraph"/>
      </w:pPr>
      <w:r>
        <w:t xml:space="preserve">Writing a proposal report about Slowdog smart shutdown software that will be used to shut down employee’s PC at a specific hour (4:00 PM) in order to reduce electricity expenses. </w:t>
      </w:r>
    </w:p>
    <w:p w:rsidR="0002751C" w:rsidRDefault="0057022A" w:rsidP="009B164F">
      <w:pPr>
        <w:pStyle w:val="Heading3"/>
        <w:spacing w:line="360" w:lineRule="auto"/>
        <w:rPr>
          <w:sz w:val="24"/>
          <w:szCs w:val="24"/>
        </w:rPr>
      </w:pPr>
      <w:bookmarkStart w:id="13" w:name="_Toc218855804"/>
      <w:bookmarkStart w:id="14" w:name="_Toc218857598"/>
      <w:r w:rsidRPr="0002751C">
        <w:rPr>
          <w:sz w:val="24"/>
          <w:szCs w:val="24"/>
        </w:rPr>
        <w:t xml:space="preserve">Employees’ </w:t>
      </w:r>
      <w:r w:rsidRPr="0057022A">
        <w:rPr>
          <w:sz w:val="24"/>
          <w:szCs w:val="24"/>
        </w:rPr>
        <w:t>Time Attendance and Access Control System</w:t>
      </w:r>
      <w:r w:rsidR="0002751C">
        <w:rPr>
          <w:sz w:val="24"/>
          <w:szCs w:val="24"/>
        </w:rPr>
        <w:t>:</w:t>
      </w:r>
      <w:bookmarkEnd w:id="13"/>
      <w:bookmarkEnd w:id="14"/>
    </w:p>
    <w:p w:rsidR="0002751C" w:rsidRPr="0002751C" w:rsidRDefault="0002751C" w:rsidP="00A03591">
      <w:pPr>
        <w:spacing w:line="360" w:lineRule="auto"/>
        <w:ind w:left="360"/>
        <w:rPr>
          <w:sz w:val="24"/>
          <w:szCs w:val="24"/>
        </w:rPr>
      </w:pPr>
      <w:r w:rsidRPr="0002751C">
        <w:rPr>
          <w:sz w:val="24"/>
          <w:szCs w:val="24"/>
        </w:rPr>
        <w:t xml:space="preserve">Employees’ Attendance System is software used by the </w:t>
      </w:r>
      <w:r w:rsidRPr="00FD1029">
        <w:rPr>
          <w:sz w:val="24"/>
          <w:szCs w:val="24"/>
        </w:rPr>
        <w:t>Personnel Directory Department</w:t>
      </w:r>
      <w:r w:rsidRPr="0002751C">
        <w:rPr>
          <w:sz w:val="24"/>
          <w:szCs w:val="24"/>
        </w:rPr>
        <w:t xml:space="preserve"> to keep track of employees’ arrival and departure time.</w:t>
      </w:r>
      <w:r>
        <w:rPr>
          <w:sz w:val="24"/>
          <w:szCs w:val="24"/>
        </w:rPr>
        <w:t xml:space="preserve"> And we have done those procedures regarding the attendance system:</w:t>
      </w:r>
    </w:p>
    <w:p w:rsidR="0002751C" w:rsidRDefault="0002751C" w:rsidP="00A03591">
      <w:pPr>
        <w:pStyle w:val="ListParagraph"/>
      </w:pPr>
      <w:r w:rsidRPr="00971B8E">
        <w:t>Attending a demo held by representative from Ocean Company for the configuration and installation of the Attendance Card Printing software (ASURE EXPRESS).</w:t>
      </w:r>
    </w:p>
    <w:p w:rsidR="0002751C" w:rsidRDefault="00C81FF8" w:rsidP="00A03591">
      <w:pPr>
        <w:pStyle w:val="ListParagraph"/>
      </w:pPr>
      <w:r w:rsidRPr="0002751C">
        <w:t>Making a tutorial of how to install t</w:t>
      </w:r>
      <w:r w:rsidR="0002751C" w:rsidRPr="0002751C">
        <w:t xml:space="preserve">he Employees’ Attendance </w:t>
      </w:r>
      <w:r w:rsidR="0002751C">
        <w:t>System.</w:t>
      </w:r>
    </w:p>
    <w:p w:rsidR="0002751C" w:rsidRDefault="0002751C" w:rsidP="00A03591">
      <w:pPr>
        <w:pStyle w:val="ListParagraph"/>
      </w:pPr>
      <w:r>
        <w:t>Adding new employees information to the system ( Name , ID , card No) and then print a card for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7022A" w:rsidTr="0057022A">
        <w:tc>
          <w:tcPr>
            <w:tcW w:w="9576" w:type="dxa"/>
          </w:tcPr>
          <w:p w:rsidR="0057022A" w:rsidRDefault="0057022A" w:rsidP="0057022A">
            <w:pPr>
              <w:pStyle w:val="ListParagraph"/>
              <w:numPr>
                <w:ilvl w:val="0"/>
                <w:numId w:val="0"/>
              </w:numPr>
              <w:ind w:left="720"/>
            </w:pPr>
            <w:bookmarkStart w:id="15" w:name="_Toc218855805"/>
          </w:p>
          <w:p w:rsidR="0057022A" w:rsidRDefault="00136663" w:rsidP="00A03591">
            <w:pPr>
              <w:pStyle w:val="Heading3"/>
              <w:spacing w:line="360" w:lineRule="auto"/>
              <w:outlineLvl w:val="2"/>
              <w:rPr>
                <w:sz w:val="24"/>
                <w:szCs w:val="24"/>
              </w:rPr>
            </w:pPr>
            <w:r>
              <w:rPr>
                <w:noProof/>
              </w:rPr>
              <w:lastRenderedPageBreak/>
              <w:pict>
                <v:shape id="_x0000_s1026" type="#_x0000_t202" style="position:absolute;margin-left:86.15pt;margin-top:186.1pt;width:294.2pt;height:16.4pt;z-index:251660288" stroked="f">
                  <v:textbox inset="0,0,0,0">
                    <w:txbxContent>
                      <w:p w:rsidR="0057022A" w:rsidRPr="00F21768" w:rsidRDefault="0057022A" w:rsidP="00136663">
                        <w:pPr>
                          <w:pStyle w:val="Caption"/>
                          <w:rPr>
                            <w:noProof/>
                            <w:sz w:val="24"/>
                            <w:szCs w:val="24"/>
                          </w:rPr>
                        </w:pPr>
                        <w:r>
                          <w:t xml:space="preserve">Figure </w:t>
                        </w:r>
                        <w:fldSimple w:instr=" SEQ Figure \* ARABIC ">
                          <w:r w:rsidR="00AA0095">
                            <w:rPr>
                              <w:noProof/>
                            </w:rPr>
                            <w:t>2</w:t>
                          </w:r>
                        </w:fldSimple>
                        <w:r>
                          <w:t>: Time Attendance and Access Control System</w:t>
                        </w:r>
                      </w:p>
                    </w:txbxContent>
                  </v:textbox>
                  <w10:wrap type="square"/>
                </v:shape>
              </w:pict>
            </w:r>
            <w:r w:rsidR="001B1734">
              <w:rPr>
                <w:noProof/>
              </w:rPr>
              <w:drawing>
                <wp:anchor distT="0" distB="0" distL="114300" distR="114300" simplePos="0" relativeHeight="251658240" behindDoc="0" locked="0" layoutInCell="1" allowOverlap="1">
                  <wp:simplePos x="0" y="0"/>
                  <wp:positionH relativeFrom="margin">
                    <wp:posOffset>1120775</wp:posOffset>
                  </wp:positionH>
                  <wp:positionV relativeFrom="margin">
                    <wp:align>top</wp:align>
                  </wp:positionV>
                  <wp:extent cx="3409950" cy="2301875"/>
                  <wp:effectExtent l="19050" t="19050" r="19050" b="2222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r="24132" b="25278"/>
                          <a:stretch>
                            <a:fillRect/>
                          </a:stretch>
                        </pic:blipFill>
                        <pic:spPr bwMode="auto">
                          <a:xfrm>
                            <a:off x="0" y="0"/>
                            <a:ext cx="3409950" cy="2301875"/>
                          </a:xfrm>
                          <a:prstGeom prst="rect">
                            <a:avLst/>
                          </a:prstGeom>
                          <a:noFill/>
                          <a:ln w="9525">
                            <a:solidFill>
                              <a:srgbClr val="002060"/>
                            </a:solidFill>
                            <a:miter lim="800000"/>
                            <a:headEnd/>
                            <a:tailEnd/>
                          </a:ln>
                        </pic:spPr>
                      </pic:pic>
                    </a:graphicData>
                  </a:graphic>
                </wp:anchor>
              </w:drawing>
            </w:r>
          </w:p>
        </w:tc>
      </w:tr>
    </w:tbl>
    <w:p w:rsidR="00BF0E6E" w:rsidRPr="00254F37" w:rsidRDefault="00BF0E6E" w:rsidP="00A03591">
      <w:pPr>
        <w:pStyle w:val="Heading3"/>
        <w:spacing w:line="360" w:lineRule="auto"/>
        <w:rPr>
          <w:sz w:val="24"/>
          <w:szCs w:val="24"/>
        </w:rPr>
      </w:pPr>
      <w:bookmarkStart w:id="16" w:name="_Toc218857599"/>
      <w:r>
        <w:rPr>
          <w:sz w:val="24"/>
          <w:szCs w:val="24"/>
        </w:rPr>
        <w:lastRenderedPageBreak/>
        <w:t>Working on Spiceworks (Helpdesk system)</w:t>
      </w:r>
      <w:bookmarkEnd w:id="15"/>
      <w:bookmarkEnd w:id="16"/>
      <w:r>
        <w:rPr>
          <w:sz w:val="24"/>
          <w:szCs w:val="24"/>
        </w:rPr>
        <w:t xml:space="preserve"> </w:t>
      </w:r>
    </w:p>
    <w:p w:rsidR="007A4FA3" w:rsidRPr="00012926" w:rsidRDefault="00BF0E6E" w:rsidP="00A03591">
      <w:pPr>
        <w:spacing w:line="360" w:lineRule="auto"/>
        <w:ind w:left="360"/>
        <w:rPr>
          <w:sz w:val="24"/>
          <w:szCs w:val="24"/>
        </w:rPr>
      </w:pPr>
      <w:r w:rsidRPr="00012926">
        <w:rPr>
          <w:sz w:val="24"/>
          <w:szCs w:val="24"/>
        </w:rPr>
        <w:t xml:space="preserve">Spiceworks is the software that used in IT department to keep track of the Chamber’s hardware inventory (PCs, servers, printers, etc) and </w:t>
      </w:r>
      <w:r w:rsidR="007A4FA3" w:rsidRPr="00012926">
        <w:rPr>
          <w:sz w:val="24"/>
          <w:szCs w:val="24"/>
        </w:rPr>
        <w:t>allow us to view a detailed profile for each item in the inventory  (Antivirus, users, network Shares, Alerts, software, services, etc).</w:t>
      </w:r>
    </w:p>
    <w:p w:rsidR="00BF0E6E" w:rsidRDefault="00BF0E6E" w:rsidP="00A03591">
      <w:pPr>
        <w:tabs>
          <w:tab w:val="left" w:pos="3870"/>
        </w:tabs>
        <w:spacing w:line="360" w:lineRule="auto"/>
        <w:ind w:left="360"/>
        <w:contextualSpacing/>
        <w:rPr>
          <w:sz w:val="24"/>
          <w:szCs w:val="24"/>
        </w:rPr>
      </w:pPr>
      <w:r>
        <w:rPr>
          <w:sz w:val="24"/>
          <w:szCs w:val="24"/>
        </w:rPr>
        <w:t>And those procedures have been taken to update the inventory list:</w:t>
      </w:r>
    </w:p>
    <w:p w:rsidR="00FA3C65" w:rsidRPr="00CB39CC" w:rsidRDefault="003F5DF0" w:rsidP="00A03591">
      <w:pPr>
        <w:pStyle w:val="ListParagraph"/>
        <w:numPr>
          <w:ilvl w:val="0"/>
          <w:numId w:val="9"/>
        </w:numPr>
        <w:tabs>
          <w:tab w:val="clear" w:pos="3870"/>
        </w:tabs>
      </w:pPr>
      <w:r>
        <w:t>Adding</w:t>
      </w:r>
      <w:r w:rsidR="00FA3C65" w:rsidRPr="00CB39CC">
        <w:t xml:space="preserve"> the computer name and run a network scan </w:t>
      </w:r>
      <w:r w:rsidR="00FA3C65">
        <w:t>for</w:t>
      </w:r>
      <w:r w:rsidR="00FA3C65" w:rsidRPr="00CB39CC">
        <w:t xml:space="preserve"> each computer separately and check whether it passes or fail the test.</w:t>
      </w:r>
      <w:r w:rsidR="009311D2">
        <w:t xml:space="preserve"> In the case of failing, we make sure that the PC firewall is switched off. </w:t>
      </w:r>
    </w:p>
    <w:p w:rsidR="003F5DF0" w:rsidRPr="00CB39CC" w:rsidRDefault="003F5DF0" w:rsidP="00A03591">
      <w:pPr>
        <w:numPr>
          <w:ilvl w:val="0"/>
          <w:numId w:val="8"/>
        </w:numPr>
        <w:spacing w:line="360" w:lineRule="auto"/>
        <w:contextualSpacing/>
        <w:rPr>
          <w:sz w:val="24"/>
          <w:szCs w:val="24"/>
        </w:rPr>
      </w:pPr>
      <w:r>
        <w:rPr>
          <w:sz w:val="24"/>
          <w:szCs w:val="24"/>
        </w:rPr>
        <w:t xml:space="preserve">Running a </w:t>
      </w:r>
      <w:r w:rsidRPr="00CB39CC">
        <w:rPr>
          <w:sz w:val="24"/>
          <w:szCs w:val="24"/>
        </w:rPr>
        <w:t>network scan</w:t>
      </w:r>
      <w:r>
        <w:rPr>
          <w:sz w:val="24"/>
          <w:szCs w:val="24"/>
        </w:rPr>
        <w:t xml:space="preserve"> on daily basis </w:t>
      </w:r>
      <w:r w:rsidRPr="00CB39CC">
        <w:rPr>
          <w:sz w:val="24"/>
          <w:szCs w:val="24"/>
        </w:rPr>
        <w:t xml:space="preserve"> </w:t>
      </w:r>
      <w:r>
        <w:rPr>
          <w:sz w:val="24"/>
          <w:szCs w:val="24"/>
        </w:rPr>
        <w:t>for</w:t>
      </w:r>
      <w:r w:rsidRPr="00CB39CC">
        <w:rPr>
          <w:sz w:val="24"/>
          <w:szCs w:val="24"/>
        </w:rPr>
        <w:t xml:space="preserve"> all </w:t>
      </w:r>
      <w:r>
        <w:rPr>
          <w:sz w:val="24"/>
          <w:szCs w:val="24"/>
        </w:rPr>
        <w:t xml:space="preserve">the </w:t>
      </w:r>
      <w:r w:rsidRPr="00CB39CC">
        <w:rPr>
          <w:sz w:val="24"/>
          <w:szCs w:val="24"/>
        </w:rPr>
        <w:t>PCs (60 PCs) of RAK chamber</w:t>
      </w:r>
      <w:r>
        <w:rPr>
          <w:sz w:val="24"/>
          <w:szCs w:val="24"/>
        </w:rPr>
        <w:t>:</w:t>
      </w:r>
    </w:p>
    <w:p w:rsidR="003F5DF0" w:rsidRPr="00CB39CC" w:rsidRDefault="003F5DF0" w:rsidP="00A03591">
      <w:pPr>
        <w:numPr>
          <w:ilvl w:val="0"/>
          <w:numId w:val="3"/>
        </w:numPr>
        <w:spacing w:line="360" w:lineRule="auto"/>
        <w:contextualSpacing/>
        <w:rPr>
          <w:sz w:val="24"/>
          <w:szCs w:val="24"/>
        </w:rPr>
      </w:pPr>
      <w:r w:rsidRPr="00CB39CC">
        <w:rPr>
          <w:sz w:val="24"/>
          <w:szCs w:val="24"/>
        </w:rPr>
        <w:t>If the PC passes the test then, I edit the information of the computers by writing down the name of the computer’s owner and its location.</w:t>
      </w:r>
    </w:p>
    <w:p w:rsidR="00DE3965" w:rsidRDefault="003F5DF0" w:rsidP="00A03591">
      <w:pPr>
        <w:numPr>
          <w:ilvl w:val="0"/>
          <w:numId w:val="3"/>
        </w:numPr>
        <w:spacing w:line="360" w:lineRule="auto"/>
        <w:contextualSpacing/>
        <w:rPr>
          <w:sz w:val="24"/>
          <w:szCs w:val="24"/>
        </w:rPr>
      </w:pPr>
      <w:r w:rsidRPr="00CB39CC">
        <w:rPr>
          <w:sz w:val="24"/>
          <w:szCs w:val="24"/>
        </w:rPr>
        <w:t>If the PC fails the test, I ping the name of the PC using Windows CMD and check whether it return the correct IP addressor not.</w:t>
      </w:r>
      <w:r>
        <w:rPr>
          <w:sz w:val="24"/>
          <w:szCs w:val="24"/>
        </w:rPr>
        <w:t xml:space="preserve">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36"/>
      </w:tblGrid>
      <w:tr w:rsidR="001B1734" w:rsidTr="001B1734">
        <w:tc>
          <w:tcPr>
            <w:tcW w:w="9576" w:type="dxa"/>
          </w:tcPr>
          <w:p w:rsidR="00AA0095" w:rsidRDefault="001B1734" w:rsidP="00AA0095">
            <w:pPr>
              <w:keepNext/>
              <w:spacing w:line="360" w:lineRule="auto"/>
              <w:contextualSpacing/>
            </w:pPr>
            <w:r>
              <w:rPr>
                <w:noProof/>
              </w:rPr>
              <w:lastRenderedPageBreak/>
              <w:drawing>
                <wp:inline distT="0" distB="0" distL="0" distR="0">
                  <wp:extent cx="3081528" cy="2635969"/>
                  <wp:effectExtent l="19050" t="19050" r="23622" b="11981"/>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r="31598" b="6389"/>
                          <a:stretch>
                            <a:fillRect/>
                          </a:stretch>
                        </pic:blipFill>
                        <pic:spPr bwMode="auto">
                          <a:xfrm>
                            <a:off x="0" y="0"/>
                            <a:ext cx="3081528" cy="2635969"/>
                          </a:xfrm>
                          <a:prstGeom prst="rect">
                            <a:avLst/>
                          </a:prstGeom>
                          <a:noFill/>
                          <a:ln w="9525">
                            <a:solidFill>
                              <a:srgbClr val="002060"/>
                            </a:solidFill>
                            <a:miter lim="800000"/>
                            <a:headEnd/>
                            <a:tailEnd/>
                          </a:ln>
                        </pic:spPr>
                      </pic:pic>
                    </a:graphicData>
                  </a:graphic>
                </wp:inline>
              </w:drawing>
            </w:r>
          </w:p>
          <w:p w:rsidR="001B1734" w:rsidRDefault="00AA0095" w:rsidP="00AA0095">
            <w:pPr>
              <w:pStyle w:val="Caption"/>
              <w:rPr>
                <w:sz w:val="24"/>
                <w:szCs w:val="24"/>
              </w:rPr>
            </w:pPr>
            <w:r>
              <w:t xml:space="preserve">Figure </w:t>
            </w:r>
            <w:fldSimple w:instr=" SEQ Figure \* ARABIC ">
              <w:r>
                <w:rPr>
                  <w:noProof/>
                </w:rPr>
                <w:t>3</w:t>
              </w:r>
            </w:fldSimple>
            <w:r>
              <w:t>: SpiceWorks (Helpdesk System)</w:t>
            </w:r>
          </w:p>
        </w:tc>
      </w:tr>
    </w:tbl>
    <w:p w:rsidR="00BF0E6E" w:rsidRPr="00935FB5" w:rsidRDefault="00BF0E6E" w:rsidP="00A03591">
      <w:pPr>
        <w:pStyle w:val="Heading3"/>
        <w:spacing w:line="360" w:lineRule="auto"/>
        <w:rPr>
          <w:sz w:val="24"/>
          <w:szCs w:val="24"/>
        </w:rPr>
      </w:pPr>
      <w:bookmarkStart w:id="17" w:name="_Toc218855806"/>
      <w:bookmarkStart w:id="18" w:name="_Toc218857600"/>
      <w:r w:rsidRPr="00935FB5">
        <w:rPr>
          <w:sz w:val="24"/>
          <w:szCs w:val="24"/>
        </w:rPr>
        <w:t>Organizing RCCI Employees E-mails:</w:t>
      </w:r>
      <w:bookmarkEnd w:id="17"/>
      <w:bookmarkEnd w:id="18"/>
    </w:p>
    <w:p w:rsidR="00BF0E6E" w:rsidRPr="00B73727" w:rsidRDefault="00BF0E6E" w:rsidP="00A03591">
      <w:pPr>
        <w:pStyle w:val="ListParagraph"/>
      </w:pPr>
      <w:r w:rsidRPr="00B73727">
        <w:t>There</w:t>
      </w:r>
      <w:r>
        <w:t xml:space="preserve"> are</w:t>
      </w:r>
      <w:r w:rsidRPr="00B73727">
        <w:t xml:space="preserve"> some employees that don’t have emails or they have, but their emails are not included in the RCCI’s Contact list, so in each case they can’t receive emails sent by their colleagues. Therefore, some procedures have been taken to solve that problem.</w:t>
      </w:r>
    </w:p>
    <w:p w:rsidR="00BF0E6E" w:rsidRPr="00B73727" w:rsidRDefault="00BF0E6E" w:rsidP="00A03591">
      <w:pPr>
        <w:numPr>
          <w:ilvl w:val="0"/>
          <w:numId w:val="4"/>
        </w:numPr>
        <w:spacing w:line="360" w:lineRule="auto"/>
        <w:contextualSpacing/>
        <w:rPr>
          <w:sz w:val="24"/>
          <w:szCs w:val="24"/>
        </w:rPr>
      </w:pPr>
      <w:r w:rsidRPr="00B73727">
        <w:rPr>
          <w:sz w:val="24"/>
          <w:szCs w:val="24"/>
        </w:rPr>
        <w:t>Logging in to the RAK chamber account in the aim's delegated administration (Etisalat email service) to:</w:t>
      </w:r>
    </w:p>
    <w:p w:rsidR="00BF0E6E" w:rsidRPr="00B73727" w:rsidRDefault="00BF0E6E" w:rsidP="00A03591">
      <w:pPr>
        <w:numPr>
          <w:ilvl w:val="0"/>
          <w:numId w:val="3"/>
        </w:numPr>
        <w:spacing w:line="360" w:lineRule="auto"/>
        <w:contextualSpacing/>
        <w:rPr>
          <w:sz w:val="24"/>
          <w:szCs w:val="24"/>
        </w:rPr>
      </w:pPr>
      <w:r w:rsidRPr="00B73727">
        <w:rPr>
          <w:sz w:val="24"/>
          <w:szCs w:val="24"/>
        </w:rPr>
        <w:t xml:space="preserve">Create email addresses for those who have no emails accounts. </w:t>
      </w:r>
    </w:p>
    <w:p w:rsidR="00BF0E6E" w:rsidRPr="00B73727" w:rsidRDefault="00BF0E6E" w:rsidP="00A03591">
      <w:pPr>
        <w:numPr>
          <w:ilvl w:val="0"/>
          <w:numId w:val="3"/>
        </w:numPr>
        <w:spacing w:line="360" w:lineRule="auto"/>
        <w:contextualSpacing/>
        <w:rPr>
          <w:sz w:val="24"/>
          <w:szCs w:val="24"/>
        </w:rPr>
      </w:pPr>
      <w:r w:rsidRPr="00B73727">
        <w:rPr>
          <w:sz w:val="24"/>
          <w:szCs w:val="24"/>
        </w:rPr>
        <w:t xml:space="preserve">Create new email lists for the chamber’s different department and including the employee’s emails in their department mail list. </w:t>
      </w:r>
    </w:p>
    <w:p w:rsidR="0039683C" w:rsidRDefault="00BF0E6E" w:rsidP="00A03591">
      <w:pPr>
        <w:numPr>
          <w:ilvl w:val="0"/>
          <w:numId w:val="11"/>
        </w:numPr>
        <w:spacing w:line="360" w:lineRule="auto"/>
        <w:contextualSpacing/>
        <w:rPr>
          <w:sz w:val="24"/>
          <w:szCs w:val="24"/>
        </w:rPr>
      </w:pPr>
      <w:r w:rsidRPr="0039683C">
        <w:rPr>
          <w:sz w:val="24"/>
          <w:szCs w:val="24"/>
        </w:rPr>
        <w:t xml:space="preserve">Update the contact list in Microsoft Outlook </w:t>
      </w:r>
      <w:r w:rsidR="0039683C" w:rsidRPr="0039683C">
        <w:rPr>
          <w:sz w:val="24"/>
          <w:szCs w:val="24"/>
        </w:rPr>
        <w:t xml:space="preserve">with changes mentioned above </w:t>
      </w:r>
      <w:r w:rsidR="0039683C">
        <w:rPr>
          <w:sz w:val="24"/>
          <w:szCs w:val="24"/>
        </w:rPr>
        <w:t>.A</w:t>
      </w:r>
      <w:r w:rsidR="0039683C" w:rsidRPr="0039683C">
        <w:rPr>
          <w:sz w:val="24"/>
          <w:szCs w:val="24"/>
        </w:rPr>
        <w:t xml:space="preserve">nd we </w:t>
      </w:r>
      <w:r w:rsidR="0039683C">
        <w:rPr>
          <w:sz w:val="24"/>
          <w:szCs w:val="24"/>
        </w:rPr>
        <w:t>recommends the Helpdesk employee to d</w:t>
      </w:r>
      <w:r w:rsidR="0039683C" w:rsidRPr="003144AD">
        <w:rPr>
          <w:sz w:val="24"/>
          <w:szCs w:val="24"/>
        </w:rPr>
        <w:t xml:space="preserve">istribute the new Outlook Contact list </w:t>
      </w:r>
      <w:r w:rsidR="0039683C">
        <w:rPr>
          <w:sz w:val="24"/>
          <w:szCs w:val="24"/>
        </w:rPr>
        <w:t>a</w:t>
      </w:r>
      <w:r w:rsidR="0039683C" w:rsidRPr="003144AD">
        <w:rPr>
          <w:sz w:val="24"/>
          <w:szCs w:val="24"/>
        </w:rPr>
        <w:t>s soon as possible in all PC of the Chamber in order to prevent any inconsistency since we delete the previous mail lists and create new ones</w:t>
      </w:r>
      <w:r w:rsidR="0039683C">
        <w:rPr>
          <w:sz w:val="24"/>
          <w:szCs w:val="24"/>
        </w:rPr>
        <w:t xml:space="preserve"> with </w:t>
      </w:r>
      <w:r w:rsidR="0039683C" w:rsidRPr="003144AD">
        <w:rPr>
          <w:sz w:val="24"/>
          <w:szCs w:val="24"/>
        </w:rPr>
        <w:t xml:space="preserve"> different email addresses.</w:t>
      </w:r>
    </w:p>
    <w:p w:rsidR="00BA1ACB" w:rsidRPr="00935FB5" w:rsidRDefault="00BA1ACB" w:rsidP="00A03591">
      <w:pPr>
        <w:pStyle w:val="Heading3"/>
        <w:spacing w:line="360" w:lineRule="auto"/>
        <w:rPr>
          <w:sz w:val="24"/>
          <w:szCs w:val="24"/>
        </w:rPr>
      </w:pPr>
      <w:bookmarkStart w:id="19" w:name="_Toc218855807"/>
      <w:bookmarkStart w:id="20" w:name="_Toc218857601"/>
      <w:r w:rsidRPr="00935FB5">
        <w:rPr>
          <w:sz w:val="24"/>
          <w:szCs w:val="24"/>
        </w:rPr>
        <w:t>Formatting Employee’s PCs:</w:t>
      </w:r>
      <w:bookmarkEnd w:id="19"/>
      <w:bookmarkEnd w:id="20"/>
    </w:p>
    <w:p w:rsidR="00BA1ACB" w:rsidRDefault="00BA1ACB" w:rsidP="00A03591">
      <w:pPr>
        <w:spacing w:line="360" w:lineRule="auto"/>
        <w:contextualSpacing/>
        <w:rPr>
          <w:sz w:val="24"/>
          <w:szCs w:val="24"/>
        </w:rPr>
      </w:pPr>
      <w:r>
        <w:rPr>
          <w:sz w:val="24"/>
          <w:szCs w:val="24"/>
        </w:rPr>
        <w:t xml:space="preserve">There </w:t>
      </w:r>
      <w:r w:rsidR="00EE595A">
        <w:rPr>
          <w:sz w:val="24"/>
          <w:szCs w:val="24"/>
        </w:rPr>
        <w:t>are</w:t>
      </w:r>
      <w:r>
        <w:rPr>
          <w:sz w:val="24"/>
          <w:szCs w:val="24"/>
        </w:rPr>
        <w:t xml:space="preserve"> some PCs that haven’t been added yet to the Chamber’s domain. </w:t>
      </w:r>
      <w:r w:rsidR="00EE595A">
        <w:rPr>
          <w:sz w:val="24"/>
          <w:szCs w:val="24"/>
        </w:rPr>
        <w:t xml:space="preserve">Moreover, there </w:t>
      </w:r>
      <w:r w:rsidR="008B377E">
        <w:rPr>
          <w:sz w:val="24"/>
          <w:szCs w:val="24"/>
        </w:rPr>
        <w:t>are</w:t>
      </w:r>
      <w:r w:rsidR="00EE595A">
        <w:rPr>
          <w:sz w:val="24"/>
          <w:szCs w:val="24"/>
        </w:rPr>
        <w:t xml:space="preserve"> a lot of employees who complains from having viruses or the slowness of their machines. Therefore, we have been asked to format all the chamber’s PCs and do other needed procedures:</w:t>
      </w:r>
    </w:p>
    <w:p w:rsidR="00BA1ACB" w:rsidRDefault="00BA1ACB" w:rsidP="00A03591">
      <w:pPr>
        <w:numPr>
          <w:ilvl w:val="0"/>
          <w:numId w:val="12"/>
        </w:numPr>
        <w:spacing w:line="360" w:lineRule="auto"/>
        <w:contextualSpacing/>
        <w:rPr>
          <w:sz w:val="24"/>
          <w:szCs w:val="24"/>
        </w:rPr>
      </w:pPr>
      <w:r w:rsidRPr="00712E37">
        <w:rPr>
          <w:sz w:val="24"/>
          <w:szCs w:val="24"/>
        </w:rPr>
        <w:lastRenderedPageBreak/>
        <w:t xml:space="preserve">Taking backup for the outlook inbox and contacts and employee’s important files </w:t>
      </w:r>
    </w:p>
    <w:p w:rsidR="00BA1ACB" w:rsidRDefault="00BA1ACB" w:rsidP="00A03591">
      <w:pPr>
        <w:numPr>
          <w:ilvl w:val="0"/>
          <w:numId w:val="12"/>
        </w:numPr>
        <w:spacing w:line="360" w:lineRule="auto"/>
        <w:contextualSpacing/>
        <w:rPr>
          <w:sz w:val="24"/>
          <w:szCs w:val="24"/>
        </w:rPr>
      </w:pPr>
      <w:r>
        <w:rPr>
          <w:sz w:val="24"/>
          <w:szCs w:val="24"/>
        </w:rPr>
        <w:t>Formatting C Drive.</w:t>
      </w:r>
    </w:p>
    <w:p w:rsidR="00BA1ACB" w:rsidRDefault="00BA1ACB" w:rsidP="00A03591">
      <w:pPr>
        <w:numPr>
          <w:ilvl w:val="0"/>
          <w:numId w:val="12"/>
        </w:numPr>
        <w:spacing w:line="360" w:lineRule="auto"/>
        <w:contextualSpacing/>
        <w:rPr>
          <w:sz w:val="24"/>
          <w:szCs w:val="24"/>
        </w:rPr>
      </w:pPr>
      <w:r>
        <w:rPr>
          <w:sz w:val="24"/>
          <w:szCs w:val="24"/>
        </w:rPr>
        <w:t>Installing PC drivers (chipset, Network, Audio and Video).</w:t>
      </w:r>
    </w:p>
    <w:p w:rsidR="00BA1ACB" w:rsidRDefault="00BA1ACB" w:rsidP="00A03591">
      <w:pPr>
        <w:numPr>
          <w:ilvl w:val="0"/>
          <w:numId w:val="12"/>
        </w:numPr>
        <w:spacing w:line="360" w:lineRule="auto"/>
        <w:contextualSpacing/>
        <w:rPr>
          <w:sz w:val="24"/>
          <w:szCs w:val="24"/>
        </w:rPr>
      </w:pPr>
      <w:r>
        <w:rPr>
          <w:sz w:val="24"/>
          <w:szCs w:val="24"/>
        </w:rPr>
        <w:t>Adding the PC to the rakchamber.com domain and configuring IP address of Local Area Connection.</w:t>
      </w:r>
    </w:p>
    <w:p w:rsidR="00BA1ACB" w:rsidRPr="008319B0" w:rsidRDefault="00BA1ACB" w:rsidP="00A03591">
      <w:pPr>
        <w:numPr>
          <w:ilvl w:val="0"/>
          <w:numId w:val="12"/>
        </w:numPr>
        <w:spacing w:line="360" w:lineRule="auto"/>
        <w:contextualSpacing/>
        <w:rPr>
          <w:sz w:val="24"/>
          <w:szCs w:val="24"/>
        </w:rPr>
      </w:pPr>
      <w:r>
        <w:rPr>
          <w:sz w:val="24"/>
          <w:szCs w:val="24"/>
        </w:rPr>
        <w:t>Installing needed software.</w:t>
      </w:r>
    </w:p>
    <w:p w:rsidR="00BA1ACB" w:rsidRDefault="00BA1ACB" w:rsidP="00A03591">
      <w:pPr>
        <w:numPr>
          <w:ilvl w:val="0"/>
          <w:numId w:val="12"/>
        </w:numPr>
        <w:spacing w:line="360" w:lineRule="auto"/>
        <w:contextualSpacing/>
        <w:rPr>
          <w:sz w:val="24"/>
          <w:szCs w:val="24"/>
        </w:rPr>
      </w:pPr>
      <w:r>
        <w:rPr>
          <w:sz w:val="24"/>
          <w:szCs w:val="24"/>
        </w:rPr>
        <w:t>Turning Off the Firewall.</w:t>
      </w:r>
    </w:p>
    <w:p w:rsidR="00BA1ACB" w:rsidRDefault="00BA1ACB" w:rsidP="00A03591">
      <w:pPr>
        <w:numPr>
          <w:ilvl w:val="0"/>
          <w:numId w:val="12"/>
        </w:numPr>
        <w:spacing w:line="360" w:lineRule="auto"/>
        <w:contextualSpacing/>
        <w:rPr>
          <w:sz w:val="24"/>
          <w:szCs w:val="24"/>
        </w:rPr>
      </w:pPr>
      <w:r>
        <w:rPr>
          <w:sz w:val="24"/>
          <w:szCs w:val="24"/>
        </w:rPr>
        <w:t>Scanning the PC using SpiceWorks and edit it’ information (employee’s name and location).</w:t>
      </w:r>
    </w:p>
    <w:p w:rsidR="00EE595A" w:rsidRDefault="00EE595A" w:rsidP="00A03591">
      <w:pPr>
        <w:spacing w:line="360" w:lineRule="auto"/>
        <w:contextualSpacing/>
        <w:rPr>
          <w:sz w:val="24"/>
          <w:szCs w:val="24"/>
        </w:rPr>
      </w:pPr>
      <w:r>
        <w:rPr>
          <w:sz w:val="24"/>
          <w:szCs w:val="24"/>
        </w:rPr>
        <w:t xml:space="preserve">For more details, see the Group Report (Formatting PCs </w:t>
      </w:r>
      <w:r w:rsidR="0049555D">
        <w:rPr>
          <w:sz w:val="24"/>
          <w:szCs w:val="24"/>
        </w:rPr>
        <w:t>section)</w:t>
      </w:r>
      <w:r>
        <w:rPr>
          <w:sz w:val="24"/>
          <w:szCs w:val="24"/>
        </w:rPr>
        <w:t>.</w:t>
      </w:r>
    </w:p>
    <w:p w:rsidR="002E7B52" w:rsidRPr="00935FB5" w:rsidRDefault="002E7B52" w:rsidP="00A03591">
      <w:pPr>
        <w:pStyle w:val="Heading3"/>
        <w:spacing w:line="360" w:lineRule="auto"/>
        <w:rPr>
          <w:sz w:val="24"/>
          <w:szCs w:val="24"/>
        </w:rPr>
      </w:pPr>
      <w:bookmarkStart w:id="21" w:name="_Toc218855808"/>
      <w:bookmarkStart w:id="22" w:name="_Toc218857602"/>
      <w:r w:rsidRPr="00935FB5">
        <w:rPr>
          <w:sz w:val="24"/>
          <w:szCs w:val="24"/>
        </w:rPr>
        <w:t xml:space="preserve">Working on </w:t>
      </w:r>
      <w:r w:rsidR="0049555D" w:rsidRPr="00935FB5">
        <w:rPr>
          <w:sz w:val="24"/>
          <w:szCs w:val="24"/>
        </w:rPr>
        <w:t xml:space="preserve">Meetings </w:t>
      </w:r>
      <w:r w:rsidRPr="00935FB5">
        <w:rPr>
          <w:sz w:val="24"/>
          <w:szCs w:val="24"/>
        </w:rPr>
        <w:t>Project:</w:t>
      </w:r>
      <w:bookmarkEnd w:id="21"/>
      <w:bookmarkEnd w:id="22"/>
    </w:p>
    <w:p w:rsidR="002E7B52" w:rsidRPr="0049555D" w:rsidRDefault="002E7B52" w:rsidP="00A03591">
      <w:pPr>
        <w:spacing w:line="360" w:lineRule="auto"/>
        <w:contextualSpacing/>
        <w:rPr>
          <w:sz w:val="24"/>
          <w:szCs w:val="24"/>
        </w:rPr>
      </w:pPr>
      <w:r>
        <w:rPr>
          <w:sz w:val="24"/>
          <w:szCs w:val="24"/>
        </w:rPr>
        <w:t xml:space="preserve">Meeting project is part </w:t>
      </w:r>
      <w:r w:rsidRPr="0049555D">
        <w:rPr>
          <w:sz w:val="24"/>
          <w:szCs w:val="24"/>
        </w:rPr>
        <w:t xml:space="preserve">of the RCCI Operation </w:t>
      </w:r>
      <w:r>
        <w:rPr>
          <w:sz w:val="24"/>
          <w:szCs w:val="24"/>
        </w:rPr>
        <w:t xml:space="preserve">Center which is a system that is currently developed by the software development team of the IT department. Working on this project helps us in experiencing the different phases of a Development life Cycle. </w:t>
      </w:r>
    </w:p>
    <w:p w:rsidR="0049555D" w:rsidRDefault="002E7B52" w:rsidP="00A03591">
      <w:pPr>
        <w:spacing w:line="360" w:lineRule="auto"/>
        <w:contextualSpacing/>
        <w:rPr>
          <w:sz w:val="24"/>
          <w:szCs w:val="24"/>
        </w:rPr>
      </w:pPr>
      <w:r>
        <w:rPr>
          <w:sz w:val="24"/>
          <w:szCs w:val="24"/>
        </w:rPr>
        <w:t xml:space="preserve">For more </w:t>
      </w:r>
      <w:r w:rsidR="0000254D">
        <w:rPr>
          <w:sz w:val="24"/>
          <w:szCs w:val="24"/>
        </w:rPr>
        <w:t>details,</w:t>
      </w:r>
      <w:r>
        <w:rPr>
          <w:sz w:val="24"/>
          <w:szCs w:val="24"/>
        </w:rPr>
        <w:t xml:space="preserve"> see the Group Report </w:t>
      </w:r>
      <w:r w:rsidR="0000254D">
        <w:rPr>
          <w:sz w:val="24"/>
          <w:szCs w:val="24"/>
        </w:rPr>
        <w:t>(Meeting</w:t>
      </w:r>
      <w:r>
        <w:rPr>
          <w:sz w:val="24"/>
          <w:szCs w:val="24"/>
        </w:rPr>
        <w:t xml:space="preserve"> Project Section).</w:t>
      </w:r>
    </w:p>
    <w:p w:rsidR="00134175" w:rsidRDefault="00134175" w:rsidP="00134175">
      <w:pPr>
        <w:pStyle w:val="Heading3"/>
        <w:spacing w:line="360" w:lineRule="auto"/>
        <w:rPr>
          <w:sz w:val="24"/>
          <w:szCs w:val="24"/>
        </w:rPr>
      </w:pPr>
      <w:bookmarkStart w:id="23" w:name="_Toc218855809"/>
      <w:bookmarkStart w:id="24" w:name="_Toc218857603"/>
      <w:r w:rsidRPr="00134175">
        <w:rPr>
          <w:sz w:val="24"/>
          <w:szCs w:val="24"/>
        </w:rPr>
        <w:t xml:space="preserve">Preparing </w:t>
      </w:r>
      <w:r>
        <w:rPr>
          <w:sz w:val="24"/>
          <w:szCs w:val="24"/>
        </w:rPr>
        <w:t>a</w:t>
      </w:r>
      <w:r w:rsidRPr="00134175">
        <w:rPr>
          <w:sz w:val="24"/>
          <w:szCs w:val="24"/>
        </w:rPr>
        <w:t xml:space="preserve"> Requirements Document</w:t>
      </w:r>
      <w:bookmarkEnd w:id="23"/>
      <w:bookmarkEnd w:id="24"/>
    </w:p>
    <w:p w:rsidR="00134175" w:rsidRPr="00134175" w:rsidRDefault="00134175" w:rsidP="00134175">
      <w:pPr>
        <w:spacing w:line="360" w:lineRule="auto"/>
        <w:contextualSpacing/>
        <w:rPr>
          <w:sz w:val="24"/>
          <w:szCs w:val="24"/>
        </w:rPr>
      </w:pPr>
      <w:r>
        <w:rPr>
          <w:sz w:val="24"/>
          <w:szCs w:val="24"/>
        </w:rPr>
        <w:t xml:space="preserve">We </w:t>
      </w:r>
      <w:r w:rsidRPr="00134175">
        <w:rPr>
          <w:sz w:val="24"/>
          <w:szCs w:val="24"/>
        </w:rPr>
        <w:t>Prepar</w:t>
      </w:r>
      <w:r>
        <w:rPr>
          <w:sz w:val="24"/>
          <w:szCs w:val="24"/>
        </w:rPr>
        <w:t>ed</w:t>
      </w:r>
      <w:r w:rsidRPr="00134175">
        <w:rPr>
          <w:sz w:val="24"/>
          <w:szCs w:val="24"/>
        </w:rPr>
        <w:t xml:space="preserve"> the Finance Department Requirements Document </w:t>
      </w:r>
      <w:r>
        <w:rPr>
          <w:sz w:val="24"/>
          <w:szCs w:val="24"/>
        </w:rPr>
        <w:t>for the Operation Center System. First of all w</w:t>
      </w:r>
      <w:r w:rsidRPr="00134175">
        <w:rPr>
          <w:sz w:val="24"/>
          <w:szCs w:val="24"/>
        </w:rPr>
        <w:t xml:space="preserve">e met the Finance department manager in order to know about the way their work is done </w:t>
      </w:r>
      <w:r>
        <w:rPr>
          <w:sz w:val="24"/>
          <w:szCs w:val="24"/>
        </w:rPr>
        <w:t>(the</w:t>
      </w:r>
      <w:r w:rsidRPr="00134175">
        <w:rPr>
          <w:sz w:val="24"/>
          <w:szCs w:val="24"/>
        </w:rPr>
        <w:t xml:space="preserve"> manual way of registering income and outcome)</w:t>
      </w:r>
      <w:r>
        <w:rPr>
          <w:sz w:val="24"/>
          <w:szCs w:val="24"/>
        </w:rPr>
        <w:t xml:space="preserve">. Also, we </w:t>
      </w:r>
      <w:r w:rsidRPr="00134175">
        <w:rPr>
          <w:sz w:val="24"/>
          <w:szCs w:val="24"/>
        </w:rPr>
        <w:t>visit another company with the manager of the Finance department in order to have a look on the accountin</w:t>
      </w:r>
      <w:r>
        <w:rPr>
          <w:sz w:val="24"/>
          <w:szCs w:val="24"/>
        </w:rPr>
        <w:t xml:space="preserve">g software they are using there. Also, we took a copies of all the forms and the reports that they are using (manual registration) to include them in the Requirements document. The document was submitted to the development team of the Operation Center System. </w:t>
      </w:r>
    </w:p>
    <w:p w:rsidR="00E960D1" w:rsidRPr="00935FB5" w:rsidRDefault="00E960D1" w:rsidP="00A03591">
      <w:pPr>
        <w:pStyle w:val="Heading1"/>
        <w:spacing w:line="360" w:lineRule="auto"/>
        <w:rPr>
          <w:sz w:val="26"/>
          <w:szCs w:val="26"/>
        </w:rPr>
      </w:pPr>
      <w:bookmarkStart w:id="25" w:name="_Toc218855810"/>
      <w:bookmarkStart w:id="26" w:name="_Toc218857604"/>
      <w:r w:rsidRPr="00935FB5">
        <w:rPr>
          <w:sz w:val="26"/>
          <w:szCs w:val="26"/>
        </w:rPr>
        <w:lastRenderedPageBreak/>
        <w:t>Other</w:t>
      </w:r>
      <w:r w:rsidR="00BF0E6E" w:rsidRPr="00935FB5">
        <w:rPr>
          <w:sz w:val="26"/>
          <w:szCs w:val="26"/>
        </w:rPr>
        <w:t xml:space="preserve"> RCCI </w:t>
      </w:r>
      <w:r w:rsidRPr="00935FB5">
        <w:rPr>
          <w:sz w:val="26"/>
          <w:szCs w:val="26"/>
        </w:rPr>
        <w:t>Departments</w:t>
      </w:r>
      <w:bookmarkEnd w:id="25"/>
      <w:bookmarkEnd w:id="26"/>
      <w:r w:rsidRPr="00935FB5">
        <w:rPr>
          <w:sz w:val="26"/>
          <w:szCs w:val="26"/>
        </w:rPr>
        <w:t xml:space="preserve"> </w:t>
      </w:r>
    </w:p>
    <w:p w:rsidR="00E960D1" w:rsidRPr="00935FB5" w:rsidRDefault="00E960D1" w:rsidP="00A03591">
      <w:pPr>
        <w:pStyle w:val="Heading3"/>
        <w:spacing w:line="360" w:lineRule="auto"/>
        <w:rPr>
          <w:sz w:val="24"/>
          <w:szCs w:val="24"/>
        </w:rPr>
      </w:pPr>
      <w:bookmarkStart w:id="27" w:name="_Toc218855811"/>
      <w:bookmarkStart w:id="28" w:name="_Toc218857605"/>
      <w:r w:rsidRPr="00935FB5">
        <w:rPr>
          <w:sz w:val="24"/>
          <w:szCs w:val="24"/>
        </w:rPr>
        <w:t xml:space="preserve">Commercial Services Department </w:t>
      </w:r>
      <w:r w:rsidR="008E524E" w:rsidRPr="00935FB5">
        <w:rPr>
          <w:sz w:val="24"/>
          <w:szCs w:val="24"/>
        </w:rPr>
        <w:t>(Certificate of Origin Section)</w:t>
      </w:r>
      <w:bookmarkEnd w:id="27"/>
      <w:bookmarkEnd w:id="28"/>
    </w:p>
    <w:p w:rsidR="008E524E" w:rsidRPr="00732946" w:rsidRDefault="00EE6301" w:rsidP="00A03591">
      <w:pPr>
        <w:pStyle w:val="ListParagraph"/>
        <w:rPr>
          <w:rFonts w:asciiTheme="minorBidi" w:hAnsiTheme="minorBidi"/>
        </w:rPr>
      </w:pPr>
      <w:r>
        <w:t>I</w:t>
      </w:r>
      <w:r w:rsidR="00732946" w:rsidRPr="00BA281D">
        <w:t>ssuing the Certificate of Origin for companies or export and import offices who want to export or re-export goods to other countries</w:t>
      </w:r>
      <w:r w:rsidR="00732946">
        <w:t xml:space="preserve"> , by doing those steps:</w:t>
      </w:r>
    </w:p>
    <w:p w:rsidR="00732946" w:rsidRPr="00D81FF2" w:rsidRDefault="00732946" w:rsidP="00A03591">
      <w:pPr>
        <w:numPr>
          <w:ilvl w:val="1"/>
          <w:numId w:val="5"/>
        </w:numPr>
        <w:spacing w:line="360" w:lineRule="auto"/>
        <w:contextualSpacing/>
        <w:rPr>
          <w:sz w:val="24"/>
          <w:szCs w:val="24"/>
        </w:rPr>
      </w:pPr>
      <w:r w:rsidRPr="00D81FF2">
        <w:rPr>
          <w:sz w:val="24"/>
          <w:szCs w:val="24"/>
        </w:rPr>
        <w:t xml:space="preserve">Login to the Chamber System and go to the Certificate of origin </w:t>
      </w:r>
      <w:r w:rsidR="00AE30CF" w:rsidRPr="00D81FF2">
        <w:rPr>
          <w:sz w:val="24"/>
          <w:szCs w:val="24"/>
        </w:rPr>
        <w:t xml:space="preserve">page. </w:t>
      </w:r>
    </w:p>
    <w:p w:rsidR="00732946" w:rsidRPr="00A445FE" w:rsidRDefault="0035385B" w:rsidP="00A03591">
      <w:pPr>
        <w:numPr>
          <w:ilvl w:val="1"/>
          <w:numId w:val="5"/>
        </w:numPr>
        <w:spacing w:line="360" w:lineRule="auto"/>
        <w:contextualSpacing/>
        <w:rPr>
          <w:rFonts w:asciiTheme="minorBidi" w:hAnsiTheme="minorBidi"/>
          <w:sz w:val="24"/>
          <w:szCs w:val="24"/>
        </w:rPr>
      </w:pPr>
      <w:r>
        <w:rPr>
          <w:sz w:val="24"/>
          <w:szCs w:val="24"/>
        </w:rPr>
        <w:t>Entering</w:t>
      </w:r>
      <w:r w:rsidR="00732946" w:rsidRPr="00BA281D">
        <w:rPr>
          <w:sz w:val="24"/>
          <w:szCs w:val="24"/>
        </w:rPr>
        <w:t xml:space="preserve"> the </w:t>
      </w:r>
      <w:r w:rsidR="004802D9" w:rsidRPr="00BA281D">
        <w:rPr>
          <w:sz w:val="24"/>
          <w:szCs w:val="24"/>
        </w:rPr>
        <w:t>company</w:t>
      </w:r>
      <w:r w:rsidR="004802D9">
        <w:rPr>
          <w:sz w:val="24"/>
          <w:szCs w:val="24"/>
        </w:rPr>
        <w:t xml:space="preserve"> (</w:t>
      </w:r>
      <w:r w:rsidR="00AE30CF">
        <w:rPr>
          <w:sz w:val="24"/>
          <w:szCs w:val="24"/>
        </w:rPr>
        <w:t>Export and Import Company)</w:t>
      </w:r>
      <w:r w:rsidR="00732946" w:rsidRPr="00BA281D">
        <w:rPr>
          <w:sz w:val="24"/>
          <w:szCs w:val="24"/>
        </w:rPr>
        <w:t xml:space="preserve"> details, origin country, importer country, how the goods will be exported (by air, sea or land), invoice details (Number, date, total price) and the goods details (type, Quantity, Weight)</w:t>
      </w:r>
      <w:r w:rsidR="00A445FE">
        <w:rPr>
          <w:sz w:val="24"/>
          <w:szCs w:val="24"/>
        </w:rPr>
        <w:t>.</w:t>
      </w:r>
    </w:p>
    <w:p w:rsidR="00A445FE" w:rsidRPr="00AF2B48" w:rsidRDefault="00A445FE" w:rsidP="00A03591">
      <w:pPr>
        <w:numPr>
          <w:ilvl w:val="1"/>
          <w:numId w:val="5"/>
        </w:numPr>
        <w:spacing w:line="360" w:lineRule="auto"/>
        <w:contextualSpacing/>
        <w:rPr>
          <w:rFonts w:asciiTheme="minorBidi" w:hAnsiTheme="minorBidi"/>
          <w:sz w:val="24"/>
          <w:szCs w:val="24"/>
        </w:rPr>
      </w:pPr>
      <w:r>
        <w:rPr>
          <w:sz w:val="24"/>
          <w:szCs w:val="24"/>
        </w:rPr>
        <w:t>P</w:t>
      </w:r>
      <w:r w:rsidRPr="00BA281D">
        <w:rPr>
          <w:sz w:val="24"/>
          <w:szCs w:val="24"/>
        </w:rPr>
        <w:t>rint</w:t>
      </w:r>
      <w:r>
        <w:rPr>
          <w:sz w:val="24"/>
          <w:szCs w:val="24"/>
        </w:rPr>
        <w:t>ing</w:t>
      </w:r>
      <w:r w:rsidRPr="00BA281D">
        <w:rPr>
          <w:sz w:val="24"/>
          <w:szCs w:val="24"/>
        </w:rPr>
        <w:t xml:space="preserve"> 3 copies of the Certificate (1 facsimile and 2 estreat) and put the chamber’s counterfeit label</w:t>
      </w:r>
      <w:r w:rsidR="00AF2B48">
        <w:rPr>
          <w:sz w:val="24"/>
          <w:szCs w:val="24"/>
        </w:rPr>
        <w:t>.</w:t>
      </w:r>
    </w:p>
    <w:p w:rsidR="00AF2B48" w:rsidRPr="004F322C" w:rsidRDefault="004802D9" w:rsidP="00A03591">
      <w:pPr>
        <w:numPr>
          <w:ilvl w:val="1"/>
          <w:numId w:val="5"/>
        </w:numPr>
        <w:spacing w:line="360" w:lineRule="auto"/>
        <w:contextualSpacing/>
        <w:rPr>
          <w:rFonts w:asciiTheme="minorBidi" w:hAnsiTheme="minorBidi"/>
          <w:sz w:val="24"/>
          <w:szCs w:val="24"/>
        </w:rPr>
      </w:pPr>
      <w:r>
        <w:rPr>
          <w:sz w:val="24"/>
          <w:szCs w:val="24"/>
        </w:rPr>
        <w:t xml:space="preserve">Calculating </w:t>
      </w:r>
      <w:r w:rsidR="00AF2B48" w:rsidRPr="00BA281D">
        <w:rPr>
          <w:sz w:val="24"/>
          <w:szCs w:val="24"/>
        </w:rPr>
        <w:t>the fees that customer should pay and print the cashing order and the cashing bond, sign and seal them with the chamber’s stamp</w:t>
      </w:r>
      <w:r w:rsidR="004F322C">
        <w:rPr>
          <w:sz w:val="24"/>
          <w:szCs w:val="24"/>
        </w:rPr>
        <w:t>.</w:t>
      </w:r>
    </w:p>
    <w:p w:rsidR="00A843E9" w:rsidRPr="002C48C5" w:rsidRDefault="004F322C" w:rsidP="00A843E9">
      <w:pPr>
        <w:pStyle w:val="ListParagraph"/>
      </w:pPr>
      <w:r>
        <w:t>C</w:t>
      </w:r>
      <w:r w:rsidRPr="00BA281D">
        <w:t>heck</w:t>
      </w:r>
      <w:r>
        <w:t>ing</w:t>
      </w:r>
      <w:r w:rsidRPr="00BA281D">
        <w:t xml:space="preserve"> the data entered by other customers in the previous month and enter</w:t>
      </w:r>
      <w:r w:rsidR="004E401A">
        <w:t>ing</w:t>
      </w:r>
      <w:r w:rsidRPr="00BA281D">
        <w:t xml:space="preserve"> the missing information and save the certificate</w:t>
      </w:r>
      <w:r w:rsidR="00A843E9">
        <w:t>.</w:t>
      </w:r>
    </w:p>
    <w:p w:rsidR="004F322C" w:rsidRDefault="009F18E3" w:rsidP="009F18E3">
      <w:pPr>
        <w:pStyle w:val="Heading1"/>
        <w:spacing w:line="360" w:lineRule="auto"/>
        <w:rPr>
          <w:rFonts w:asciiTheme="minorBidi" w:hAnsiTheme="minorBidi"/>
          <w:b w:val="0"/>
          <w:bCs w:val="0"/>
        </w:rPr>
      </w:pPr>
      <w:bookmarkStart w:id="29" w:name="_Toc218855812"/>
      <w:bookmarkStart w:id="30" w:name="_Toc218857606"/>
      <w:r w:rsidRPr="009F18E3">
        <w:rPr>
          <w:rFonts w:asciiTheme="minorBidi" w:hAnsiTheme="minorBidi"/>
          <w:b w:val="0"/>
          <w:bCs w:val="0"/>
        </w:rPr>
        <w:t>Summary and Conclusion</w:t>
      </w:r>
      <w:bookmarkEnd w:id="29"/>
      <w:bookmarkEnd w:id="30"/>
      <w:r w:rsidRPr="009F18E3">
        <w:rPr>
          <w:rFonts w:asciiTheme="minorBidi" w:hAnsiTheme="minorBidi"/>
          <w:b w:val="0"/>
          <w:bCs w:val="0"/>
        </w:rPr>
        <w:t xml:space="preserve"> </w:t>
      </w:r>
    </w:p>
    <w:p w:rsidR="009F18E3" w:rsidRPr="00A843E9" w:rsidRDefault="009F18E3" w:rsidP="00A843E9">
      <w:pPr>
        <w:autoSpaceDE w:val="0"/>
        <w:autoSpaceDN w:val="0"/>
        <w:adjustRightInd w:val="0"/>
        <w:spacing w:after="0" w:line="360" w:lineRule="auto"/>
        <w:rPr>
          <w:sz w:val="24"/>
          <w:szCs w:val="24"/>
          <w:rtl/>
        </w:rPr>
      </w:pPr>
      <w:r w:rsidRPr="00A843E9">
        <w:rPr>
          <w:sz w:val="24"/>
          <w:szCs w:val="24"/>
        </w:rPr>
        <w:t xml:space="preserve">To sum up, my internship in the RCCI was a rich experience in my life. It let me learn and practice lot of things for the first time.  It was a very good opportunity to interact with people from different backgrounds, knowledge or gender whether they were employees or customer. Therefore, my communication skills have been improved. </w:t>
      </w:r>
      <w:r w:rsidR="004058C0" w:rsidRPr="00A843E9">
        <w:rPr>
          <w:sz w:val="24"/>
          <w:szCs w:val="24"/>
        </w:rPr>
        <w:t>Also, I practiced what I have been taught for 4 years in my college and give a good impression about the skills and knowledge of our college students.</w:t>
      </w:r>
      <w:r w:rsidR="00A843E9" w:rsidRPr="00A843E9">
        <w:rPr>
          <w:sz w:val="24"/>
          <w:szCs w:val="24"/>
        </w:rPr>
        <w:t xml:space="preserve"> </w:t>
      </w:r>
    </w:p>
    <w:p w:rsidR="009F18E3" w:rsidRDefault="009F18E3" w:rsidP="001C5BBC">
      <w:pPr>
        <w:pStyle w:val="Heading1"/>
        <w:rPr>
          <w:rFonts w:asciiTheme="minorBidi" w:hAnsiTheme="minorBidi"/>
          <w:b w:val="0"/>
          <w:bCs w:val="0"/>
        </w:rPr>
      </w:pPr>
      <w:bookmarkStart w:id="31" w:name="_Toc218855813"/>
      <w:bookmarkStart w:id="32" w:name="_Toc218857607"/>
      <w:r>
        <w:rPr>
          <w:rFonts w:asciiTheme="minorBidi" w:hAnsiTheme="minorBidi"/>
          <w:b w:val="0"/>
          <w:bCs w:val="0"/>
        </w:rPr>
        <w:t>Acknowledgment</w:t>
      </w:r>
      <w:bookmarkEnd w:id="31"/>
      <w:bookmarkEnd w:id="32"/>
      <w:r>
        <w:rPr>
          <w:rFonts w:asciiTheme="minorBidi" w:hAnsiTheme="minorBidi"/>
          <w:b w:val="0"/>
          <w:bCs w:val="0"/>
        </w:rPr>
        <w:t xml:space="preserve"> </w:t>
      </w:r>
    </w:p>
    <w:p w:rsidR="00897E32" w:rsidRPr="00A843E9" w:rsidRDefault="00B86C45" w:rsidP="00615060">
      <w:pPr>
        <w:autoSpaceDE w:val="0"/>
        <w:autoSpaceDN w:val="0"/>
        <w:adjustRightInd w:val="0"/>
        <w:spacing w:after="0" w:line="360" w:lineRule="auto"/>
        <w:rPr>
          <w:sz w:val="24"/>
          <w:szCs w:val="24"/>
        </w:rPr>
      </w:pPr>
      <w:r>
        <w:rPr>
          <w:sz w:val="24"/>
          <w:szCs w:val="24"/>
        </w:rPr>
        <w:t xml:space="preserve">At the end, </w:t>
      </w:r>
      <w:r w:rsidR="004058C0" w:rsidRPr="00A843E9">
        <w:rPr>
          <w:sz w:val="24"/>
          <w:szCs w:val="24"/>
        </w:rPr>
        <w:t>I want to say thanks for all the employees who share</w:t>
      </w:r>
      <w:r>
        <w:rPr>
          <w:sz w:val="24"/>
          <w:szCs w:val="24"/>
        </w:rPr>
        <w:t>d</w:t>
      </w:r>
      <w:r w:rsidR="004058C0" w:rsidRPr="00A843E9">
        <w:rPr>
          <w:sz w:val="24"/>
          <w:szCs w:val="24"/>
        </w:rPr>
        <w:t xml:space="preserve"> with me their experience and knowledge and work with </w:t>
      </w:r>
      <w:r>
        <w:rPr>
          <w:sz w:val="24"/>
          <w:szCs w:val="24"/>
        </w:rPr>
        <w:t>me as on of them and not as an</w:t>
      </w:r>
      <w:r w:rsidR="004058C0" w:rsidRPr="00A843E9">
        <w:rPr>
          <w:sz w:val="24"/>
          <w:szCs w:val="24"/>
        </w:rPr>
        <w:t xml:space="preserve"> internee. </w:t>
      </w:r>
      <w:r>
        <w:rPr>
          <w:sz w:val="24"/>
          <w:szCs w:val="24"/>
        </w:rPr>
        <w:t xml:space="preserve">Also, </w:t>
      </w:r>
      <w:r w:rsidR="00897E32" w:rsidRPr="00A843E9">
        <w:rPr>
          <w:sz w:val="24"/>
          <w:szCs w:val="24"/>
        </w:rPr>
        <w:t xml:space="preserve">I would like to thank Fatima Al Mazrooei and Mahmood Al Mazrooei for the time that they spent in teaching us new </w:t>
      </w:r>
      <w:r w:rsidR="00897E32" w:rsidRPr="00A843E9">
        <w:rPr>
          <w:sz w:val="24"/>
          <w:szCs w:val="24"/>
        </w:rPr>
        <w:lastRenderedPageBreak/>
        <w:t xml:space="preserve">things </w:t>
      </w:r>
      <w:r w:rsidR="00615060">
        <w:rPr>
          <w:sz w:val="24"/>
          <w:szCs w:val="24"/>
        </w:rPr>
        <w:t>,</w:t>
      </w:r>
      <w:r w:rsidR="00897E32" w:rsidRPr="00A843E9">
        <w:rPr>
          <w:sz w:val="24"/>
          <w:szCs w:val="24"/>
        </w:rPr>
        <w:t xml:space="preserve"> answer</w:t>
      </w:r>
      <w:r w:rsidR="00615060">
        <w:rPr>
          <w:sz w:val="24"/>
          <w:szCs w:val="24"/>
        </w:rPr>
        <w:t>ing</w:t>
      </w:r>
      <w:r w:rsidR="00897E32" w:rsidRPr="00A843E9">
        <w:rPr>
          <w:sz w:val="24"/>
          <w:szCs w:val="24"/>
        </w:rPr>
        <w:t xml:space="preserve"> our question</w:t>
      </w:r>
      <w:r w:rsidR="00615060">
        <w:rPr>
          <w:sz w:val="24"/>
          <w:szCs w:val="24"/>
        </w:rPr>
        <w:t>s, for being very patient with us and for their</w:t>
      </w:r>
      <w:r w:rsidR="00897E32" w:rsidRPr="00A843E9">
        <w:rPr>
          <w:sz w:val="24"/>
          <w:szCs w:val="24"/>
        </w:rPr>
        <w:t xml:space="preserve"> help </w:t>
      </w:r>
      <w:r w:rsidR="00615060">
        <w:rPr>
          <w:sz w:val="24"/>
          <w:szCs w:val="24"/>
        </w:rPr>
        <w:t>,</w:t>
      </w:r>
      <w:r w:rsidR="00897E32" w:rsidRPr="00A843E9">
        <w:rPr>
          <w:sz w:val="24"/>
          <w:szCs w:val="24"/>
        </w:rPr>
        <w:t xml:space="preserve">support </w:t>
      </w:r>
      <w:r w:rsidR="00615060">
        <w:rPr>
          <w:sz w:val="24"/>
          <w:szCs w:val="24"/>
        </w:rPr>
        <w:t>and mentoring. In addition</w:t>
      </w:r>
      <w:r w:rsidR="00897E32" w:rsidRPr="00A843E9">
        <w:rPr>
          <w:sz w:val="24"/>
          <w:szCs w:val="24"/>
        </w:rPr>
        <w:t xml:space="preserve">, I want to thanks Dr. Salah Bouktif for his supervision and </w:t>
      </w:r>
      <w:r w:rsidR="00B32367" w:rsidRPr="00A843E9">
        <w:rPr>
          <w:sz w:val="24"/>
          <w:szCs w:val="24"/>
        </w:rPr>
        <w:t xml:space="preserve">help. </w:t>
      </w:r>
    </w:p>
    <w:p w:rsidR="00414730" w:rsidRPr="001C5BBC" w:rsidRDefault="00414730" w:rsidP="001C5BBC">
      <w:pPr>
        <w:pStyle w:val="Heading1"/>
        <w:rPr>
          <w:rFonts w:asciiTheme="minorBidi" w:hAnsiTheme="minorBidi"/>
          <w:b w:val="0"/>
          <w:bCs w:val="0"/>
        </w:rPr>
      </w:pPr>
      <w:bookmarkStart w:id="33" w:name="_Toc439994672"/>
      <w:bookmarkStart w:id="34" w:name="_Toc441230977"/>
      <w:bookmarkStart w:id="35" w:name="_Toc217360524"/>
      <w:bookmarkStart w:id="36" w:name="_Toc217959124"/>
      <w:bookmarkStart w:id="37" w:name="_Toc218857608"/>
      <w:r w:rsidRPr="001C5BBC">
        <w:rPr>
          <w:rFonts w:asciiTheme="minorBidi" w:hAnsiTheme="minorBidi"/>
          <w:b w:val="0"/>
          <w:bCs w:val="0"/>
        </w:rPr>
        <w:t>References</w:t>
      </w:r>
      <w:bookmarkEnd w:id="33"/>
      <w:bookmarkEnd w:id="34"/>
      <w:bookmarkEnd w:id="35"/>
      <w:bookmarkEnd w:id="36"/>
      <w:bookmarkEnd w:id="37"/>
    </w:p>
    <w:p w:rsidR="00414730" w:rsidRPr="006D51B4" w:rsidRDefault="00414730" w:rsidP="003E317F">
      <w:pPr>
        <w:pStyle w:val="NoSpacing"/>
      </w:pPr>
      <w:r w:rsidRPr="006D51B4">
        <w:t xml:space="preserve">[1] </w:t>
      </w:r>
      <w:r w:rsidR="003E317F">
        <w:t>RAK Chamber of Commerce and Industry.</w:t>
      </w:r>
      <w:r w:rsidRPr="006D51B4">
        <w:t xml:space="preserve"> </w:t>
      </w:r>
      <w:r w:rsidR="00FD2C94" w:rsidRPr="006D51B4">
        <w:t>Last</w:t>
      </w:r>
      <w:r w:rsidRPr="006D51B4">
        <w:t xml:space="preserve"> accessed on </w:t>
      </w:r>
      <w:r w:rsidR="003E317F">
        <w:t>December</w:t>
      </w:r>
      <w:r w:rsidRPr="006D51B4">
        <w:t xml:space="preserve"> </w:t>
      </w:r>
      <w:r w:rsidR="003E317F">
        <w:t>25</w:t>
      </w:r>
      <w:r w:rsidRPr="006D51B4">
        <w:t xml:space="preserve">, 2008 by </w:t>
      </w:r>
      <w:hyperlink r:id="rId16" w:history="1">
        <w:r w:rsidRPr="003E317F">
          <w:rPr>
            <w:rStyle w:val="Hyperlink"/>
          </w:rPr>
          <w:t>http://www.rakchamber.ae/</w:t>
        </w:r>
      </w:hyperlink>
    </w:p>
    <w:p w:rsidR="00414730" w:rsidRPr="006D51B4" w:rsidRDefault="00414730" w:rsidP="00414730"/>
    <w:p w:rsidR="00732946" w:rsidRPr="00A843E9" w:rsidRDefault="00732946" w:rsidP="00A843E9">
      <w:pPr>
        <w:autoSpaceDE w:val="0"/>
        <w:autoSpaceDN w:val="0"/>
        <w:adjustRightInd w:val="0"/>
        <w:spacing w:after="0" w:line="360" w:lineRule="auto"/>
        <w:rPr>
          <w:sz w:val="24"/>
          <w:szCs w:val="24"/>
        </w:rPr>
      </w:pPr>
    </w:p>
    <w:sectPr w:rsidR="00732946" w:rsidRPr="00A843E9" w:rsidSect="00E339B8">
      <w:footerReference w:type="default" r:id="rId17"/>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98E" w:rsidRDefault="002C698E" w:rsidP="00FD5B48">
      <w:pPr>
        <w:spacing w:after="0" w:line="240" w:lineRule="auto"/>
      </w:pPr>
      <w:r>
        <w:separator/>
      </w:r>
    </w:p>
  </w:endnote>
  <w:endnote w:type="continuationSeparator" w:id="1">
    <w:p w:rsidR="002C698E" w:rsidRDefault="002C698E" w:rsidP="00FD5B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298"/>
      <w:docPartObj>
        <w:docPartGallery w:val="Page Numbers (Bottom of Page)"/>
        <w:docPartUnique/>
      </w:docPartObj>
    </w:sdtPr>
    <w:sdtContent>
      <w:p w:rsidR="00E339B8" w:rsidRDefault="00E339B8">
        <w:pPr>
          <w:pStyle w:val="Footer"/>
          <w:jc w:val="right"/>
        </w:pPr>
        <w:fldSimple w:instr=" PAGE   \* MERGEFORMAT ">
          <w:r w:rsidR="00B05D45">
            <w:rPr>
              <w:noProof/>
            </w:rPr>
            <w:t>10</w:t>
          </w:r>
        </w:fldSimple>
      </w:p>
    </w:sdtContent>
  </w:sdt>
  <w:p w:rsidR="00E339B8" w:rsidRDefault="00E339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297"/>
      <w:docPartObj>
        <w:docPartGallery w:val="Page Numbers (Bottom of Page)"/>
        <w:docPartUnique/>
      </w:docPartObj>
    </w:sdtPr>
    <w:sdtContent>
      <w:p w:rsidR="00E339B8" w:rsidRDefault="00E339B8">
        <w:pPr>
          <w:pStyle w:val="Footer"/>
          <w:jc w:val="right"/>
        </w:pPr>
        <w:fldSimple w:instr=" PAGE   \* MERGEFORMAT ">
          <w:r w:rsidR="00B05D45">
            <w:rPr>
              <w:noProof/>
            </w:rPr>
            <w:t>1</w:t>
          </w:r>
        </w:fldSimple>
      </w:p>
    </w:sdtContent>
  </w:sdt>
  <w:p w:rsidR="00E339B8" w:rsidRDefault="00E339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98E" w:rsidRDefault="002C698E" w:rsidP="00FD5B48">
      <w:pPr>
        <w:spacing w:after="0" w:line="240" w:lineRule="auto"/>
      </w:pPr>
      <w:r>
        <w:separator/>
      </w:r>
    </w:p>
  </w:footnote>
  <w:footnote w:type="continuationSeparator" w:id="1">
    <w:p w:rsidR="002C698E" w:rsidRDefault="002C698E" w:rsidP="00FD5B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22F0C"/>
    <w:multiLevelType w:val="hybridMultilevel"/>
    <w:tmpl w:val="24F2A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72253"/>
    <w:multiLevelType w:val="hybridMultilevel"/>
    <w:tmpl w:val="A1269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21CB9"/>
    <w:multiLevelType w:val="hybridMultilevel"/>
    <w:tmpl w:val="4D901F7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0F13C9"/>
    <w:multiLevelType w:val="hybridMultilevel"/>
    <w:tmpl w:val="2C7C18EC"/>
    <w:lvl w:ilvl="0" w:tplc="E18E94FC">
      <w:numFmt w:val="bullet"/>
      <w:lvlText w:val="-"/>
      <w:lvlJc w:val="left"/>
      <w:pPr>
        <w:ind w:left="720" w:hanging="360"/>
      </w:pPr>
      <w:rPr>
        <w:rFonts w:ascii="Calibri" w:eastAsia="Calibri" w:hAnsi="Calibri"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14E68"/>
    <w:multiLevelType w:val="hybridMultilevel"/>
    <w:tmpl w:val="A1269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07945"/>
    <w:multiLevelType w:val="hybridMultilevel"/>
    <w:tmpl w:val="43D010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A256E9"/>
    <w:multiLevelType w:val="hybridMultilevel"/>
    <w:tmpl w:val="DD2EC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B03E17"/>
    <w:multiLevelType w:val="hybridMultilevel"/>
    <w:tmpl w:val="3E3288FE"/>
    <w:lvl w:ilvl="0" w:tplc="3276238C">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6C6FE8"/>
    <w:multiLevelType w:val="hybridMultilevel"/>
    <w:tmpl w:val="455074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E04CBC"/>
    <w:multiLevelType w:val="hybridMultilevel"/>
    <w:tmpl w:val="ED6CE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EA6619"/>
    <w:multiLevelType w:val="hybridMultilevel"/>
    <w:tmpl w:val="45CE4E8C"/>
    <w:lvl w:ilvl="0" w:tplc="A1CA5186">
      <w:start w:val="1"/>
      <w:numFmt w:val="bullet"/>
      <w:lvlText w:val=""/>
      <w:lvlJc w:val="left"/>
      <w:pPr>
        <w:tabs>
          <w:tab w:val="num" w:pos="720"/>
        </w:tabs>
        <w:ind w:left="720" w:hanging="360"/>
      </w:pPr>
      <w:rPr>
        <w:rFonts w:ascii="Wingdings 2" w:hAnsi="Wingdings 2" w:hint="default"/>
      </w:rPr>
    </w:lvl>
    <w:lvl w:ilvl="1" w:tplc="E15AC6CA" w:tentative="1">
      <w:start w:val="1"/>
      <w:numFmt w:val="bullet"/>
      <w:lvlText w:val=""/>
      <w:lvlJc w:val="left"/>
      <w:pPr>
        <w:tabs>
          <w:tab w:val="num" w:pos="1440"/>
        </w:tabs>
        <w:ind w:left="1440" w:hanging="360"/>
      </w:pPr>
      <w:rPr>
        <w:rFonts w:ascii="Wingdings 2" w:hAnsi="Wingdings 2" w:hint="default"/>
      </w:rPr>
    </w:lvl>
    <w:lvl w:ilvl="2" w:tplc="D3B6A10E" w:tentative="1">
      <w:start w:val="1"/>
      <w:numFmt w:val="bullet"/>
      <w:lvlText w:val=""/>
      <w:lvlJc w:val="left"/>
      <w:pPr>
        <w:tabs>
          <w:tab w:val="num" w:pos="2160"/>
        </w:tabs>
        <w:ind w:left="2160" w:hanging="360"/>
      </w:pPr>
      <w:rPr>
        <w:rFonts w:ascii="Wingdings 2" w:hAnsi="Wingdings 2" w:hint="default"/>
      </w:rPr>
    </w:lvl>
    <w:lvl w:ilvl="3" w:tplc="130E5F64" w:tentative="1">
      <w:start w:val="1"/>
      <w:numFmt w:val="bullet"/>
      <w:lvlText w:val=""/>
      <w:lvlJc w:val="left"/>
      <w:pPr>
        <w:tabs>
          <w:tab w:val="num" w:pos="2880"/>
        </w:tabs>
        <w:ind w:left="2880" w:hanging="360"/>
      </w:pPr>
      <w:rPr>
        <w:rFonts w:ascii="Wingdings 2" w:hAnsi="Wingdings 2" w:hint="default"/>
      </w:rPr>
    </w:lvl>
    <w:lvl w:ilvl="4" w:tplc="D69A48AA" w:tentative="1">
      <w:start w:val="1"/>
      <w:numFmt w:val="bullet"/>
      <w:lvlText w:val=""/>
      <w:lvlJc w:val="left"/>
      <w:pPr>
        <w:tabs>
          <w:tab w:val="num" w:pos="3600"/>
        </w:tabs>
        <w:ind w:left="3600" w:hanging="360"/>
      </w:pPr>
      <w:rPr>
        <w:rFonts w:ascii="Wingdings 2" w:hAnsi="Wingdings 2" w:hint="default"/>
      </w:rPr>
    </w:lvl>
    <w:lvl w:ilvl="5" w:tplc="04989994" w:tentative="1">
      <w:start w:val="1"/>
      <w:numFmt w:val="bullet"/>
      <w:lvlText w:val=""/>
      <w:lvlJc w:val="left"/>
      <w:pPr>
        <w:tabs>
          <w:tab w:val="num" w:pos="4320"/>
        </w:tabs>
        <w:ind w:left="4320" w:hanging="360"/>
      </w:pPr>
      <w:rPr>
        <w:rFonts w:ascii="Wingdings 2" w:hAnsi="Wingdings 2" w:hint="default"/>
      </w:rPr>
    </w:lvl>
    <w:lvl w:ilvl="6" w:tplc="51B4D114" w:tentative="1">
      <w:start w:val="1"/>
      <w:numFmt w:val="bullet"/>
      <w:lvlText w:val=""/>
      <w:lvlJc w:val="left"/>
      <w:pPr>
        <w:tabs>
          <w:tab w:val="num" w:pos="5040"/>
        </w:tabs>
        <w:ind w:left="5040" w:hanging="360"/>
      </w:pPr>
      <w:rPr>
        <w:rFonts w:ascii="Wingdings 2" w:hAnsi="Wingdings 2" w:hint="default"/>
      </w:rPr>
    </w:lvl>
    <w:lvl w:ilvl="7" w:tplc="93ACA7D2" w:tentative="1">
      <w:start w:val="1"/>
      <w:numFmt w:val="bullet"/>
      <w:lvlText w:val=""/>
      <w:lvlJc w:val="left"/>
      <w:pPr>
        <w:tabs>
          <w:tab w:val="num" w:pos="5760"/>
        </w:tabs>
        <w:ind w:left="5760" w:hanging="360"/>
      </w:pPr>
      <w:rPr>
        <w:rFonts w:ascii="Wingdings 2" w:hAnsi="Wingdings 2" w:hint="default"/>
      </w:rPr>
    </w:lvl>
    <w:lvl w:ilvl="8" w:tplc="AD38CA6E" w:tentative="1">
      <w:start w:val="1"/>
      <w:numFmt w:val="bullet"/>
      <w:lvlText w:val=""/>
      <w:lvlJc w:val="left"/>
      <w:pPr>
        <w:tabs>
          <w:tab w:val="num" w:pos="6480"/>
        </w:tabs>
        <w:ind w:left="6480" w:hanging="360"/>
      </w:pPr>
      <w:rPr>
        <w:rFonts w:ascii="Wingdings 2" w:hAnsi="Wingdings 2" w:hint="default"/>
      </w:rPr>
    </w:lvl>
  </w:abstractNum>
  <w:abstractNum w:abstractNumId="11">
    <w:nsid w:val="544F1473"/>
    <w:multiLevelType w:val="hybridMultilevel"/>
    <w:tmpl w:val="DD44F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544FD7"/>
    <w:multiLevelType w:val="hybridMultilevel"/>
    <w:tmpl w:val="7840A9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FA6F83"/>
    <w:multiLevelType w:val="hybridMultilevel"/>
    <w:tmpl w:val="C49E9210"/>
    <w:lvl w:ilvl="0" w:tplc="FA0AD8BA">
      <w:numFmt w:val="bullet"/>
      <w:pStyle w:val="ListParagraph"/>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46119"/>
    <w:multiLevelType w:val="hybridMultilevel"/>
    <w:tmpl w:val="5388DDC6"/>
    <w:lvl w:ilvl="0" w:tplc="3276238C">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D5326B"/>
    <w:multiLevelType w:val="hybridMultilevel"/>
    <w:tmpl w:val="07B61B7E"/>
    <w:lvl w:ilvl="0" w:tplc="04090003">
      <w:start w:val="1"/>
      <w:numFmt w:val="bullet"/>
      <w:lvlText w:val="o"/>
      <w:lvlJc w:val="left"/>
      <w:pPr>
        <w:ind w:left="1479" w:hanging="360"/>
      </w:pPr>
      <w:rPr>
        <w:rFonts w:ascii="Courier New" w:hAnsi="Courier New" w:cs="Courier New" w:hint="default"/>
      </w:rPr>
    </w:lvl>
    <w:lvl w:ilvl="1" w:tplc="04090003" w:tentative="1">
      <w:start w:val="1"/>
      <w:numFmt w:val="bullet"/>
      <w:lvlText w:val="o"/>
      <w:lvlJc w:val="left"/>
      <w:pPr>
        <w:ind w:left="2199" w:hanging="360"/>
      </w:pPr>
      <w:rPr>
        <w:rFonts w:ascii="Courier New" w:hAnsi="Courier New" w:cs="Courier New" w:hint="default"/>
      </w:rPr>
    </w:lvl>
    <w:lvl w:ilvl="2" w:tplc="04090005" w:tentative="1">
      <w:start w:val="1"/>
      <w:numFmt w:val="bullet"/>
      <w:lvlText w:val=""/>
      <w:lvlJc w:val="left"/>
      <w:pPr>
        <w:ind w:left="2919" w:hanging="360"/>
      </w:pPr>
      <w:rPr>
        <w:rFonts w:ascii="Wingdings" w:hAnsi="Wingdings" w:hint="default"/>
      </w:rPr>
    </w:lvl>
    <w:lvl w:ilvl="3" w:tplc="04090001" w:tentative="1">
      <w:start w:val="1"/>
      <w:numFmt w:val="bullet"/>
      <w:lvlText w:val=""/>
      <w:lvlJc w:val="left"/>
      <w:pPr>
        <w:ind w:left="3639" w:hanging="360"/>
      </w:pPr>
      <w:rPr>
        <w:rFonts w:ascii="Symbol" w:hAnsi="Symbol" w:hint="default"/>
      </w:rPr>
    </w:lvl>
    <w:lvl w:ilvl="4" w:tplc="04090003" w:tentative="1">
      <w:start w:val="1"/>
      <w:numFmt w:val="bullet"/>
      <w:lvlText w:val="o"/>
      <w:lvlJc w:val="left"/>
      <w:pPr>
        <w:ind w:left="4359" w:hanging="360"/>
      </w:pPr>
      <w:rPr>
        <w:rFonts w:ascii="Courier New" w:hAnsi="Courier New" w:cs="Courier New" w:hint="default"/>
      </w:rPr>
    </w:lvl>
    <w:lvl w:ilvl="5" w:tplc="04090005" w:tentative="1">
      <w:start w:val="1"/>
      <w:numFmt w:val="bullet"/>
      <w:lvlText w:val=""/>
      <w:lvlJc w:val="left"/>
      <w:pPr>
        <w:ind w:left="5079" w:hanging="360"/>
      </w:pPr>
      <w:rPr>
        <w:rFonts w:ascii="Wingdings" w:hAnsi="Wingdings" w:hint="default"/>
      </w:rPr>
    </w:lvl>
    <w:lvl w:ilvl="6" w:tplc="04090001" w:tentative="1">
      <w:start w:val="1"/>
      <w:numFmt w:val="bullet"/>
      <w:lvlText w:val=""/>
      <w:lvlJc w:val="left"/>
      <w:pPr>
        <w:ind w:left="5799" w:hanging="360"/>
      </w:pPr>
      <w:rPr>
        <w:rFonts w:ascii="Symbol" w:hAnsi="Symbol" w:hint="default"/>
      </w:rPr>
    </w:lvl>
    <w:lvl w:ilvl="7" w:tplc="04090003" w:tentative="1">
      <w:start w:val="1"/>
      <w:numFmt w:val="bullet"/>
      <w:lvlText w:val="o"/>
      <w:lvlJc w:val="left"/>
      <w:pPr>
        <w:ind w:left="6519" w:hanging="360"/>
      </w:pPr>
      <w:rPr>
        <w:rFonts w:ascii="Courier New" w:hAnsi="Courier New" w:cs="Courier New" w:hint="default"/>
      </w:rPr>
    </w:lvl>
    <w:lvl w:ilvl="8" w:tplc="04090005" w:tentative="1">
      <w:start w:val="1"/>
      <w:numFmt w:val="bullet"/>
      <w:lvlText w:val=""/>
      <w:lvlJc w:val="left"/>
      <w:pPr>
        <w:ind w:left="7239" w:hanging="360"/>
      </w:pPr>
      <w:rPr>
        <w:rFonts w:ascii="Wingdings" w:hAnsi="Wingdings" w:hint="default"/>
      </w:rPr>
    </w:lvl>
  </w:abstractNum>
  <w:abstractNum w:abstractNumId="16">
    <w:nsid w:val="600442CF"/>
    <w:multiLevelType w:val="hybridMultilevel"/>
    <w:tmpl w:val="EE48DAAC"/>
    <w:lvl w:ilvl="0" w:tplc="04686DAC">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04D8A"/>
    <w:multiLevelType w:val="hybridMultilevel"/>
    <w:tmpl w:val="CA0CDDE6"/>
    <w:lvl w:ilvl="0" w:tplc="7B46CCA6">
      <w:start w:val="1"/>
      <w:numFmt w:val="bullet"/>
      <w:lvlText w:val=""/>
      <w:lvlJc w:val="left"/>
      <w:pPr>
        <w:tabs>
          <w:tab w:val="num" w:pos="720"/>
        </w:tabs>
        <w:ind w:left="720" w:hanging="360"/>
      </w:pPr>
      <w:rPr>
        <w:rFonts w:ascii="Wingdings 2" w:hAnsi="Wingdings 2" w:hint="default"/>
      </w:rPr>
    </w:lvl>
    <w:lvl w:ilvl="1" w:tplc="8EE2D752" w:tentative="1">
      <w:start w:val="1"/>
      <w:numFmt w:val="bullet"/>
      <w:lvlText w:val=""/>
      <w:lvlJc w:val="left"/>
      <w:pPr>
        <w:tabs>
          <w:tab w:val="num" w:pos="1440"/>
        </w:tabs>
        <w:ind w:left="1440" w:hanging="360"/>
      </w:pPr>
      <w:rPr>
        <w:rFonts w:ascii="Wingdings 2" w:hAnsi="Wingdings 2" w:hint="default"/>
      </w:rPr>
    </w:lvl>
    <w:lvl w:ilvl="2" w:tplc="DD5821C2" w:tentative="1">
      <w:start w:val="1"/>
      <w:numFmt w:val="bullet"/>
      <w:lvlText w:val=""/>
      <w:lvlJc w:val="left"/>
      <w:pPr>
        <w:tabs>
          <w:tab w:val="num" w:pos="2160"/>
        </w:tabs>
        <w:ind w:left="2160" w:hanging="360"/>
      </w:pPr>
      <w:rPr>
        <w:rFonts w:ascii="Wingdings 2" w:hAnsi="Wingdings 2" w:hint="default"/>
      </w:rPr>
    </w:lvl>
    <w:lvl w:ilvl="3" w:tplc="5FD610BE" w:tentative="1">
      <w:start w:val="1"/>
      <w:numFmt w:val="bullet"/>
      <w:lvlText w:val=""/>
      <w:lvlJc w:val="left"/>
      <w:pPr>
        <w:tabs>
          <w:tab w:val="num" w:pos="2880"/>
        </w:tabs>
        <w:ind w:left="2880" w:hanging="360"/>
      </w:pPr>
      <w:rPr>
        <w:rFonts w:ascii="Wingdings 2" w:hAnsi="Wingdings 2" w:hint="default"/>
      </w:rPr>
    </w:lvl>
    <w:lvl w:ilvl="4" w:tplc="C98C8916" w:tentative="1">
      <w:start w:val="1"/>
      <w:numFmt w:val="bullet"/>
      <w:lvlText w:val=""/>
      <w:lvlJc w:val="left"/>
      <w:pPr>
        <w:tabs>
          <w:tab w:val="num" w:pos="3600"/>
        </w:tabs>
        <w:ind w:left="3600" w:hanging="360"/>
      </w:pPr>
      <w:rPr>
        <w:rFonts w:ascii="Wingdings 2" w:hAnsi="Wingdings 2" w:hint="default"/>
      </w:rPr>
    </w:lvl>
    <w:lvl w:ilvl="5" w:tplc="79D69D34" w:tentative="1">
      <w:start w:val="1"/>
      <w:numFmt w:val="bullet"/>
      <w:lvlText w:val=""/>
      <w:lvlJc w:val="left"/>
      <w:pPr>
        <w:tabs>
          <w:tab w:val="num" w:pos="4320"/>
        </w:tabs>
        <w:ind w:left="4320" w:hanging="360"/>
      </w:pPr>
      <w:rPr>
        <w:rFonts w:ascii="Wingdings 2" w:hAnsi="Wingdings 2" w:hint="default"/>
      </w:rPr>
    </w:lvl>
    <w:lvl w:ilvl="6" w:tplc="852AFBD6" w:tentative="1">
      <w:start w:val="1"/>
      <w:numFmt w:val="bullet"/>
      <w:lvlText w:val=""/>
      <w:lvlJc w:val="left"/>
      <w:pPr>
        <w:tabs>
          <w:tab w:val="num" w:pos="5040"/>
        </w:tabs>
        <w:ind w:left="5040" w:hanging="360"/>
      </w:pPr>
      <w:rPr>
        <w:rFonts w:ascii="Wingdings 2" w:hAnsi="Wingdings 2" w:hint="default"/>
      </w:rPr>
    </w:lvl>
    <w:lvl w:ilvl="7" w:tplc="07A6E812" w:tentative="1">
      <w:start w:val="1"/>
      <w:numFmt w:val="bullet"/>
      <w:lvlText w:val=""/>
      <w:lvlJc w:val="left"/>
      <w:pPr>
        <w:tabs>
          <w:tab w:val="num" w:pos="5760"/>
        </w:tabs>
        <w:ind w:left="5760" w:hanging="360"/>
      </w:pPr>
      <w:rPr>
        <w:rFonts w:ascii="Wingdings 2" w:hAnsi="Wingdings 2" w:hint="default"/>
      </w:rPr>
    </w:lvl>
    <w:lvl w:ilvl="8" w:tplc="B31266A2" w:tentative="1">
      <w:start w:val="1"/>
      <w:numFmt w:val="bullet"/>
      <w:lvlText w:val=""/>
      <w:lvlJc w:val="left"/>
      <w:pPr>
        <w:tabs>
          <w:tab w:val="num" w:pos="6480"/>
        </w:tabs>
        <w:ind w:left="6480" w:hanging="360"/>
      </w:pPr>
      <w:rPr>
        <w:rFonts w:ascii="Wingdings 2" w:hAnsi="Wingdings 2" w:hint="default"/>
      </w:rPr>
    </w:lvl>
  </w:abstractNum>
  <w:abstractNum w:abstractNumId="18">
    <w:nsid w:val="73416695"/>
    <w:multiLevelType w:val="hybridMultilevel"/>
    <w:tmpl w:val="7AA22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1068F1"/>
    <w:multiLevelType w:val="hybridMultilevel"/>
    <w:tmpl w:val="8FE4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F5FFD"/>
    <w:multiLevelType w:val="hybridMultilevel"/>
    <w:tmpl w:val="B95EBC58"/>
    <w:lvl w:ilvl="0" w:tplc="92461E66">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2"/>
  </w:num>
  <w:num w:numId="4">
    <w:abstractNumId w:val="14"/>
  </w:num>
  <w:num w:numId="5">
    <w:abstractNumId w:val="2"/>
  </w:num>
  <w:num w:numId="6">
    <w:abstractNumId w:val="4"/>
  </w:num>
  <w:num w:numId="7">
    <w:abstractNumId w:val="0"/>
  </w:num>
  <w:num w:numId="8">
    <w:abstractNumId w:val="13"/>
  </w:num>
  <w:num w:numId="9">
    <w:abstractNumId w:val="7"/>
  </w:num>
  <w:num w:numId="10">
    <w:abstractNumId w:val="11"/>
  </w:num>
  <w:num w:numId="11">
    <w:abstractNumId w:val="20"/>
  </w:num>
  <w:num w:numId="12">
    <w:abstractNumId w:val="8"/>
  </w:num>
  <w:num w:numId="13">
    <w:abstractNumId w:val="13"/>
  </w:num>
  <w:num w:numId="14">
    <w:abstractNumId w:val="13"/>
  </w:num>
  <w:num w:numId="15">
    <w:abstractNumId w:val="13"/>
  </w:num>
  <w:num w:numId="16">
    <w:abstractNumId w:val="6"/>
  </w:num>
  <w:num w:numId="17">
    <w:abstractNumId w:val="13"/>
  </w:num>
  <w:num w:numId="18">
    <w:abstractNumId w:val="13"/>
  </w:num>
  <w:num w:numId="19">
    <w:abstractNumId w:val="16"/>
  </w:num>
  <w:num w:numId="20">
    <w:abstractNumId w:val="10"/>
  </w:num>
  <w:num w:numId="21">
    <w:abstractNumId w:val="17"/>
  </w:num>
  <w:num w:numId="22">
    <w:abstractNumId w:val="3"/>
  </w:num>
  <w:num w:numId="23">
    <w:abstractNumId w:val="9"/>
  </w:num>
  <w:num w:numId="24">
    <w:abstractNumId w:val="5"/>
  </w:num>
  <w:num w:numId="25">
    <w:abstractNumId w:val="18"/>
  </w:num>
  <w:num w:numId="26">
    <w:abstractNumId w:val="15"/>
  </w:num>
  <w:num w:numId="27">
    <w:abstractNumId w:val="13"/>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60D1"/>
    <w:rsid w:val="0000254D"/>
    <w:rsid w:val="00012926"/>
    <w:rsid w:val="0002751C"/>
    <w:rsid w:val="0003432D"/>
    <w:rsid w:val="00045381"/>
    <w:rsid w:val="00064EBE"/>
    <w:rsid w:val="000A0277"/>
    <w:rsid w:val="000C381A"/>
    <w:rsid w:val="001001CF"/>
    <w:rsid w:val="00100270"/>
    <w:rsid w:val="00134175"/>
    <w:rsid w:val="001342F9"/>
    <w:rsid w:val="00136663"/>
    <w:rsid w:val="001A4EF0"/>
    <w:rsid w:val="001B1734"/>
    <w:rsid w:val="001C5BBC"/>
    <w:rsid w:val="00231C4B"/>
    <w:rsid w:val="00237F36"/>
    <w:rsid w:val="00243CD7"/>
    <w:rsid w:val="00246D30"/>
    <w:rsid w:val="00247B23"/>
    <w:rsid w:val="00254F37"/>
    <w:rsid w:val="00277CE7"/>
    <w:rsid w:val="002C48C5"/>
    <w:rsid w:val="002C66AF"/>
    <w:rsid w:val="002C698E"/>
    <w:rsid w:val="002D1ED2"/>
    <w:rsid w:val="002E7B52"/>
    <w:rsid w:val="00313A16"/>
    <w:rsid w:val="0033184F"/>
    <w:rsid w:val="00347BA4"/>
    <w:rsid w:val="0035385B"/>
    <w:rsid w:val="00362EF9"/>
    <w:rsid w:val="0039683C"/>
    <w:rsid w:val="00396A5D"/>
    <w:rsid w:val="003C178B"/>
    <w:rsid w:val="003E317F"/>
    <w:rsid w:val="003F5DF0"/>
    <w:rsid w:val="004058C0"/>
    <w:rsid w:val="00414730"/>
    <w:rsid w:val="004151D9"/>
    <w:rsid w:val="004802D9"/>
    <w:rsid w:val="004828D9"/>
    <w:rsid w:val="0049555D"/>
    <w:rsid w:val="004E401A"/>
    <w:rsid w:val="004F322C"/>
    <w:rsid w:val="00521D7E"/>
    <w:rsid w:val="00551A17"/>
    <w:rsid w:val="0057022A"/>
    <w:rsid w:val="005F23B7"/>
    <w:rsid w:val="00615060"/>
    <w:rsid w:val="00617C86"/>
    <w:rsid w:val="00661EE6"/>
    <w:rsid w:val="006D1D85"/>
    <w:rsid w:val="00732946"/>
    <w:rsid w:val="00740813"/>
    <w:rsid w:val="00787A40"/>
    <w:rsid w:val="007A4FA3"/>
    <w:rsid w:val="007B5EEC"/>
    <w:rsid w:val="007D072C"/>
    <w:rsid w:val="0082102B"/>
    <w:rsid w:val="00867923"/>
    <w:rsid w:val="00897E32"/>
    <w:rsid w:val="008B377E"/>
    <w:rsid w:val="008D0B03"/>
    <w:rsid w:val="008E4755"/>
    <w:rsid w:val="008E524E"/>
    <w:rsid w:val="009165B2"/>
    <w:rsid w:val="009311D2"/>
    <w:rsid w:val="00935FB5"/>
    <w:rsid w:val="00940B2D"/>
    <w:rsid w:val="009A6FC3"/>
    <w:rsid w:val="009B164F"/>
    <w:rsid w:val="009B21EE"/>
    <w:rsid w:val="009B6F3D"/>
    <w:rsid w:val="009F18E3"/>
    <w:rsid w:val="00A03591"/>
    <w:rsid w:val="00A369F0"/>
    <w:rsid w:val="00A36C75"/>
    <w:rsid w:val="00A445FE"/>
    <w:rsid w:val="00A73047"/>
    <w:rsid w:val="00A843E9"/>
    <w:rsid w:val="00AA0095"/>
    <w:rsid w:val="00AA5386"/>
    <w:rsid w:val="00AB5BF0"/>
    <w:rsid w:val="00AD1FF6"/>
    <w:rsid w:val="00AE30CF"/>
    <w:rsid w:val="00AF2B48"/>
    <w:rsid w:val="00AF4FC5"/>
    <w:rsid w:val="00AF5C53"/>
    <w:rsid w:val="00B05D45"/>
    <w:rsid w:val="00B26F5A"/>
    <w:rsid w:val="00B32367"/>
    <w:rsid w:val="00B3597C"/>
    <w:rsid w:val="00B73727"/>
    <w:rsid w:val="00B84E43"/>
    <w:rsid w:val="00B86C45"/>
    <w:rsid w:val="00B90497"/>
    <w:rsid w:val="00BA1ACB"/>
    <w:rsid w:val="00BD0E2B"/>
    <w:rsid w:val="00BF0E6E"/>
    <w:rsid w:val="00C027DF"/>
    <w:rsid w:val="00C65644"/>
    <w:rsid w:val="00C76528"/>
    <w:rsid w:val="00C77BE4"/>
    <w:rsid w:val="00C81FF8"/>
    <w:rsid w:val="00D1298F"/>
    <w:rsid w:val="00D31AC6"/>
    <w:rsid w:val="00D710D9"/>
    <w:rsid w:val="00D81FF2"/>
    <w:rsid w:val="00DC5326"/>
    <w:rsid w:val="00DE3965"/>
    <w:rsid w:val="00E15F7C"/>
    <w:rsid w:val="00E339B8"/>
    <w:rsid w:val="00E56CDF"/>
    <w:rsid w:val="00E6174B"/>
    <w:rsid w:val="00E85F10"/>
    <w:rsid w:val="00E960D1"/>
    <w:rsid w:val="00EA1BCD"/>
    <w:rsid w:val="00EE595A"/>
    <w:rsid w:val="00EE6301"/>
    <w:rsid w:val="00F56E7A"/>
    <w:rsid w:val="00FA3C65"/>
    <w:rsid w:val="00FD2C94"/>
    <w:rsid w:val="00FD5B48"/>
    <w:rsid w:val="00FE4AF4"/>
    <w:rsid w:val="00FF145E"/>
    <w:rsid w:val="00FF21F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F7C"/>
  </w:style>
  <w:style w:type="paragraph" w:styleId="Heading1">
    <w:name w:val="heading 1"/>
    <w:basedOn w:val="Normal"/>
    <w:next w:val="Normal"/>
    <w:link w:val="Heading1Char"/>
    <w:uiPriority w:val="9"/>
    <w:qFormat/>
    <w:rsid w:val="00935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14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F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30"/>
    <w:pPr>
      <w:numPr>
        <w:numId w:val="8"/>
      </w:numPr>
      <w:tabs>
        <w:tab w:val="left" w:pos="3870"/>
      </w:tabs>
      <w:spacing w:line="360" w:lineRule="auto"/>
      <w:contextualSpacing/>
    </w:pPr>
    <w:rPr>
      <w:sz w:val="24"/>
      <w:szCs w:val="24"/>
    </w:rPr>
  </w:style>
  <w:style w:type="paragraph" w:styleId="Header">
    <w:name w:val="header"/>
    <w:basedOn w:val="Normal"/>
    <w:link w:val="HeaderChar"/>
    <w:uiPriority w:val="99"/>
    <w:semiHidden/>
    <w:unhideWhenUsed/>
    <w:rsid w:val="00FD5B4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D5B48"/>
  </w:style>
  <w:style w:type="paragraph" w:styleId="Footer">
    <w:name w:val="footer"/>
    <w:basedOn w:val="Normal"/>
    <w:link w:val="FooterChar"/>
    <w:uiPriority w:val="99"/>
    <w:unhideWhenUsed/>
    <w:rsid w:val="00FD5B4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D5B48"/>
  </w:style>
  <w:style w:type="paragraph" w:styleId="NoSpacing">
    <w:name w:val="No Spacing"/>
    <w:link w:val="NoSpacingChar"/>
    <w:uiPriority w:val="1"/>
    <w:qFormat/>
    <w:rsid w:val="00347BA4"/>
    <w:pPr>
      <w:spacing w:after="0" w:line="240" w:lineRule="auto"/>
    </w:pPr>
    <w:rPr>
      <w:rFonts w:eastAsiaTheme="minorEastAsia"/>
    </w:rPr>
  </w:style>
  <w:style w:type="character" w:customStyle="1" w:styleId="NoSpacingChar">
    <w:name w:val="No Spacing Char"/>
    <w:basedOn w:val="DefaultParagraphFont"/>
    <w:link w:val="NoSpacing"/>
    <w:uiPriority w:val="1"/>
    <w:rsid w:val="00347BA4"/>
    <w:rPr>
      <w:rFonts w:eastAsiaTheme="minorEastAsia"/>
    </w:rPr>
  </w:style>
  <w:style w:type="table" w:customStyle="1" w:styleId="LightShading-Accent11">
    <w:name w:val="Light Shading - Accent 11"/>
    <w:basedOn w:val="TableNormal"/>
    <w:uiPriority w:val="60"/>
    <w:rsid w:val="00347BA4"/>
    <w:pPr>
      <w:spacing w:after="0" w:line="240" w:lineRule="auto"/>
    </w:pPr>
    <w:rPr>
      <w:rFonts w:eastAsiaTheme="minorEastAsia"/>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935FB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35FB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E56CDF"/>
    <w:pPr>
      <w:outlineLvl w:val="9"/>
    </w:pPr>
  </w:style>
  <w:style w:type="paragraph" w:styleId="TOC1">
    <w:name w:val="toc 1"/>
    <w:basedOn w:val="Normal"/>
    <w:next w:val="Normal"/>
    <w:autoRedefine/>
    <w:uiPriority w:val="39"/>
    <w:unhideWhenUsed/>
    <w:rsid w:val="00E56CDF"/>
    <w:pPr>
      <w:spacing w:after="100"/>
    </w:pPr>
  </w:style>
  <w:style w:type="paragraph" w:styleId="TOC2">
    <w:name w:val="toc 2"/>
    <w:basedOn w:val="Normal"/>
    <w:next w:val="Normal"/>
    <w:autoRedefine/>
    <w:uiPriority w:val="39"/>
    <w:unhideWhenUsed/>
    <w:rsid w:val="00E56CDF"/>
    <w:pPr>
      <w:spacing w:after="100"/>
      <w:ind w:left="220"/>
    </w:pPr>
  </w:style>
  <w:style w:type="paragraph" w:styleId="TOC3">
    <w:name w:val="toc 3"/>
    <w:basedOn w:val="Normal"/>
    <w:next w:val="Normal"/>
    <w:autoRedefine/>
    <w:uiPriority w:val="39"/>
    <w:unhideWhenUsed/>
    <w:rsid w:val="00E56CDF"/>
    <w:pPr>
      <w:spacing w:after="100"/>
      <w:ind w:left="440"/>
    </w:pPr>
  </w:style>
  <w:style w:type="character" w:styleId="Hyperlink">
    <w:name w:val="Hyperlink"/>
    <w:basedOn w:val="DefaultParagraphFont"/>
    <w:uiPriority w:val="99"/>
    <w:unhideWhenUsed/>
    <w:rsid w:val="00E56CDF"/>
    <w:rPr>
      <w:color w:val="0000FF" w:themeColor="hyperlink"/>
      <w:u w:val="single"/>
    </w:rPr>
  </w:style>
  <w:style w:type="paragraph" w:styleId="BalloonText">
    <w:name w:val="Balloon Text"/>
    <w:basedOn w:val="Normal"/>
    <w:link w:val="BalloonTextChar"/>
    <w:uiPriority w:val="99"/>
    <w:semiHidden/>
    <w:unhideWhenUsed/>
    <w:rsid w:val="00E5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CDF"/>
    <w:rPr>
      <w:rFonts w:ascii="Tahoma" w:hAnsi="Tahoma" w:cs="Tahoma"/>
      <w:sz w:val="16"/>
      <w:szCs w:val="16"/>
    </w:rPr>
  </w:style>
  <w:style w:type="paragraph" w:styleId="Caption">
    <w:name w:val="caption"/>
    <w:basedOn w:val="Normal"/>
    <w:next w:val="Normal"/>
    <w:uiPriority w:val="35"/>
    <w:unhideWhenUsed/>
    <w:qFormat/>
    <w:rsid w:val="00FF145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41473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702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6426372">
      <w:bodyDiv w:val="1"/>
      <w:marLeft w:val="0"/>
      <w:marRight w:val="0"/>
      <w:marTop w:val="0"/>
      <w:marBottom w:val="0"/>
      <w:divBdr>
        <w:top w:val="none" w:sz="0" w:space="0" w:color="auto"/>
        <w:left w:val="none" w:sz="0" w:space="0" w:color="auto"/>
        <w:bottom w:val="none" w:sz="0" w:space="0" w:color="auto"/>
        <w:right w:val="none" w:sz="0" w:space="0" w:color="auto"/>
      </w:divBdr>
      <w:divsChild>
        <w:div w:id="1532300568">
          <w:marLeft w:val="432"/>
          <w:marRight w:val="0"/>
          <w:marTop w:val="115"/>
          <w:marBottom w:val="0"/>
          <w:divBdr>
            <w:top w:val="none" w:sz="0" w:space="0" w:color="auto"/>
            <w:left w:val="none" w:sz="0" w:space="0" w:color="auto"/>
            <w:bottom w:val="none" w:sz="0" w:space="0" w:color="auto"/>
            <w:right w:val="none" w:sz="0" w:space="0" w:color="auto"/>
          </w:divBdr>
        </w:div>
        <w:div w:id="1552615029">
          <w:marLeft w:val="432"/>
          <w:marRight w:val="0"/>
          <w:marTop w:val="115"/>
          <w:marBottom w:val="0"/>
          <w:divBdr>
            <w:top w:val="none" w:sz="0" w:space="0" w:color="auto"/>
            <w:left w:val="none" w:sz="0" w:space="0" w:color="auto"/>
            <w:bottom w:val="none" w:sz="0" w:space="0" w:color="auto"/>
            <w:right w:val="none" w:sz="0" w:space="0" w:color="auto"/>
          </w:divBdr>
        </w:div>
      </w:divsChild>
    </w:div>
    <w:div w:id="2051682806">
      <w:bodyDiv w:val="1"/>
      <w:marLeft w:val="0"/>
      <w:marRight w:val="0"/>
      <w:marTop w:val="0"/>
      <w:marBottom w:val="0"/>
      <w:divBdr>
        <w:top w:val="none" w:sz="0" w:space="0" w:color="auto"/>
        <w:left w:val="none" w:sz="0" w:space="0" w:color="auto"/>
        <w:bottom w:val="none" w:sz="0" w:space="0" w:color="auto"/>
        <w:right w:val="none" w:sz="0" w:space="0" w:color="auto"/>
      </w:divBdr>
      <w:divsChild>
        <w:div w:id="1198809057">
          <w:marLeft w:val="432"/>
          <w:marRight w:val="0"/>
          <w:marTop w:val="115"/>
          <w:marBottom w:val="0"/>
          <w:divBdr>
            <w:top w:val="none" w:sz="0" w:space="0" w:color="auto"/>
            <w:left w:val="none" w:sz="0" w:space="0" w:color="auto"/>
            <w:bottom w:val="none" w:sz="0" w:space="0" w:color="auto"/>
            <w:right w:val="none" w:sz="0" w:space="0" w:color="auto"/>
          </w:divBdr>
        </w:div>
        <w:div w:id="183935028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rakchamber.a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9EA4A-734F-4BFF-86FE-646AB33A007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pPr rtl="1"/>
          <a:endParaRPr lang="ar-SA"/>
        </a:p>
      </dgm:t>
    </dgm:pt>
    <dgm:pt modelId="{53659241-5C1A-46A6-AA9D-19FBA385B720}">
      <dgm:prSet phldrT="[Text]"/>
      <dgm:spPr/>
      <dgm:t>
        <a:bodyPr/>
        <a:lstStyle/>
        <a:p>
          <a:pPr algn="ctr" rtl="0"/>
          <a:r>
            <a:rPr lang="en-US" b="1" dirty="0"/>
            <a:t>Director General</a:t>
          </a:r>
        </a:p>
        <a:p>
          <a:pPr algn="ctr" rtl="0"/>
          <a:r>
            <a:rPr lang="en-US" b="1" dirty="0"/>
            <a:t>[</a:t>
          </a:r>
          <a:r>
            <a:rPr lang="en-US" b="1" dirty="0" err="1"/>
            <a:t>Dr.Abdulrahman</a:t>
          </a:r>
          <a:r>
            <a:rPr lang="en-US" b="1" dirty="0"/>
            <a:t> Al-</a:t>
          </a:r>
          <a:r>
            <a:rPr lang="en-US" b="1" dirty="0" err="1"/>
            <a:t>Shayeb</a:t>
          </a:r>
          <a:r>
            <a:rPr lang="en-US" b="1" dirty="0"/>
            <a:t> Al-</a:t>
          </a:r>
          <a:r>
            <a:rPr lang="en-US" b="1" dirty="0" err="1"/>
            <a:t>Naqpi</a:t>
          </a:r>
          <a:r>
            <a:rPr lang="en-US" b="1" dirty="0"/>
            <a:t>]</a:t>
          </a:r>
          <a:endParaRPr lang="ar-SA" dirty="0"/>
        </a:p>
      </dgm:t>
    </dgm:pt>
    <dgm:pt modelId="{F9467922-416F-4E38-B593-4D5E3BA14DAF}" type="parTrans" cxnId="{107E8590-C2C5-4487-8709-7D3BE9B81580}">
      <dgm:prSet/>
      <dgm:spPr/>
      <dgm:t>
        <a:bodyPr/>
        <a:lstStyle/>
        <a:p>
          <a:pPr algn="ctr" rtl="1"/>
          <a:endParaRPr lang="ar-SA"/>
        </a:p>
      </dgm:t>
    </dgm:pt>
    <dgm:pt modelId="{50E76366-1834-4020-A967-DE06C5DB0E91}" type="sibTrans" cxnId="{107E8590-C2C5-4487-8709-7D3BE9B81580}">
      <dgm:prSet/>
      <dgm:spPr/>
      <dgm:t>
        <a:bodyPr/>
        <a:lstStyle/>
        <a:p>
          <a:pPr algn="ctr" rtl="1"/>
          <a:endParaRPr lang="ar-SA"/>
        </a:p>
      </dgm:t>
    </dgm:pt>
    <dgm:pt modelId="{E5300250-6C4B-4808-B73F-BCA78D28DCC3}">
      <dgm:prSet phldrT="[Text]"/>
      <dgm:spPr/>
      <dgm:t>
        <a:bodyPr/>
        <a:lstStyle/>
        <a:p>
          <a:pPr algn="ctr" rtl="0"/>
          <a:r>
            <a:rPr lang="en-US" dirty="0"/>
            <a:t>Secretary</a:t>
          </a:r>
          <a:endParaRPr lang="ar-SA" dirty="0"/>
        </a:p>
      </dgm:t>
    </dgm:pt>
    <dgm:pt modelId="{7B896CCE-2198-443C-81D6-3840845D98F5}" type="parTrans" cxnId="{2484C9E7-1D8E-4BE6-A31E-CC73FE0697F2}">
      <dgm:prSet/>
      <dgm:spPr/>
      <dgm:t>
        <a:bodyPr/>
        <a:lstStyle/>
        <a:p>
          <a:pPr algn="ctr" rtl="1"/>
          <a:endParaRPr lang="ar-SA"/>
        </a:p>
      </dgm:t>
    </dgm:pt>
    <dgm:pt modelId="{6B3C3CC1-A636-419D-86F7-34225B47E5E3}" type="sibTrans" cxnId="{2484C9E7-1D8E-4BE6-A31E-CC73FE0697F2}">
      <dgm:prSet/>
      <dgm:spPr/>
      <dgm:t>
        <a:bodyPr/>
        <a:lstStyle/>
        <a:p>
          <a:pPr algn="ctr" rtl="1"/>
          <a:endParaRPr lang="ar-SA"/>
        </a:p>
      </dgm:t>
    </dgm:pt>
    <dgm:pt modelId="{2932F5F9-8AE9-4190-9006-FBFBC1700D51}">
      <dgm:prSet phldrT="[Text]"/>
      <dgm:spPr/>
      <dgm:t>
        <a:bodyPr/>
        <a:lstStyle/>
        <a:p>
          <a:pPr algn="ctr" rtl="1"/>
          <a:r>
            <a:rPr lang="en-US" b="1" dirty="0"/>
            <a:t>Finance and Management Department </a:t>
          </a:r>
          <a:endParaRPr lang="ar-SA" dirty="0"/>
        </a:p>
      </dgm:t>
    </dgm:pt>
    <dgm:pt modelId="{742AE051-193A-45F0-B568-1F3DF495A0EF}" type="parTrans" cxnId="{C8052C0D-77F8-4186-8749-9346B76A0552}">
      <dgm:prSet/>
      <dgm:spPr/>
      <dgm:t>
        <a:bodyPr/>
        <a:lstStyle/>
        <a:p>
          <a:pPr algn="ctr" rtl="1"/>
          <a:endParaRPr lang="ar-SA"/>
        </a:p>
      </dgm:t>
    </dgm:pt>
    <dgm:pt modelId="{2A8333D7-49F2-44DA-A8E6-DC69DA34573C}" type="sibTrans" cxnId="{C8052C0D-77F8-4186-8749-9346B76A0552}">
      <dgm:prSet/>
      <dgm:spPr/>
      <dgm:t>
        <a:bodyPr/>
        <a:lstStyle/>
        <a:p>
          <a:pPr algn="ctr" rtl="1"/>
          <a:endParaRPr lang="ar-SA"/>
        </a:p>
      </dgm:t>
    </dgm:pt>
    <dgm:pt modelId="{872D9566-1D61-4713-AA26-13624E36EEC4}">
      <dgm:prSet phldrT="[Text]"/>
      <dgm:spPr/>
      <dgm:t>
        <a:bodyPr/>
        <a:lstStyle/>
        <a:p>
          <a:pPr algn="ctr" rtl="1"/>
          <a:r>
            <a:rPr lang="en-US" dirty="0"/>
            <a:t>Commercial Services</a:t>
          </a:r>
          <a:endParaRPr lang="ar-SA" dirty="0"/>
        </a:p>
      </dgm:t>
    </dgm:pt>
    <dgm:pt modelId="{953A0707-1FF5-4E2B-BDF4-3E2E48CACD10}" type="parTrans" cxnId="{27772022-FC4B-42A2-9A9E-78049C8CD60E}">
      <dgm:prSet/>
      <dgm:spPr/>
      <dgm:t>
        <a:bodyPr/>
        <a:lstStyle/>
        <a:p>
          <a:pPr algn="ctr" rtl="1"/>
          <a:endParaRPr lang="ar-SA"/>
        </a:p>
      </dgm:t>
    </dgm:pt>
    <dgm:pt modelId="{5A3D1166-A5C9-449A-B487-C65110376B29}" type="sibTrans" cxnId="{27772022-FC4B-42A2-9A9E-78049C8CD60E}">
      <dgm:prSet/>
      <dgm:spPr/>
      <dgm:t>
        <a:bodyPr/>
        <a:lstStyle/>
        <a:p>
          <a:pPr algn="ctr" rtl="1"/>
          <a:endParaRPr lang="ar-SA"/>
        </a:p>
      </dgm:t>
    </dgm:pt>
    <dgm:pt modelId="{1B03A2BE-8264-458E-8C08-B1321AC25F8A}">
      <dgm:prSet phldrT="[Text]"/>
      <dgm:spPr/>
      <dgm:t>
        <a:bodyPr/>
        <a:lstStyle/>
        <a:p>
          <a:pPr algn="ctr" rtl="1"/>
          <a:r>
            <a:rPr lang="en-US" b="1" dirty="0"/>
            <a:t>RAK Exhibition</a:t>
          </a:r>
          <a:endParaRPr lang="ar-SA" dirty="0"/>
        </a:p>
      </dgm:t>
    </dgm:pt>
    <dgm:pt modelId="{AE52F435-A844-4D20-AA95-5BD9DDADCDBA}" type="parTrans" cxnId="{D25A7404-3FE8-4B35-B809-82F89764A766}">
      <dgm:prSet/>
      <dgm:spPr/>
      <dgm:t>
        <a:bodyPr/>
        <a:lstStyle/>
        <a:p>
          <a:pPr algn="ctr" rtl="1"/>
          <a:endParaRPr lang="ar-SA"/>
        </a:p>
      </dgm:t>
    </dgm:pt>
    <dgm:pt modelId="{A6D38AFA-A495-4DFF-A63A-673D6188D9A4}" type="sibTrans" cxnId="{D25A7404-3FE8-4B35-B809-82F89764A766}">
      <dgm:prSet/>
      <dgm:spPr/>
      <dgm:t>
        <a:bodyPr/>
        <a:lstStyle/>
        <a:p>
          <a:pPr algn="ctr" rtl="1"/>
          <a:endParaRPr lang="ar-SA"/>
        </a:p>
      </dgm:t>
    </dgm:pt>
    <dgm:pt modelId="{2F1F9907-0970-483F-B8EA-2A9D92FFB528}">
      <dgm:prSet phldrT="[Text]"/>
      <dgm:spPr/>
      <dgm:t>
        <a:bodyPr/>
        <a:lstStyle/>
        <a:p>
          <a:pPr algn="ctr" rtl="1"/>
          <a:r>
            <a:rPr lang="en-US" b="1" dirty="0"/>
            <a:t>Studies and Information Department</a:t>
          </a:r>
          <a:endParaRPr lang="ar-SA" dirty="0"/>
        </a:p>
      </dgm:t>
    </dgm:pt>
    <dgm:pt modelId="{9BAD2C64-88B2-4CA6-8FEB-877AA9ECD2C4}" type="parTrans" cxnId="{87633762-F744-4EB7-B7C7-44878E94376F}">
      <dgm:prSet/>
      <dgm:spPr/>
      <dgm:t>
        <a:bodyPr/>
        <a:lstStyle/>
        <a:p>
          <a:pPr algn="ctr" rtl="1"/>
          <a:endParaRPr lang="ar-SA"/>
        </a:p>
      </dgm:t>
    </dgm:pt>
    <dgm:pt modelId="{D9EB5846-52CC-4DAF-9A4E-471461FA6913}" type="sibTrans" cxnId="{87633762-F744-4EB7-B7C7-44878E94376F}">
      <dgm:prSet/>
      <dgm:spPr/>
      <dgm:t>
        <a:bodyPr/>
        <a:lstStyle/>
        <a:p>
          <a:pPr algn="ctr" rtl="1"/>
          <a:endParaRPr lang="ar-SA"/>
        </a:p>
      </dgm:t>
    </dgm:pt>
    <dgm:pt modelId="{DED7DFB5-345C-4980-A05D-260DF12FA332}">
      <dgm:prSet phldrT="[Text]"/>
      <dgm:spPr/>
      <dgm:t>
        <a:bodyPr/>
        <a:lstStyle/>
        <a:p>
          <a:pPr algn="ctr" rtl="1"/>
          <a:r>
            <a:rPr lang="en-US" dirty="0"/>
            <a:t>IT Department</a:t>
          </a:r>
          <a:endParaRPr lang="ar-SA" dirty="0"/>
        </a:p>
      </dgm:t>
    </dgm:pt>
    <dgm:pt modelId="{D80D8DA9-4F45-445A-AECE-268C93BED8F9}" type="parTrans" cxnId="{70DDD790-C2EE-4404-AC26-B48F45EB2E65}">
      <dgm:prSet/>
      <dgm:spPr/>
      <dgm:t>
        <a:bodyPr/>
        <a:lstStyle/>
        <a:p>
          <a:pPr algn="ctr" rtl="1"/>
          <a:endParaRPr lang="ar-SA"/>
        </a:p>
      </dgm:t>
    </dgm:pt>
    <dgm:pt modelId="{DCB88F9C-8EEF-4B53-AD0C-DE345101056B}" type="sibTrans" cxnId="{70DDD790-C2EE-4404-AC26-B48F45EB2E65}">
      <dgm:prSet/>
      <dgm:spPr/>
      <dgm:t>
        <a:bodyPr/>
        <a:lstStyle/>
        <a:p>
          <a:pPr algn="ctr" rtl="1"/>
          <a:endParaRPr lang="ar-SA"/>
        </a:p>
      </dgm:t>
    </dgm:pt>
    <dgm:pt modelId="{A9B17623-B561-47AF-A82A-03115A1F98A7}">
      <dgm:prSet phldrT="[Text]"/>
      <dgm:spPr/>
      <dgm:t>
        <a:bodyPr/>
        <a:lstStyle/>
        <a:p>
          <a:pPr algn="ctr" rtl="1"/>
          <a:r>
            <a:rPr lang="en-US" dirty="0"/>
            <a:t>Certificates of Origins</a:t>
          </a:r>
          <a:endParaRPr lang="ar-SA" dirty="0"/>
        </a:p>
      </dgm:t>
    </dgm:pt>
    <dgm:pt modelId="{82D9918E-96EB-4E8E-8A56-1DD8FFE4FCC3}" type="parTrans" cxnId="{2718113B-420B-4D3E-8F04-4CD9E22771A3}">
      <dgm:prSet/>
      <dgm:spPr/>
      <dgm:t>
        <a:bodyPr/>
        <a:lstStyle/>
        <a:p>
          <a:pPr algn="ctr" rtl="1"/>
          <a:endParaRPr lang="ar-SA"/>
        </a:p>
      </dgm:t>
    </dgm:pt>
    <dgm:pt modelId="{06C117A9-9506-4A41-BE4E-DE402F534999}" type="sibTrans" cxnId="{2718113B-420B-4D3E-8F04-4CD9E22771A3}">
      <dgm:prSet/>
      <dgm:spPr/>
      <dgm:t>
        <a:bodyPr/>
        <a:lstStyle/>
        <a:p>
          <a:pPr algn="ctr" rtl="1"/>
          <a:endParaRPr lang="ar-SA"/>
        </a:p>
      </dgm:t>
    </dgm:pt>
    <dgm:pt modelId="{ACD5BDA4-4E78-4C18-8D05-111F57FD37A5}">
      <dgm:prSet phldrT="[Text]"/>
      <dgm:spPr/>
      <dgm:t>
        <a:bodyPr/>
        <a:lstStyle/>
        <a:p>
          <a:pPr algn="ctr" rtl="1"/>
          <a:r>
            <a:rPr lang="en-US" dirty="0"/>
            <a:t>Marketing Department</a:t>
          </a:r>
          <a:endParaRPr lang="ar-SA" dirty="0"/>
        </a:p>
      </dgm:t>
    </dgm:pt>
    <dgm:pt modelId="{71329F9F-B638-4985-A385-8C0EF5436476}" type="parTrans" cxnId="{32FEFE74-C51C-41CF-9D37-3A88E5D3AB09}">
      <dgm:prSet/>
      <dgm:spPr/>
      <dgm:t>
        <a:bodyPr/>
        <a:lstStyle/>
        <a:p>
          <a:pPr rtl="1"/>
          <a:endParaRPr lang="ar-SA"/>
        </a:p>
      </dgm:t>
    </dgm:pt>
    <dgm:pt modelId="{D91A6CF9-B231-4ACC-909A-7828E2201E7F}" type="sibTrans" cxnId="{32FEFE74-C51C-41CF-9D37-3A88E5D3AB09}">
      <dgm:prSet/>
      <dgm:spPr/>
      <dgm:t>
        <a:bodyPr/>
        <a:lstStyle/>
        <a:p>
          <a:pPr rtl="1"/>
          <a:endParaRPr lang="ar-SA"/>
        </a:p>
      </dgm:t>
    </dgm:pt>
    <dgm:pt modelId="{177B7BD3-EA16-4E08-A320-03D154B14AD9}">
      <dgm:prSet phldrT="[Text]"/>
      <dgm:spPr/>
      <dgm:t>
        <a:bodyPr/>
        <a:lstStyle/>
        <a:p>
          <a:pPr algn="ctr" rtl="1"/>
          <a:r>
            <a:rPr lang="en-US" dirty="0"/>
            <a:t>Public Relation</a:t>
          </a:r>
          <a:endParaRPr lang="ar-SA" dirty="0"/>
        </a:p>
      </dgm:t>
    </dgm:pt>
    <dgm:pt modelId="{077EC409-FD5D-43B4-BBC5-B36C4A6F82C5}" type="parTrans" cxnId="{0C7DDEBD-763E-4BEA-8501-7DFC37C186EC}">
      <dgm:prSet/>
      <dgm:spPr/>
      <dgm:t>
        <a:bodyPr/>
        <a:lstStyle/>
        <a:p>
          <a:pPr rtl="1"/>
          <a:endParaRPr lang="ar-SA"/>
        </a:p>
      </dgm:t>
    </dgm:pt>
    <dgm:pt modelId="{D07BB877-4245-462A-93F6-B895AD1C0C1C}" type="sibTrans" cxnId="{0C7DDEBD-763E-4BEA-8501-7DFC37C186EC}">
      <dgm:prSet/>
      <dgm:spPr/>
      <dgm:t>
        <a:bodyPr/>
        <a:lstStyle/>
        <a:p>
          <a:pPr rtl="1"/>
          <a:endParaRPr lang="ar-SA"/>
        </a:p>
      </dgm:t>
    </dgm:pt>
    <dgm:pt modelId="{6ABFE34B-323E-449B-8424-CC75DEEC302E}">
      <dgm:prSet phldrT="[Text]"/>
      <dgm:spPr/>
      <dgm:t>
        <a:bodyPr/>
        <a:lstStyle/>
        <a:p>
          <a:pPr algn="ctr" rtl="1"/>
          <a:r>
            <a:rPr lang="en-US" dirty="0"/>
            <a:t>Registration</a:t>
          </a:r>
          <a:endParaRPr lang="ar-SA" dirty="0"/>
        </a:p>
      </dgm:t>
    </dgm:pt>
    <dgm:pt modelId="{4728C39F-845E-43FB-AC7F-6A83D62CB481}" type="parTrans" cxnId="{65CC5BD3-21F0-462B-955E-99879F626EA8}">
      <dgm:prSet/>
      <dgm:spPr/>
      <dgm:t>
        <a:bodyPr/>
        <a:lstStyle/>
        <a:p>
          <a:pPr rtl="1"/>
          <a:endParaRPr lang="ar-SA"/>
        </a:p>
      </dgm:t>
    </dgm:pt>
    <dgm:pt modelId="{652A87CC-5267-4778-B149-B0B532CF5ED0}" type="sibTrans" cxnId="{65CC5BD3-21F0-462B-955E-99879F626EA8}">
      <dgm:prSet/>
      <dgm:spPr/>
      <dgm:t>
        <a:bodyPr/>
        <a:lstStyle/>
        <a:p>
          <a:pPr rtl="1"/>
          <a:endParaRPr lang="ar-SA"/>
        </a:p>
      </dgm:t>
    </dgm:pt>
    <dgm:pt modelId="{BC33F7F9-5DF4-4A79-B040-775D021C4538}">
      <dgm:prSet phldrT="[Text]"/>
      <dgm:spPr/>
      <dgm:t>
        <a:bodyPr/>
        <a:lstStyle/>
        <a:p>
          <a:pPr algn="ctr" rtl="1"/>
          <a:r>
            <a:rPr lang="en-US" dirty="0"/>
            <a:t>Media Center</a:t>
          </a:r>
          <a:endParaRPr lang="ar-SA" dirty="0"/>
        </a:p>
      </dgm:t>
    </dgm:pt>
    <dgm:pt modelId="{8C250E41-6F48-43C9-B753-C14DCB8DFBF5}" type="parTrans" cxnId="{9780F4C7-4F57-4862-8255-CBEA66CA778E}">
      <dgm:prSet/>
      <dgm:spPr/>
      <dgm:t>
        <a:bodyPr/>
        <a:lstStyle/>
        <a:p>
          <a:pPr rtl="1"/>
          <a:endParaRPr lang="ar-SA"/>
        </a:p>
      </dgm:t>
    </dgm:pt>
    <dgm:pt modelId="{4E040F3B-2B88-4545-9738-31EDCDE83D65}" type="sibTrans" cxnId="{9780F4C7-4F57-4862-8255-CBEA66CA778E}">
      <dgm:prSet/>
      <dgm:spPr/>
      <dgm:t>
        <a:bodyPr/>
        <a:lstStyle/>
        <a:p>
          <a:pPr rtl="1"/>
          <a:endParaRPr lang="ar-SA"/>
        </a:p>
      </dgm:t>
    </dgm:pt>
    <dgm:pt modelId="{E4F2EA94-AC96-4E90-9E0B-C3B9F386475E}">
      <dgm:prSet phldrT="[Text]"/>
      <dgm:spPr/>
      <dgm:t>
        <a:bodyPr/>
        <a:lstStyle/>
        <a:p>
          <a:pPr algn="ctr" rtl="1"/>
          <a:r>
            <a:rPr lang="en-US" dirty="0"/>
            <a:t>Human Resources</a:t>
          </a:r>
          <a:endParaRPr lang="ar-SA" dirty="0"/>
        </a:p>
      </dgm:t>
    </dgm:pt>
    <dgm:pt modelId="{89DE12DB-6B45-4DEA-BB30-BC51F666D0C1}" type="parTrans" cxnId="{6DA4CE35-7B67-452F-8088-310925A2D317}">
      <dgm:prSet/>
      <dgm:spPr/>
      <dgm:t>
        <a:bodyPr/>
        <a:lstStyle/>
        <a:p>
          <a:pPr rtl="1"/>
          <a:endParaRPr lang="ar-SA"/>
        </a:p>
      </dgm:t>
    </dgm:pt>
    <dgm:pt modelId="{99F4DC28-96E3-4339-BE19-4C53ACC1F516}" type="sibTrans" cxnId="{6DA4CE35-7B67-452F-8088-310925A2D317}">
      <dgm:prSet/>
      <dgm:spPr/>
      <dgm:t>
        <a:bodyPr/>
        <a:lstStyle/>
        <a:p>
          <a:pPr rtl="1"/>
          <a:endParaRPr lang="ar-SA"/>
        </a:p>
      </dgm:t>
    </dgm:pt>
    <dgm:pt modelId="{DD3796B6-3A5C-4901-9289-AE55DE48A1AA}">
      <dgm:prSet phldrT="[Text]"/>
      <dgm:spPr/>
      <dgm:t>
        <a:bodyPr/>
        <a:lstStyle/>
        <a:p>
          <a:pPr algn="ctr" rtl="1"/>
          <a:r>
            <a:rPr lang="en-US" dirty="0"/>
            <a:t>Training and Development</a:t>
          </a:r>
          <a:endParaRPr lang="ar-SA" dirty="0"/>
        </a:p>
      </dgm:t>
    </dgm:pt>
    <dgm:pt modelId="{96793111-E2D2-4F1E-AD7D-81FC0D453362}" type="parTrans" cxnId="{43D4A380-806C-4B59-B2B6-89830678BD3B}">
      <dgm:prSet/>
      <dgm:spPr/>
      <dgm:t>
        <a:bodyPr/>
        <a:lstStyle/>
        <a:p>
          <a:pPr rtl="1"/>
          <a:endParaRPr lang="ar-SA"/>
        </a:p>
      </dgm:t>
    </dgm:pt>
    <dgm:pt modelId="{4685929C-AC63-4881-B3F6-661C0237A3A5}" type="sibTrans" cxnId="{43D4A380-806C-4B59-B2B6-89830678BD3B}">
      <dgm:prSet/>
      <dgm:spPr/>
      <dgm:t>
        <a:bodyPr/>
        <a:lstStyle/>
        <a:p>
          <a:pPr rtl="1"/>
          <a:endParaRPr lang="ar-SA"/>
        </a:p>
      </dgm:t>
    </dgm:pt>
    <dgm:pt modelId="{1850E94A-ED8C-4664-9D47-824AF4D2AF5E}" type="pres">
      <dgm:prSet presAssocID="{F6F9EA4A-734F-4BFF-86FE-646AB33A007C}" presName="hierChild1" presStyleCnt="0">
        <dgm:presLayoutVars>
          <dgm:chPref val="1"/>
          <dgm:dir/>
          <dgm:animOne val="branch"/>
          <dgm:animLvl val="lvl"/>
          <dgm:resizeHandles/>
        </dgm:presLayoutVars>
      </dgm:prSet>
      <dgm:spPr/>
      <dgm:t>
        <a:bodyPr/>
        <a:lstStyle/>
        <a:p>
          <a:endParaRPr lang="en-US"/>
        </a:p>
      </dgm:t>
    </dgm:pt>
    <dgm:pt modelId="{5C0D248A-3C16-47D5-B525-AD39E3F52095}" type="pres">
      <dgm:prSet presAssocID="{53659241-5C1A-46A6-AA9D-19FBA385B720}" presName="hierRoot1" presStyleCnt="0"/>
      <dgm:spPr/>
    </dgm:pt>
    <dgm:pt modelId="{D5C0C789-2FF7-4D7E-B47E-97F640DE51DE}" type="pres">
      <dgm:prSet presAssocID="{53659241-5C1A-46A6-AA9D-19FBA385B720}" presName="composite" presStyleCnt="0"/>
      <dgm:spPr/>
    </dgm:pt>
    <dgm:pt modelId="{D3C6FDE1-8989-4938-BAEA-73238FC816C6}" type="pres">
      <dgm:prSet presAssocID="{53659241-5C1A-46A6-AA9D-19FBA385B720}" presName="background" presStyleLbl="node0" presStyleIdx="0" presStyleCnt="1"/>
      <dgm:spPr/>
    </dgm:pt>
    <dgm:pt modelId="{6E58E5B1-CEFE-46DC-93C8-732CBC0861EC}" type="pres">
      <dgm:prSet presAssocID="{53659241-5C1A-46A6-AA9D-19FBA385B720}" presName="text" presStyleLbl="fgAcc0" presStyleIdx="0" presStyleCnt="1">
        <dgm:presLayoutVars>
          <dgm:chPref val="3"/>
        </dgm:presLayoutVars>
      </dgm:prSet>
      <dgm:spPr/>
      <dgm:t>
        <a:bodyPr/>
        <a:lstStyle/>
        <a:p>
          <a:endParaRPr lang="en-US"/>
        </a:p>
      </dgm:t>
    </dgm:pt>
    <dgm:pt modelId="{DA2409B6-7092-4789-A6B9-ED2914B3EDDE}" type="pres">
      <dgm:prSet presAssocID="{53659241-5C1A-46A6-AA9D-19FBA385B720}" presName="hierChild2" presStyleCnt="0"/>
      <dgm:spPr/>
    </dgm:pt>
    <dgm:pt modelId="{F9E1CC68-1D9B-4C3C-8896-D9327C77E0DF}" type="pres">
      <dgm:prSet presAssocID="{7B896CCE-2198-443C-81D6-3840845D98F5}" presName="Name10" presStyleLbl="parChTrans1D2" presStyleIdx="0" presStyleCnt="9"/>
      <dgm:spPr/>
      <dgm:t>
        <a:bodyPr/>
        <a:lstStyle/>
        <a:p>
          <a:endParaRPr lang="en-US"/>
        </a:p>
      </dgm:t>
    </dgm:pt>
    <dgm:pt modelId="{036DF27D-8B52-481F-9A74-81D2500F82F0}" type="pres">
      <dgm:prSet presAssocID="{E5300250-6C4B-4808-B73F-BCA78D28DCC3}" presName="hierRoot2" presStyleCnt="0"/>
      <dgm:spPr/>
    </dgm:pt>
    <dgm:pt modelId="{EF98E8AE-9209-4316-98B7-DBAB3DFE75CE}" type="pres">
      <dgm:prSet presAssocID="{E5300250-6C4B-4808-B73F-BCA78D28DCC3}" presName="composite2" presStyleCnt="0"/>
      <dgm:spPr/>
    </dgm:pt>
    <dgm:pt modelId="{BB2ED165-259D-4F3C-BC00-BFEFE8BD3E1F}" type="pres">
      <dgm:prSet presAssocID="{E5300250-6C4B-4808-B73F-BCA78D28DCC3}" presName="background2" presStyleLbl="node2" presStyleIdx="0" presStyleCnt="9"/>
      <dgm:spPr/>
    </dgm:pt>
    <dgm:pt modelId="{A23F1635-36A8-4D94-AE58-A2EB2790D0ED}" type="pres">
      <dgm:prSet presAssocID="{E5300250-6C4B-4808-B73F-BCA78D28DCC3}" presName="text2" presStyleLbl="fgAcc2" presStyleIdx="0" presStyleCnt="9">
        <dgm:presLayoutVars>
          <dgm:chPref val="3"/>
        </dgm:presLayoutVars>
      </dgm:prSet>
      <dgm:spPr/>
      <dgm:t>
        <a:bodyPr/>
        <a:lstStyle/>
        <a:p>
          <a:endParaRPr lang="en-US"/>
        </a:p>
      </dgm:t>
    </dgm:pt>
    <dgm:pt modelId="{FDD3D314-86F3-44F1-BEA8-DA5C0E045A19}" type="pres">
      <dgm:prSet presAssocID="{E5300250-6C4B-4808-B73F-BCA78D28DCC3}" presName="hierChild3" presStyleCnt="0"/>
      <dgm:spPr/>
    </dgm:pt>
    <dgm:pt modelId="{1444F04C-4CB9-4F85-8046-50433CD3620C}" type="pres">
      <dgm:prSet presAssocID="{742AE051-193A-45F0-B568-1F3DF495A0EF}" presName="Name10" presStyleLbl="parChTrans1D2" presStyleIdx="1" presStyleCnt="9"/>
      <dgm:spPr/>
      <dgm:t>
        <a:bodyPr/>
        <a:lstStyle/>
        <a:p>
          <a:endParaRPr lang="en-US"/>
        </a:p>
      </dgm:t>
    </dgm:pt>
    <dgm:pt modelId="{FE336F91-D086-45DC-ACB8-ECD6A57F7946}" type="pres">
      <dgm:prSet presAssocID="{2932F5F9-8AE9-4190-9006-FBFBC1700D51}" presName="hierRoot2" presStyleCnt="0"/>
      <dgm:spPr/>
    </dgm:pt>
    <dgm:pt modelId="{DEA06CA1-B168-4E13-B971-05B32B419209}" type="pres">
      <dgm:prSet presAssocID="{2932F5F9-8AE9-4190-9006-FBFBC1700D51}" presName="composite2" presStyleCnt="0"/>
      <dgm:spPr/>
    </dgm:pt>
    <dgm:pt modelId="{7E0E680C-0E22-4617-9769-71DD8E5D0A5F}" type="pres">
      <dgm:prSet presAssocID="{2932F5F9-8AE9-4190-9006-FBFBC1700D51}" presName="background2" presStyleLbl="node2" presStyleIdx="1" presStyleCnt="9"/>
      <dgm:spPr/>
    </dgm:pt>
    <dgm:pt modelId="{C5F2C8C9-352A-40FC-AF48-E7F2CB2E94C8}" type="pres">
      <dgm:prSet presAssocID="{2932F5F9-8AE9-4190-9006-FBFBC1700D51}" presName="text2" presStyleLbl="fgAcc2" presStyleIdx="1" presStyleCnt="9">
        <dgm:presLayoutVars>
          <dgm:chPref val="3"/>
        </dgm:presLayoutVars>
      </dgm:prSet>
      <dgm:spPr/>
      <dgm:t>
        <a:bodyPr/>
        <a:lstStyle/>
        <a:p>
          <a:endParaRPr lang="en-US"/>
        </a:p>
      </dgm:t>
    </dgm:pt>
    <dgm:pt modelId="{FF4D0C7F-A631-4ABC-ABB8-F2C87B304991}" type="pres">
      <dgm:prSet presAssocID="{2932F5F9-8AE9-4190-9006-FBFBC1700D51}" presName="hierChild3" presStyleCnt="0"/>
      <dgm:spPr/>
    </dgm:pt>
    <dgm:pt modelId="{CEDB1306-CF72-45DB-B93B-7DF0D6AF0BFA}" type="pres">
      <dgm:prSet presAssocID="{953A0707-1FF5-4E2B-BDF4-3E2E48CACD10}" presName="Name10" presStyleLbl="parChTrans1D2" presStyleIdx="2" presStyleCnt="9"/>
      <dgm:spPr/>
      <dgm:t>
        <a:bodyPr/>
        <a:lstStyle/>
        <a:p>
          <a:endParaRPr lang="en-US"/>
        </a:p>
      </dgm:t>
    </dgm:pt>
    <dgm:pt modelId="{1DFB77CE-B08D-4C49-BC5C-318C3BB60F61}" type="pres">
      <dgm:prSet presAssocID="{872D9566-1D61-4713-AA26-13624E36EEC4}" presName="hierRoot2" presStyleCnt="0"/>
      <dgm:spPr/>
    </dgm:pt>
    <dgm:pt modelId="{01FDF6F0-C11E-4B64-A70C-ABCF0707F5E6}" type="pres">
      <dgm:prSet presAssocID="{872D9566-1D61-4713-AA26-13624E36EEC4}" presName="composite2" presStyleCnt="0"/>
      <dgm:spPr/>
    </dgm:pt>
    <dgm:pt modelId="{74B0756A-0904-4AAB-BE3A-E6FA831BD85D}" type="pres">
      <dgm:prSet presAssocID="{872D9566-1D61-4713-AA26-13624E36EEC4}" presName="background2" presStyleLbl="node2" presStyleIdx="2" presStyleCnt="9"/>
      <dgm:spPr/>
    </dgm:pt>
    <dgm:pt modelId="{BE760C69-24F0-423D-AE35-D0BE6C59F97F}" type="pres">
      <dgm:prSet presAssocID="{872D9566-1D61-4713-AA26-13624E36EEC4}" presName="text2" presStyleLbl="fgAcc2" presStyleIdx="2" presStyleCnt="9">
        <dgm:presLayoutVars>
          <dgm:chPref val="3"/>
        </dgm:presLayoutVars>
      </dgm:prSet>
      <dgm:spPr/>
      <dgm:t>
        <a:bodyPr/>
        <a:lstStyle/>
        <a:p>
          <a:endParaRPr lang="en-US"/>
        </a:p>
      </dgm:t>
    </dgm:pt>
    <dgm:pt modelId="{9458CD30-F8CC-46F4-A175-9A461112EAA6}" type="pres">
      <dgm:prSet presAssocID="{872D9566-1D61-4713-AA26-13624E36EEC4}" presName="hierChild3" presStyleCnt="0"/>
      <dgm:spPr/>
    </dgm:pt>
    <dgm:pt modelId="{7E3A8EC7-6DBC-47D5-9E8C-71D2B7D4DF70}" type="pres">
      <dgm:prSet presAssocID="{4728C39F-845E-43FB-AC7F-6A83D62CB481}" presName="Name17" presStyleLbl="parChTrans1D3" presStyleIdx="0" presStyleCnt="4"/>
      <dgm:spPr/>
      <dgm:t>
        <a:bodyPr/>
        <a:lstStyle/>
        <a:p>
          <a:endParaRPr lang="en-US"/>
        </a:p>
      </dgm:t>
    </dgm:pt>
    <dgm:pt modelId="{F4A48692-6CE9-4164-8C40-9223B7B27DA9}" type="pres">
      <dgm:prSet presAssocID="{6ABFE34B-323E-449B-8424-CC75DEEC302E}" presName="hierRoot3" presStyleCnt="0"/>
      <dgm:spPr/>
    </dgm:pt>
    <dgm:pt modelId="{AE502C51-B816-4B6F-9F0D-EFE48890C9F3}" type="pres">
      <dgm:prSet presAssocID="{6ABFE34B-323E-449B-8424-CC75DEEC302E}" presName="composite3" presStyleCnt="0"/>
      <dgm:spPr/>
    </dgm:pt>
    <dgm:pt modelId="{12FD97DF-55C7-4D8F-9D6F-33E9BAA0D05B}" type="pres">
      <dgm:prSet presAssocID="{6ABFE34B-323E-449B-8424-CC75DEEC302E}" presName="background3" presStyleLbl="node3" presStyleIdx="0" presStyleCnt="4"/>
      <dgm:spPr/>
    </dgm:pt>
    <dgm:pt modelId="{7735A9A6-60C7-4F28-B024-30CD0778855E}" type="pres">
      <dgm:prSet presAssocID="{6ABFE34B-323E-449B-8424-CC75DEEC302E}" presName="text3" presStyleLbl="fgAcc3" presStyleIdx="0" presStyleCnt="4">
        <dgm:presLayoutVars>
          <dgm:chPref val="3"/>
        </dgm:presLayoutVars>
      </dgm:prSet>
      <dgm:spPr/>
      <dgm:t>
        <a:bodyPr/>
        <a:lstStyle/>
        <a:p>
          <a:endParaRPr lang="en-US"/>
        </a:p>
      </dgm:t>
    </dgm:pt>
    <dgm:pt modelId="{BE67052F-A3EA-4307-B360-24CA2392815A}" type="pres">
      <dgm:prSet presAssocID="{6ABFE34B-323E-449B-8424-CC75DEEC302E}" presName="hierChild4" presStyleCnt="0"/>
      <dgm:spPr/>
    </dgm:pt>
    <dgm:pt modelId="{FB72D2FC-248C-4E4A-9CE4-D4E490AA88EF}" type="pres">
      <dgm:prSet presAssocID="{82D9918E-96EB-4E8E-8A56-1DD8FFE4FCC3}" presName="Name17" presStyleLbl="parChTrans1D3" presStyleIdx="1" presStyleCnt="4"/>
      <dgm:spPr/>
      <dgm:t>
        <a:bodyPr/>
        <a:lstStyle/>
        <a:p>
          <a:endParaRPr lang="en-US"/>
        </a:p>
      </dgm:t>
    </dgm:pt>
    <dgm:pt modelId="{F5EAA2A6-6297-4E7F-80A0-148ED48D529E}" type="pres">
      <dgm:prSet presAssocID="{A9B17623-B561-47AF-A82A-03115A1F98A7}" presName="hierRoot3" presStyleCnt="0"/>
      <dgm:spPr/>
    </dgm:pt>
    <dgm:pt modelId="{5909C686-40DA-438D-98B0-B798667CB717}" type="pres">
      <dgm:prSet presAssocID="{A9B17623-B561-47AF-A82A-03115A1F98A7}" presName="composite3" presStyleCnt="0"/>
      <dgm:spPr/>
    </dgm:pt>
    <dgm:pt modelId="{650B6FF6-1528-4279-A9B5-33E890768A71}" type="pres">
      <dgm:prSet presAssocID="{A9B17623-B561-47AF-A82A-03115A1F98A7}" presName="background3" presStyleLbl="node3" presStyleIdx="1" presStyleCnt="4"/>
      <dgm:spPr/>
    </dgm:pt>
    <dgm:pt modelId="{A78FBFEE-A726-4AB2-AC46-D57386349680}" type="pres">
      <dgm:prSet presAssocID="{A9B17623-B561-47AF-A82A-03115A1F98A7}" presName="text3" presStyleLbl="fgAcc3" presStyleIdx="1" presStyleCnt="4">
        <dgm:presLayoutVars>
          <dgm:chPref val="3"/>
        </dgm:presLayoutVars>
      </dgm:prSet>
      <dgm:spPr/>
      <dgm:t>
        <a:bodyPr/>
        <a:lstStyle/>
        <a:p>
          <a:endParaRPr lang="en-US"/>
        </a:p>
      </dgm:t>
    </dgm:pt>
    <dgm:pt modelId="{DFD46BB3-9E26-490C-B7B9-4BE1A4DF6F47}" type="pres">
      <dgm:prSet presAssocID="{A9B17623-B561-47AF-A82A-03115A1F98A7}" presName="hierChild4" presStyleCnt="0"/>
      <dgm:spPr/>
    </dgm:pt>
    <dgm:pt modelId="{6FB04B87-3DFF-49E3-968A-AD239FAB1ABB}" type="pres">
      <dgm:prSet presAssocID="{AE52F435-A844-4D20-AA95-5BD9DDADCDBA}" presName="Name10" presStyleLbl="parChTrans1D2" presStyleIdx="3" presStyleCnt="9"/>
      <dgm:spPr/>
      <dgm:t>
        <a:bodyPr/>
        <a:lstStyle/>
        <a:p>
          <a:endParaRPr lang="en-US"/>
        </a:p>
      </dgm:t>
    </dgm:pt>
    <dgm:pt modelId="{D4AD9E9B-D354-4DA6-9AAC-FB61B7D12C3D}" type="pres">
      <dgm:prSet presAssocID="{1B03A2BE-8264-458E-8C08-B1321AC25F8A}" presName="hierRoot2" presStyleCnt="0"/>
      <dgm:spPr/>
    </dgm:pt>
    <dgm:pt modelId="{282D51BD-98B0-46C3-94FA-CDEC79280B6F}" type="pres">
      <dgm:prSet presAssocID="{1B03A2BE-8264-458E-8C08-B1321AC25F8A}" presName="composite2" presStyleCnt="0"/>
      <dgm:spPr/>
    </dgm:pt>
    <dgm:pt modelId="{D2A77B10-7272-4429-B70A-6E5AA1D9691F}" type="pres">
      <dgm:prSet presAssocID="{1B03A2BE-8264-458E-8C08-B1321AC25F8A}" presName="background2" presStyleLbl="node2" presStyleIdx="3" presStyleCnt="9"/>
      <dgm:spPr/>
    </dgm:pt>
    <dgm:pt modelId="{391B165B-E4CE-4441-9293-8403AB3B0AE3}" type="pres">
      <dgm:prSet presAssocID="{1B03A2BE-8264-458E-8C08-B1321AC25F8A}" presName="text2" presStyleLbl="fgAcc2" presStyleIdx="3" presStyleCnt="9">
        <dgm:presLayoutVars>
          <dgm:chPref val="3"/>
        </dgm:presLayoutVars>
      </dgm:prSet>
      <dgm:spPr/>
      <dgm:t>
        <a:bodyPr/>
        <a:lstStyle/>
        <a:p>
          <a:endParaRPr lang="en-US"/>
        </a:p>
      </dgm:t>
    </dgm:pt>
    <dgm:pt modelId="{4E3ACB85-B88E-4D9F-977C-B010B55CE54B}" type="pres">
      <dgm:prSet presAssocID="{1B03A2BE-8264-458E-8C08-B1321AC25F8A}" presName="hierChild3" presStyleCnt="0"/>
      <dgm:spPr/>
    </dgm:pt>
    <dgm:pt modelId="{700FA5C5-AA5F-4F23-9937-0BFE5538E037}" type="pres">
      <dgm:prSet presAssocID="{71329F9F-B638-4985-A385-8C0EF5436476}" presName="Name10" presStyleLbl="parChTrans1D2" presStyleIdx="4" presStyleCnt="9"/>
      <dgm:spPr/>
      <dgm:t>
        <a:bodyPr/>
        <a:lstStyle/>
        <a:p>
          <a:endParaRPr lang="en-US"/>
        </a:p>
      </dgm:t>
    </dgm:pt>
    <dgm:pt modelId="{E6BF4836-34CE-4A79-8678-8FE9B24995EC}" type="pres">
      <dgm:prSet presAssocID="{ACD5BDA4-4E78-4C18-8D05-111F57FD37A5}" presName="hierRoot2" presStyleCnt="0"/>
      <dgm:spPr/>
    </dgm:pt>
    <dgm:pt modelId="{E1F5D708-BBEE-4762-834C-C5C74A7BADAF}" type="pres">
      <dgm:prSet presAssocID="{ACD5BDA4-4E78-4C18-8D05-111F57FD37A5}" presName="composite2" presStyleCnt="0"/>
      <dgm:spPr/>
    </dgm:pt>
    <dgm:pt modelId="{017AC2B5-E80E-488E-868F-F3C2842F5BC3}" type="pres">
      <dgm:prSet presAssocID="{ACD5BDA4-4E78-4C18-8D05-111F57FD37A5}" presName="background2" presStyleLbl="node2" presStyleIdx="4" presStyleCnt="9"/>
      <dgm:spPr/>
    </dgm:pt>
    <dgm:pt modelId="{2FECC4C9-610C-4592-A0FC-9DF1259AF42C}" type="pres">
      <dgm:prSet presAssocID="{ACD5BDA4-4E78-4C18-8D05-111F57FD37A5}" presName="text2" presStyleLbl="fgAcc2" presStyleIdx="4" presStyleCnt="9">
        <dgm:presLayoutVars>
          <dgm:chPref val="3"/>
        </dgm:presLayoutVars>
      </dgm:prSet>
      <dgm:spPr/>
      <dgm:t>
        <a:bodyPr/>
        <a:lstStyle/>
        <a:p>
          <a:endParaRPr lang="en-US"/>
        </a:p>
      </dgm:t>
    </dgm:pt>
    <dgm:pt modelId="{ECE24C5F-09C5-4A00-84C3-B420D1BEE591}" type="pres">
      <dgm:prSet presAssocID="{ACD5BDA4-4E78-4C18-8D05-111F57FD37A5}" presName="hierChild3" presStyleCnt="0"/>
      <dgm:spPr/>
    </dgm:pt>
    <dgm:pt modelId="{810B9193-13F2-4E13-85B9-77652E8A1723}" type="pres">
      <dgm:prSet presAssocID="{077EC409-FD5D-43B4-BBC5-B36C4A6F82C5}" presName="Name10" presStyleLbl="parChTrans1D2" presStyleIdx="5" presStyleCnt="9"/>
      <dgm:spPr/>
      <dgm:t>
        <a:bodyPr/>
        <a:lstStyle/>
        <a:p>
          <a:endParaRPr lang="en-US"/>
        </a:p>
      </dgm:t>
    </dgm:pt>
    <dgm:pt modelId="{FB47213C-E4CC-4D79-ABDD-8892C8859523}" type="pres">
      <dgm:prSet presAssocID="{177B7BD3-EA16-4E08-A320-03D154B14AD9}" presName="hierRoot2" presStyleCnt="0"/>
      <dgm:spPr/>
    </dgm:pt>
    <dgm:pt modelId="{50586119-4358-4076-AFC6-E783DE782821}" type="pres">
      <dgm:prSet presAssocID="{177B7BD3-EA16-4E08-A320-03D154B14AD9}" presName="composite2" presStyleCnt="0"/>
      <dgm:spPr/>
    </dgm:pt>
    <dgm:pt modelId="{D1382DEF-C7AF-47D0-A51C-6B73079D3DB3}" type="pres">
      <dgm:prSet presAssocID="{177B7BD3-EA16-4E08-A320-03D154B14AD9}" presName="background2" presStyleLbl="node2" presStyleIdx="5" presStyleCnt="9"/>
      <dgm:spPr/>
    </dgm:pt>
    <dgm:pt modelId="{4A5E292A-8ACD-47B5-894D-BBC00EFF217D}" type="pres">
      <dgm:prSet presAssocID="{177B7BD3-EA16-4E08-A320-03D154B14AD9}" presName="text2" presStyleLbl="fgAcc2" presStyleIdx="5" presStyleCnt="9">
        <dgm:presLayoutVars>
          <dgm:chPref val="3"/>
        </dgm:presLayoutVars>
      </dgm:prSet>
      <dgm:spPr/>
      <dgm:t>
        <a:bodyPr/>
        <a:lstStyle/>
        <a:p>
          <a:endParaRPr lang="en-US"/>
        </a:p>
      </dgm:t>
    </dgm:pt>
    <dgm:pt modelId="{0CE2F7F9-13F1-4DBF-85E4-1144B0571113}" type="pres">
      <dgm:prSet presAssocID="{177B7BD3-EA16-4E08-A320-03D154B14AD9}" presName="hierChild3" presStyleCnt="0"/>
      <dgm:spPr/>
    </dgm:pt>
    <dgm:pt modelId="{75780712-AC36-49EF-AD95-7E41F5ABB790}" type="pres">
      <dgm:prSet presAssocID="{8C250E41-6F48-43C9-B753-C14DCB8DFBF5}" presName="Name17" presStyleLbl="parChTrans1D3" presStyleIdx="2" presStyleCnt="4"/>
      <dgm:spPr/>
      <dgm:t>
        <a:bodyPr/>
        <a:lstStyle/>
        <a:p>
          <a:endParaRPr lang="en-US"/>
        </a:p>
      </dgm:t>
    </dgm:pt>
    <dgm:pt modelId="{0675B422-16A0-411F-A148-FAD3866F8505}" type="pres">
      <dgm:prSet presAssocID="{BC33F7F9-5DF4-4A79-B040-775D021C4538}" presName="hierRoot3" presStyleCnt="0"/>
      <dgm:spPr/>
    </dgm:pt>
    <dgm:pt modelId="{A2AD5A39-D33F-4B44-B896-47DD54F3A796}" type="pres">
      <dgm:prSet presAssocID="{BC33F7F9-5DF4-4A79-B040-775D021C4538}" presName="composite3" presStyleCnt="0"/>
      <dgm:spPr/>
    </dgm:pt>
    <dgm:pt modelId="{49FFB22A-1D77-4157-9ACA-11D9C5F0FA43}" type="pres">
      <dgm:prSet presAssocID="{BC33F7F9-5DF4-4A79-B040-775D021C4538}" presName="background3" presStyleLbl="node3" presStyleIdx="2" presStyleCnt="4"/>
      <dgm:spPr/>
    </dgm:pt>
    <dgm:pt modelId="{57F94BDC-1208-4574-83CD-1E2EBDC0E64A}" type="pres">
      <dgm:prSet presAssocID="{BC33F7F9-5DF4-4A79-B040-775D021C4538}" presName="text3" presStyleLbl="fgAcc3" presStyleIdx="2" presStyleCnt="4">
        <dgm:presLayoutVars>
          <dgm:chPref val="3"/>
        </dgm:presLayoutVars>
      </dgm:prSet>
      <dgm:spPr/>
      <dgm:t>
        <a:bodyPr/>
        <a:lstStyle/>
        <a:p>
          <a:endParaRPr lang="en-US"/>
        </a:p>
      </dgm:t>
    </dgm:pt>
    <dgm:pt modelId="{E728FCD4-7B20-4D48-9614-CDF3D067531A}" type="pres">
      <dgm:prSet presAssocID="{BC33F7F9-5DF4-4A79-B040-775D021C4538}" presName="hierChild4" presStyleCnt="0"/>
      <dgm:spPr/>
    </dgm:pt>
    <dgm:pt modelId="{4548BDC3-EFB5-485A-B164-3CDD238FD53F}" type="pres">
      <dgm:prSet presAssocID="{9BAD2C64-88B2-4CA6-8FEB-877AA9ECD2C4}" presName="Name10" presStyleLbl="parChTrans1D2" presStyleIdx="6" presStyleCnt="9"/>
      <dgm:spPr/>
      <dgm:t>
        <a:bodyPr/>
        <a:lstStyle/>
        <a:p>
          <a:endParaRPr lang="en-US"/>
        </a:p>
      </dgm:t>
    </dgm:pt>
    <dgm:pt modelId="{E3705DE8-F116-4E17-8A43-58C4932D140D}" type="pres">
      <dgm:prSet presAssocID="{2F1F9907-0970-483F-B8EA-2A9D92FFB528}" presName="hierRoot2" presStyleCnt="0"/>
      <dgm:spPr/>
    </dgm:pt>
    <dgm:pt modelId="{19E33309-4857-49E7-9302-E7B4CC23A283}" type="pres">
      <dgm:prSet presAssocID="{2F1F9907-0970-483F-B8EA-2A9D92FFB528}" presName="composite2" presStyleCnt="0"/>
      <dgm:spPr/>
    </dgm:pt>
    <dgm:pt modelId="{7DBD5AAF-4ADD-489E-8CD8-D3FC0D9E988F}" type="pres">
      <dgm:prSet presAssocID="{2F1F9907-0970-483F-B8EA-2A9D92FFB528}" presName="background2" presStyleLbl="node2" presStyleIdx="6" presStyleCnt="9"/>
      <dgm:spPr/>
    </dgm:pt>
    <dgm:pt modelId="{CF2BB0A0-C12F-499D-A8D8-80C1515DC214}" type="pres">
      <dgm:prSet presAssocID="{2F1F9907-0970-483F-B8EA-2A9D92FFB528}" presName="text2" presStyleLbl="fgAcc2" presStyleIdx="6" presStyleCnt="9">
        <dgm:presLayoutVars>
          <dgm:chPref val="3"/>
        </dgm:presLayoutVars>
      </dgm:prSet>
      <dgm:spPr/>
      <dgm:t>
        <a:bodyPr/>
        <a:lstStyle/>
        <a:p>
          <a:endParaRPr lang="en-US"/>
        </a:p>
      </dgm:t>
    </dgm:pt>
    <dgm:pt modelId="{4A8EBE40-DE95-4847-800E-3C426E97F1CE}" type="pres">
      <dgm:prSet presAssocID="{2F1F9907-0970-483F-B8EA-2A9D92FFB528}" presName="hierChild3" presStyleCnt="0"/>
      <dgm:spPr/>
    </dgm:pt>
    <dgm:pt modelId="{7094DADB-8E2C-44C1-8EF7-44D6A4C4E7AB}" type="pres">
      <dgm:prSet presAssocID="{89DE12DB-6B45-4DEA-BB30-BC51F666D0C1}" presName="Name10" presStyleLbl="parChTrans1D2" presStyleIdx="7" presStyleCnt="9"/>
      <dgm:spPr/>
      <dgm:t>
        <a:bodyPr/>
        <a:lstStyle/>
        <a:p>
          <a:endParaRPr lang="en-US"/>
        </a:p>
      </dgm:t>
    </dgm:pt>
    <dgm:pt modelId="{E7CEE7F0-B9AA-4AE9-B22B-81E4697A030F}" type="pres">
      <dgm:prSet presAssocID="{E4F2EA94-AC96-4E90-9E0B-C3B9F386475E}" presName="hierRoot2" presStyleCnt="0"/>
      <dgm:spPr/>
    </dgm:pt>
    <dgm:pt modelId="{219BD641-C18B-4F5C-9D57-33D2A1A712F1}" type="pres">
      <dgm:prSet presAssocID="{E4F2EA94-AC96-4E90-9E0B-C3B9F386475E}" presName="composite2" presStyleCnt="0"/>
      <dgm:spPr/>
    </dgm:pt>
    <dgm:pt modelId="{50C013F8-33C2-466D-9BE6-37AB3728A30B}" type="pres">
      <dgm:prSet presAssocID="{E4F2EA94-AC96-4E90-9E0B-C3B9F386475E}" presName="background2" presStyleLbl="node2" presStyleIdx="7" presStyleCnt="9"/>
      <dgm:spPr/>
    </dgm:pt>
    <dgm:pt modelId="{05C22EEE-59DF-4706-A03B-177CD342CFD2}" type="pres">
      <dgm:prSet presAssocID="{E4F2EA94-AC96-4E90-9E0B-C3B9F386475E}" presName="text2" presStyleLbl="fgAcc2" presStyleIdx="7" presStyleCnt="9">
        <dgm:presLayoutVars>
          <dgm:chPref val="3"/>
        </dgm:presLayoutVars>
      </dgm:prSet>
      <dgm:spPr/>
      <dgm:t>
        <a:bodyPr/>
        <a:lstStyle/>
        <a:p>
          <a:endParaRPr lang="en-US"/>
        </a:p>
      </dgm:t>
    </dgm:pt>
    <dgm:pt modelId="{33343E37-EF63-466E-96B6-AF3F02E4A41E}" type="pres">
      <dgm:prSet presAssocID="{E4F2EA94-AC96-4E90-9E0B-C3B9F386475E}" presName="hierChild3" presStyleCnt="0"/>
      <dgm:spPr/>
    </dgm:pt>
    <dgm:pt modelId="{2143F5CA-4718-4CED-A71E-E987E74F3750}" type="pres">
      <dgm:prSet presAssocID="{96793111-E2D2-4F1E-AD7D-81FC0D453362}" presName="Name17" presStyleLbl="parChTrans1D3" presStyleIdx="3" presStyleCnt="4"/>
      <dgm:spPr/>
      <dgm:t>
        <a:bodyPr/>
        <a:lstStyle/>
        <a:p>
          <a:endParaRPr lang="en-US"/>
        </a:p>
      </dgm:t>
    </dgm:pt>
    <dgm:pt modelId="{B463CE98-9A8C-4342-8620-BCFFD9F6DB6B}" type="pres">
      <dgm:prSet presAssocID="{DD3796B6-3A5C-4901-9289-AE55DE48A1AA}" presName="hierRoot3" presStyleCnt="0"/>
      <dgm:spPr/>
    </dgm:pt>
    <dgm:pt modelId="{BC106881-092E-4EA3-95BB-4A3C04D11CA8}" type="pres">
      <dgm:prSet presAssocID="{DD3796B6-3A5C-4901-9289-AE55DE48A1AA}" presName="composite3" presStyleCnt="0"/>
      <dgm:spPr/>
    </dgm:pt>
    <dgm:pt modelId="{6A1C58F0-202F-4786-8D84-221C291F8656}" type="pres">
      <dgm:prSet presAssocID="{DD3796B6-3A5C-4901-9289-AE55DE48A1AA}" presName="background3" presStyleLbl="node3" presStyleIdx="3" presStyleCnt="4"/>
      <dgm:spPr/>
    </dgm:pt>
    <dgm:pt modelId="{27357F44-86E6-40DF-94EC-11A811D1EDD7}" type="pres">
      <dgm:prSet presAssocID="{DD3796B6-3A5C-4901-9289-AE55DE48A1AA}" presName="text3" presStyleLbl="fgAcc3" presStyleIdx="3" presStyleCnt="4">
        <dgm:presLayoutVars>
          <dgm:chPref val="3"/>
        </dgm:presLayoutVars>
      </dgm:prSet>
      <dgm:spPr/>
      <dgm:t>
        <a:bodyPr/>
        <a:lstStyle/>
        <a:p>
          <a:endParaRPr lang="en-US"/>
        </a:p>
      </dgm:t>
    </dgm:pt>
    <dgm:pt modelId="{68C9E87A-A87C-4C71-9137-3EF84105A06D}" type="pres">
      <dgm:prSet presAssocID="{DD3796B6-3A5C-4901-9289-AE55DE48A1AA}" presName="hierChild4" presStyleCnt="0"/>
      <dgm:spPr/>
    </dgm:pt>
    <dgm:pt modelId="{05828F4E-A6A9-446B-A06A-4789B0CF60EE}" type="pres">
      <dgm:prSet presAssocID="{D80D8DA9-4F45-445A-AECE-268C93BED8F9}" presName="Name10" presStyleLbl="parChTrans1D2" presStyleIdx="8" presStyleCnt="9"/>
      <dgm:spPr/>
      <dgm:t>
        <a:bodyPr/>
        <a:lstStyle/>
        <a:p>
          <a:endParaRPr lang="en-US"/>
        </a:p>
      </dgm:t>
    </dgm:pt>
    <dgm:pt modelId="{50E042D9-E8E5-42EB-A8B8-4251365521FE}" type="pres">
      <dgm:prSet presAssocID="{DED7DFB5-345C-4980-A05D-260DF12FA332}" presName="hierRoot2" presStyleCnt="0"/>
      <dgm:spPr/>
    </dgm:pt>
    <dgm:pt modelId="{3CEE0C51-D0BF-41D6-A5D1-3EA6DA34D2E0}" type="pres">
      <dgm:prSet presAssocID="{DED7DFB5-345C-4980-A05D-260DF12FA332}" presName="composite2" presStyleCnt="0"/>
      <dgm:spPr/>
    </dgm:pt>
    <dgm:pt modelId="{2E6371BA-C145-4794-80CF-E40399510246}" type="pres">
      <dgm:prSet presAssocID="{DED7DFB5-345C-4980-A05D-260DF12FA332}" presName="background2" presStyleLbl="node2" presStyleIdx="8" presStyleCnt="9"/>
      <dgm:spPr/>
    </dgm:pt>
    <dgm:pt modelId="{FDE66CCD-6C84-4E2A-BD13-B16E83E9E3AF}" type="pres">
      <dgm:prSet presAssocID="{DED7DFB5-345C-4980-A05D-260DF12FA332}" presName="text2" presStyleLbl="fgAcc2" presStyleIdx="8" presStyleCnt="9">
        <dgm:presLayoutVars>
          <dgm:chPref val="3"/>
        </dgm:presLayoutVars>
      </dgm:prSet>
      <dgm:spPr/>
      <dgm:t>
        <a:bodyPr/>
        <a:lstStyle/>
        <a:p>
          <a:endParaRPr lang="en-US"/>
        </a:p>
      </dgm:t>
    </dgm:pt>
    <dgm:pt modelId="{B5130AB6-3E56-497C-BFBE-DD7D21BB7318}" type="pres">
      <dgm:prSet presAssocID="{DED7DFB5-345C-4980-A05D-260DF12FA332}" presName="hierChild3" presStyleCnt="0"/>
      <dgm:spPr/>
    </dgm:pt>
  </dgm:ptLst>
  <dgm:cxnLst>
    <dgm:cxn modelId="{CEE0C0FA-F44B-42DD-8798-F6DE38E7AC59}" type="presOf" srcId="{2F1F9907-0970-483F-B8EA-2A9D92FFB528}" destId="{CF2BB0A0-C12F-499D-A8D8-80C1515DC214}" srcOrd="0" destOrd="0" presId="urn:microsoft.com/office/officeart/2005/8/layout/hierarchy1"/>
    <dgm:cxn modelId="{80DCF31A-228D-4A5A-A41D-2ABD36559EB9}" type="presOf" srcId="{AE52F435-A844-4D20-AA95-5BD9DDADCDBA}" destId="{6FB04B87-3DFF-49E3-968A-AD239FAB1ABB}" srcOrd="0" destOrd="0" presId="urn:microsoft.com/office/officeart/2005/8/layout/hierarchy1"/>
    <dgm:cxn modelId="{E9CD934B-0001-4AEE-9DA9-C3565DD431CC}" type="presOf" srcId="{53659241-5C1A-46A6-AA9D-19FBA385B720}" destId="{6E58E5B1-CEFE-46DC-93C8-732CBC0861EC}" srcOrd="0" destOrd="0" presId="urn:microsoft.com/office/officeart/2005/8/layout/hierarchy1"/>
    <dgm:cxn modelId="{32FEFE74-C51C-41CF-9D37-3A88E5D3AB09}" srcId="{53659241-5C1A-46A6-AA9D-19FBA385B720}" destId="{ACD5BDA4-4E78-4C18-8D05-111F57FD37A5}" srcOrd="4" destOrd="0" parTransId="{71329F9F-B638-4985-A385-8C0EF5436476}" sibTransId="{D91A6CF9-B231-4ACC-909A-7828E2201E7F}"/>
    <dgm:cxn modelId="{B969BF0F-15BA-4B62-A2E4-9CC5AFD9C8F5}" type="presOf" srcId="{2932F5F9-8AE9-4190-9006-FBFBC1700D51}" destId="{C5F2C8C9-352A-40FC-AF48-E7F2CB2E94C8}" srcOrd="0" destOrd="0" presId="urn:microsoft.com/office/officeart/2005/8/layout/hierarchy1"/>
    <dgm:cxn modelId="{21C18A63-E6C3-4FDC-A5C1-8407A151539E}" type="presOf" srcId="{96793111-E2D2-4F1E-AD7D-81FC0D453362}" destId="{2143F5CA-4718-4CED-A71E-E987E74F3750}" srcOrd="0" destOrd="0" presId="urn:microsoft.com/office/officeart/2005/8/layout/hierarchy1"/>
    <dgm:cxn modelId="{A2CA0F29-F4F8-4E08-83D5-049497912F39}" type="presOf" srcId="{ACD5BDA4-4E78-4C18-8D05-111F57FD37A5}" destId="{2FECC4C9-610C-4592-A0FC-9DF1259AF42C}" srcOrd="0" destOrd="0" presId="urn:microsoft.com/office/officeart/2005/8/layout/hierarchy1"/>
    <dgm:cxn modelId="{D652467C-8A41-4B26-8AC0-F4BC2E5EF616}" type="presOf" srcId="{9BAD2C64-88B2-4CA6-8FEB-877AA9ECD2C4}" destId="{4548BDC3-EFB5-485A-B164-3CDD238FD53F}" srcOrd="0" destOrd="0" presId="urn:microsoft.com/office/officeart/2005/8/layout/hierarchy1"/>
    <dgm:cxn modelId="{79E6C31F-D91F-411D-9A1D-E1399F4D358E}" type="presOf" srcId="{82D9918E-96EB-4E8E-8A56-1DD8FFE4FCC3}" destId="{FB72D2FC-248C-4E4A-9CE4-D4E490AA88EF}" srcOrd="0" destOrd="0" presId="urn:microsoft.com/office/officeart/2005/8/layout/hierarchy1"/>
    <dgm:cxn modelId="{52620B60-0B8B-4190-BB00-1318AD6E0DF8}" type="presOf" srcId="{89DE12DB-6B45-4DEA-BB30-BC51F666D0C1}" destId="{7094DADB-8E2C-44C1-8EF7-44D6A4C4E7AB}" srcOrd="0" destOrd="0" presId="urn:microsoft.com/office/officeart/2005/8/layout/hierarchy1"/>
    <dgm:cxn modelId="{107E8590-C2C5-4487-8709-7D3BE9B81580}" srcId="{F6F9EA4A-734F-4BFF-86FE-646AB33A007C}" destId="{53659241-5C1A-46A6-AA9D-19FBA385B720}" srcOrd="0" destOrd="0" parTransId="{F9467922-416F-4E38-B593-4D5E3BA14DAF}" sibTransId="{50E76366-1834-4020-A967-DE06C5DB0E91}"/>
    <dgm:cxn modelId="{6DD81B0E-8126-4BFE-B74C-9AA2A0AB4035}" type="presOf" srcId="{F6F9EA4A-734F-4BFF-86FE-646AB33A007C}" destId="{1850E94A-ED8C-4664-9D47-824AF4D2AF5E}" srcOrd="0" destOrd="0" presId="urn:microsoft.com/office/officeart/2005/8/layout/hierarchy1"/>
    <dgm:cxn modelId="{87633762-F744-4EB7-B7C7-44878E94376F}" srcId="{53659241-5C1A-46A6-AA9D-19FBA385B720}" destId="{2F1F9907-0970-483F-B8EA-2A9D92FFB528}" srcOrd="6" destOrd="0" parTransId="{9BAD2C64-88B2-4CA6-8FEB-877AA9ECD2C4}" sibTransId="{D9EB5846-52CC-4DAF-9A4E-471461FA6913}"/>
    <dgm:cxn modelId="{5873D076-0243-4BE6-8615-DAE92365F8B4}" type="presOf" srcId="{E4F2EA94-AC96-4E90-9E0B-C3B9F386475E}" destId="{05C22EEE-59DF-4706-A03B-177CD342CFD2}" srcOrd="0" destOrd="0" presId="urn:microsoft.com/office/officeart/2005/8/layout/hierarchy1"/>
    <dgm:cxn modelId="{2484C9E7-1D8E-4BE6-A31E-CC73FE0697F2}" srcId="{53659241-5C1A-46A6-AA9D-19FBA385B720}" destId="{E5300250-6C4B-4808-B73F-BCA78D28DCC3}" srcOrd="0" destOrd="0" parTransId="{7B896CCE-2198-443C-81D6-3840845D98F5}" sibTransId="{6B3C3CC1-A636-419D-86F7-34225B47E5E3}"/>
    <dgm:cxn modelId="{82549719-E4DE-418C-B3E9-4206368B56D7}" type="presOf" srcId="{177B7BD3-EA16-4E08-A320-03D154B14AD9}" destId="{4A5E292A-8ACD-47B5-894D-BBC00EFF217D}" srcOrd="0" destOrd="0" presId="urn:microsoft.com/office/officeart/2005/8/layout/hierarchy1"/>
    <dgm:cxn modelId="{D30A0B54-A0F5-4A5E-BD84-603BF606D979}" type="presOf" srcId="{953A0707-1FF5-4E2B-BDF4-3E2E48CACD10}" destId="{CEDB1306-CF72-45DB-B93B-7DF0D6AF0BFA}" srcOrd="0" destOrd="0" presId="urn:microsoft.com/office/officeart/2005/8/layout/hierarchy1"/>
    <dgm:cxn modelId="{55245452-8FDE-406B-8CFC-8F85AF357F4F}" type="presOf" srcId="{A9B17623-B561-47AF-A82A-03115A1F98A7}" destId="{A78FBFEE-A726-4AB2-AC46-D57386349680}" srcOrd="0" destOrd="0" presId="urn:microsoft.com/office/officeart/2005/8/layout/hierarchy1"/>
    <dgm:cxn modelId="{43D4A380-806C-4B59-B2B6-89830678BD3B}" srcId="{E4F2EA94-AC96-4E90-9E0B-C3B9F386475E}" destId="{DD3796B6-3A5C-4901-9289-AE55DE48A1AA}" srcOrd="0" destOrd="0" parTransId="{96793111-E2D2-4F1E-AD7D-81FC0D453362}" sibTransId="{4685929C-AC63-4881-B3F6-661C0237A3A5}"/>
    <dgm:cxn modelId="{326698DD-C644-4D20-9CB7-812A99B279AA}" type="presOf" srcId="{4728C39F-845E-43FB-AC7F-6A83D62CB481}" destId="{7E3A8EC7-6DBC-47D5-9E8C-71D2B7D4DF70}" srcOrd="0" destOrd="0" presId="urn:microsoft.com/office/officeart/2005/8/layout/hierarchy1"/>
    <dgm:cxn modelId="{70DDD790-C2EE-4404-AC26-B48F45EB2E65}" srcId="{53659241-5C1A-46A6-AA9D-19FBA385B720}" destId="{DED7DFB5-345C-4980-A05D-260DF12FA332}" srcOrd="8" destOrd="0" parTransId="{D80D8DA9-4F45-445A-AECE-268C93BED8F9}" sibTransId="{DCB88F9C-8EEF-4B53-AD0C-DE345101056B}"/>
    <dgm:cxn modelId="{C8052C0D-77F8-4186-8749-9346B76A0552}" srcId="{53659241-5C1A-46A6-AA9D-19FBA385B720}" destId="{2932F5F9-8AE9-4190-9006-FBFBC1700D51}" srcOrd="1" destOrd="0" parTransId="{742AE051-193A-45F0-B568-1F3DF495A0EF}" sibTransId="{2A8333D7-49F2-44DA-A8E6-DC69DA34573C}"/>
    <dgm:cxn modelId="{BA34C198-10C6-4B73-BB41-C3E6D032A89A}" type="presOf" srcId="{BC33F7F9-5DF4-4A79-B040-775D021C4538}" destId="{57F94BDC-1208-4574-83CD-1E2EBDC0E64A}" srcOrd="0" destOrd="0" presId="urn:microsoft.com/office/officeart/2005/8/layout/hierarchy1"/>
    <dgm:cxn modelId="{883DED2F-58DD-431B-9BC7-F62587D6AFB7}" type="presOf" srcId="{872D9566-1D61-4713-AA26-13624E36EEC4}" destId="{BE760C69-24F0-423D-AE35-D0BE6C59F97F}" srcOrd="0" destOrd="0" presId="urn:microsoft.com/office/officeart/2005/8/layout/hierarchy1"/>
    <dgm:cxn modelId="{67C7602B-9E26-4C77-8343-7E34CD95B8DD}" type="presOf" srcId="{DED7DFB5-345C-4980-A05D-260DF12FA332}" destId="{FDE66CCD-6C84-4E2A-BD13-B16E83E9E3AF}" srcOrd="0" destOrd="0" presId="urn:microsoft.com/office/officeart/2005/8/layout/hierarchy1"/>
    <dgm:cxn modelId="{8D5795D3-D6CD-411E-9C0A-25E197E4D82A}" type="presOf" srcId="{1B03A2BE-8264-458E-8C08-B1321AC25F8A}" destId="{391B165B-E4CE-4441-9293-8403AB3B0AE3}" srcOrd="0" destOrd="0" presId="urn:microsoft.com/office/officeart/2005/8/layout/hierarchy1"/>
    <dgm:cxn modelId="{BF3C9F1B-B2B7-4A7B-B03C-76BFC6338F70}" type="presOf" srcId="{077EC409-FD5D-43B4-BBC5-B36C4A6F82C5}" destId="{810B9193-13F2-4E13-85B9-77652E8A1723}" srcOrd="0" destOrd="0" presId="urn:microsoft.com/office/officeart/2005/8/layout/hierarchy1"/>
    <dgm:cxn modelId="{0C7DDEBD-763E-4BEA-8501-7DFC37C186EC}" srcId="{53659241-5C1A-46A6-AA9D-19FBA385B720}" destId="{177B7BD3-EA16-4E08-A320-03D154B14AD9}" srcOrd="5" destOrd="0" parTransId="{077EC409-FD5D-43B4-BBC5-B36C4A6F82C5}" sibTransId="{D07BB877-4245-462A-93F6-B895AD1C0C1C}"/>
    <dgm:cxn modelId="{6DA4CE35-7B67-452F-8088-310925A2D317}" srcId="{53659241-5C1A-46A6-AA9D-19FBA385B720}" destId="{E4F2EA94-AC96-4E90-9E0B-C3B9F386475E}" srcOrd="7" destOrd="0" parTransId="{89DE12DB-6B45-4DEA-BB30-BC51F666D0C1}" sibTransId="{99F4DC28-96E3-4339-BE19-4C53ACC1F516}"/>
    <dgm:cxn modelId="{21C4E0F3-096F-4549-B18D-70F30A166D35}" type="presOf" srcId="{7B896CCE-2198-443C-81D6-3840845D98F5}" destId="{F9E1CC68-1D9B-4C3C-8896-D9327C77E0DF}" srcOrd="0" destOrd="0" presId="urn:microsoft.com/office/officeart/2005/8/layout/hierarchy1"/>
    <dgm:cxn modelId="{82FBA48D-034E-4142-A105-019E543F9F1F}" type="presOf" srcId="{71329F9F-B638-4985-A385-8C0EF5436476}" destId="{700FA5C5-AA5F-4F23-9937-0BFE5538E037}" srcOrd="0" destOrd="0" presId="urn:microsoft.com/office/officeart/2005/8/layout/hierarchy1"/>
    <dgm:cxn modelId="{8627838A-523E-4A93-99F6-260CFBED1C26}" type="presOf" srcId="{DD3796B6-3A5C-4901-9289-AE55DE48A1AA}" destId="{27357F44-86E6-40DF-94EC-11A811D1EDD7}" srcOrd="0" destOrd="0" presId="urn:microsoft.com/office/officeart/2005/8/layout/hierarchy1"/>
    <dgm:cxn modelId="{4655A88A-DE4C-4897-9B84-B8D903DF2C43}" type="presOf" srcId="{742AE051-193A-45F0-B568-1F3DF495A0EF}" destId="{1444F04C-4CB9-4F85-8046-50433CD3620C}" srcOrd="0" destOrd="0" presId="urn:microsoft.com/office/officeart/2005/8/layout/hierarchy1"/>
    <dgm:cxn modelId="{E2B640F1-D858-4384-B01B-B9E2ACC7DEA6}" type="presOf" srcId="{D80D8DA9-4F45-445A-AECE-268C93BED8F9}" destId="{05828F4E-A6A9-446B-A06A-4789B0CF60EE}" srcOrd="0" destOrd="0" presId="urn:microsoft.com/office/officeart/2005/8/layout/hierarchy1"/>
    <dgm:cxn modelId="{65CC5BD3-21F0-462B-955E-99879F626EA8}" srcId="{872D9566-1D61-4713-AA26-13624E36EEC4}" destId="{6ABFE34B-323E-449B-8424-CC75DEEC302E}" srcOrd="0" destOrd="0" parTransId="{4728C39F-845E-43FB-AC7F-6A83D62CB481}" sibTransId="{652A87CC-5267-4778-B149-B0B532CF5ED0}"/>
    <dgm:cxn modelId="{5C6E228E-F2DA-43BC-AE38-63EE711423D0}" type="presOf" srcId="{E5300250-6C4B-4808-B73F-BCA78D28DCC3}" destId="{A23F1635-36A8-4D94-AE58-A2EB2790D0ED}" srcOrd="0" destOrd="0" presId="urn:microsoft.com/office/officeart/2005/8/layout/hierarchy1"/>
    <dgm:cxn modelId="{D25A7404-3FE8-4B35-B809-82F89764A766}" srcId="{53659241-5C1A-46A6-AA9D-19FBA385B720}" destId="{1B03A2BE-8264-458E-8C08-B1321AC25F8A}" srcOrd="3" destOrd="0" parTransId="{AE52F435-A844-4D20-AA95-5BD9DDADCDBA}" sibTransId="{A6D38AFA-A495-4DFF-A63A-673D6188D9A4}"/>
    <dgm:cxn modelId="{49BB2274-F29F-4396-89B5-9B2401871178}" type="presOf" srcId="{6ABFE34B-323E-449B-8424-CC75DEEC302E}" destId="{7735A9A6-60C7-4F28-B024-30CD0778855E}" srcOrd="0" destOrd="0" presId="urn:microsoft.com/office/officeart/2005/8/layout/hierarchy1"/>
    <dgm:cxn modelId="{2718113B-420B-4D3E-8F04-4CD9E22771A3}" srcId="{872D9566-1D61-4713-AA26-13624E36EEC4}" destId="{A9B17623-B561-47AF-A82A-03115A1F98A7}" srcOrd="1" destOrd="0" parTransId="{82D9918E-96EB-4E8E-8A56-1DD8FFE4FCC3}" sibTransId="{06C117A9-9506-4A41-BE4E-DE402F534999}"/>
    <dgm:cxn modelId="{9780F4C7-4F57-4862-8255-CBEA66CA778E}" srcId="{177B7BD3-EA16-4E08-A320-03D154B14AD9}" destId="{BC33F7F9-5DF4-4A79-B040-775D021C4538}" srcOrd="0" destOrd="0" parTransId="{8C250E41-6F48-43C9-B753-C14DCB8DFBF5}" sibTransId="{4E040F3B-2B88-4545-9738-31EDCDE83D65}"/>
    <dgm:cxn modelId="{27772022-FC4B-42A2-9A9E-78049C8CD60E}" srcId="{53659241-5C1A-46A6-AA9D-19FBA385B720}" destId="{872D9566-1D61-4713-AA26-13624E36EEC4}" srcOrd="2" destOrd="0" parTransId="{953A0707-1FF5-4E2B-BDF4-3E2E48CACD10}" sibTransId="{5A3D1166-A5C9-449A-B487-C65110376B29}"/>
    <dgm:cxn modelId="{DCA260C0-0ABC-4128-A2AF-013DA7974EB6}" type="presOf" srcId="{8C250E41-6F48-43C9-B753-C14DCB8DFBF5}" destId="{75780712-AC36-49EF-AD95-7E41F5ABB790}" srcOrd="0" destOrd="0" presId="urn:microsoft.com/office/officeart/2005/8/layout/hierarchy1"/>
    <dgm:cxn modelId="{3451AC70-FE4C-494F-8D04-538AE3950AB9}" type="presParOf" srcId="{1850E94A-ED8C-4664-9D47-824AF4D2AF5E}" destId="{5C0D248A-3C16-47D5-B525-AD39E3F52095}" srcOrd="0" destOrd="0" presId="urn:microsoft.com/office/officeart/2005/8/layout/hierarchy1"/>
    <dgm:cxn modelId="{5DA31BF7-CF50-4AB4-BDF2-F2580709C81D}" type="presParOf" srcId="{5C0D248A-3C16-47D5-B525-AD39E3F52095}" destId="{D5C0C789-2FF7-4D7E-B47E-97F640DE51DE}" srcOrd="0" destOrd="0" presId="urn:microsoft.com/office/officeart/2005/8/layout/hierarchy1"/>
    <dgm:cxn modelId="{E6A6613D-E226-486E-AF94-080B19D7FC32}" type="presParOf" srcId="{D5C0C789-2FF7-4D7E-B47E-97F640DE51DE}" destId="{D3C6FDE1-8989-4938-BAEA-73238FC816C6}" srcOrd="0" destOrd="0" presId="urn:microsoft.com/office/officeart/2005/8/layout/hierarchy1"/>
    <dgm:cxn modelId="{C7ACC78B-AA7F-499C-8C72-0749EDF3FAB0}" type="presParOf" srcId="{D5C0C789-2FF7-4D7E-B47E-97F640DE51DE}" destId="{6E58E5B1-CEFE-46DC-93C8-732CBC0861EC}" srcOrd="1" destOrd="0" presId="urn:microsoft.com/office/officeart/2005/8/layout/hierarchy1"/>
    <dgm:cxn modelId="{48ECF3FE-C467-454C-8F40-6420D409870E}" type="presParOf" srcId="{5C0D248A-3C16-47D5-B525-AD39E3F52095}" destId="{DA2409B6-7092-4789-A6B9-ED2914B3EDDE}" srcOrd="1" destOrd="0" presId="urn:microsoft.com/office/officeart/2005/8/layout/hierarchy1"/>
    <dgm:cxn modelId="{CFFBE7EB-A68D-4B2A-81B9-4EE8082DC4E4}" type="presParOf" srcId="{DA2409B6-7092-4789-A6B9-ED2914B3EDDE}" destId="{F9E1CC68-1D9B-4C3C-8896-D9327C77E0DF}" srcOrd="0" destOrd="0" presId="urn:microsoft.com/office/officeart/2005/8/layout/hierarchy1"/>
    <dgm:cxn modelId="{8A4F42F3-A4C9-4919-9B87-02D8DB19AEF5}" type="presParOf" srcId="{DA2409B6-7092-4789-A6B9-ED2914B3EDDE}" destId="{036DF27D-8B52-481F-9A74-81D2500F82F0}" srcOrd="1" destOrd="0" presId="urn:microsoft.com/office/officeart/2005/8/layout/hierarchy1"/>
    <dgm:cxn modelId="{9C0184BE-1F2D-419A-B728-6573ADA75785}" type="presParOf" srcId="{036DF27D-8B52-481F-9A74-81D2500F82F0}" destId="{EF98E8AE-9209-4316-98B7-DBAB3DFE75CE}" srcOrd="0" destOrd="0" presId="urn:microsoft.com/office/officeart/2005/8/layout/hierarchy1"/>
    <dgm:cxn modelId="{D8662A6A-CBEF-46CE-98A1-CC1193CC053A}" type="presParOf" srcId="{EF98E8AE-9209-4316-98B7-DBAB3DFE75CE}" destId="{BB2ED165-259D-4F3C-BC00-BFEFE8BD3E1F}" srcOrd="0" destOrd="0" presId="urn:microsoft.com/office/officeart/2005/8/layout/hierarchy1"/>
    <dgm:cxn modelId="{C9BA5C11-29EF-47C9-BB22-DC90F01E8018}" type="presParOf" srcId="{EF98E8AE-9209-4316-98B7-DBAB3DFE75CE}" destId="{A23F1635-36A8-4D94-AE58-A2EB2790D0ED}" srcOrd="1" destOrd="0" presId="urn:microsoft.com/office/officeart/2005/8/layout/hierarchy1"/>
    <dgm:cxn modelId="{EEA3CE9D-979F-4D4A-9BB9-433DA098475A}" type="presParOf" srcId="{036DF27D-8B52-481F-9A74-81D2500F82F0}" destId="{FDD3D314-86F3-44F1-BEA8-DA5C0E045A19}" srcOrd="1" destOrd="0" presId="urn:microsoft.com/office/officeart/2005/8/layout/hierarchy1"/>
    <dgm:cxn modelId="{3D080FAB-A867-4D82-96BB-654C71E6DB70}" type="presParOf" srcId="{DA2409B6-7092-4789-A6B9-ED2914B3EDDE}" destId="{1444F04C-4CB9-4F85-8046-50433CD3620C}" srcOrd="2" destOrd="0" presId="urn:microsoft.com/office/officeart/2005/8/layout/hierarchy1"/>
    <dgm:cxn modelId="{1AADFAFD-91ED-4700-ABA0-14A797F2FA8B}" type="presParOf" srcId="{DA2409B6-7092-4789-A6B9-ED2914B3EDDE}" destId="{FE336F91-D086-45DC-ACB8-ECD6A57F7946}" srcOrd="3" destOrd="0" presId="urn:microsoft.com/office/officeart/2005/8/layout/hierarchy1"/>
    <dgm:cxn modelId="{8F8C780E-3DF8-4860-A0BD-7E8B236C1F47}" type="presParOf" srcId="{FE336F91-D086-45DC-ACB8-ECD6A57F7946}" destId="{DEA06CA1-B168-4E13-B971-05B32B419209}" srcOrd="0" destOrd="0" presId="urn:microsoft.com/office/officeart/2005/8/layout/hierarchy1"/>
    <dgm:cxn modelId="{94A3259F-EE01-4C80-9C7F-316291495F07}" type="presParOf" srcId="{DEA06CA1-B168-4E13-B971-05B32B419209}" destId="{7E0E680C-0E22-4617-9769-71DD8E5D0A5F}" srcOrd="0" destOrd="0" presId="urn:microsoft.com/office/officeart/2005/8/layout/hierarchy1"/>
    <dgm:cxn modelId="{DE9C5557-E4CF-42D6-ADBF-E9C5EFDF44DC}" type="presParOf" srcId="{DEA06CA1-B168-4E13-B971-05B32B419209}" destId="{C5F2C8C9-352A-40FC-AF48-E7F2CB2E94C8}" srcOrd="1" destOrd="0" presId="urn:microsoft.com/office/officeart/2005/8/layout/hierarchy1"/>
    <dgm:cxn modelId="{8A382655-2C49-4E74-9870-B6A58F8849EE}" type="presParOf" srcId="{FE336F91-D086-45DC-ACB8-ECD6A57F7946}" destId="{FF4D0C7F-A631-4ABC-ABB8-F2C87B304991}" srcOrd="1" destOrd="0" presId="urn:microsoft.com/office/officeart/2005/8/layout/hierarchy1"/>
    <dgm:cxn modelId="{9CC10D06-B4B3-4475-A0B9-5EB3688D5FAB}" type="presParOf" srcId="{DA2409B6-7092-4789-A6B9-ED2914B3EDDE}" destId="{CEDB1306-CF72-45DB-B93B-7DF0D6AF0BFA}" srcOrd="4" destOrd="0" presId="urn:microsoft.com/office/officeart/2005/8/layout/hierarchy1"/>
    <dgm:cxn modelId="{DFC364C1-52DE-4E9A-8C3A-7EE5CA85E600}" type="presParOf" srcId="{DA2409B6-7092-4789-A6B9-ED2914B3EDDE}" destId="{1DFB77CE-B08D-4C49-BC5C-318C3BB60F61}" srcOrd="5" destOrd="0" presId="urn:microsoft.com/office/officeart/2005/8/layout/hierarchy1"/>
    <dgm:cxn modelId="{A0219578-0C5E-4B21-9DD8-D811EA358F63}" type="presParOf" srcId="{1DFB77CE-B08D-4C49-BC5C-318C3BB60F61}" destId="{01FDF6F0-C11E-4B64-A70C-ABCF0707F5E6}" srcOrd="0" destOrd="0" presId="urn:microsoft.com/office/officeart/2005/8/layout/hierarchy1"/>
    <dgm:cxn modelId="{1DA91A87-6934-4E7D-955B-AA7EAF42A481}" type="presParOf" srcId="{01FDF6F0-C11E-4B64-A70C-ABCF0707F5E6}" destId="{74B0756A-0904-4AAB-BE3A-E6FA831BD85D}" srcOrd="0" destOrd="0" presId="urn:microsoft.com/office/officeart/2005/8/layout/hierarchy1"/>
    <dgm:cxn modelId="{C3043AE0-ADB1-43CB-AC59-F9A2DCDBF3E6}" type="presParOf" srcId="{01FDF6F0-C11E-4B64-A70C-ABCF0707F5E6}" destId="{BE760C69-24F0-423D-AE35-D0BE6C59F97F}" srcOrd="1" destOrd="0" presId="urn:microsoft.com/office/officeart/2005/8/layout/hierarchy1"/>
    <dgm:cxn modelId="{AE5AD57D-FD3C-4DF7-A563-B0986477264A}" type="presParOf" srcId="{1DFB77CE-B08D-4C49-BC5C-318C3BB60F61}" destId="{9458CD30-F8CC-46F4-A175-9A461112EAA6}" srcOrd="1" destOrd="0" presId="urn:microsoft.com/office/officeart/2005/8/layout/hierarchy1"/>
    <dgm:cxn modelId="{253ED99F-6EA4-48CD-97A5-481585BC27F1}" type="presParOf" srcId="{9458CD30-F8CC-46F4-A175-9A461112EAA6}" destId="{7E3A8EC7-6DBC-47D5-9E8C-71D2B7D4DF70}" srcOrd="0" destOrd="0" presId="urn:microsoft.com/office/officeart/2005/8/layout/hierarchy1"/>
    <dgm:cxn modelId="{6007A5E1-906D-421D-A5E0-52B388432494}" type="presParOf" srcId="{9458CD30-F8CC-46F4-A175-9A461112EAA6}" destId="{F4A48692-6CE9-4164-8C40-9223B7B27DA9}" srcOrd="1" destOrd="0" presId="urn:microsoft.com/office/officeart/2005/8/layout/hierarchy1"/>
    <dgm:cxn modelId="{0CC10AB2-B4AD-4984-9ED9-9AC014D912CF}" type="presParOf" srcId="{F4A48692-6CE9-4164-8C40-9223B7B27DA9}" destId="{AE502C51-B816-4B6F-9F0D-EFE48890C9F3}" srcOrd="0" destOrd="0" presId="urn:microsoft.com/office/officeart/2005/8/layout/hierarchy1"/>
    <dgm:cxn modelId="{07D5BB86-58AE-438B-B44F-14A885B5D3E5}" type="presParOf" srcId="{AE502C51-B816-4B6F-9F0D-EFE48890C9F3}" destId="{12FD97DF-55C7-4D8F-9D6F-33E9BAA0D05B}" srcOrd="0" destOrd="0" presId="urn:microsoft.com/office/officeart/2005/8/layout/hierarchy1"/>
    <dgm:cxn modelId="{A61A14C3-71FA-47F3-8033-2094DF692FF5}" type="presParOf" srcId="{AE502C51-B816-4B6F-9F0D-EFE48890C9F3}" destId="{7735A9A6-60C7-4F28-B024-30CD0778855E}" srcOrd="1" destOrd="0" presId="urn:microsoft.com/office/officeart/2005/8/layout/hierarchy1"/>
    <dgm:cxn modelId="{990510EB-A596-4445-BBAD-89953723BFC5}" type="presParOf" srcId="{F4A48692-6CE9-4164-8C40-9223B7B27DA9}" destId="{BE67052F-A3EA-4307-B360-24CA2392815A}" srcOrd="1" destOrd="0" presId="urn:microsoft.com/office/officeart/2005/8/layout/hierarchy1"/>
    <dgm:cxn modelId="{ADBA6E15-E024-4556-B085-A5CDA9625920}" type="presParOf" srcId="{9458CD30-F8CC-46F4-A175-9A461112EAA6}" destId="{FB72D2FC-248C-4E4A-9CE4-D4E490AA88EF}" srcOrd="2" destOrd="0" presId="urn:microsoft.com/office/officeart/2005/8/layout/hierarchy1"/>
    <dgm:cxn modelId="{CB35FB19-1898-4569-B1E4-A3302E359852}" type="presParOf" srcId="{9458CD30-F8CC-46F4-A175-9A461112EAA6}" destId="{F5EAA2A6-6297-4E7F-80A0-148ED48D529E}" srcOrd="3" destOrd="0" presId="urn:microsoft.com/office/officeart/2005/8/layout/hierarchy1"/>
    <dgm:cxn modelId="{3A01FF8A-83F4-42A8-BAEB-B53A69CFA82C}" type="presParOf" srcId="{F5EAA2A6-6297-4E7F-80A0-148ED48D529E}" destId="{5909C686-40DA-438D-98B0-B798667CB717}" srcOrd="0" destOrd="0" presId="urn:microsoft.com/office/officeart/2005/8/layout/hierarchy1"/>
    <dgm:cxn modelId="{835AFDB8-C49A-4737-AF6B-BD48DA2717F0}" type="presParOf" srcId="{5909C686-40DA-438D-98B0-B798667CB717}" destId="{650B6FF6-1528-4279-A9B5-33E890768A71}" srcOrd="0" destOrd="0" presId="urn:microsoft.com/office/officeart/2005/8/layout/hierarchy1"/>
    <dgm:cxn modelId="{E53BB136-9596-408A-A3BD-6F651FB8BA4B}" type="presParOf" srcId="{5909C686-40DA-438D-98B0-B798667CB717}" destId="{A78FBFEE-A726-4AB2-AC46-D57386349680}" srcOrd="1" destOrd="0" presId="urn:microsoft.com/office/officeart/2005/8/layout/hierarchy1"/>
    <dgm:cxn modelId="{AFEECEB4-5783-44FD-91D7-AC2823BBACAD}" type="presParOf" srcId="{F5EAA2A6-6297-4E7F-80A0-148ED48D529E}" destId="{DFD46BB3-9E26-490C-B7B9-4BE1A4DF6F47}" srcOrd="1" destOrd="0" presId="urn:microsoft.com/office/officeart/2005/8/layout/hierarchy1"/>
    <dgm:cxn modelId="{0C3485BA-C7FC-42BF-AFDB-82A87F4AD8BF}" type="presParOf" srcId="{DA2409B6-7092-4789-A6B9-ED2914B3EDDE}" destId="{6FB04B87-3DFF-49E3-968A-AD239FAB1ABB}" srcOrd="6" destOrd="0" presId="urn:microsoft.com/office/officeart/2005/8/layout/hierarchy1"/>
    <dgm:cxn modelId="{B78DD094-AA65-4372-A0C9-4C6343B8533E}" type="presParOf" srcId="{DA2409B6-7092-4789-A6B9-ED2914B3EDDE}" destId="{D4AD9E9B-D354-4DA6-9AAC-FB61B7D12C3D}" srcOrd="7" destOrd="0" presId="urn:microsoft.com/office/officeart/2005/8/layout/hierarchy1"/>
    <dgm:cxn modelId="{48D634B6-C860-4A3D-9A9F-D5D832D329A5}" type="presParOf" srcId="{D4AD9E9B-D354-4DA6-9AAC-FB61B7D12C3D}" destId="{282D51BD-98B0-46C3-94FA-CDEC79280B6F}" srcOrd="0" destOrd="0" presId="urn:microsoft.com/office/officeart/2005/8/layout/hierarchy1"/>
    <dgm:cxn modelId="{140FF1DE-F140-48A1-BDAD-F9ECA6998EEE}" type="presParOf" srcId="{282D51BD-98B0-46C3-94FA-CDEC79280B6F}" destId="{D2A77B10-7272-4429-B70A-6E5AA1D9691F}" srcOrd="0" destOrd="0" presId="urn:microsoft.com/office/officeart/2005/8/layout/hierarchy1"/>
    <dgm:cxn modelId="{C9866BD9-4FA4-47A1-A5F9-67B012329246}" type="presParOf" srcId="{282D51BD-98B0-46C3-94FA-CDEC79280B6F}" destId="{391B165B-E4CE-4441-9293-8403AB3B0AE3}" srcOrd="1" destOrd="0" presId="urn:microsoft.com/office/officeart/2005/8/layout/hierarchy1"/>
    <dgm:cxn modelId="{55947C47-0686-4BCA-8D15-F150FDC3083A}" type="presParOf" srcId="{D4AD9E9B-D354-4DA6-9AAC-FB61B7D12C3D}" destId="{4E3ACB85-B88E-4D9F-977C-B010B55CE54B}" srcOrd="1" destOrd="0" presId="urn:microsoft.com/office/officeart/2005/8/layout/hierarchy1"/>
    <dgm:cxn modelId="{8FE8AA28-1C9D-4E7A-BB21-E5649306E409}" type="presParOf" srcId="{DA2409B6-7092-4789-A6B9-ED2914B3EDDE}" destId="{700FA5C5-AA5F-4F23-9937-0BFE5538E037}" srcOrd="8" destOrd="0" presId="urn:microsoft.com/office/officeart/2005/8/layout/hierarchy1"/>
    <dgm:cxn modelId="{547C2141-1435-4E04-BAAF-858BB33BA836}" type="presParOf" srcId="{DA2409B6-7092-4789-A6B9-ED2914B3EDDE}" destId="{E6BF4836-34CE-4A79-8678-8FE9B24995EC}" srcOrd="9" destOrd="0" presId="urn:microsoft.com/office/officeart/2005/8/layout/hierarchy1"/>
    <dgm:cxn modelId="{C29D9E01-792C-4C19-9EDA-0BFC6643EC10}" type="presParOf" srcId="{E6BF4836-34CE-4A79-8678-8FE9B24995EC}" destId="{E1F5D708-BBEE-4762-834C-C5C74A7BADAF}" srcOrd="0" destOrd="0" presId="urn:microsoft.com/office/officeart/2005/8/layout/hierarchy1"/>
    <dgm:cxn modelId="{630B3FAA-F432-480C-BCB7-0258574137FC}" type="presParOf" srcId="{E1F5D708-BBEE-4762-834C-C5C74A7BADAF}" destId="{017AC2B5-E80E-488E-868F-F3C2842F5BC3}" srcOrd="0" destOrd="0" presId="urn:microsoft.com/office/officeart/2005/8/layout/hierarchy1"/>
    <dgm:cxn modelId="{F3880BC6-5F1F-46F7-B61C-FA44E9FD9A10}" type="presParOf" srcId="{E1F5D708-BBEE-4762-834C-C5C74A7BADAF}" destId="{2FECC4C9-610C-4592-A0FC-9DF1259AF42C}" srcOrd="1" destOrd="0" presId="urn:microsoft.com/office/officeart/2005/8/layout/hierarchy1"/>
    <dgm:cxn modelId="{9B6C0E81-54F4-4011-B1B9-AF3A93E7B643}" type="presParOf" srcId="{E6BF4836-34CE-4A79-8678-8FE9B24995EC}" destId="{ECE24C5F-09C5-4A00-84C3-B420D1BEE591}" srcOrd="1" destOrd="0" presId="urn:microsoft.com/office/officeart/2005/8/layout/hierarchy1"/>
    <dgm:cxn modelId="{C9871C5D-AAE3-4E30-83A1-974A091F0E6D}" type="presParOf" srcId="{DA2409B6-7092-4789-A6B9-ED2914B3EDDE}" destId="{810B9193-13F2-4E13-85B9-77652E8A1723}" srcOrd="10" destOrd="0" presId="urn:microsoft.com/office/officeart/2005/8/layout/hierarchy1"/>
    <dgm:cxn modelId="{2986FC85-8746-4B37-AC3C-EFC4AC64924C}" type="presParOf" srcId="{DA2409B6-7092-4789-A6B9-ED2914B3EDDE}" destId="{FB47213C-E4CC-4D79-ABDD-8892C8859523}" srcOrd="11" destOrd="0" presId="urn:microsoft.com/office/officeart/2005/8/layout/hierarchy1"/>
    <dgm:cxn modelId="{65C6F80D-B574-46A2-8FF7-C8D225A9EEAD}" type="presParOf" srcId="{FB47213C-E4CC-4D79-ABDD-8892C8859523}" destId="{50586119-4358-4076-AFC6-E783DE782821}" srcOrd="0" destOrd="0" presId="urn:microsoft.com/office/officeart/2005/8/layout/hierarchy1"/>
    <dgm:cxn modelId="{C1E865D3-117C-441A-9B64-B2AE304FB188}" type="presParOf" srcId="{50586119-4358-4076-AFC6-E783DE782821}" destId="{D1382DEF-C7AF-47D0-A51C-6B73079D3DB3}" srcOrd="0" destOrd="0" presId="urn:microsoft.com/office/officeart/2005/8/layout/hierarchy1"/>
    <dgm:cxn modelId="{C63B6111-B8C1-41A3-B095-8572F0C9957A}" type="presParOf" srcId="{50586119-4358-4076-AFC6-E783DE782821}" destId="{4A5E292A-8ACD-47B5-894D-BBC00EFF217D}" srcOrd="1" destOrd="0" presId="urn:microsoft.com/office/officeart/2005/8/layout/hierarchy1"/>
    <dgm:cxn modelId="{2884920C-7D25-4B15-9AC7-61BE5918642E}" type="presParOf" srcId="{FB47213C-E4CC-4D79-ABDD-8892C8859523}" destId="{0CE2F7F9-13F1-4DBF-85E4-1144B0571113}" srcOrd="1" destOrd="0" presId="urn:microsoft.com/office/officeart/2005/8/layout/hierarchy1"/>
    <dgm:cxn modelId="{733B920A-7055-4DB6-A324-CE4BD279EFF3}" type="presParOf" srcId="{0CE2F7F9-13F1-4DBF-85E4-1144B0571113}" destId="{75780712-AC36-49EF-AD95-7E41F5ABB790}" srcOrd="0" destOrd="0" presId="urn:microsoft.com/office/officeart/2005/8/layout/hierarchy1"/>
    <dgm:cxn modelId="{8A3E4FF7-62CA-44F9-9E59-9BBC6135F6F9}" type="presParOf" srcId="{0CE2F7F9-13F1-4DBF-85E4-1144B0571113}" destId="{0675B422-16A0-411F-A148-FAD3866F8505}" srcOrd="1" destOrd="0" presId="urn:microsoft.com/office/officeart/2005/8/layout/hierarchy1"/>
    <dgm:cxn modelId="{2BB72319-21C4-4FF9-BD16-65137DDED944}" type="presParOf" srcId="{0675B422-16A0-411F-A148-FAD3866F8505}" destId="{A2AD5A39-D33F-4B44-B896-47DD54F3A796}" srcOrd="0" destOrd="0" presId="urn:microsoft.com/office/officeart/2005/8/layout/hierarchy1"/>
    <dgm:cxn modelId="{48D54674-9E84-42BD-9A06-BF40865B396B}" type="presParOf" srcId="{A2AD5A39-D33F-4B44-B896-47DD54F3A796}" destId="{49FFB22A-1D77-4157-9ACA-11D9C5F0FA43}" srcOrd="0" destOrd="0" presId="urn:microsoft.com/office/officeart/2005/8/layout/hierarchy1"/>
    <dgm:cxn modelId="{0B574740-6B36-4C2D-925F-FCA27AD00F50}" type="presParOf" srcId="{A2AD5A39-D33F-4B44-B896-47DD54F3A796}" destId="{57F94BDC-1208-4574-83CD-1E2EBDC0E64A}" srcOrd="1" destOrd="0" presId="urn:microsoft.com/office/officeart/2005/8/layout/hierarchy1"/>
    <dgm:cxn modelId="{4B40A694-3972-4B98-9936-E430D6658DFC}" type="presParOf" srcId="{0675B422-16A0-411F-A148-FAD3866F8505}" destId="{E728FCD4-7B20-4D48-9614-CDF3D067531A}" srcOrd="1" destOrd="0" presId="urn:microsoft.com/office/officeart/2005/8/layout/hierarchy1"/>
    <dgm:cxn modelId="{2FAD79D6-D1EB-4954-A9E8-1DDF263594DB}" type="presParOf" srcId="{DA2409B6-7092-4789-A6B9-ED2914B3EDDE}" destId="{4548BDC3-EFB5-485A-B164-3CDD238FD53F}" srcOrd="12" destOrd="0" presId="urn:microsoft.com/office/officeart/2005/8/layout/hierarchy1"/>
    <dgm:cxn modelId="{08AF1070-EB58-4253-984B-C2F3ECC57E91}" type="presParOf" srcId="{DA2409B6-7092-4789-A6B9-ED2914B3EDDE}" destId="{E3705DE8-F116-4E17-8A43-58C4932D140D}" srcOrd="13" destOrd="0" presId="urn:microsoft.com/office/officeart/2005/8/layout/hierarchy1"/>
    <dgm:cxn modelId="{6D7646B6-AC1E-48B0-9414-C408ADD98CC8}" type="presParOf" srcId="{E3705DE8-F116-4E17-8A43-58C4932D140D}" destId="{19E33309-4857-49E7-9302-E7B4CC23A283}" srcOrd="0" destOrd="0" presId="urn:microsoft.com/office/officeart/2005/8/layout/hierarchy1"/>
    <dgm:cxn modelId="{E11BEE2A-3A93-4CB3-B427-6DD76E3AE2B1}" type="presParOf" srcId="{19E33309-4857-49E7-9302-E7B4CC23A283}" destId="{7DBD5AAF-4ADD-489E-8CD8-D3FC0D9E988F}" srcOrd="0" destOrd="0" presId="urn:microsoft.com/office/officeart/2005/8/layout/hierarchy1"/>
    <dgm:cxn modelId="{9718E402-24FA-4C32-8F4C-4E040B970486}" type="presParOf" srcId="{19E33309-4857-49E7-9302-E7B4CC23A283}" destId="{CF2BB0A0-C12F-499D-A8D8-80C1515DC214}" srcOrd="1" destOrd="0" presId="urn:microsoft.com/office/officeart/2005/8/layout/hierarchy1"/>
    <dgm:cxn modelId="{5EC00F59-6E3F-4478-8E6F-9E43FE42D08A}" type="presParOf" srcId="{E3705DE8-F116-4E17-8A43-58C4932D140D}" destId="{4A8EBE40-DE95-4847-800E-3C426E97F1CE}" srcOrd="1" destOrd="0" presId="urn:microsoft.com/office/officeart/2005/8/layout/hierarchy1"/>
    <dgm:cxn modelId="{BF66D724-1F2C-4218-A498-625D15A17638}" type="presParOf" srcId="{DA2409B6-7092-4789-A6B9-ED2914B3EDDE}" destId="{7094DADB-8E2C-44C1-8EF7-44D6A4C4E7AB}" srcOrd="14" destOrd="0" presId="urn:microsoft.com/office/officeart/2005/8/layout/hierarchy1"/>
    <dgm:cxn modelId="{29D2AC71-0B96-4C16-9042-CAD4442233E1}" type="presParOf" srcId="{DA2409B6-7092-4789-A6B9-ED2914B3EDDE}" destId="{E7CEE7F0-B9AA-4AE9-B22B-81E4697A030F}" srcOrd="15" destOrd="0" presId="urn:microsoft.com/office/officeart/2005/8/layout/hierarchy1"/>
    <dgm:cxn modelId="{DE9B1089-0DCD-403F-8B20-681BE3134135}" type="presParOf" srcId="{E7CEE7F0-B9AA-4AE9-B22B-81E4697A030F}" destId="{219BD641-C18B-4F5C-9D57-33D2A1A712F1}" srcOrd="0" destOrd="0" presId="urn:microsoft.com/office/officeart/2005/8/layout/hierarchy1"/>
    <dgm:cxn modelId="{49632446-8B04-485D-8E23-CA595FF05880}" type="presParOf" srcId="{219BD641-C18B-4F5C-9D57-33D2A1A712F1}" destId="{50C013F8-33C2-466D-9BE6-37AB3728A30B}" srcOrd="0" destOrd="0" presId="urn:microsoft.com/office/officeart/2005/8/layout/hierarchy1"/>
    <dgm:cxn modelId="{A8876B56-A994-4A61-BE45-E45252821DDA}" type="presParOf" srcId="{219BD641-C18B-4F5C-9D57-33D2A1A712F1}" destId="{05C22EEE-59DF-4706-A03B-177CD342CFD2}" srcOrd="1" destOrd="0" presId="urn:microsoft.com/office/officeart/2005/8/layout/hierarchy1"/>
    <dgm:cxn modelId="{38EC06ED-D188-4DDE-8C00-E079DF900559}" type="presParOf" srcId="{E7CEE7F0-B9AA-4AE9-B22B-81E4697A030F}" destId="{33343E37-EF63-466E-96B6-AF3F02E4A41E}" srcOrd="1" destOrd="0" presId="urn:microsoft.com/office/officeart/2005/8/layout/hierarchy1"/>
    <dgm:cxn modelId="{537CCEA6-1695-4525-9F4C-74A71F7C4BDD}" type="presParOf" srcId="{33343E37-EF63-466E-96B6-AF3F02E4A41E}" destId="{2143F5CA-4718-4CED-A71E-E987E74F3750}" srcOrd="0" destOrd="0" presId="urn:microsoft.com/office/officeart/2005/8/layout/hierarchy1"/>
    <dgm:cxn modelId="{93CD7195-2621-4325-A90F-1AFCCCDF6CE4}" type="presParOf" srcId="{33343E37-EF63-466E-96B6-AF3F02E4A41E}" destId="{B463CE98-9A8C-4342-8620-BCFFD9F6DB6B}" srcOrd="1" destOrd="0" presId="urn:microsoft.com/office/officeart/2005/8/layout/hierarchy1"/>
    <dgm:cxn modelId="{D7C6E4F8-8FB3-4283-85A0-7C8359FA6E5F}" type="presParOf" srcId="{B463CE98-9A8C-4342-8620-BCFFD9F6DB6B}" destId="{BC106881-092E-4EA3-95BB-4A3C04D11CA8}" srcOrd="0" destOrd="0" presId="urn:microsoft.com/office/officeart/2005/8/layout/hierarchy1"/>
    <dgm:cxn modelId="{83772DF5-4EDA-4AEA-997E-23F3EFD43D8C}" type="presParOf" srcId="{BC106881-092E-4EA3-95BB-4A3C04D11CA8}" destId="{6A1C58F0-202F-4786-8D84-221C291F8656}" srcOrd="0" destOrd="0" presId="urn:microsoft.com/office/officeart/2005/8/layout/hierarchy1"/>
    <dgm:cxn modelId="{DA6FD43A-6ECA-41B7-B602-3B890D1278D7}" type="presParOf" srcId="{BC106881-092E-4EA3-95BB-4A3C04D11CA8}" destId="{27357F44-86E6-40DF-94EC-11A811D1EDD7}" srcOrd="1" destOrd="0" presId="urn:microsoft.com/office/officeart/2005/8/layout/hierarchy1"/>
    <dgm:cxn modelId="{E0B52F4E-728A-4060-80D8-2EB59DE6704E}" type="presParOf" srcId="{B463CE98-9A8C-4342-8620-BCFFD9F6DB6B}" destId="{68C9E87A-A87C-4C71-9137-3EF84105A06D}" srcOrd="1" destOrd="0" presId="urn:microsoft.com/office/officeart/2005/8/layout/hierarchy1"/>
    <dgm:cxn modelId="{C8165036-7B78-4202-A0C3-5815AEB30292}" type="presParOf" srcId="{DA2409B6-7092-4789-A6B9-ED2914B3EDDE}" destId="{05828F4E-A6A9-446B-A06A-4789B0CF60EE}" srcOrd="16" destOrd="0" presId="urn:microsoft.com/office/officeart/2005/8/layout/hierarchy1"/>
    <dgm:cxn modelId="{440C1AE0-E643-4C34-9811-D09BC7FDE5D7}" type="presParOf" srcId="{DA2409B6-7092-4789-A6B9-ED2914B3EDDE}" destId="{50E042D9-E8E5-42EB-A8B8-4251365521FE}" srcOrd="17" destOrd="0" presId="urn:microsoft.com/office/officeart/2005/8/layout/hierarchy1"/>
    <dgm:cxn modelId="{D3A897FB-4AE8-4883-89B9-CE14B4BEF673}" type="presParOf" srcId="{50E042D9-E8E5-42EB-A8B8-4251365521FE}" destId="{3CEE0C51-D0BF-41D6-A5D1-3EA6DA34D2E0}" srcOrd="0" destOrd="0" presId="urn:microsoft.com/office/officeart/2005/8/layout/hierarchy1"/>
    <dgm:cxn modelId="{71E94E9D-B151-4D43-A893-C8DCE0D4DCE7}" type="presParOf" srcId="{3CEE0C51-D0BF-41D6-A5D1-3EA6DA34D2E0}" destId="{2E6371BA-C145-4794-80CF-E40399510246}" srcOrd="0" destOrd="0" presId="urn:microsoft.com/office/officeart/2005/8/layout/hierarchy1"/>
    <dgm:cxn modelId="{B8B86725-842A-4E85-98E6-95B9C12ED74D}" type="presParOf" srcId="{3CEE0C51-D0BF-41D6-A5D1-3EA6DA34D2E0}" destId="{FDE66CCD-6C84-4E2A-BD13-B16E83E9E3AF}" srcOrd="1" destOrd="0" presId="urn:microsoft.com/office/officeart/2005/8/layout/hierarchy1"/>
    <dgm:cxn modelId="{EB6A161D-AC15-4F2A-B842-6E66EBC86D4E}" type="presParOf" srcId="{50E042D9-E8E5-42EB-A8B8-4251365521FE}" destId="{B5130AB6-3E56-497C-BFBE-DD7D21BB7318}"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AE3708EE0F4256A6A8757969DFE24E"/>
        <w:category>
          <w:name w:val="General"/>
          <w:gallery w:val="placeholder"/>
        </w:category>
        <w:types>
          <w:type w:val="bbPlcHdr"/>
        </w:types>
        <w:behaviors>
          <w:behavior w:val="content"/>
        </w:behaviors>
        <w:guid w:val="{D44B10C9-5581-4144-A77D-0BDEBF224FCC}"/>
      </w:docPartPr>
      <w:docPartBody>
        <w:p w:rsidR="00000000" w:rsidRDefault="00EB7548" w:rsidP="00EB7548">
          <w:pPr>
            <w:pStyle w:val="14AE3708EE0F4256A6A8757969DFE24E"/>
          </w:pPr>
          <w:r>
            <w:rPr>
              <w:rFonts w:asciiTheme="majorHAnsi" w:eastAsiaTheme="majorEastAsia" w:hAnsiTheme="majorHAnsi" w:cstheme="majorBidi"/>
              <w:sz w:val="72"/>
              <w:szCs w:val="72"/>
            </w:rPr>
            <w:t>[Type the document title]</w:t>
          </w:r>
        </w:p>
      </w:docPartBody>
    </w:docPart>
    <w:docPart>
      <w:docPartPr>
        <w:name w:val="760EDCAF2AC349229E4344B98962E86C"/>
        <w:category>
          <w:name w:val="General"/>
          <w:gallery w:val="placeholder"/>
        </w:category>
        <w:types>
          <w:type w:val="bbPlcHdr"/>
        </w:types>
        <w:behaviors>
          <w:behavior w:val="content"/>
        </w:behaviors>
        <w:guid w:val="{DBAF918B-355F-40B9-A7B0-3541C96EE19D}"/>
      </w:docPartPr>
      <w:docPartBody>
        <w:p w:rsidR="00000000" w:rsidRDefault="00EB7548" w:rsidP="00EB7548">
          <w:pPr>
            <w:pStyle w:val="760EDCAF2AC349229E4344B98962E86C"/>
          </w:pPr>
          <w:r>
            <w:rPr>
              <w:rFonts w:asciiTheme="majorHAnsi" w:eastAsiaTheme="majorEastAsia" w:hAnsiTheme="majorHAnsi" w:cstheme="majorBidi"/>
              <w:sz w:val="36"/>
              <w:szCs w:val="36"/>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7548"/>
    <w:rsid w:val="004B624F"/>
    <w:rsid w:val="00EB75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AE3708EE0F4256A6A8757969DFE24E">
    <w:name w:val="14AE3708EE0F4256A6A8757969DFE24E"/>
    <w:rsid w:val="00EB7548"/>
  </w:style>
  <w:style w:type="paragraph" w:customStyle="1" w:styleId="B5538CDB053F49F58B876C8FFF3408B4">
    <w:name w:val="B5538CDB053F49F58B876C8FFF3408B4"/>
    <w:rsid w:val="00EB7548"/>
  </w:style>
  <w:style w:type="paragraph" w:customStyle="1" w:styleId="EB568BB206B64CD9BA37DEFB99443304">
    <w:name w:val="EB568BB206B64CD9BA37DEFB99443304"/>
    <w:rsid w:val="00EB7548"/>
  </w:style>
  <w:style w:type="paragraph" w:customStyle="1" w:styleId="0A5988E5062B421B88A4E1ADFAA35F61">
    <w:name w:val="0A5988E5062B421B88A4E1ADFAA35F61"/>
    <w:rsid w:val="00EB7548"/>
  </w:style>
  <w:style w:type="paragraph" w:customStyle="1" w:styleId="66FDE7048810492AAAA83D0481CE7FAB">
    <w:name w:val="66FDE7048810492AAAA83D0481CE7FAB"/>
    <w:rsid w:val="00EB7548"/>
  </w:style>
  <w:style w:type="paragraph" w:customStyle="1" w:styleId="FDFFA96712CC4980BC93843DE3DF0342">
    <w:name w:val="FDFFA96712CC4980BC93843DE3DF0342"/>
    <w:rsid w:val="00EB7548"/>
  </w:style>
  <w:style w:type="paragraph" w:customStyle="1" w:styleId="DC29CEBC03964D71B19AF5C43B5EA2E6">
    <w:name w:val="DC29CEBC03964D71B19AF5C43B5EA2E6"/>
    <w:rsid w:val="00EB7548"/>
  </w:style>
  <w:style w:type="paragraph" w:customStyle="1" w:styleId="2019A786796241B5BEA7BFD19D17E667">
    <w:name w:val="2019A786796241B5BEA7BFD19D17E667"/>
    <w:rsid w:val="00EB7548"/>
  </w:style>
  <w:style w:type="paragraph" w:customStyle="1" w:styleId="760EDCAF2AC349229E4344B98962E86C">
    <w:name w:val="760EDCAF2AC349229E4344B98962E86C"/>
    <w:rsid w:val="00EB754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25897E-64AE-4419-BC57-72215C01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2456</Words>
  <Characters>14003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My internship in </vt:lpstr>
    </vt:vector>
  </TitlesOfParts>
  <Company>RCCI</Company>
  <LinksUpToDate>false</LinksUpToDate>
  <CharactersWithSpaces>16427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My internship in </dc:title>
  <dc:subject/>
  <dc:creator>RAK CHAMBER</dc:creator>
  <cp:keywords/>
  <dc:description/>
  <cp:lastModifiedBy>RAK CHAMBER</cp:lastModifiedBy>
  <cp:revision>2</cp:revision>
  <dcterms:created xsi:type="dcterms:W3CDTF">2009-01-04T15:24:00Z</dcterms:created>
  <dcterms:modified xsi:type="dcterms:W3CDTF">2009-01-04T15:24:00Z</dcterms:modified>
</cp:coreProperties>
</file>