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B2600" w14:textId="77777777" w:rsidR="008E2B5F" w:rsidRPr="009E6F6D" w:rsidRDefault="00000000">
      <w:pPr>
        <w:pStyle w:val="Ttulo"/>
        <w:rPr>
          <w:lang w:val="pt-BR"/>
        </w:rPr>
      </w:pPr>
      <w:r w:rsidRPr="009E6F6D">
        <w:rPr>
          <w:lang w:val="pt-BR"/>
        </w:rPr>
        <w:t>Plano de Projeto – Sistema Inteligente de Gerenciamento de Filas Multiambiente</w:t>
      </w:r>
    </w:p>
    <w:p w14:paraId="77FDC249" w14:textId="77777777" w:rsidR="008E2B5F" w:rsidRPr="009E6F6D" w:rsidRDefault="00000000">
      <w:pPr>
        <w:pStyle w:val="Ttulo1"/>
        <w:rPr>
          <w:lang w:val="pt-BR"/>
        </w:rPr>
      </w:pPr>
      <w:r w:rsidRPr="009E6F6D">
        <w:rPr>
          <w:lang w:val="pt-BR"/>
        </w:rPr>
        <w:t>1. Introdução</w:t>
      </w:r>
    </w:p>
    <w:p w14:paraId="5D136720" w14:textId="77777777" w:rsidR="008E2B5F" w:rsidRPr="009E6F6D" w:rsidRDefault="00000000">
      <w:pPr>
        <w:rPr>
          <w:lang w:val="pt-BR"/>
        </w:rPr>
      </w:pPr>
      <w:r w:rsidRPr="009E6F6D">
        <w:rPr>
          <w:lang w:val="pt-BR"/>
        </w:rPr>
        <w:t>Nome do Projeto: Sistema Inteligente de Gerenciamento de Filas Multiambiente (SIGeF-M).</w:t>
      </w:r>
      <w:r w:rsidRPr="009E6F6D">
        <w:rPr>
          <w:lang w:val="pt-BR"/>
        </w:rPr>
        <w:br/>
      </w:r>
      <w:r w:rsidRPr="009E6F6D">
        <w:rPr>
          <w:lang w:val="pt-BR"/>
        </w:rPr>
        <w:br/>
        <w:t>Descrição do Problema e Solução Proposta:</w:t>
      </w:r>
      <w:r w:rsidRPr="009E6F6D">
        <w:rPr>
          <w:lang w:val="pt-BR"/>
        </w:rPr>
        <w:br/>
        <w:t>Em prédios comerciais com múltiplos ambientes de atendimento (banco, hospital e restaurante) os clientes enfrentam longos tempos de espera, falta de priorização e ausência de visibilidade da fila. O SIGeF‑M propõe um sistema de emissão de senhas em quiosques, displays de chamada distribuídos e um servidor central capaz de balancear a carga de atendimentos por meio de algoritmos inteligentes, reduzindo o tempo médio de espera e otimizando recursos humanos.</w:t>
      </w:r>
      <w:r w:rsidRPr="009E6F6D">
        <w:rPr>
          <w:lang w:val="pt-BR"/>
        </w:rPr>
        <w:br/>
      </w:r>
      <w:r w:rsidRPr="009E6F6D">
        <w:rPr>
          <w:lang w:val="pt-BR"/>
        </w:rPr>
        <w:br/>
        <w:t>Objetivo Geral:</w:t>
      </w:r>
      <w:r w:rsidRPr="009E6F6D">
        <w:rPr>
          <w:lang w:val="pt-BR"/>
        </w:rPr>
        <w:br/>
        <w:t>Projetar, especificar e simular um sistema integrado de gerenciamento de filas para três ambientes distintos, comprovando sua viabilidade técnica por meio de métricas de desempenho.</w:t>
      </w:r>
      <w:r w:rsidRPr="009E6F6D">
        <w:rPr>
          <w:lang w:val="pt-BR"/>
        </w:rPr>
        <w:br/>
      </w:r>
      <w:r w:rsidRPr="009E6F6D">
        <w:rPr>
          <w:lang w:val="pt-BR"/>
        </w:rPr>
        <w:br/>
        <w:t>Objetivos Específicos (SMART):</w:t>
      </w:r>
      <w:r w:rsidRPr="009E6F6D">
        <w:rPr>
          <w:lang w:val="pt-BR"/>
        </w:rPr>
        <w:br/>
        <w:t>• Reduzir em pelo menos 25 % o tempo médio de espera no banco para 500 clientes/dia.</w:t>
      </w:r>
      <w:r w:rsidRPr="009E6F6D">
        <w:rPr>
          <w:lang w:val="pt-BR"/>
        </w:rPr>
        <w:br/>
        <w:t>• Garantir tempo médio de espera ≤ 10 min para pacientes adultos e ≤ 8 min para pacientes infantis no hospital 24 h (750 adultos, 550 crianças).</w:t>
      </w:r>
      <w:r w:rsidRPr="009E6F6D">
        <w:rPr>
          <w:lang w:val="pt-BR"/>
        </w:rPr>
        <w:br/>
        <w:t>• Manter taxa de ocupação ≥ 85 % das 25 mesas do restaurante em horários de pico com tempo de fila ≤ 5 min.</w:t>
      </w:r>
      <w:r w:rsidRPr="009E6F6D">
        <w:rPr>
          <w:lang w:val="pt-BR"/>
        </w:rPr>
        <w:br/>
      </w:r>
    </w:p>
    <w:p w14:paraId="4C681329" w14:textId="77777777" w:rsidR="008E2B5F" w:rsidRPr="009E6F6D" w:rsidRDefault="00000000">
      <w:pPr>
        <w:pStyle w:val="Ttulo1"/>
        <w:rPr>
          <w:lang w:val="pt-BR"/>
        </w:rPr>
      </w:pPr>
      <w:r w:rsidRPr="009E6F6D">
        <w:rPr>
          <w:lang w:val="pt-BR"/>
        </w:rPr>
        <w:t>2. Termo de Abertura do Projeto</w:t>
      </w:r>
    </w:p>
    <w:p w14:paraId="4FB3F23F" w14:textId="77777777" w:rsidR="008E2B5F" w:rsidRPr="009E6F6D" w:rsidRDefault="00000000">
      <w:pPr>
        <w:rPr>
          <w:lang w:val="pt-BR"/>
        </w:rPr>
      </w:pPr>
      <w:r w:rsidRPr="009E6F6D">
        <w:rPr>
          <w:lang w:val="pt-BR"/>
        </w:rPr>
        <w:t>Justificativa do Projeto:</w:t>
      </w:r>
      <w:r w:rsidRPr="009E6F6D">
        <w:rPr>
          <w:lang w:val="pt-BR"/>
        </w:rPr>
        <w:br/>
        <w:t>Longos tempos de espera impactam a satisfação do cliente e a eficiência operacional; o SIGeF‑M demonstra, em ambiente acadêmico, como técnicas de Estatística, Pesquisa Operacional, Sistemas Operacionais, Engenharia de Software, Redes e Gestão de Projetos podem compor uma solução integrada.</w:t>
      </w:r>
    </w:p>
    <w:p w14:paraId="4561395F" w14:textId="77777777" w:rsidR="008E2B5F" w:rsidRPr="009E6F6D" w:rsidRDefault="00000000">
      <w:pPr>
        <w:rPr>
          <w:lang w:val="pt-BR"/>
        </w:rPr>
      </w:pPr>
      <w:r w:rsidRPr="009E6F6D">
        <w:rPr>
          <w:lang w:val="pt-BR"/>
        </w:rPr>
        <w:t>Benefícios Esperados:</w:t>
      </w:r>
      <w:r w:rsidRPr="009E6F6D">
        <w:rPr>
          <w:lang w:val="pt-BR"/>
        </w:rPr>
        <w:br/>
        <w:t>• Redução de tempo de espera.</w:t>
      </w:r>
      <w:r w:rsidRPr="009E6F6D">
        <w:rPr>
          <w:lang w:val="pt-BR"/>
        </w:rPr>
        <w:br/>
        <w:t>• Otimização de uso de atendentes e mesas.</w:t>
      </w:r>
      <w:r w:rsidRPr="009E6F6D">
        <w:rPr>
          <w:lang w:val="pt-BR"/>
        </w:rPr>
        <w:br/>
      </w:r>
      <w:r w:rsidRPr="009E6F6D">
        <w:rPr>
          <w:lang w:val="pt-BR"/>
        </w:rPr>
        <w:lastRenderedPageBreak/>
        <w:t>• Melhora da experiência do usuário.</w:t>
      </w:r>
      <w:r w:rsidRPr="009E6F6D">
        <w:rPr>
          <w:lang w:val="pt-BR"/>
        </w:rPr>
        <w:br/>
        <w:t>• Entrega de um case acadêmico multidisciplinar.</w:t>
      </w:r>
    </w:p>
    <w:p w14:paraId="3DE2CD39" w14:textId="77777777" w:rsidR="008E2B5F" w:rsidRPr="009E6F6D" w:rsidRDefault="00000000">
      <w:pPr>
        <w:rPr>
          <w:lang w:val="pt-BR"/>
        </w:rPr>
      </w:pPr>
      <w:r w:rsidRPr="009E6F6D">
        <w:rPr>
          <w:lang w:val="pt-BR"/>
        </w:rPr>
        <w:t>Restrições e Premissas Iniciais:</w:t>
      </w:r>
      <w:r w:rsidRPr="009E6F6D">
        <w:rPr>
          <w:lang w:val="pt-BR"/>
        </w:rPr>
        <w:br/>
        <w:t>• O projeto será concluído em um semestre letivo.</w:t>
      </w:r>
      <w:r w:rsidRPr="009E6F6D">
        <w:rPr>
          <w:lang w:val="pt-BR"/>
        </w:rPr>
        <w:br/>
        <w:t>• Simulações executadas em laboratório e software; não haverá implantação real.</w:t>
      </w:r>
      <w:r w:rsidRPr="009E6F6D">
        <w:rPr>
          <w:lang w:val="pt-BR"/>
        </w:rPr>
        <w:br/>
        <w:t>• Orçamento restrito a licenças acadêmicas e infraestrutura já disponível.</w:t>
      </w:r>
    </w:p>
    <w:p w14:paraId="40E7EA22" w14:textId="77777777" w:rsidR="008E2B5F" w:rsidRPr="009E6F6D" w:rsidRDefault="00000000">
      <w:pPr>
        <w:rPr>
          <w:lang w:val="pt-BR"/>
        </w:rPr>
      </w:pPr>
      <w:r w:rsidRPr="009E6F6D">
        <w:rPr>
          <w:lang w:val="pt-BR"/>
        </w:rPr>
        <w:t>Principais Stakeholders:</w:t>
      </w:r>
      <w:r w:rsidRPr="009E6F6D">
        <w:rPr>
          <w:lang w:val="pt-BR"/>
        </w:rPr>
        <w:br/>
        <w:t>• Equipe de alunos EC8.</w:t>
      </w:r>
      <w:r w:rsidRPr="009E6F6D">
        <w:rPr>
          <w:lang w:val="pt-BR"/>
        </w:rPr>
        <w:br/>
        <w:t>• Professores das disciplinas envolvidas.</w:t>
      </w:r>
      <w:r w:rsidRPr="009E6F6D">
        <w:rPr>
          <w:lang w:val="pt-BR"/>
        </w:rPr>
        <w:br/>
        <w:t>• Usuários simulados (clientes de banco, pacientes, clientes do restaurante).</w:t>
      </w:r>
      <w:r w:rsidRPr="009E6F6D">
        <w:rPr>
          <w:lang w:val="pt-BR"/>
        </w:rPr>
        <w:br/>
        <w:t>• Administração do prédio (patrocinador fictício).</w:t>
      </w:r>
      <w:r w:rsidRPr="009E6F6D">
        <w:rPr>
          <w:lang w:val="pt-BR"/>
        </w:rPr>
        <w:br/>
        <w:t>• Equipe de TI do laboratório.</w:t>
      </w:r>
    </w:p>
    <w:p w14:paraId="1C0DFFCF" w14:textId="77777777" w:rsidR="008E2B5F" w:rsidRPr="009E6F6D" w:rsidRDefault="00000000">
      <w:pPr>
        <w:pStyle w:val="Ttulo1"/>
        <w:rPr>
          <w:lang w:val="pt-BR"/>
        </w:rPr>
      </w:pPr>
      <w:r w:rsidRPr="009E6F6D">
        <w:rPr>
          <w:lang w:val="pt-BR"/>
        </w:rPr>
        <w:t>3. Declaração de Escopo</w:t>
      </w:r>
    </w:p>
    <w:p w14:paraId="601B596D" w14:textId="77777777" w:rsidR="008E2B5F" w:rsidRPr="009E6F6D" w:rsidRDefault="00000000">
      <w:pPr>
        <w:rPr>
          <w:lang w:val="pt-BR"/>
        </w:rPr>
      </w:pPr>
      <w:r w:rsidRPr="009E6F6D">
        <w:rPr>
          <w:lang w:val="pt-BR"/>
        </w:rPr>
        <w:t>Escopo do Projeto (entregas):</w:t>
      </w:r>
      <w:r w:rsidRPr="009E6F6D">
        <w:rPr>
          <w:lang w:val="pt-BR"/>
        </w:rPr>
        <w:br/>
        <w:t>• Modelo estatístico dos tempos de chegada e serviço para cada ambiente.</w:t>
      </w:r>
      <w:r w:rsidRPr="009E6F6D">
        <w:rPr>
          <w:lang w:val="pt-BR"/>
        </w:rPr>
        <w:br/>
        <w:t>• Simulador de filas multiambiente com priorização configurável e algoritmos de escalonamento (FCFS, Prioridade, Round‑Robin).</w:t>
      </w:r>
      <w:r w:rsidRPr="009E6F6D">
        <w:rPr>
          <w:lang w:val="pt-BR"/>
        </w:rPr>
        <w:br/>
        <w:t>• Protótipo de interface do quiosque de senhas e display de chamada.</w:t>
      </w:r>
      <w:r w:rsidRPr="009E6F6D">
        <w:rPr>
          <w:lang w:val="pt-BR"/>
        </w:rPr>
        <w:br/>
        <w:t>• Packet Tracer da rede LAN/WAN conectando quiosques, displays e servidor.</w:t>
      </w:r>
      <w:r w:rsidRPr="009E6F6D">
        <w:rPr>
          <w:lang w:val="pt-BR"/>
        </w:rPr>
        <w:br/>
        <w:t>• Plano de topologia de rede, endereçamento IPv4/IPv6 e roteamento.</w:t>
      </w:r>
      <w:r w:rsidRPr="009E6F6D">
        <w:rPr>
          <w:lang w:val="pt-BR"/>
        </w:rPr>
        <w:br/>
        <w:t>• Relatórios semanais e dashboards de acompanhamento.</w:t>
      </w:r>
      <w:r w:rsidRPr="009E6F6D">
        <w:rPr>
          <w:lang w:val="pt-BR"/>
        </w:rPr>
        <w:br/>
        <w:t>• Documentação técnica (engenharia de software, requisitos, user stories).</w:t>
      </w:r>
      <w:r w:rsidRPr="009E6F6D">
        <w:rPr>
          <w:lang w:val="pt-BR"/>
        </w:rPr>
        <w:br/>
        <w:t>• Apresentação final com resultados de desempenho.</w:t>
      </w:r>
      <w:r w:rsidRPr="009E6F6D">
        <w:rPr>
          <w:lang w:val="pt-BR"/>
        </w:rPr>
        <w:br/>
      </w:r>
    </w:p>
    <w:p w14:paraId="14429167" w14:textId="77777777" w:rsidR="008E2B5F" w:rsidRPr="009E6F6D" w:rsidRDefault="00000000">
      <w:pPr>
        <w:rPr>
          <w:lang w:val="pt-BR"/>
        </w:rPr>
      </w:pPr>
      <w:r w:rsidRPr="009E6F6D">
        <w:rPr>
          <w:lang w:val="pt-BR"/>
        </w:rPr>
        <w:t>Exclusões do Projeto:</w:t>
      </w:r>
      <w:r w:rsidRPr="009E6F6D">
        <w:rPr>
          <w:lang w:val="pt-BR"/>
        </w:rPr>
        <w:br/>
        <w:t>• Implementação física em ambiente de produção.</w:t>
      </w:r>
      <w:r w:rsidRPr="009E6F6D">
        <w:rPr>
          <w:lang w:val="pt-BR"/>
        </w:rPr>
        <w:br/>
        <w:t>• Integração a sistemas bancários ou hospitalares reais.</w:t>
      </w:r>
      <w:r w:rsidRPr="009E6F6D">
        <w:rPr>
          <w:lang w:val="pt-BR"/>
        </w:rPr>
        <w:br/>
        <w:t>• Processamento de pagamentos ou dados pessoais reais.</w:t>
      </w:r>
    </w:p>
    <w:p w14:paraId="58D0D7FC" w14:textId="77777777" w:rsidR="008E2B5F" w:rsidRDefault="00000000">
      <w:pPr>
        <w:pStyle w:val="Ttulo1"/>
      </w:pPr>
      <w:r>
        <w:t>4. Cronograma Macro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2B5F" w14:paraId="6D22D1E7" w14:textId="77777777">
        <w:tc>
          <w:tcPr>
            <w:tcW w:w="2160" w:type="dxa"/>
          </w:tcPr>
          <w:p w14:paraId="5EFAC7E5" w14:textId="77777777" w:rsidR="008E2B5F" w:rsidRDefault="00000000">
            <w:r>
              <w:t>Fase</w:t>
            </w:r>
          </w:p>
        </w:tc>
        <w:tc>
          <w:tcPr>
            <w:tcW w:w="2160" w:type="dxa"/>
          </w:tcPr>
          <w:p w14:paraId="55D384DD" w14:textId="77777777" w:rsidR="008E2B5F" w:rsidRDefault="00000000">
            <w:r>
              <w:t>Início</w:t>
            </w:r>
          </w:p>
        </w:tc>
        <w:tc>
          <w:tcPr>
            <w:tcW w:w="2160" w:type="dxa"/>
          </w:tcPr>
          <w:p w14:paraId="2E9D08F9" w14:textId="77777777" w:rsidR="008E2B5F" w:rsidRDefault="00000000">
            <w:r>
              <w:t>Término</w:t>
            </w:r>
          </w:p>
        </w:tc>
        <w:tc>
          <w:tcPr>
            <w:tcW w:w="2160" w:type="dxa"/>
          </w:tcPr>
          <w:p w14:paraId="596E0781" w14:textId="77777777" w:rsidR="008E2B5F" w:rsidRDefault="00000000">
            <w:r>
              <w:t>Entregáveis Principais</w:t>
            </w:r>
          </w:p>
        </w:tc>
      </w:tr>
      <w:tr w:rsidR="008E2B5F" w:rsidRPr="009E6F6D" w14:paraId="1DD33585" w14:textId="77777777">
        <w:tc>
          <w:tcPr>
            <w:tcW w:w="2160" w:type="dxa"/>
          </w:tcPr>
          <w:p w14:paraId="6BDB764A" w14:textId="77777777" w:rsidR="008E2B5F" w:rsidRDefault="00000000">
            <w:r>
              <w:t>Planejamento &amp; Requisitos</w:t>
            </w:r>
          </w:p>
        </w:tc>
        <w:tc>
          <w:tcPr>
            <w:tcW w:w="2160" w:type="dxa"/>
          </w:tcPr>
          <w:p w14:paraId="5D55D9F6" w14:textId="77777777" w:rsidR="008E2B5F" w:rsidRDefault="00000000">
            <w:r>
              <w:t>03/03</w:t>
            </w:r>
          </w:p>
        </w:tc>
        <w:tc>
          <w:tcPr>
            <w:tcW w:w="2160" w:type="dxa"/>
          </w:tcPr>
          <w:p w14:paraId="41978D8E" w14:textId="77777777" w:rsidR="008E2B5F" w:rsidRDefault="00000000">
            <w:r>
              <w:t>17/03</w:t>
            </w:r>
          </w:p>
        </w:tc>
        <w:tc>
          <w:tcPr>
            <w:tcW w:w="2160" w:type="dxa"/>
          </w:tcPr>
          <w:p w14:paraId="6E1E5C98" w14:textId="77777777" w:rsidR="008E2B5F" w:rsidRPr="009E6F6D" w:rsidRDefault="00000000">
            <w:pPr>
              <w:rPr>
                <w:lang w:val="pt-BR"/>
              </w:rPr>
            </w:pPr>
            <w:r w:rsidRPr="009E6F6D">
              <w:rPr>
                <w:lang w:val="pt-BR"/>
              </w:rPr>
              <w:t>Plano de Projeto, Backlog inicial</w:t>
            </w:r>
          </w:p>
        </w:tc>
      </w:tr>
      <w:tr w:rsidR="008E2B5F" w14:paraId="64DE08BD" w14:textId="77777777">
        <w:tc>
          <w:tcPr>
            <w:tcW w:w="2160" w:type="dxa"/>
          </w:tcPr>
          <w:p w14:paraId="4AB9045C" w14:textId="77777777" w:rsidR="008E2B5F" w:rsidRPr="009E6F6D" w:rsidRDefault="00000000">
            <w:pPr>
              <w:rPr>
                <w:lang w:val="pt-BR"/>
              </w:rPr>
            </w:pPr>
            <w:r w:rsidRPr="009E6F6D">
              <w:rPr>
                <w:lang w:val="pt-BR"/>
              </w:rPr>
              <w:t xml:space="preserve">Modelagem Estatística (N1‑1º </w:t>
            </w:r>
            <w:r w:rsidRPr="009E6F6D">
              <w:rPr>
                <w:lang w:val="pt-BR"/>
              </w:rPr>
              <w:lastRenderedPageBreak/>
              <w:t>Bim)</w:t>
            </w:r>
          </w:p>
        </w:tc>
        <w:tc>
          <w:tcPr>
            <w:tcW w:w="2160" w:type="dxa"/>
          </w:tcPr>
          <w:p w14:paraId="36E91D7B" w14:textId="77777777" w:rsidR="008E2B5F" w:rsidRDefault="00000000">
            <w:r>
              <w:lastRenderedPageBreak/>
              <w:t>18/03</w:t>
            </w:r>
          </w:p>
        </w:tc>
        <w:tc>
          <w:tcPr>
            <w:tcW w:w="2160" w:type="dxa"/>
          </w:tcPr>
          <w:p w14:paraId="281CCC48" w14:textId="77777777" w:rsidR="008E2B5F" w:rsidRDefault="00000000">
            <w:r>
              <w:t>12/04</w:t>
            </w:r>
          </w:p>
        </w:tc>
        <w:tc>
          <w:tcPr>
            <w:tcW w:w="2160" w:type="dxa"/>
          </w:tcPr>
          <w:p w14:paraId="73D59C67" w14:textId="77777777" w:rsidR="008E2B5F" w:rsidRDefault="00000000">
            <w:r>
              <w:t>Códigos estatísticos, CSV resultados</w:t>
            </w:r>
          </w:p>
        </w:tc>
      </w:tr>
      <w:tr w:rsidR="008E2B5F" w:rsidRPr="009E6F6D" w14:paraId="424D4626" w14:textId="77777777">
        <w:tc>
          <w:tcPr>
            <w:tcW w:w="2160" w:type="dxa"/>
          </w:tcPr>
          <w:p w14:paraId="35021519" w14:textId="77777777" w:rsidR="008E2B5F" w:rsidRPr="009E6F6D" w:rsidRDefault="00000000">
            <w:pPr>
              <w:rPr>
                <w:lang w:val="pt-BR"/>
              </w:rPr>
            </w:pPr>
            <w:r w:rsidRPr="009E6F6D">
              <w:rPr>
                <w:lang w:val="pt-BR"/>
              </w:rPr>
              <w:t>PO &amp; SO Simulação (N1‑1º Bim)</w:t>
            </w:r>
          </w:p>
        </w:tc>
        <w:tc>
          <w:tcPr>
            <w:tcW w:w="2160" w:type="dxa"/>
          </w:tcPr>
          <w:p w14:paraId="2BF04324" w14:textId="77777777" w:rsidR="008E2B5F" w:rsidRDefault="00000000">
            <w:r>
              <w:t>18/03</w:t>
            </w:r>
          </w:p>
        </w:tc>
        <w:tc>
          <w:tcPr>
            <w:tcW w:w="2160" w:type="dxa"/>
          </w:tcPr>
          <w:p w14:paraId="3B4C7480" w14:textId="77777777" w:rsidR="008E2B5F" w:rsidRDefault="00000000">
            <w:r>
              <w:t>12/04</w:t>
            </w:r>
          </w:p>
        </w:tc>
        <w:tc>
          <w:tcPr>
            <w:tcW w:w="2160" w:type="dxa"/>
          </w:tcPr>
          <w:p w14:paraId="7F1E23B8" w14:textId="77777777" w:rsidR="008E2B5F" w:rsidRPr="009E6F6D" w:rsidRDefault="00000000">
            <w:pPr>
              <w:rPr>
                <w:lang w:val="pt-BR"/>
              </w:rPr>
            </w:pPr>
            <w:r w:rsidRPr="009E6F6D">
              <w:rPr>
                <w:lang w:val="pt-BR"/>
              </w:rPr>
              <w:t>Simulador base filas, relatório SO</w:t>
            </w:r>
          </w:p>
        </w:tc>
      </w:tr>
      <w:tr w:rsidR="008E2B5F" w:rsidRPr="009E6F6D" w14:paraId="334D9259" w14:textId="77777777">
        <w:tc>
          <w:tcPr>
            <w:tcW w:w="2160" w:type="dxa"/>
          </w:tcPr>
          <w:p w14:paraId="298906D5" w14:textId="77777777" w:rsidR="008E2B5F" w:rsidRPr="009E6F6D" w:rsidRDefault="00000000">
            <w:pPr>
              <w:rPr>
                <w:lang w:val="pt-BR"/>
              </w:rPr>
            </w:pPr>
            <w:r w:rsidRPr="009E6F6D">
              <w:rPr>
                <w:lang w:val="pt-BR"/>
              </w:rPr>
              <w:t>Design de Rede (N1‑1º Bim)</w:t>
            </w:r>
          </w:p>
        </w:tc>
        <w:tc>
          <w:tcPr>
            <w:tcW w:w="2160" w:type="dxa"/>
          </w:tcPr>
          <w:p w14:paraId="08D7E9DB" w14:textId="77777777" w:rsidR="008E2B5F" w:rsidRDefault="00000000">
            <w:r>
              <w:t>18/03</w:t>
            </w:r>
          </w:p>
        </w:tc>
        <w:tc>
          <w:tcPr>
            <w:tcW w:w="2160" w:type="dxa"/>
          </w:tcPr>
          <w:p w14:paraId="5E332D2E" w14:textId="77777777" w:rsidR="008E2B5F" w:rsidRDefault="00000000">
            <w:r>
              <w:t>12/04</w:t>
            </w:r>
          </w:p>
        </w:tc>
        <w:tc>
          <w:tcPr>
            <w:tcW w:w="2160" w:type="dxa"/>
          </w:tcPr>
          <w:p w14:paraId="6C592782" w14:textId="77777777" w:rsidR="008E2B5F" w:rsidRPr="009E6F6D" w:rsidRDefault="00000000">
            <w:pPr>
              <w:rPr>
                <w:lang w:val="pt-BR"/>
              </w:rPr>
            </w:pPr>
            <w:r w:rsidRPr="009E6F6D">
              <w:rPr>
                <w:lang w:val="pt-BR"/>
              </w:rPr>
              <w:t>Topologia inicial, lista de equipamentos</w:t>
            </w:r>
          </w:p>
        </w:tc>
      </w:tr>
      <w:tr w:rsidR="008E2B5F" w14:paraId="2ACE9D49" w14:textId="77777777">
        <w:tc>
          <w:tcPr>
            <w:tcW w:w="2160" w:type="dxa"/>
          </w:tcPr>
          <w:p w14:paraId="41F43E5E" w14:textId="77777777" w:rsidR="008E2B5F" w:rsidRDefault="00000000">
            <w:r>
              <w:t>Sprint de Prototipação</w:t>
            </w:r>
          </w:p>
        </w:tc>
        <w:tc>
          <w:tcPr>
            <w:tcW w:w="2160" w:type="dxa"/>
          </w:tcPr>
          <w:p w14:paraId="5209746A" w14:textId="77777777" w:rsidR="008E2B5F" w:rsidRDefault="00000000">
            <w:r>
              <w:t>15/04</w:t>
            </w:r>
          </w:p>
        </w:tc>
        <w:tc>
          <w:tcPr>
            <w:tcW w:w="2160" w:type="dxa"/>
          </w:tcPr>
          <w:p w14:paraId="4FC3DF4C" w14:textId="77777777" w:rsidR="008E2B5F" w:rsidRDefault="00000000">
            <w:r>
              <w:t>10/05</w:t>
            </w:r>
          </w:p>
        </w:tc>
        <w:tc>
          <w:tcPr>
            <w:tcW w:w="2160" w:type="dxa"/>
          </w:tcPr>
          <w:p w14:paraId="285A49D1" w14:textId="77777777" w:rsidR="008E2B5F" w:rsidRDefault="00000000">
            <w:r>
              <w:t>Protótipo UI quiosque + display</w:t>
            </w:r>
          </w:p>
        </w:tc>
      </w:tr>
      <w:tr w:rsidR="008E2B5F" w14:paraId="29E196C9" w14:textId="77777777">
        <w:tc>
          <w:tcPr>
            <w:tcW w:w="2160" w:type="dxa"/>
          </w:tcPr>
          <w:p w14:paraId="5374C280" w14:textId="77777777" w:rsidR="008E2B5F" w:rsidRDefault="00000000">
            <w:r>
              <w:t>Relatórios Semanais &amp; Ajustes</w:t>
            </w:r>
          </w:p>
        </w:tc>
        <w:tc>
          <w:tcPr>
            <w:tcW w:w="2160" w:type="dxa"/>
          </w:tcPr>
          <w:p w14:paraId="41567F31" w14:textId="77777777" w:rsidR="008E2B5F" w:rsidRDefault="00000000">
            <w:r>
              <w:t>10/05</w:t>
            </w:r>
          </w:p>
        </w:tc>
        <w:tc>
          <w:tcPr>
            <w:tcW w:w="2160" w:type="dxa"/>
          </w:tcPr>
          <w:p w14:paraId="2E5A5AB6" w14:textId="77777777" w:rsidR="008E2B5F" w:rsidRDefault="00000000">
            <w:r>
              <w:t>20/06</w:t>
            </w:r>
          </w:p>
        </w:tc>
        <w:tc>
          <w:tcPr>
            <w:tcW w:w="2160" w:type="dxa"/>
          </w:tcPr>
          <w:p w14:paraId="5B56BEC6" w14:textId="77777777" w:rsidR="008E2B5F" w:rsidRDefault="00000000">
            <w:r>
              <w:t>Kanban, KPIs, packet tracer LAN</w:t>
            </w:r>
          </w:p>
        </w:tc>
      </w:tr>
      <w:tr w:rsidR="008E2B5F" w:rsidRPr="009E6F6D" w14:paraId="5D6D71A1" w14:textId="77777777">
        <w:tc>
          <w:tcPr>
            <w:tcW w:w="2160" w:type="dxa"/>
          </w:tcPr>
          <w:p w14:paraId="4E62633A" w14:textId="77777777" w:rsidR="008E2B5F" w:rsidRPr="009E6F6D" w:rsidRDefault="00000000">
            <w:pPr>
              <w:rPr>
                <w:lang w:val="pt-BR"/>
              </w:rPr>
            </w:pPr>
            <w:r w:rsidRPr="009E6F6D">
              <w:rPr>
                <w:lang w:val="pt-BR"/>
              </w:rPr>
              <w:t>Validações Estat/PO (N1‑2º Bim)</w:t>
            </w:r>
          </w:p>
        </w:tc>
        <w:tc>
          <w:tcPr>
            <w:tcW w:w="2160" w:type="dxa"/>
          </w:tcPr>
          <w:p w14:paraId="2F85897A" w14:textId="77777777" w:rsidR="008E2B5F" w:rsidRDefault="00000000">
            <w:r>
              <w:t>27/05</w:t>
            </w:r>
          </w:p>
        </w:tc>
        <w:tc>
          <w:tcPr>
            <w:tcW w:w="2160" w:type="dxa"/>
          </w:tcPr>
          <w:p w14:paraId="30F7EC41" w14:textId="77777777" w:rsidR="008E2B5F" w:rsidRDefault="00000000">
            <w:r>
              <w:t>21/06</w:t>
            </w:r>
          </w:p>
        </w:tc>
        <w:tc>
          <w:tcPr>
            <w:tcW w:w="2160" w:type="dxa"/>
          </w:tcPr>
          <w:p w14:paraId="322F58C6" w14:textId="77777777" w:rsidR="008E2B5F" w:rsidRPr="009E6F6D" w:rsidRDefault="00000000">
            <w:pPr>
              <w:rPr>
                <w:lang w:val="pt-BR"/>
              </w:rPr>
            </w:pPr>
            <w:r w:rsidRPr="009E6F6D">
              <w:rPr>
                <w:lang w:val="pt-BR"/>
              </w:rPr>
              <w:t xml:space="preserve">Testes de distribuição, cenários </w:t>
            </w:r>
            <w:r>
              <w:t>μ</w:t>
            </w:r>
            <w:r w:rsidRPr="009E6F6D">
              <w:rPr>
                <w:lang w:val="pt-BR"/>
              </w:rPr>
              <w:t>/</w:t>
            </w:r>
            <w:r>
              <w:t>λ</w:t>
            </w:r>
          </w:p>
        </w:tc>
      </w:tr>
      <w:tr w:rsidR="008E2B5F" w14:paraId="744B7948" w14:textId="77777777">
        <w:tc>
          <w:tcPr>
            <w:tcW w:w="2160" w:type="dxa"/>
          </w:tcPr>
          <w:p w14:paraId="4AAD1530" w14:textId="77777777" w:rsidR="008E2B5F" w:rsidRPr="009E6F6D" w:rsidRDefault="00000000">
            <w:pPr>
              <w:rPr>
                <w:lang w:val="pt-BR"/>
              </w:rPr>
            </w:pPr>
            <w:r w:rsidRPr="009E6F6D">
              <w:rPr>
                <w:lang w:val="pt-BR"/>
              </w:rPr>
              <w:t>Infra &amp; Rede WAN (N1‑2º Bim)</w:t>
            </w:r>
          </w:p>
        </w:tc>
        <w:tc>
          <w:tcPr>
            <w:tcW w:w="2160" w:type="dxa"/>
          </w:tcPr>
          <w:p w14:paraId="6D12BB42" w14:textId="77777777" w:rsidR="008E2B5F" w:rsidRDefault="00000000">
            <w:r>
              <w:t>27/05</w:t>
            </w:r>
          </w:p>
        </w:tc>
        <w:tc>
          <w:tcPr>
            <w:tcW w:w="2160" w:type="dxa"/>
          </w:tcPr>
          <w:p w14:paraId="02A6D79B" w14:textId="77777777" w:rsidR="008E2B5F" w:rsidRDefault="00000000">
            <w:r>
              <w:t>21/06</w:t>
            </w:r>
          </w:p>
        </w:tc>
        <w:tc>
          <w:tcPr>
            <w:tcW w:w="2160" w:type="dxa"/>
          </w:tcPr>
          <w:p w14:paraId="55A9F5E7" w14:textId="77777777" w:rsidR="008E2B5F" w:rsidRDefault="00000000">
            <w:r>
              <w:t>Packet Tracer completo, roteamento</w:t>
            </w:r>
          </w:p>
        </w:tc>
      </w:tr>
      <w:tr w:rsidR="008E2B5F" w14:paraId="3773533C" w14:textId="77777777">
        <w:tc>
          <w:tcPr>
            <w:tcW w:w="2160" w:type="dxa"/>
          </w:tcPr>
          <w:p w14:paraId="0E78B240" w14:textId="77777777" w:rsidR="008E2B5F" w:rsidRPr="009E6F6D" w:rsidRDefault="00000000">
            <w:pPr>
              <w:rPr>
                <w:lang w:val="pt-BR"/>
              </w:rPr>
            </w:pPr>
            <w:r w:rsidRPr="009E6F6D">
              <w:rPr>
                <w:lang w:val="pt-BR"/>
              </w:rPr>
              <w:t>Testes Finais &amp; ICs (N2‑2º Bim)</w:t>
            </w:r>
          </w:p>
        </w:tc>
        <w:tc>
          <w:tcPr>
            <w:tcW w:w="2160" w:type="dxa"/>
          </w:tcPr>
          <w:p w14:paraId="475AF4BA" w14:textId="77777777" w:rsidR="008E2B5F" w:rsidRDefault="00000000">
            <w:r>
              <w:t>22/06</w:t>
            </w:r>
          </w:p>
        </w:tc>
        <w:tc>
          <w:tcPr>
            <w:tcW w:w="2160" w:type="dxa"/>
          </w:tcPr>
          <w:p w14:paraId="076B553F" w14:textId="77777777" w:rsidR="008E2B5F" w:rsidRDefault="00000000">
            <w:r>
              <w:t>19/07</w:t>
            </w:r>
          </w:p>
        </w:tc>
        <w:tc>
          <w:tcPr>
            <w:tcW w:w="2160" w:type="dxa"/>
          </w:tcPr>
          <w:p w14:paraId="3BB204EA" w14:textId="77777777" w:rsidR="008E2B5F" w:rsidRDefault="00000000">
            <w:r>
              <w:t>Intervalos confiança, gráficos finais</w:t>
            </w:r>
          </w:p>
        </w:tc>
      </w:tr>
      <w:tr w:rsidR="008E2B5F" w14:paraId="27659D67" w14:textId="77777777">
        <w:tc>
          <w:tcPr>
            <w:tcW w:w="2160" w:type="dxa"/>
          </w:tcPr>
          <w:p w14:paraId="5E4CF08C" w14:textId="77777777" w:rsidR="008E2B5F" w:rsidRDefault="00000000">
            <w:r>
              <w:t>Documentação &amp; Apresentação</w:t>
            </w:r>
          </w:p>
        </w:tc>
        <w:tc>
          <w:tcPr>
            <w:tcW w:w="2160" w:type="dxa"/>
          </w:tcPr>
          <w:p w14:paraId="48B51D33" w14:textId="77777777" w:rsidR="008E2B5F" w:rsidRDefault="00000000">
            <w:r>
              <w:t>20/07</w:t>
            </w:r>
          </w:p>
        </w:tc>
        <w:tc>
          <w:tcPr>
            <w:tcW w:w="2160" w:type="dxa"/>
          </w:tcPr>
          <w:p w14:paraId="672E0E68" w14:textId="77777777" w:rsidR="008E2B5F" w:rsidRDefault="00000000">
            <w:r>
              <w:t>31/07</w:t>
            </w:r>
          </w:p>
        </w:tc>
        <w:tc>
          <w:tcPr>
            <w:tcW w:w="2160" w:type="dxa"/>
          </w:tcPr>
          <w:p w14:paraId="6CEBA6A9" w14:textId="77777777" w:rsidR="008E2B5F" w:rsidRDefault="00000000">
            <w:r>
              <w:t>Documentação completa, demo, pitch</w:t>
            </w:r>
          </w:p>
        </w:tc>
      </w:tr>
    </w:tbl>
    <w:p w14:paraId="00544393" w14:textId="77777777" w:rsidR="008E2B5F" w:rsidRPr="009E6F6D" w:rsidRDefault="00000000">
      <w:pPr>
        <w:pStyle w:val="Ttulo1"/>
        <w:rPr>
          <w:lang w:val="pt-BR"/>
        </w:rPr>
      </w:pPr>
      <w:r w:rsidRPr="009E6F6D">
        <w:rPr>
          <w:lang w:val="pt-BR"/>
        </w:rPr>
        <w:t>5. Gestão de Custos (estimativa acadêmica)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E2B5F" w14:paraId="5A87076D" w14:textId="77777777">
        <w:tc>
          <w:tcPr>
            <w:tcW w:w="2880" w:type="dxa"/>
          </w:tcPr>
          <w:p w14:paraId="3BB118FF" w14:textId="77777777" w:rsidR="008E2B5F" w:rsidRDefault="00000000">
            <w:r>
              <w:t>Categoria</w:t>
            </w:r>
          </w:p>
        </w:tc>
        <w:tc>
          <w:tcPr>
            <w:tcW w:w="2880" w:type="dxa"/>
          </w:tcPr>
          <w:p w14:paraId="1418CA21" w14:textId="77777777" w:rsidR="008E2B5F" w:rsidRDefault="00000000">
            <w:r>
              <w:t>Descrição</w:t>
            </w:r>
          </w:p>
        </w:tc>
        <w:tc>
          <w:tcPr>
            <w:tcW w:w="2880" w:type="dxa"/>
          </w:tcPr>
          <w:p w14:paraId="160F0D89" w14:textId="77777777" w:rsidR="008E2B5F" w:rsidRDefault="00000000">
            <w:r>
              <w:t>Valor (R$)</w:t>
            </w:r>
          </w:p>
        </w:tc>
      </w:tr>
      <w:tr w:rsidR="008E2B5F" w14:paraId="04FE6D99" w14:textId="77777777" w:rsidTr="009E6F6D">
        <w:trPr>
          <w:trHeight w:val="662"/>
        </w:trPr>
        <w:tc>
          <w:tcPr>
            <w:tcW w:w="2880" w:type="dxa"/>
          </w:tcPr>
          <w:p w14:paraId="0934C574" w14:textId="77777777" w:rsidR="008E2B5F" w:rsidRDefault="00000000">
            <w:proofErr w:type="spellStart"/>
            <w:r>
              <w:t>Licenças</w:t>
            </w:r>
            <w:proofErr w:type="spellEnd"/>
            <w:r>
              <w:t xml:space="preserve"> de Software</w:t>
            </w:r>
          </w:p>
        </w:tc>
        <w:tc>
          <w:tcPr>
            <w:tcW w:w="2880" w:type="dxa"/>
          </w:tcPr>
          <w:p w14:paraId="4887B959" w14:textId="77777777" w:rsidR="008E2B5F" w:rsidRDefault="00000000">
            <w:r>
              <w:t>AnyLogic, MATLAB student, Packet Tracer</w:t>
            </w:r>
          </w:p>
        </w:tc>
        <w:tc>
          <w:tcPr>
            <w:tcW w:w="2880" w:type="dxa"/>
          </w:tcPr>
          <w:p w14:paraId="19DE6CBE" w14:textId="77777777" w:rsidR="008E2B5F" w:rsidRDefault="00000000">
            <w:r>
              <w:t>1.500</w:t>
            </w:r>
          </w:p>
        </w:tc>
      </w:tr>
      <w:tr w:rsidR="008E2B5F" w14:paraId="22CC544B" w14:textId="77777777">
        <w:tc>
          <w:tcPr>
            <w:tcW w:w="2880" w:type="dxa"/>
          </w:tcPr>
          <w:p w14:paraId="2FBF3F61" w14:textId="77777777" w:rsidR="008E2B5F" w:rsidRDefault="00000000">
            <w:r>
              <w:t>Infraestrutura</w:t>
            </w:r>
          </w:p>
        </w:tc>
        <w:tc>
          <w:tcPr>
            <w:tcW w:w="2880" w:type="dxa"/>
          </w:tcPr>
          <w:p w14:paraId="56EF39F0" w14:textId="77777777" w:rsidR="008E2B5F" w:rsidRPr="009E6F6D" w:rsidRDefault="00000000">
            <w:pPr>
              <w:rPr>
                <w:lang w:val="pt-BR"/>
              </w:rPr>
            </w:pPr>
            <w:r w:rsidRPr="009E6F6D">
              <w:rPr>
                <w:lang w:val="pt-BR"/>
              </w:rPr>
              <w:t>Servidores de laboratório, cloud acadêmica</w:t>
            </w:r>
          </w:p>
        </w:tc>
        <w:tc>
          <w:tcPr>
            <w:tcW w:w="2880" w:type="dxa"/>
          </w:tcPr>
          <w:p w14:paraId="328E93E4" w14:textId="77777777" w:rsidR="008E2B5F" w:rsidRDefault="00000000">
            <w:r>
              <w:t>2.000</w:t>
            </w:r>
          </w:p>
        </w:tc>
      </w:tr>
      <w:tr w:rsidR="008E2B5F" w14:paraId="0763872E" w14:textId="77777777">
        <w:tc>
          <w:tcPr>
            <w:tcW w:w="2880" w:type="dxa"/>
          </w:tcPr>
          <w:p w14:paraId="13CA7925" w14:textId="77777777" w:rsidR="008E2B5F" w:rsidRDefault="00000000">
            <w:r>
              <w:t>Material Didático</w:t>
            </w:r>
          </w:p>
        </w:tc>
        <w:tc>
          <w:tcPr>
            <w:tcW w:w="2880" w:type="dxa"/>
          </w:tcPr>
          <w:p w14:paraId="5996473F" w14:textId="77777777" w:rsidR="008E2B5F" w:rsidRDefault="00000000">
            <w:r>
              <w:t>Impressão, banners, folders</w:t>
            </w:r>
          </w:p>
        </w:tc>
        <w:tc>
          <w:tcPr>
            <w:tcW w:w="2880" w:type="dxa"/>
          </w:tcPr>
          <w:p w14:paraId="75382EAD" w14:textId="77777777" w:rsidR="008E2B5F" w:rsidRDefault="00000000">
            <w:r>
              <w:t>800</w:t>
            </w:r>
          </w:p>
        </w:tc>
      </w:tr>
      <w:tr w:rsidR="008E2B5F" w14:paraId="40FA023F" w14:textId="77777777">
        <w:tc>
          <w:tcPr>
            <w:tcW w:w="2880" w:type="dxa"/>
          </w:tcPr>
          <w:p w14:paraId="1045AB95" w14:textId="77777777" w:rsidR="008E2B5F" w:rsidRDefault="00000000">
            <w:r>
              <w:t>Reserva de Contingência</w:t>
            </w:r>
          </w:p>
        </w:tc>
        <w:tc>
          <w:tcPr>
            <w:tcW w:w="2880" w:type="dxa"/>
          </w:tcPr>
          <w:p w14:paraId="5BD42BA0" w14:textId="77777777" w:rsidR="008E2B5F" w:rsidRDefault="00000000">
            <w:r>
              <w:t>10 %</w:t>
            </w:r>
          </w:p>
        </w:tc>
        <w:tc>
          <w:tcPr>
            <w:tcW w:w="2880" w:type="dxa"/>
          </w:tcPr>
          <w:p w14:paraId="759A7150" w14:textId="77777777" w:rsidR="008E2B5F" w:rsidRDefault="00000000">
            <w:r>
              <w:t>430</w:t>
            </w:r>
          </w:p>
        </w:tc>
      </w:tr>
      <w:tr w:rsidR="008E2B5F" w14:paraId="4BDE07BB" w14:textId="77777777">
        <w:tc>
          <w:tcPr>
            <w:tcW w:w="2880" w:type="dxa"/>
          </w:tcPr>
          <w:p w14:paraId="52351236" w14:textId="77777777" w:rsidR="008E2B5F" w:rsidRDefault="00000000">
            <w:r>
              <w:t>Total Estimado</w:t>
            </w:r>
          </w:p>
        </w:tc>
        <w:tc>
          <w:tcPr>
            <w:tcW w:w="2880" w:type="dxa"/>
          </w:tcPr>
          <w:p w14:paraId="59088DF6" w14:textId="77777777" w:rsidR="008E2B5F" w:rsidRDefault="008E2B5F"/>
        </w:tc>
        <w:tc>
          <w:tcPr>
            <w:tcW w:w="2880" w:type="dxa"/>
          </w:tcPr>
          <w:p w14:paraId="383B093C" w14:textId="77777777" w:rsidR="008E2B5F" w:rsidRDefault="00000000">
            <w:r>
              <w:t>4.730</w:t>
            </w:r>
          </w:p>
        </w:tc>
      </w:tr>
    </w:tbl>
    <w:p w14:paraId="1FDB6EF9" w14:textId="77777777" w:rsidR="008E2B5F" w:rsidRDefault="00000000">
      <w:pPr>
        <w:pStyle w:val="Ttulo1"/>
      </w:pPr>
      <w:r>
        <w:lastRenderedPageBreak/>
        <w:t>6. Gestão de Recursos Humanos</w:t>
      </w:r>
    </w:p>
    <w:p w14:paraId="403CF85C" w14:textId="77777777" w:rsidR="008E2B5F" w:rsidRPr="009E6F6D" w:rsidRDefault="00000000">
      <w:pPr>
        <w:rPr>
          <w:lang w:val="pt-BR"/>
        </w:rPr>
      </w:pPr>
      <w:r w:rsidRPr="009E6F6D">
        <w:rPr>
          <w:lang w:val="pt-BR"/>
        </w:rPr>
        <w:t>Estrutura da Equipe:</w:t>
      </w:r>
      <w:r w:rsidRPr="009E6F6D">
        <w:rPr>
          <w:lang w:val="pt-BR"/>
        </w:rPr>
        <w:br/>
        <w:t>• Gerente de Projeto (Aluno líder)</w:t>
      </w:r>
      <w:r w:rsidRPr="009E6F6D">
        <w:rPr>
          <w:lang w:val="pt-BR"/>
        </w:rPr>
        <w:br/>
        <w:t>• Líder Estatística/PO</w:t>
      </w:r>
      <w:r w:rsidRPr="009E6F6D">
        <w:rPr>
          <w:lang w:val="pt-BR"/>
        </w:rPr>
        <w:br/>
        <w:t>• Líder Sistemas Operacionais</w:t>
      </w:r>
      <w:r w:rsidRPr="009E6F6D">
        <w:rPr>
          <w:lang w:val="pt-BR"/>
        </w:rPr>
        <w:br/>
        <w:t>• Líder Engenharia de Software</w:t>
      </w:r>
      <w:r w:rsidRPr="009E6F6D">
        <w:rPr>
          <w:lang w:val="pt-BR"/>
        </w:rPr>
        <w:br/>
        <w:t>• Líder Redes de Computadores</w:t>
      </w:r>
      <w:r w:rsidRPr="009E6F6D">
        <w:rPr>
          <w:lang w:val="pt-BR"/>
        </w:rPr>
        <w:br/>
        <w:t>• Analista de UX/UI</w:t>
      </w:r>
      <w:r w:rsidRPr="009E6F6D">
        <w:rPr>
          <w:lang w:val="pt-BR"/>
        </w:rPr>
        <w:br/>
        <w:t>• Integrantes de apoio (todos os alunos)</w:t>
      </w:r>
    </w:p>
    <w:p w14:paraId="7E10BA35" w14:textId="77777777" w:rsidR="008E2B5F" w:rsidRPr="009E6F6D" w:rsidRDefault="00000000">
      <w:pPr>
        <w:rPr>
          <w:lang w:val="pt-BR"/>
        </w:rPr>
      </w:pPr>
      <w:r w:rsidRPr="009E6F6D">
        <w:rPr>
          <w:lang w:val="pt-BR"/>
        </w:rPr>
        <w:t>Plano de Aquisição &amp; Onboarding:</w:t>
      </w:r>
      <w:r w:rsidRPr="009E6F6D">
        <w:rPr>
          <w:lang w:val="pt-BR"/>
        </w:rPr>
        <w:br/>
        <w:t>Seleção interna de papéis, workshop inicial de ferramentas, acesso ao repositório Git.</w:t>
      </w:r>
      <w:r w:rsidRPr="009E6F6D">
        <w:rPr>
          <w:lang w:val="pt-BR"/>
        </w:rPr>
        <w:br/>
        <w:t>Capacitação &amp; Backup: cada líder possui um co‑líder treinado.</w:t>
      </w:r>
      <w:r w:rsidRPr="009E6F6D">
        <w:rPr>
          <w:lang w:val="pt-BR"/>
        </w:rPr>
        <w:br/>
        <w:t>Retenção &amp; Motivação: reuniões de feedback quinzenais, gamificação por pontos de entrega.</w:t>
      </w:r>
    </w:p>
    <w:p w14:paraId="62C48CD2" w14:textId="77777777" w:rsidR="008E2B5F" w:rsidRDefault="00000000">
      <w:pPr>
        <w:pStyle w:val="Ttulo1"/>
      </w:pPr>
      <w:r>
        <w:t>7. Plano de Comunicação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2B5F" w14:paraId="06483FA1" w14:textId="77777777">
        <w:tc>
          <w:tcPr>
            <w:tcW w:w="2160" w:type="dxa"/>
          </w:tcPr>
          <w:p w14:paraId="295B4103" w14:textId="77777777" w:rsidR="008E2B5F" w:rsidRDefault="00000000">
            <w:r>
              <w:t>Frequência</w:t>
            </w:r>
          </w:p>
        </w:tc>
        <w:tc>
          <w:tcPr>
            <w:tcW w:w="2160" w:type="dxa"/>
          </w:tcPr>
          <w:p w14:paraId="2CD9D912" w14:textId="77777777" w:rsidR="008E2B5F" w:rsidRDefault="00000000">
            <w:r>
              <w:t>Público</w:t>
            </w:r>
          </w:p>
        </w:tc>
        <w:tc>
          <w:tcPr>
            <w:tcW w:w="2160" w:type="dxa"/>
          </w:tcPr>
          <w:p w14:paraId="3C695E3B" w14:textId="77777777" w:rsidR="008E2B5F" w:rsidRDefault="00000000">
            <w:r>
              <w:t>Artefato</w:t>
            </w:r>
          </w:p>
        </w:tc>
        <w:tc>
          <w:tcPr>
            <w:tcW w:w="2160" w:type="dxa"/>
          </w:tcPr>
          <w:p w14:paraId="3150DD58" w14:textId="77777777" w:rsidR="008E2B5F" w:rsidRDefault="00000000">
            <w:r>
              <w:t>Canal</w:t>
            </w:r>
          </w:p>
        </w:tc>
      </w:tr>
      <w:tr w:rsidR="008E2B5F" w14:paraId="3C8FBA98" w14:textId="77777777">
        <w:tc>
          <w:tcPr>
            <w:tcW w:w="2160" w:type="dxa"/>
          </w:tcPr>
          <w:p w14:paraId="1CBDC1FB" w14:textId="77777777" w:rsidR="008E2B5F" w:rsidRDefault="00000000">
            <w:r>
              <w:t>Diária</w:t>
            </w:r>
          </w:p>
        </w:tc>
        <w:tc>
          <w:tcPr>
            <w:tcW w:w="2160" w:type="dxa"/>
          </w:tcPr>
          <w:p w14:paraId="36C78064" w14:textId="77777777" w:rsidR="008E2B5F" w:rsidRDefault="00000000">
            <w:r>
              <w:t>Equipe</w:t>
            </w:r>
          </w:p>
        </w:tc>
        <w:tc>
          <w:tcPr>
            <w:tcW w:w="2160" w:type="dxa"/>
          </w:tcPr>
          <w:p w14:paraId="1E955DBD" w14:textId="77777777" w:rsidR="008E2B5F" w:rsidRDefault="00000000">
            <w:r>
              <w:t>Daily Scrum 15 min</w:t>
            </w:r>
          </w:p>
        </w:tc>
        <w:tc>
          <w:tcPr>
            <w:tcW w:w="2160" w:type="dxa"/>
          </w:tcPr>
          <w:p w14:paraId="6339D43B" w14:textId="77777777" w:rsidR="008E2B5F" w:rsidRDefault="00000000">
            <w:r>
              <w:t>Teams</w:t>
            </w:r>
          </w:p>
        </w:tc>
      </w:tr>
      <w:tr w:rsidR="008E2B5F" w14:paraId="0776BD2C" w14:textId="77777777">
        <w:tc>
          <w:tcPr>
            <w:tcW w:w="2160" w:type="dxa"/>
          </w:tcPr>
          <w:p w14:paraId="70F626EB" w14:textId="77777777" w:rsidR="008E2B5F" w:rsidRDefault="00000000">
            <w:r>
              <w:t>Semanal</w:t>
            </w:r>
          </w:p>
        </w:tc>
        <w:tc>
          <w:tcPr>
            <w:tcW w:w="2160" w:type="dxa"/>
          </w:tcPr>
          <w:p w14:paraId="2E3FED13" w14:textId="77777777" w:rsidR="008E2B5F" w:rsidRDefault="00000000">
            <w:r>
              <w:t>Professores</w:t>
            </w:r>
          </w:p>
        </w:tc>
        <w:tc>
          <w:tcPr>
            <w:tcW w:w="2160" w:type="dxa"/>
          </w:tcPr>
          <w:p w14:paraId="6576B45D" w14:textId="77777777" w:rsidR="008E2B5F" w:rsidRDefault="00000000">
            <w:r>
              <w:t>Relatório de status</w:t>
            </w:r>
          </w:p>
        </w:tc>
        <w:tc>
          <w:tcPr>
            <w:tcW w:w="2160" w:type="dxa"/>
          </w:tcPr>
          <w:p w14:paraId="15F2320C" w14:textId="77777777" w:rsidR="008E2B5F" w:rsidRDefault="00000000">
            <w:r>
              <w:t>Moodle</w:t>
            </w:r>
          </w:p>
        </w:tc>
      </w:tr>
      <w:tr w:rsidR="008E2B5F" w14:paraId="15BA2FE1" w14:textId="77777777">
        <w:tc>
          <w:tcPr>
            <w:tcW w:w="2160" w:type="dxa"/>
          </w:tcPr>
          <w:p w14:paraId="7143E70C" w14:textId="77777777" w:rsidR="008E2B5F" w:rsidRDefault="00000000">
            <w:r>
              <w:t>Quinzenal</w:t>
            </w:r>
          </w:p>
        </w:tc>
        <w:tc>
          <w:tcPr>
            <w:tcW w:w="2160" w:type="dxa"/>
          </w:tcPr>
          <w:p w14:paraId="55039BB0" w14:textId="77777777" w:rsidR="008E2B5F" w:rsidRDefault="00000000">
            <w:r>
              <w:t>Stakeholders fictícios</w:t>
            </w:r>
          </w:p>
        </w:tc>
        <w:tc>
          <w:tcPr>
            <w:tcW w:w="2160" w:type="dxa"/>
          </w:tcPr>
          <w:p w14:paraId="0678912C" w14:textId="77777777" w:rsidR="008E2B5F" w:rsidRDefault="00000000">
            <w:r>
              <w:t>Dashboard KPI</w:t>
            </w:r>
          </w:p>
        </w:tc>
        <w:tc>
          <w:tcPr>
            <w:tcW w:w="2160" w:type="dxa"/>
          </w:tcPr>
          <w:p w14:paraId="5A65FD7B" w14:textId="77777777" w:rsidR="008E2B5F" w:rsidRDefault="00000000">
            <w:r>
              <w:t>Power BI link</w:t>
            </w:r>
          </w:p>
        </w:tc>
      </w:tr>
      <w:tr w:rsidR="008E2B5F" w14:paraId="2D6A35DC" w14:textId="77777777">
        <w:tc>
          <w:tcPr>
            <w:tcW w:w="2160" w:type="dxa"/>
          </w:tcPr>
          <w:p w14:paraId="22CB7633" w14:textId="77777777" w:rsidR="008E2B5F" w:rsidRDefault="00000000">
            <w:r>
              <w:t>Mensal</w:t>
            </w:r>
          </w:p>
        </w:tc>
        <w:tc>
          <w:tcPr>
            <w:tcW w:w="2160" w:type="dxa"/>
          </w:tcPr>
          <w:p w14:paraId="7282437D" w14:textId="77777777" w:rsidR="008E2B5F" w:rsidRDefault="00000000">
            <w:r>
              <w:t>Coordenação</w:t>
            </w:r>
          </w:p>
        </w:tc>
        <w:tc>
          <w:tcPr>
            <w:tcW w:w="2160" w:type="dxa"/>
          </w:tcPr>
          <w:p w14:paraId="0A63FEC3" w14:textId="77777777" w:rsidR="008E2B5F" w:rsidRDefault="00000000">
            <w:r>
              <w:t>Resumo Executivo</w:t>
            </w:r>
          </w:p>
        </w:tc>
        <w:tc>
          <w:tcPr>
            <w:tcW w:w="2160" w:type="dxa"/>
          </w:tcPr>
          <w:p w14:paraId="39312521" w14:textId="77777777" w:rsidR="008E2B5F" w:rsidRDefault="00000000">
            <w:r>
              <w:t>E‑mail PDF</w:t>
            </w:r>
          </w:p>
        </w:tc>
      </w:tr>
    </w:tbl>
    <w:p w14:paraId="5EA10EB7" w14:textId="77777777" w:rsidR="008E2B5F" w:rsidRPr="009E6F6D" w:rsidRDefault="00000000">
      <w:pPr>
        <w:pStyle w:val="Ttulo1"/>
        <w:rPr>
          <w:lang w:val="pt-BR"/>
        </w:rPr>
      </w:pPr>
      <w:r w:rsidRPr="009E6F6D">
        <w:rPr>
          <w:lang w:val="pt-BR"/>
        </w:rPr>
        <w:t>8. Gestão de Riscos Relacionados a Pessoas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2B5F" w14:paraId="40396AA9" w14:textId="77777777">
        <w:tc>
          <w:tcPr>
            <w:tcW w:w="2160" w:type="dxa"/>
          </w:tcPr>
          <w:p w14:paraId="63BE5B7E" w14:textId="77777777" w:rsidR="008E2B5F" w:rsidRDefault="00000000">
            <w:r>
              <w:t>Risco</w:t>
            </w:r>
          </w:p>
        </w:tc>
        <w:tc>
          <w:tcPr>
            <w:tcW w:w="2160" w:type="dxa"/>
          </w:tcPr>
          <w:p w14:paraId="18C8E8E3" w14:textId="77777777" w:rsidR="008E2B5F" w:rsidRDefault="00000000">
            <w:r>
              <w:t>Prob./Impacto</w:t>
            </w:r>
          </w:p>
        </w:tc>
        <w:tc>
          <w:tcPr>
            <w:tcW w:w="2160" w:type="dxa"/>
          </w:tcPr>
          <w:p w14:paraId="6E9B0675" w14:textId="77777777" w:rsidR="008E2B5F" w:rsidRDefault="00000000">
            <w:r>
              <w:t>Mitigação</w:t>
            </w:r>
          </w:p>
        </w:tc>
        <w:tc>
          <w:tcPr>
            <w:tcW w:w="2160" w:type="dxa"/>
          </w:tcPr>
          <w:p w14:paraId="4C53A6F9" w14:textId="77777777" w:rsidR="008E2B5F" w:rsidRDefault="00000000">
            <w:r>
              <w:t>Responsável</w:t>
            </w:r>
          </w:p>
        </w:tc>
      </w:tr>
      <w:tr w:rsidR="008E2B5F" w14:paraId="0C22FC49" w14:textId="77777777">
        <w:tc>
          <w:tcPr>
            <w:tcW w:w="2160" w:type="dxa"/>
          </w:tcPr>
          <w:p w14:paraId="75BDA4D1" w14:textId="77777777" w:rsidR="008E2B5F" w:rsidRDefault="00000000">
            <w:r>
              <w:t>Turnover de membro‑chave</w:t>
            </w:r>
          </w:p>
        </w:tc>
        <w:tc>
          <w:tcPr>
            <w:tcW w:w="2160" w:type="dxa"/>
          </w:tcPr>
          <w:p w14:paraId="0768D473" w14:textId="77777777" w:rsidR="008E2B5F" w:rsidRDefault="00000000">
            <w:r>
              <w:t>M/M</w:t>
            </w:r>
          </w:p>
        </w:tc>
        <w:tc>
          <w:tcPr>
            <w:tcW w:w="2160" w:type="dxa"/>
          </w:tcPr>
          <w:p w14:paraId="5BAAF041" w14:textId="77777777" w:rsidR="008E2B5F" w:rsidRDefault="00000000">
            <w:r>
              <w:t>Backup &amp; documentação</w:t>
            </w:r>
          </w:p>
        </w:tc>
        <w:tc>
          <w:tcPr>
            <w:tcW w:w="2160" w:type="dxa"/>
          </w:tcPr>
          <w:p w14:paraId="47CFDB75" w14:textId="77777777" w:rsidR="008E2B5F" w:rsidRDefault="00000000">
            <w:r>
              <w:t>Gerente</w:t>
            </w:r>
          </w:p>
        </w:tc>
      </w:tr>
      <w:tr w:rsidR="008E2B5F" w14:paraId="6F142BD0" w14:textId="77777777">
        <w:tc>
          <w:tcPr>
            <w:tcW w:w="2160" w:type="dxa"/>
          </w:tcPr>
          <w:p w14:paraId="35353BC3" w14:textId="77777777" w:rsidR="008E2B5F" w:rsidRDefault="00000000">
            <w:r>
              <w:t>Atraso em entregas</w:t>
            </w:r>
          </w:p>
        </w:tc>
        <w:tc>
          <w:tcPr>
            <w:tcW w:w="2160" w:type="dxa"/>
          </w:tcPr>
          <w:p w14:paraId="56426701" w14:textId="77777777" w:rsidR="008E2B5F" w:rsidRDefault="00000000">
            <w:r>
              <w:t>A/A</w:t>
            </w:r>
          </w:p>
        </w:tc>
        <w:tc>
          <w:tcPr>
            <w:tcW w:w="2160" w:type="dxa"/>
          </w:tcPr>
          <w:p w14:paraId="4C766FEC" w14:textId="77777777" w:rsidR="008E2B5F" w:rsidRDefault="00000000">
            <w:r>
              <w:t>Buffer + daily tracking</w:t>
            </w:r>
          </w:p>
        </w:tc>
        <w:tc>
          <w:tcPr>
            <w:tcW w:w="2160" w:type="dxa"/>
          </w:tcPr>
          <w:p w14:paraId="76B09369" w14:textId="77777777" w:rsidR="008E2B5F" w:rsidRDefault="00000000">
            <w:r>
              <w:t>Líder respectivo</w:t>
            </w:r>
          </w:p>
        </w:tc>
      </w:tr>
      <w:tr w:rsidR="008E2B5F" w14:paraId="032A4CED" w14:textId="77777777">
        <w:tc>
          <w:tcPr>
            <w:tcW w:w="2160" w:type="dxa"/>
          </w:tcPr>
          <w:p w14:paraId="73E1B063" w14:textId="77777777" w:rsidR="008E2B5F" w:rsidRDefault="00000000">
            <w:r>
              <w:t>Baixa participação</w:t>
            </w:r>
          </w:p>
        </w:tc>
        <w:tc>
          <w:tcPr>
            <w:tcW w:w="2160" w:type="dxa"/>
          </w:tcPr>
          <w:p w14:paraId="3438C079" w14:textId="77777777" w:rsidR="008E2B5F" w:rsidRDefault="00000000">
            <w:r>
              <w:t>M/M</w:t>
            </w:r>
          </w:p>
        </w:tc>
        <w:tc>
          <w:tcPr>
            <w:tcW w:w="2160" w:type="dxa"/>
          </w:tcPr>
          <w:p w14:paraId="003CBB33" w14:textId="77777777" w:rsidR="008E2B5F" w:rsidRDefault="00000000">
            <w:r>
              <w:t>Gamificação, reconhecimento</w:t>
            </w:r>
          </w:p>
        </w:tc>
        <w:tc>
          <w:tcPr>
            <w:tcW w:w="2160" w:type="dxa"/>
          </w:tcPr>
          <w:p w14:paraId="34E653D1" w14:textId="77777777" w:rsidR="008E2B5F" w:rsidRDefault="00000000">
            <w:r>
              <w:t>GP</w:t>
            </w:r>
          </w:p>
        </w:tc>
      </w:tr>
    </w:tbl>
    <w:p w14:paraId="08D5D35A" w14:textId="77777777" w:rsidR="008E2B5F" w:rsidRDefault="00000000">
      <w:pPr>
        <w:pStyle w:val="Ttulo1"/>
      </w:pPr>
      <w:r>
        <w:lastRenderedPageBreak/>
        <w:t>9. Indicadores-chave (KPIs)</w:t>
      </w:r>
    </w:p>
    <w:p w14:paraId="0E19E078" w14:textId="77777777" w:rsidR="008E2B5F" w:rsidRPr="009E6F6D" w:rsidRDefault="00000000">
      <w:pPr>
        <w:rPr>
          <w:lang w:val="pt-BR"/>
        </w:rPr>
      </w:pPr>
      <w:r w:rsidRPr="009E6F6D">
        <w:rPr>
          <w:lang w:val="pt-BR"/>
        </w:rPr>
        <w:t>• Aderência ao cronograma ≥ 90 %</w:t>
      </w:r>
      <w:r w:rsidRPr="009E6F6D">
        <w:rPr>
          <w:lang w:val="pt-BR"/>
        </w:rPr>
        <w:br/>
        <w:t>• Redução média de espera banco ≥ 25 %</w:t>
      </w:r>
      <w:r w:rsidRPr="009E6F6D">
        <w:rPr>
          <w:lang w:val="pt-BR"/>
        </w:rPr>
        <w:br/>
        <w:t>• Satisfação (NPS simulado) ≥ 8/10</w:t>
      </w:r>
      <w:r w:rsidRPr="009E6F6D">
        <w:rPr>
          <w:lang w:val="pt-BR"/>
        </w:rPr>
        <w:br/>
        <w:t>• Taxa de defeitos críticos ≤ 5 % nos testes finais</w:t>
      </w:r>
    </w:p>
    <w:p w14:paraId="11C50B9E" w14:textId="77777777" w:rsidR="008E2B5F" w:rsidRPr="009E6F6D" w:rsidRDefault="00000000">
      <w:pPr>
        <w:pStyle w:val="Ttulo1"/>
        <w:rPr>
          <w:lang w:val="pt-BR"/>
        </w:rPr>
      </w:pPr>
      <w:r w:rsidRPr="009E6F6D">
        <w:rPr>
          <w:lang w:val="pt-BR"/>
        </w:rPr>
        <w:t>10. Encerramento do Projeto</w:t>
      </w:r>
    </w:p>
    <w:p w14:paraId="4F5B612F" w14:textId="77777777" w:rsidR="008E2B5F" w:rsidRPr="009E6F6D" w:rsidRDefault="00000000">
      <w:pPr>
        <w:rPr>
          <w:lang w:val="pt-BR"/>
        </w:rPr>
      </w:pPr>
      <w:r w:rsidRPr="009E6F6D">
        <w:rPr>
          <w:lang w:val="pt-BR"/>
        </w:rPr>
        <w:t>Critérios de aceite: todos os entregáveis aprovados por professores; metas de KPIs alcançadas. Lições aprendidas documentadas. Transferência de código‑fonte e documentação ao repositório institucional.</w:t>
      </w:r>
      <w:r w:rsidRPr="009E6F6D">
        <w:rPr>
          <w:lang w:val="pt-BR"/>
        </w:rPr>
        <w:br/>
      </w:r>
    </w:p>
    <w:sectPr w:rsidR="008E2B5F" w:rsidRPr="009E6F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9734514">
    <w:abstractNumId w:val="8"/>
  </w:num>
  <w:num w:numId="2" w16cid:durableId="729352168">
    <w:abstractNumId w:val="6"/>
  </w:num>
  <w:num w:numId="3" w16cid:durableId="154078118">
    <w:abstractNumId w:val="5"/>
  </w:num>
  <w:num w:numId="4" w16cid:durableId="1427116819">
    <w:abstractNumId w:val="4"/>
  </w:num>
  <w:num w:numId="5" w16cid:durableId="708385011">
    <w:abstractNumId w:val="7"/>
  </w:num>
  <w:num w:numId="6" w16cid:durableId="776021772">
    <w:abstractNumId w:val="3"/>
  </w:num>
  <w:num w:numId="7" w16cid:durableId="1498687894">
    <w:abstractNumId w:val="2"/>
  </w:num>
  <w:num w:numId="8" w16cid:durableId="1307513475">
    <w:abstractNumId w:val="1"/>
  </w:num>
  <w:num w:numId="9" w16cid:durableId="152640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2B5F"/>
    <w:rsid w:val="009E6F6D"/>
    <w:rsid w:val="00AA1D8D"/>
    <w:rsid w:val="00B47730"/>
    <w:rsid w:val="00CB0664"/>
    <w:rsid w:val="00CC3C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61F853"/>
  <w14:defaultImageDpi w14:val="300"/>
  <w15:docId w15:val="{705BF4A2-9420-4C54-B34D-4BD0F89E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895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Lara Baptista</cp:lastModifiedBy>
  <cp:revision>3</cp:revision>
  <dcterms:created xsi:type="dcterms:W3CDTF">2013-12-23T23:15:00Z</dcterms:created>
  <dcterms:modified xsi:type="dcterms:W3CDTF">2025-06-07T11:43:00Z</dcterms:modified>
  <cp:category/>
</cp:coreProperties>
</file>