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cs="Calibri Light" w:ascii="Calibri Light" w:hAnsi="Calibri Light"/>
          <w:b/>
          <w:bCs/>
          <w:sz w:val="40"/>
          <w:szCs w:val="40"/>
        </w:rPr>
        <w:t>Mentorálási ütemterv – féléves tervezet</w:t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Mentor: </w:t>
      </w:r>
      <w:r>
        <w:rPr>
          <w:rFonts w:cs="Calibri Light" w:ascii="Calibri Light" w:hAnsi="Calibri Light"/>
          <w:sz w:val="24"/>
          <w:szCs w:val="24"/>
        </w:rPr>
        <w:t>Simon Péter</w:t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Mentorált: </w:t>
      </w:r>
      <w:r>
        <w:rPr>
          <w:rFonts w:cs="Calibri Light" w:ascii="Calibri Light" w:hAnsi="Calibri Light"/>
          <w:sz w:val="24"/>
          <w:szCs w:val="24"/>
        </w:rPr>
        <w:t>Varga Zoltán</w:t>
      </w:r>
    </w:p>
    <w:p>
      <w:pPr>
        <w:pStyle w:val="Normal"/>
        <w:tabs>
          <w:tab w:val="clear" w:pos="709"/>
          <w:tab w:val="right" w:pos="8505" w:leader="dot"/>
        </w:tabs>
        <w:spacing w:lineRule="auto" w:line="240" w:before="0" w:after="120"/>
        <w:jc w:val="center"/>
        <w:rPr>
          <w:rFonts w:ascii="Calibri Light" w:hAnsi="Calibri Light" w:cs="Calibri Light"/>
          <w:i/>
          <w:i/>
          <w:iCs/>
          <w:sz w:val="20"/>
          <w:szCs w:val="20"/>
        </w:rPr>
      </w:pPr>
      <w:r>
        <w:rPr>
          <w:rFonts w:cs="Calibri Light" w:ascii="Calibri Light" w:hAnsi="Calibri Light"/>
          <w:i/>
          <w:iCs/>
          <w:sz w:val="20"/>
          <w:szCs w:val="20"/>
        </w:rPr>
        <w:t>Ha több mentorált van, akkor minden mentoráltra vonatkozóan külön-külön lapon kell tölteni.</w:t>
      </w:r>
    </w:p>
    <w:tbl>
      <w:tblPr>
        <w:tblStyle w:val="Rcsostblzat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5"/>
        <w:gridCol w:w="992"/>
        <w:gridCol w:w="1704"/>
        <w:gridCol w:w="4250"/>
      </w:tblGrid>
      <w:tr>
        <w:trPr/>
        <w:tc>
          <w:tcPr>
            <w:tcW w:w="212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b/>
                <w:bCs/>
                <w:kern w:val="0"/>
                <w:sz w:val="24"/>
                <w:szCs w:val="24"/>
                <w:lang w:val="hu-HU" w:eastAsia="en-US" w:bidi="ar-SA"/>
              </w:rPr>
              <w:t>Csomópontok</w:t>
            </w:r>
          </w:p>
        </w:tc>
        <w:tc>
          <w:tcPr>
            <w:tcW w:w="2696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Időpont és időtartam </w:t>
              <w:br/>
            </w:r>
            <w:r>
              <w:rPr>
                <w:rFonts w:eastAsia="Aptos" w:cs="Calibri Light" w:ascii="Calibri Light" w:hAnsi="Calibri Light"/>
                <w:kern w:val="0"/>
                <w:sz w:val="20"/>
                <w:szCs w:val="20"/>
                <w:lang w:val="hu-HU" w:eastAsia="en-US" w:bidi="ar-SA"/>
              </w:rPr>
              <w:t>(heti bontás)</w:t>
            </w:r>
          </w:p>
        </w:tc>
        <w:tc>
          <w:tcPr>
            <w:tcW w:w="425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b/>
                <w:bCs/>
                <w:kern w:val="0"/>
                <w:sz w:val="24"/>
                <w:szCs w:val="24"/>
                <w:lang w:val="hu-HU" w:eastAsia="en-US" w:bidi="ar-SA"/>
              </w:rPr>
              <w:t>Tevékenységek, feladatok</w:t>
            </w:r>
            <w:r>
              <w:rPr>
                <w:rFonts w:eastAsia="Aptos" w:cs="Calibri Light" w:ascii="Calibri Light" w:hAnsi="Calibri Light"/>
                <w:kern w:val="0"/>
                <w:sz w:val="20"/>
                <w:szCs w:val="20"/>
                <w:lang w:val="hu-HU" w:eastAsia="en-US" w:bidi="ar-SA"/>
              </w:rPr>
              <w:t xml:space="preserve"> </w:t>
              <w:br/>
              <w:t>(online/offline)</w:t>
            </w:r>
          </w:p>
        </w:tc>
      </w:tr>
      <w:tr>
        <w:trPr>
          <w:trHeight w:val="624" w:hRule="atLeast"/>
        </w:trPr>
        <w:tc>
          <w:tcPr>
            <w:tcW w:w="2125" w:type="dxa"/>
            <w:vMerge w:val="restart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Előkészítési fázis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1. hét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25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Ismerkedés</w:t>
            </w:r>
          </w:p>
        </w:tc>
      </w:tr>
      <w:tr>
        <w:trPr>
          <w:trHeight w:val="624" w:hRule="atLeast"/>
        </w:trPr>
        <w:tc>
          <w:tcPr>
            <w:tcW w:w="2125" w:type="dxa"/>
            <w:vMerge w:val="continue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2. hét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25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Tanárokkal és elvárásokkal kapcsolatos tudnivalók</w:t>
            </w:r>
          </w:p>
        </w:tc>
      </w:tr>
      <w:tr>
        <w:trPr>
          <w:trHeight w:val="624" w:hRule="atLeast"/>
        </w:trPr>
        <w:tc>
          <w:tcPr>
            <w:tcW w:w="2125" w:type="dxa"/>
            <w:vMerge w:val="continue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3. hét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25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2125" w:type="dxa"/>
            <w:vMerge w:val="restart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Mentorálási fázis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4. hét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15perc</w:t>
            </w:r>
          </w:p>
        </w:tc>
        <w:tc>
          <w:tcPr>
            <w:tcW w:w="425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Kivel mizu?</w:t>
            </w:r>
          </w:p>
        </w:tc>
      </w:tr>
      <w:tr>
        <w:trPr>
          <w:trHeight w:val="624" w:hRule="atLeast"/>
        </w:trPr>
        <w:tc>
          <w:tcPr>
            <w:tcW w:w="2125" w:type="dxa"/>
            <w:vMerge w:val="continue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5. hét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25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2125" w:type="dxa"/>
            <w:vMerge w:val="continue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6. hét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25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2125" w:type="dxa"/>
            <w:vMerge w:val="continue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7. hét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25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2125" w:type="dxa"/>
            <w:vMerge w:val="continue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8. hét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25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2125" w:type="dxa"/>
            <w:vMerge w:val="continue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9. hét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25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2125" w:type="dxa"/>
            <w:vMerge w:val="continue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10. hét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25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2125" w:type="dxa"/>
            <w:vMerge w:val="continue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11. hét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25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2125" w:type="dxa"/>
            <w:vMerge w:val="restart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Lezárási fázis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12. hét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25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2125" w:type="dxa"/>
            <w:vMerge w:val="continue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13. hét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25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2125" w:type="dxa"/>
            <w:vMerge w:val="continue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14. hét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25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A munka nem áll meg! A kapcsolatokat ápolni kell</w:t>
            </w:r>
          </w:p>
        </w:tc>
      </w:tr>
    </w:tbl>
    <w:p>
      <w:pPr>
        <w:pStyle w:val="Normal"/>
        <w:tabs>
          <w:tab w:val="clear" w:pos="709"/>
          <w:tab w:val="right" w:pos="9072" w:leader="dot"/>
        </w:tabs>
        <w:spacing w:lineRule="auto" w:line="240" w:before="12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Egyéb megjegyzések: </w:t>
      </w:r>
      <w:r>
        <w:rPr>
          <w:rFonts w:cs="Calibri Light" w:ascii="Calibri Light" w:hAnsi="Calibri Light"/>
          <w:sz w:val="24"/>
          <w:szCs w:val="24"/>
        </w:rPr>
        <w:t>Nem fogunk találkozni minden héten, mivel a mentorált nem igényli, de az információkat és a felmerülő kérdéseket vagy online vagy személyesen megbeszéljük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ÓE AMK Természettudományi és Szoftvertechnológiai Intézet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ÓE AMK Természettudományi és Szoftvertechnológiai Intézet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Rcsostblzat"/>
      <w:tblW w:w="90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020"/>
      <w:gridCol w:w="3021"/>
      <w:gridCol w:w="3021"/>
    </w:tblGrid>
    <w:tr>
      <w:trPr/>
      <w:tc>
        <w:tcPr>
          <w:tcW w:w="302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ptos" w:hAnsi="Aptos" w:eastAsia="Aptos" w:cs=""/>
              <w:kern w:val="0"/>
              <w:sz w:val="22"/>
              <w:szCs w:val="22"/>
              <w:lang w:val="hu-HU" w:eastAsia="en-US" w:bidi="ar-SA"/>
            </w:rPr>
          </w:pPr>
          <w:r>
            <w:rPr>
              <w:rFonts w:eastAsia="Aptos" w:cs=""/>
              <w:kern w:val="0"/>
              <w:sz w:val="22"/>
              <w:szCs w:val="22"/>
              <w:lang w:val="hu-HU" w:eastAsia="en-US" w:bidi="ar-SA"/>
            </w:rPr>
            <w:t>Tutorálás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right"/>
            <w:rPr>
              <w:rFonts w:ascii="Aptos" w:hAnsi="Aptos" w:eastAsia="Aptos" w:cs=""/>
              <w:kern w:val="0"/>
              <w:sz w:val="22"/>
              <w:szCs w:val="22"/>
              <w:lang w:val="hu-HU" w:eastAsia="en-US" w:bidi="ar-SA"/>
            </w:rPr>
          </w:pPr>
          <w:r>
            <w:rPr>
              <w:rFonts w:eastAsia="Aptos" w:cs=""/>
              <w:kern w:val="0"/>
              <w:sz w:val="22"/>
              <w:szCs w:val="22"/>
              <w:lang w:val="hu-HU" w:eastAsia="en-US" w:bidi="ar-SA"/>
            </w:rPr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right"/>
            <w:rPr>
              <w:rFonts w:ascii="Aptos" w:hAnsi="Aptos" w:eastAsia="Aptos" w:cs=""/>
              <w:kern w:val="0"/>
              <w:sz w:val="22"/>
              <w:szCs w:val="22"/>
              <w:lang w:val="hu-HU" w:eastAsia="en-US" w:bidi="ar-SA"/>
            </w:rPr>
          </w:pPr>
          <w:r>
            <w:rPr>
              <w:rFonts w:eastAsia="Aptos" w:cs=""/>
              <w:kern w:val="0"/>
              <w:sz w:val="22"/>
              <w:szCs w:val="22"/>
              <w:lang w:val="hu-HU" w:eastAsia="en-US" w:bidi="ar-SA"/>
            </w:rPr>
            <w:t>mérnökinformatikus BSc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Rcsostblzat"/>
      <w:tblW w:w="90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020"/>
      <w:gridCol w:w="3021"/>
      <w:gridCol w:w="3021"/>
    </w:tblGrid>
    <w:tr>
      <w:trPr/>
      <w:tc>
        <w:tcPr>
          <w:tcW w:w="302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ptos" w:hAnsi="Aptos" w:eastAsia="Aptos" w:cs=""/>
              <w:kern w:val="0"/>
              <w:sz w:val="22"/>
              <w:szCs w:val="22"/>
              <w:lang w:val="hu-HU" w:eastAsia="en-US" w:bidi="ar-SA"/>
            </w:rPr>
          </w:pPr>
          <w:r>
            <w:rPr>
              <w:rFonts w:eastAsia="Aptos" w:cs=""/>
              <w:kern w:val="0"/>
              <w:sz w:val="22"/>
              <w:szCs w:val="22"/>
              <w:lang w:val="hu-HU" w:eastAsia="en-US" w:bidi="ar-SA"/>
            </w:rPr>
            <w:t>Tutorálás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right"/>
            <w:rPr>
              <w:rFonts w:ascii="Aptos" w:hAnsi="Aptos" w:eastAsia="Aptos" w:cs=""/>
              <w:kern w:val="0"/>
              <w:sz w:val="22"/>
              <w:szCs w:val="22"/>
              <w:lang w:val="hu-HU" w:eastAsia="en-US" w:bidi="ar-SA"/>
            </w:rPr>
          </w:pPr>
          <w:r>
            <w:rPr>
              <w:rFonts w:eastAsia="Aptos" w:cs=""/>
              <w:kern w:val="0"/>
              <w:sz w:val="22"/>
              <w:szCs w:val="22"/>
              <w:lang w:val="hu-HU" w:eastAsia="en-US" w:bidi="ar-SA"/>
            </w:rPr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right"/>
            <w:rPr>
              <w:rFonts w:ascii="Aptos" w:hAnsi="Aptos" w:eastAsia="Aptos" w:cs=""/>
              <w:kern w:val="0"/>
              <w:sz w:val="22"/>
              <w:szCs w:val="22"/>
              <w:lang w:val="hu-HU" w:eastAsia="en-US" w:bidi="ar-SA"/>
            </w:rPr>
          </w:pPr>
          <w:r>
            <w:rPr>
              <w:rFonts w:eastAsia="Aptos" w:cs=""/>
              <w:kern w:val="0"/>
              <w:sz w:val="22"/>
              <w:szCs w:val="22"/>
              <w:lang w:val="hu-HU" w:eastAsia="en-US" w:bidi="ar-SA"/>
            </w:rPr>
            <w:t>mérnökinformatikus BSc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33471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Cmsor2Char"/>
    <w:uiPriority w:val="9"/>
    <w:semiHidden/>
    <w:unhideWhenUsed/>
    <w:qFormat/>
    <w:rsid w:val="0033471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Cmsor3Char"/>
    <w:uiPriority w:val="9"/>
    <w:semiHidden/>
    <w:unhideWhenUsed/>
    <w:qFormat/>
    <w:rsid w:val="0033471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Cmsor4Char"/>
    <w:uiPriority w:val="9"/>
    <w:semiHidden/>
    <w:unhideWhenUsed/>
    <w:qFormat/>
    <w:rsid w:val="0033471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Cmsor5Char"/>
    <w:uiPriority w:val="9"/>
    <w:semiHidden/>
    <w:unhideWhenUsed/>
    <w:qFormat/>
    <w:rsid w:val="0033471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Cmsor6Char"/>
    <w:uiPriority w:val="9"/>
    <w:semiHidden/>
    <w:unhideWhenUsed/>
    <w:qFormat/>
    <w:rsid w:val="0033471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Cmsor7Char"/>
    <w:uiPriority w:val="9"/>
    <w:semiHidden/>
    <w:unhideWhenUsed/>
    <w:qFormat/>
    <w:rsid w:val="0033471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33471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33471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33471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Cmsor2Char" w:customStyle="1">
    <w:name w:val="Címsor 2 Char"/>
    <w:basedOn w:val="DefaultParagraphFont"/>
    <w:link w:val="Heading2"/>
    <w:uiPriority w:val="9"/>
    <w:semiHidden/>
    <w:qFormat/>
    <w:rsid w:val="0033471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Cmsor3Char" w:customStyle="1">
    <w:name w:val="Címsor 3 Char"/>
    <w:basedOn w:val="DefaultParagraphFont"/>
    <w:link w:val="Heading3"/>
    <w:uiPriority w:val="9"/>
    <w:semiHidden/>
    <w:qFormat/>
    <w:rsid w:val="0033471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Cmsor4Char" w:customStyle="1">
    <w:name w:val="Címsor 4 Char"/>
    <w:basedOn w:val="DefaultParagraphFont"/>
    <w:link w:val="Heading4"/>
    <w:uiPriority w:val="9"/>
    <w:semiHidden/>
    <w:qFormat/>
    <w:rsid w:val="00334715"/>
    <w:rPr>
      <w:rFonts w:eastAsia="" w:cs="" w:cstheme="majorBidi" w:eastAsiaTheme="majorEastAsia"/>
      <w:i/>
      <w:iCs/>
      <w:color w:themeColor="accent1" w:themeShade="bf" w:val="0F4761"/>
    </w:rPr>
  </w:style>
  <w:style w:type="character" w:styleId="Cmsor5Char" w:customStyle="1">
    <w:name w:val="Címsor 5 Char"/>
    <w:basedOn w:val="DefaultParagraphFont"/>
    <w:link w:val="Heading5"/>
    <w:uiPriority w:val="9"/>
    <w:semiHidden/>
    <w:qFormat/>
    <w:rsid w:val="00334715"/>
    <w:rPr>
      <w:rFonts w:eastAsia="" w:cs="" w:cstheme="majorBidi" w:eastAsiaTheme="majorEastAsia"/>
      <w:color w:themeColor="accent1" w:themeShade="bf" w:val="0F4761"/>
    </w:rPr>
  </w:style>
  <w:style w:type="character" w:styleId="Cmsor6Char" w:customStyle="1">
    <w:name w:val="Címsor 6 Char"/>
    <w:basedOn w:val="DefaultParagraphFont"/>
    <w:link w:val="Heading6"/>
    <w:uiPriority w:val="9"/>
    <w:semiHidden/>
    <w:qFormat/>
    <w:rsid w:val="00334715"/>
    <w:rPr>
      <w:rFonts w:eastAsia="" w:cs="" w:cstheme="majorBidi" w:eastAsiaTheme="majorEastAsia"/>
      <w:i/>
      <w:iCs/>
      <w:color w:themeColor="text1" w:themeTint="a6" w:val="595959"/>
    </w:rPr>
  </w:style>
  <w:style w:type="character" w:styleId="Cmsor7Char" w:customStyle="1">
    <w:name w:val="Címsor 7 Char"/>
    <w:basedOn w:val="DefaultParagraphFont"/>
    <w:link w:val="Heading7"/>
    <w:uiPriority w:val="9"/>
    <w:semiHidden/>
    <w:qFormat/>
    <w:rsid w:val="00334715"/>
    <w:rPr>
      <w:rFonts w:eastAsia="" w:cs="" w:cstheme="majorBidi" w:eastAsiaTheme="majorEastAsia"/>
      <w:color w:themeColor="text1" w:themeTint="a6" w:val="595959"/>
    </w:rPr>
  </w:style>
  <w:style w:type="character" w:styleId="Cmsor8Char" w:customStyle="1">
    <w:name w:val="Címsor 8 Char"/>
    <w:basedOn w:val="DefaultParagraphFont"/>
    <w:link w:val="Heading8"/>
    <w:uiPriority w:val="9"/>
    <w:semiHidden/>
    <w:qFormat/>
    <w:rsid w:val="00334715"/>
    <w:rPr>
      <w:rFonts w:eastAsia="" w:cs="" w:cstheme="majorBidi" w:eastAsiaTheme="majorEastAsia"/>
      <w:i/>
      <w:iCs/>
      <w:color w:themeColor="text1" w:themeTint="d8" w:val="272727"/>
    </w:rPr>
  </w:style>
  <w:style w:type="character" w:styleId="Cmsor9Char" w:customStyle="1">
    <w:name w:val="Címsor 9 Char"/>
    <w:basedOn w:val="DefaultParagraphFont"/>
    <w:link w:val="Heading9"/>
    <w:uiPriority w:val="9"/>
    <w:semiHidden/>
    <w:qFormat/>
    <w:rsid w:val="00334715"/>
    <w:rPr>
      <w:rFonts w:eastAsia="" w:cs="" w:cstheme="majorBidi" w:eastAsiaTheme="majorEastAsia"/>
      <w:color w:themeColor="text1" w:themeTint="d8" w:val="272727"/>
    </w:rPr>
  </w:style>
  <w:style w:type="character" w:styleId="CmChar" w:customStyle="1">
    <w:name w:val="Cím Char"/>
    <w:basedOn w:val="DefaultParagraphFont"/>
    <w:link w:val="Title"/>
    <w:uiPriority w:val="10"/>
    <w:qFormat/>
    <w:rsid w:val="0033471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lcmChar" w:customStyle="1">
    <w:name w:val="Alcím Char"/>
    <w:basedOn w:val="DefaultParagraphFont"/>
    <w:link w:val="Subtitle"/>
    <w:uiPriority w:val="11"/>
    <w:qFormat/>
    <w:rsid w:val="0033471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dzetChar" w:customStyle="1">
    <w:name w:val="Idézet Char"/>
    <w:basedOn w:val="DefaultParagraphFont"/>
    <w:link w:val="Quote"/>
    <w:uiPriority w:val="29"/>
    <w:qFormat/>
    <w:rsid w:val="0033471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34715"/>
    <w:rPr>
      <w:i/>
      <w:iCs/>
      <w:color w:themeColor="accent1" w:themeShade="bf" w:val="0F4761"/>
    </w:rPr>
  </w:style>
  <w:style w:type="character" w:styleId="KiemeltidzetChar" w:customStyle="1">
    <w:name w:val="Kiemelt idézet Char"/>
    <w:basedOn w:val="DefaultParagraphFont"/>
    <w:link w:val="IntenseQuote"/>
    <w:uiPriority w:val="30"/>
    <w:qFormat/>
    <w:rsid w:val="0033471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34715"/>
    <w:rPr>
      <w:b/>
      <w:bCs/>
      <w:smallCaps/>
      <w:color w:themeColor="accent1" w:themeShade="bf" w:val="0F4761"/>
      <w:spacing w:val="5"/>
    </w:rPr>
  </w:style>
  <w:style w:type="character" w:styleId="lfejChar" w:customStyle="1">
    <w:name w:val="Élőfej Char"/>
    <w:basedOn w:val="DefaultParagraphFont"/>
    <w:link w:val="Header"/>
    <w:uiPriority w:val="99"/>
    <w:qFormat/>
    <w:rsid w:val="004d5cce"/>
    <w:rPr/>
  </w:style>
  <w:style w:type="character" w:styleId="llbChar" w:customStyle="1">
    <w:name w:val="Élőláb Char"/>
    <w:basedOn w:val="DefaultParagraphFont"/>
    <w:link w:val="Footer"/>
    <w:uiPriority w:val="99"/>
    <w:qFormat/>
    <w:rsid w:val="004d5cce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CmChar"/>
    <w:uiPriority w:val="10"/>
    <w:qFormat/>
    <w:rsid w:val="0033471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lcmChar"/>
    <w:uiPriority w:val="11"/>
    <w:qFormat/>
    <w:rsid w:val="0033471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IdzetChar"/>
    <w:uiPriority w:val="29"/>
    <w:qFormat/>
    <w:rsid w:val="0033471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3471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KiemeltidzetChar"/>
    <w:uiPriority w:val="30"/>
    <w:qFormat/>
    <w:rsid w:val="00334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4d5cce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4d5cce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4d5c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LibreOffice/25.2.6.2$Linux_X86_64 LibreOffice_project/520$Build-2</Application>
  <AppVersion>15.0000</AppVersion>
  <Pages>1</Pages>
  <Words>116</Words>
  <Characters>698</Characters>
  <CharactersWithSpaces>784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2024-03-26T10:19:00Z</dcterms:created>
  <dc:creator>Módné Takács Judit</dc:creator>
  <dc:description/>
  <dc:language>en-US</dc:language>
  <cp:lastModifiedBy/>
  <dcterms:modified xsi:type="dcterms:W3CDTF">2025-10-20T22:25:36Z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e331ba15-76f6-4c19-b747-fef910cdc40c</vt:lpwstr>
  </property>
</Properties>
</file>