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Autospacing="0" w:after="20"/>
        <w:ind w:lef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  <w:t>Лабораторная работа №1</w:t>
      </w:r>
    </w:p>
    <w:p>
      <w:pPr>
        <w:pStyle w:val="Normal"/>
        <w:spacing w:lineRule="auto" w:line="240" w:before="0" w:afterAutospacing="0" w:after="20"/>
        <w:ind w:lef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Задание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  <w:t>1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: Знакомство с Microsoft Word 2007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Вариант 1</w:t>
      </w:r>
    </w:p>
    <w:p>
      <w:pPr>
        <w:pStyle w:val="Normal"/>
        <w:spacing w:lineRule="auto" w:line="240" w:before="0" w:afterAutospacing="0" w:after="20"/>
        <w:ind w:lef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В 1978 году международный научный конгресс официально закрепил за понятием «информатика» области, связанные с разработкой, созданием, использованием и материально-техническим обслуживанием систем обработки информации, включая компьютеры и их программное обеспечение, а также организационные, коммерческие, административные и социально-политические аспекты компьютеризации – массового внедрения компьютерной техники во все области жизни людей.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567" w:right="567" w:header="720" w:top="3402" w:footer="720" w:bottom="3402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ptos">
    <w:charset w:val="cc"/>
    <w:family w:val="roman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4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15"/>
      <w:gridCol w:w="3115"/>
      <w:gridCol w:w="3116"/>
    </w:tblGrid>
    <w:tr>
      <w:trPr>
        <w:trHeight w:val="300" w:hRule="atLeast"/>
      </w:trPr>
      <w:tc>
        <w:tcPr>
          <w:tcW w:w="3115" w:type="dxa"/>
          <w:tcBorders/>
          <w:shd w:fill="auto" w:val="clear"/>
        </w:tcPr>
        <w:p>
          <w:pPr>
            <w:pStyle w:val="Style19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115" w:type="dxa"/>
          <w:tcBorders/>
          <w:shd w:fill="auto" w:val="clear"/>
        </w:tcPr>
        <w:p>
          <w:pPr>
            <w:pStyle w:val="Style19"/>
            <w:bidi w:val="0"/>
            <w:jc w:val="center"/>
            <w:rPr/>
          </w:pPr>
          <w:r>
            <w:rPr/>
          </w:r>
        </w:p>
      </w:tc>
      <w:tc>
        <w:tcPr>
          <w:tcW w:w="3116" w:type="dxa"/>
          <w:tcBorders/>
          <w:shd w:fill="auto" w:val="clear"/>
        </w:tcPr>
        <w:p>
          <w:pPr>
            <w:pStyle w:val="Style19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20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4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15"/>
      <w:gridCol w:w="3115"/>
      <w:gridCol w:w="3116"/>
    </w:tblGrid>
    <w:tr>
      <w:trPr>
        <w:trHeight w:val="300" w:hRule="atLeast"/>
      </w:trPr>
      <w:tc>
        <w:tcPr>
          <w:tcW w:w="3115" w:type="dxa"/>
          <w:tcBorders/>
          <w:shd w:fill="auto" w:val="clear"/>
        </w:tcPr>
        <w:p>
          <w:pPr>
            <w:pStyle w:val="Style19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115" w:type="dxa"/>
          <w:tcBorders/>
          <w:shd w:fill="auto" w:val="clear"/>
        </w:tcPr>
        <w:p>
          <w:pPr>
            <w:pStyle w:val="Style19"/>
            <w:bidi w:val="0"/>
            <w:jc w:val="center"/>
            <w:rPr/>
          </w:pPr>
          <w:r>
            <w:rPr/>
          </w:r>
        </w:p>
      </w:tc>
      <w:tc>
        <w:tcPr>
          <w:tcW w:w="3116" w:type="dxa"/>
          <w:tcBorders/>
          <w:shd w:fill="auto" w:val="clear"/>
        </w:tcPr>
        <w:p>
          <w:pPr>
            <w:pStyle w:val="Style19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20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623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15"/>
      <w:gridCol w:w="3115"/>
    </w:tblGrid>
    <w:tr>
      <w:trPr>
        <w:trHeight w:val="300" w:hRule="atLeast"/>
      </w:trPr>
      <w:tc>
        <w:tcPr>
          <w:tcW w:w="3115" w:type="dxa"/>
          <w:tcBorders/>
          <w:shd w:fill="auto" w:val="clear"/>
        </w:tcPr>
        <w:p>
          <w:pPr>
            <w:pStyle w:val="Style19"/>
            <w:bidi w:val="0"/>
            <w:jc w:val="center"/>
            <w:rPr/>
          </w:pPr>
          <w:r>
            <w:rPr/>
          </w:r>
        </w:p>
      </w:tc>
      <w:tc>
        <w:tcPr>
          <w:tcW w:w="3115" w:type="dxa"/>
          <w:tcBorders/>
          <w:shd w:fill="auto" w:val="clear"/>
        </w:tcPr>
        <w:p>
          <w:pPr>
            <w:pStyle w:val="Style19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19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4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15"/>
      <w:gridCol w:w="3115"/>
      <w:gridCol w:w="3116"/>
    </w:tblGrid>
    <w:tr>
      <w:trPr>
        <w:trHeight w:val="300" w:hRule="atLeast"/>
      </w:trPr>
      <w:tc>
        <w:tcPr>
          <w:tcW w:w="3115" w:type="dxa"/>
          <w:tcBorders/>
          <w:shd w:fill="auto" w:val="clear"/>
        </w:tcPr>
        <w:p>
          <w:pPr>
            <w:pStyle w:val="Style19"/>
            <w:bidi w:val="0"/>
            <w:ind w:hanging="0"/>
            <w:jc w:val="left"/>
            <w:rPr>
              <w:rFonts w:ascii="Times New Roman" w:hAnsi="Times New Roman" w:eastAsia="Times New Roman" w:cs="Times New Roman"/>
              <w:sz w:val="16"/>
              <w:szCs w:val="16"/>
            </w:rPr>
          </w:pPr>
          <w:r>
            <w:rPr/>
          </w:r>
        </w:p>
      </w:tc>
      <w:tc>
        <w:tcPr>
          <w:tcW w:w="3115" w:type="dxa"/>
          <w:tcBorders/>
          <w:shd w:fill="auto" w:val="clear"/>
        </w:tcPr>
        <w:p>
          <w:pPr>
            <w:pStyle w:val="Style19"/>
            <w:bidi w:val="0"/>
            <w:jc w:val="center"/>
            <w:rPr/>
          </w:pPr>
          <w:r>
            <w:rPr/>
          </w:r>
        </w:p>
      </w:tc>
      <w:tc>
        <w:tcPr>
          <w:tcW w:w="3116" w:type="dxa"/>
          <w:tcBorders/>
          <w:shd w:fill="auto" w:val="clear"/>
        </w:tcPr>
        <w:p>
          <w:pPr>
            <w:pStyle w:val="Style19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19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Free_File_Viewers/6.2.3.2$Windows_x86 LibreOffice_project/</Application>
  <Pages>1</Pages>
  <Words>59</Words>
  <Characters>460</Characters>
  <CharactersWithSpaces>516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2024-10-10T07:27:53Z</dcterms:created>
  <dc:creator>Антон Анохин</dc:creator>
  <dc:description/>
  <dc:language>ru-RU</dc:language>
  <cp:lastModifiedBy/>
  <dcterms:modified xsi:type="dcterms:W3CDTF">2024-10-24T06:44:52Z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