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Воронежский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компьютерной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765"/>
        </w:tabs>
        <w:spacing w:line="1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искусственного интеллекта и цифровых технологий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15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55"/>
        </w:tabs>
        <w:spacing w:after="200" w:before="0" w:line="276" w:lineRule="auto"/>
        <w:ind w:left="13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Основы программирования и алгоритм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изации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116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ab/>
        <w:t xml:space="preserve">наименование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2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7"/>
          <w:tab w:val="left" w:leader="none" w:pos="8814"/>
        </w:tabs>
        <w:spacing w:after="200" w:before="0" w:line="276" w:lineRule="auto"/>
        <w:ind w:left="13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«Принципы построения алгоритмов»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11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28"/>
          <w:tab w:val="left" w:leader="none" w:pos="4741"/>
          <w:tab w:val="left" w:leader="none" w:pos="7118"/>
          <w:tab w:val="left" w:leader="none" w:pos="7334"/>
          <w:tab w:val="left" w:leader="none" w:pos="9759"/>
        </w:tabs>
        <w:spacing w:after="0" w:before="0" w:line="276" w:lineRule="auto"/>
        <w:ind w:left="13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 работы: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Анохин А.О.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группа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бТИИ-241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703"/>
          <w:tab w:val="left" w:leader="none" w:pos="8064"/>
        </w:tabs>
        <w:ind w:left="2183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подпись, дата</w:t>
        <w:tab/>
        <w:t xml:space="preserve">инициалы, фамилия</w:t>
        <w:tab/>
        <w:t xml:space="preserve"> обозначение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91" w:line="276" w:lineRule="auto"/>
        <w:ind w:left="11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53"/>
        </w:tabs>
        <w:spacing w:after="200" w:before="1" w:line="276" w:lineRule="auto"/>
        <w:ind w:left="13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53"/>
        </w:tabs>
        <w:spacing w:after="0" w:before="1" w:line="276" w:lineRule="auto"/>
        <w:ind w:left="13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09.03.02 «Информационные системы и технологии»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093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номер, наименование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5" w:line="276" w:lineRule="auto"/>
        <w:ind w:left="11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16"/>
          <w:tab w:val="left" w:leader="none" w:pos="4729"/>
          <w:tab w:val="left" w:leader="none" w:pos="9696"/>
        </w:tabs>
        <w:spacing w:after="0" w:before="0" w:line="276" w:lineRule="auto"/>
        <w:ind w:left="13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906"/>
        </w:tabs>
        <w:ind w:left="258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подпись, дата</w:t>
        <w:tab/>
        <w:t xml:space="preserve">должность, инициалы, фамилия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4164" w:right="411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Воронеж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" w:line="276" w:lineRule="auto"/>
        <w:ind w:left="4164" w:right="411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задачи: научиться строить алгоритмы, написать программу в соответствии с заданием и оформить отчёт о проделанной работе.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задания: 2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Arial" w:cs="Arial" w:eastAsia="Arial" w:hAnsi="Arial"/>
          <w:i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Arial" w:cs="Arial" w:eastAsia="Arial" w:hAnsi="Arial"/>
          <w:i w:val="1"/>
          <w:color w:val="212121"/>
          <w:sz w:val="24"/>
          <w:szCs w:val="24"/>
          <w:rtl w:val="0"/>
        </w:rPr>
        <w:t xml:space="preserve">В течение месяца продавец доставлял на дом 4 л. молока в день. В марте молоко стоило х руб. за литр. С первого апреля цена молока увеличилась на (х+а) руб. за литр. Сколько надо заплатить продавцу за все доставленное молоко в конце апреля? Количество покупаемого молока осталось прежним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алгоритма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построим алгоритм работы программы. Нам нужно посчитать стоимость всего молока за март и апрель с учётом наценки. Если цена за литр – x рублей, то цена за 4 литра – x*4. 4 литра привозят каждый день, в марте 31 день, значит общая сумма за март – x*4*31. В апреле по условию цена за литр – (x+a). Общая сумма за апрель будет расчитываться по тому же выражению, что и в марте, но вместо x будет стоять (x+a): (x+a)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*4*30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учитывать, что в апреле 30 дней). Стоимость молока за два месяца будет равна сумме этих выраженийю. Ответом будет результат следующей функции: x * 31 * 4 + (x + a) * 30 * 4.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представленного в текстовом варианте алгоритма сделаем блок-схему. Для реализации схемы используем сайт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Creately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позволит составить визуальный алгоритм (Рисунок 1).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05978" cy="336027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978" cy="3360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 – линейная блок-схема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программы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работы программы продуман. Остается реализовать его в программе. Для этого используем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Visual Studio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Открываем среду разработки и создаем файл «Lab4_hometask.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(Рисунок 2). Подключаем нужные директивы через #include (в случае задания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&lt;stdio.h&gt;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&lt;locale.h&gt;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Объявляем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отвечающую за работу всего кода, в ней подключим русский язык путём прописывания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setlocale()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 создадим целые переменные x и a, в которых и положим числа, введённые пользователем  (Рисунок 3)                       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7900" cy="1457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95525" cy="1476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2 – создание проекта                                      Рисунок 3 – объявление функции и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Сделаем запрос к пользователю при помощи двух функций: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puts()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вывода текста)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scanf()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получения значения). Должно получиться следующим образом (Рисунок 4 и 5).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7075" cy="657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707" w:firstLine="2.0000000000000284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Рисунок 4 – запрос к пользователю для введения переменных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695575" cy="600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Рисунок 5 – запрос к пользователю для введения переменных</w:t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выведем нужный результат, используя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printf()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 как все значения имеют тип int, никаких явных преобразований не требуется. (Рисунок 6).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965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1415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6 – вывод результата и подсчёт стоимости молока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Зададим любые значения на вывод (пусть будут 100, 150 и 48 для стоимости молока и 13, 18, 4 для наценки) и  посмотрим, какие результаты выведет программа (Рисунок 7, 8 и 9).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707" w:firstLine="709.00000000000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7 – работа программы с числами 100 и 13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742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707" w:firstLine="709.00000000000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8 – работа программы с числами 150 и 18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6650" cy="74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707" w:firstLine="709.00000000000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Рисунок 9 – работа программы с числом 10</w:t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Сохраняем файл на GitHub для удаленного доступа в будущем.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GitHub.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Сайт «Creately» − https://creately.com/</w:t>
      </w:r>
    </w:p>
    <w:sectPr>
      <w:footerReference r:id="rId15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