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E1ECE" w14:textId="77777777" w:rsidR="001932F6" w:rsidRDefault="001932F6" w:rsidP="001932F6">
      <w:pPr>
        <w:pStyle w:val="Ttulo1"/>
      </w:pPr>
      <w:r>
        <w:t>1. Portada</w:t>
      </w:r>
    </w:p>
    <w:p w14:paraId="53CA0FC5" w14:textId="77777777" w:rsidR="001932F6" w:rsidRDefault="001932F6" w:rsidP="001932F6">
      <w:pPr>
        <w:pStyle w:val="Ttulo2"/>
      </w:pPr>
      <w:r>
        <w:t>Título: Herramientas CASE</w:t>
      </w:r>
    </w:p>
    <w:p w14:paraId="6D3F3B56" w14:textId="77777777" w:rsidR="001932F6" w:rsidRDefault="001932F6" w:rsidP="001932F6">
      <w:pPr>
        <w:pStyle w:val="Ttulo2"/>
      </w:pPr>
      <w:r>
        <w:t>Autor: Pablo Manuel Fernández Velázquez</w:t>
      </w:r>
    </w:p>
    <w:p w14:paraId="433B2A4E" w14:textId="77777777" w:rsidR="001932F6" w:rsidRDefault="001932F6" w:rsidP="001932F6">
      <w:pPr>
        <w:pStyle w:val="Ttulo2"/>
      </w:pPr>
      <w:r>
        <w:t>Asignatura / Fecha (si lo necesitas)</w:t>
      </w:r>
    </w:p>
    <w:p w14:paraId="6490D049" w14:textId="77777777" w:rsidR="001932F6" w:rsidRDefault="001932F6" w:rsidP="001932F6">
      <w:pPr>
        <w:pStyle w:val="Ttulo1"/>
      </w:pPr>
      <w:r>
        <w:t>2. ¿Qué son las herramientas CASE?</w:t>
      </w:r>
    </w:p>
    <w:p w14:paraId="0D0F09CB" w14:textId="77777777" w:rsidR="001932F6" w:rsidRDefault="001932F6" w:rsidP="001932F6">
      <w:pPr>
        <w:pStyle w:val="Ttulo2"/>
      </w:pPr>
      <w:r>
        <w:t>Definición clara y breve:</w:t>
      </w:r>
    </w:p>
    <w:p w14:paraId="6FDB66C0" w14:textId="77777777" w:rsidR="001932F6" w:rsidRDefault="001932F6" w:rsidP="001932F6">
      <w:pPr>
        <w:pStyle w:val="Ttulo2"/>
      </w:pPr>
      <w:r>
        <w:t>Son herramientas software que apoyan el desarrollo y mantenimiento de sistemas informáticos.</w:t>
      </w:r>
    </w:p>
    <w:p w14:paraId="11B785A3" w14:textId="77777777" w:rsidR="001932F6" w:rsidRDefault="001932F6" w:rsidP="001932F6">
      <w:pPr>
        <w:pStyle w:val="Ttulo2"/>
      </w:pPr>
      <w:r>
        <w:t>Facilitan y automatizan actividades del ciclo de vida del software.</w:t>
      </w:r>
    </w:p>
    <w:p w14:paraId="1EA062F6" w14:textId="77777777" w:rsidR="001932F6" w:rsidRDefault="001932F6" w:rsidP="001932F6">
      <w:pPr>
        <w:pStyle w:val="Ttulo2"/>
      </w:pPr>
      <w:r>
        <w:t>Mejoran la productividad, calidad y documentación del proyecto.</w:t>
      </w:r>
    </w:p>
    <w:p w14:paraId="3D15EE6A" w14:textId="475A6A52" w:rsidR="001932F6" w:rsidRDefault="001932F6" w:rsidP="001932F6">
      <w:pPr>
        <w:pStyle w:val="Ttulo1"/>
      </w:pPr>
      <w:r>
        <w:t>3. Clasificación de las herramientas CASE</w:t>
      </w:r>
    </w:p>
    <w:p w14:paraId="6DDC9A7B" w14:textId="77777777" w:rsidR="001932F6" w:rsidRDefault="001932F6" w:rsidP="001932F6">
      <w:pPr>
        <w:pStyle w:val="Ttulo1"/>
      </w:pPr>
      <w:r>
        <w:t xml:space="preserve">3.1. CASE </w:t>
      </w:r>
      <w:proofErr w:type="spellStart"/>
      <w:r>
        <w:t>Upper</w:t>
      </w:r>
      <w:proofErr w:type="spellEnd"/>
      <w:r>
        <w:t xml:space="preserve"> (Altas)</w:t>
      </w:r>
    </w:p>
    <w:p w14:paraId="2398AFE0" w14:textId="77777777" w:rsidR="001932F6" w:rsidRDefault="001932F6" w:rsidP="001932F6">
      <w:pPr>
        <w:pStyle w:val="Ttulo2"/>
      </w:pPr>
      <w:r>
        <w:t>Apoyo en fases iniciales del desarrollo.</w:t>
      </w:r>
    </w:p>
    <w:p w14:paraId="18421FB0" w14:textId="77777777" w:rsidR="001932F6" w:rsidRDefault="001932F6" w:rsidP="001932F6">
      <w:pPr>
        <w:pStyle w:val="Ttulo2"/>
      </w:pPr>
      <w:r>
        <w:t>Actividades: análisis, diseño, modelado.</w:t>
      </w:r>
    </w:p>
    <w:p w14:paraId="425B58C7" w14:textId="77777777" w:rsidR="001932F6" w:rsidRDefault="001932F6" w:rsidP="001932F6">
      <w:pPr>
        <w:pStyle w:val="Ttulo2"/>
      </w:pPr>
      <w:r>
        <w:t>Ejemplo:</w:t>
      </w:r>
    </w:p>
    <w:p w14:paraId="7DB9C153" w14:textId="77777777" w:rsidR="001932F6" w:rsidRDefault="001932F6" w:rsidP="001932F6">
      <w:pPr>
        <w:pStyle w:val="Ttulo2"/>
      </w:pPr>
      <w:r>
        <w:t xml:space="preserve">Enterprise </w:t>
      </w:r>
      <w:proofErr w:type="spellStart"/>
      <w:r>
        <w:t>Architect</w:t>
      </w:r>
      <w:proofErr w:type="spellEnd"/>
    </w:p>
    <w:p w14:paraId="151C78E9" w14:textId="77777777" w:rsidR="001932F6" w:rsidRDefault="001932F6" w:rsidP="001932F6">
      <w:pPr>
        <w:pStyle w:val="Ttulo2"/>
      </w:pPr>
      <w:r>
        <w:t>Para modelado UML, diseño de sistemas y documentación técnica.</w:t>
      </w:r>
    </w:p>
    <w:p w14:paraId="30C08706" w14:textId="77777777" w:rsidR="001932F6" w:rsidRDefault="001932F6" w:rsidP="001932F6">
      <w:pPr>
        <w:pStyle w:val="Ttulo1"/>
      </w:pPr>
      <w:r>
        <w:t xml:space="preserve">3.2. CASE </w:t>
      </w:r>
      <w:proofErr w:type="spellStart"/>
      <w:r>
        <w:t>Lower</w:t>
      </w:r>
      <w:proofErr w:type="spellEnd"/>
      <w:r>
        <w:t xml:space="preserve"> (Bajas)</w:t>
      </w:r>
    </w:p>
    <w:p w14:paraId="1C89C894" w14:textId="77777777" w:rsidR="001932F6" w:rsidRDefault="001932F6" w:rsidP="001932F6">
      <w:pPr>
        <w:pStyle w:val="Ttulo2"/>
      </w:pPr>
      <w:r>
        <w:t>Apoyo en fases finales del desarrollo.</w:t>
      </w:r>
    </w:p>
    <w:p w14:paraId="7C88067F" w14:textId="77777777" w:rsidR="001932F6" w:rsidRDefault="001932F6" w:rsidP="001932F6">
      <w:pPr>
        <w:pStyle w:val="Ttulo2"/>
      </w:pPr>
      <w:r>
        <w:t>Actividades: programación, pruebas, mantenimiento.</w:t>
      </w:r>
    </w:p>
    <w:p w14:paraId="60AC6171" w14:textId="77777777" w:rsidR="001932F6" w:rsidRDefault="001932F6" w:rsidP="001932F6">
      <w:pPr>
        <w:pStyle w:val="Ttulo2"/>
      </w:pPr>
      <w:r>
        <w:t>Ejemplo:</w:t>
      </w:r>
    </w:p>
    <w:p w14:paraId="6D5A8E54" w14:textId="77777777" w:rsidR="001932F6" w:rsidRDefault="001932F6" w:rsidP="001932F6">
      <w:pPr>
        <w:pStyle w:val="Ttulo2"/>
      </w:pPr>
      <w:r>
        <w:t>Eclipse IDE</w:t>
      </w:r>
    </w:p>
    <w:p w14:paraId="6939FA11" w14:textId="77777777" w:rsidR="001932F6" w:rsidRDefault="001932F6" w:rsidP="001932F6">
      <w:pPr>
        <w:pStyle w:val="Ttulo2"/>
      </w:pPr>
      <w:r>
        <w:t>Entorno de desarrollo con herramientas de codificación, depuración y pruebas.</w:t>
      </w:r>
    </w:p>
    <w:p w14:paraId="2FE5A951" w14:textId="77777777" w:rsidR="001932F6" w:rsidRDefault="001932F6" w:rsidP="001932F6">
      <w:pPr>
        <w:pStyle w:val="Ttulo1"/>
      </w:pPr>
      <w:r>
        <w:t>3.3. CASE Integradas (I-CASE)</w:t>
      </w:r>
    </w:p>
    <w:p w14:paraId="68A75E2F" w14:textId="77777777" w:rsidR="001932F6" w:rsidRDefault="001932F6" w:rsidP="001932F6">
      <w:pPr>
        <w:pStyle w:val="Ttulo2"/>
      </w:pPr>
      <w:r>
        <w:t xml:space="preserve">Combinan herramientas </w:t>
      </w:r>
      <w:proofErr w:type="spellStart"/>
      <w:r>
        <w:t>Upper</w:t>
      </w:r>
      <w:proofErr w:type="spellEnd"/>
      <w:r>
        <w:t xml:space="preserve"> y </w:t>
      </w:r>
      <w:proofErr w:type="spellStart"/>
      <w:r>
        <w:t>Lower</w:t>
      </w:r>
      <w:proofErr w:type="spellEnd"/>
      <w:r>
        <w:t>.</w:t>
      </w:r>
    </w:p>
    <w:p w14:paraId="45E4E417" w14:textId="77777777" w:rsidR="001932F6" w:rsidRDefault="001932F6" w:rsidP="001932F6">
      <w:pPr>
        <w:pStyle w:val="Ttulo2"/>
      </w:pPr>
      <w:r>
        <w:t>Cubren gran parte del ciclo de vida del software.</w:t>
      </w:r>
    </w:p>
    <w:p w14:paraId="53DFF502" w14:textId="77777777" w:rsidR="001932F6" w:rsidRDefault="001932F6" w:rsidP="001932F6">
      <w:pPr>
        <w:pStyle w:val="Ttulo2"/>
      </w:pPr>
      <w:r>
        <w:t>Ejemplo:</w:t>
      </w:r>
    </w:p>
    <w:p w14:paraId="61EF2435" w14:textId="77777777" w:rsidR="001932F6" w:rsidRDefault="001932F6" w:rsidP="001932F6">
      <w:pPr>
        <w:pStyle w:val="Ttulo2"/>
      </w:pPr>
      <w:r>
        <w:t xml:space="preserve">IBM </w:t>
      </w:r>
      <w:proofErr w:type="spellStart"/>
      <w:r>
        <w:t>Rational</w:t>
      </w:r>
      <w:proofErr w:type="spellEnd"/>
      <w:r>
        <w:t xml:space="preserve"> Rose</w:t>
      </w:r>
    </w:p>
    <w:p w14:paraId="569BA771" w14:textId="77777777" w:rsidR="001932F6" w:rsidRDefault="001932F6" w:rsidP="001932F6">
      <w:pPr>
        <w:pStyle w:val="Ttulo2"/>
      </w:pPr>
      <w:r>
        <w:t>Incluye modelado, generación de código y documentación integrada.</w:t>
      </w:r>
    </w:p>
    <w:p w14:paraId="6476C065" w14:textId="77777777" w:rsidR="001932F6" w:rsidRDefault="001932F6" w:rsidP="001932F6">
      <w:pPr>
        <w:pStyle w:val="Ttulo1"/>
      </w:pPr>
      <w:r>
        <w:t>3.4. Clasificación por función</w:t>
      </w:r>
    </w:p>
    <w:p w14:paraId="6B0C23EB" w14:textId="77777777" w:rsidR="001932F6" w:rsidRDefault="001932F6" w:rsidP="001932F6">
      <w:pPr>
        <w:pStyle w:val="Ttulo2"/>
      </w:pPr>
      <w:r>
        <w:t>(Puedes usar una diapositiva para cada tipo si quieres)</w:t>
      </w:r>
    </w:p>
    <w:p w14:paraId="3FE7F4EA" w14:textId="77777777" w:rsidR="001932F6" w:rsidRDefault="001932F6" w:rsidP="001932F6">
      <w:pPr>
        <w:pStyle w:val="Ttulo2"/>
      </w:pPr>
      <w:r>
        <w:t>a) Herramientas de análisis</w:t>
      </w:r>
    </w:p>
    <w:p w14:paraId="7E094043" w14:textId="4BCAD8B2" w:rsidR="001932F6" w:rsidRDefault="001932F6" w:rsidP="001932F6">
      <w:pPr>
        <w:pStyle w:val="Ttulo2"/>
      </w:pPr>
      <w:r>
        <w:t>Ayudan a crear modelos lógicos del sistema.</w:t>
      </w:r>
    </w:p>
    <w:p w14:paraId="0DEAAB28" w14:textId="77777777" w:rsidR="001932F6" w:rsidRDefault="001932F6" w:rsidP="001932F6">
      <w:pPr>
        <w:pStyle w:val="Ttulo2"/>
      </w:pPr>
      <w:r>
        <w:t xml:space="preserve">Ejemplo: Visual </w:t>
      </w:r>
      <w:proofErr w:type="spellStart"/>
      <w:r>
        <w:t>Paradigm</w:t>
      </w:r>
      <w:proofErr w:type="spellEnd"/>
      <w:r>
        <w:t xml:space="preserve"> – Diseños UML, diagramas de procesos.</w:t>
      </w:r>
    </w:p>
    <w:p w14:paraId="7C554DC8" w14:textId="77777777" w:rsidR="001932F6" w:rsidRDefault="001932F6" w:rsidP="001932F6">
      <w:pPr>
        <w:pStyle w:val="Ttulo2"/>
      </w:pPr>
      <w:r>
        <w:t>b) Herramientas de diseño</w:t>
      </w:r>
    </w:p>
    <w:p w14:paraId="47543EFF" w14:textId="7EB4E229" w:rsidR="001932F6" w:rsidRDefault="001932F6" w:rsidP="001932F6">
      <w:pPr>
        <w:pStyle w:val="Ttulo2"/>
      </w:pPr>
      <w:r>
        <w:t>Transforman requisitos en arquitectura del sistema.</w:t>
      </w:r>
    </w:p>
    <w:p w14:paraId="62EB7F04" w14:textId="77777777" w:rsidR="001932F6" w:rsidRDefault="001932F6" w:rsidP="001932F6">
      <w:pPr>
        <w:pStyle w:val="Ttulo2"/>
      </w:pPr>
      <w:r>
        <w:t xml:space="preserve">Ejemplo: </w:t>
      </w:r>
      <w:proofErr w:type="spellStart"/>
      <w:r>
        <w:t>Astah</w:t>
      </w:r>
      <w:proofErr w:type="spellEnd"/>
      <w:r>
        <w:t xml:space="preserve"> – Modelado estructurado y orientado a objetos.</w:t>
      </w:r>
    </w:p>
    <w:p w14:paraId="3AAA5F65" w14:textId="77777777" w:rsidR="001932F6" w:rsidRDefault="001932F6" w:rsidP="001932F6">
      <w:pPr>
        <w:pStyle w:val="Ttulo2"/>
      </w:pPr>
      <w:r>
        <w:t>c) Herramientas de generación de código</w:t>
      </w:r>
    </w:p>
    <w:p w14:paraId="6EB546C5" w14:textId="7F74B0AA" w:rsidR="001932F6" w:rsidRDefault="001932F6" w:rsidP="001932F6">
      <w:pPr>
        <w:pStyle w:val="Ttulo2"/>
      </w:pPr>
      <w:r>
        <w:t>Generan código a partir de modelos.</w:t>
      </w:r>
    </w:p>
    <w:p w14:paraId="55A3CA2E" w14:textId="77777777" w:rsidR="001932F6" w:rsidRDefault="001932F6" w:rsidP="001932F6">
      <w:pPr>
        <w:pStyle w:val="Ttulo2"/>
      </w:pPr>
      <w:r>
        <w:t xml:space="preserve">Ejemplo: </w:t>
      </w:r>
      <w:proofErr w:type="spellStart"/>
      <w:r>
        <w:t>GenMyModel</w:t>
      </w:r>
      <w:proofErr w:type="spellEnd"/>
      <w:r>
        <w:t xml:space="preserve"> – Generación automática de clases a partir de diagramas.</w:t>
      </w:r>
    </w:p>
    <w:p w14:paraId="3FD8CBE9" w14:textId="77777777" w:rsidR="001932F6" w:rsidRDefault="001932F6" w:rsidP="001932F6">
      <w:pPr>
        <w:pStyle w:val="Ttulo2"/>
      </w:pPr>
      <w:r>
        <w:t>d) Herramientas de pruebas</w:t>
      </w:r>
    </w:p>
    <w:p w14:paraId="6522287C" w14:textId="0790249A" w:rsidR="001932F6" w:rsidRDefault="001932F6" w:rsidP="001932F6">
      <w:pPr>
        <w:pStyle w:val="Ttulo2"/>
      </w:pPr>
      <w:r>
        <w:t>Automatizan test y detección de errores.</w:t>
      </w:r>
    </w:p>
    <w:p w14:paraId="37BBF14E" w14:textId="77777777" w:rsidR="001932F6" w:rsidRDefault="001932F6" w:rsidP="001932F6">
      <w:pPr>
        <w:pStyle w:val="Ttulo2"/>
      </w:pPr>
      <w:r>
        <w:t xml:space="preserve">Ejemplo: </w:t>
      </w:r>
      <w:proofErr w:type="spellStart"/>
      <w:r>
        <w:t>JUnit</w:t>
      </w:r>
      <w:proofErr w:type="spellEnd"/>
      <w:r>
        <w:t xml:space="preserve"> – Framework para pruebas unitarias en Java.</w:t>
      </w:r>
    </w:p>
    <w:p w14:paraId="681F803A" w14:textId="77777777" w:rsidR="001932F6" w:rsidRDefault="001932F6" w:rsidP="001932F6">
      <w:pPr>
        <w:pStyle w:val="Ttulo2"/>
      </w:pPr>
      <w:r>
        <w:t>e) Herramientas de documentación</w:t>
      </w:r>
    </w:p>
    <w:p w14:paraId="656FBADB" w14:textId="40250AE3" w:rsidR="001932F6" w:rsidRDefault="001932F6" w:rsidP="001932F6">
      <w:pPr>
        <w:pStyle w:val="Ttulo2"/>
      </w:pPr>
      <w:r>
        <w:t>Generan reportes técnicos o documentación del sistema.</w:t>
      </w:r>
    </w:p>
    <w:p w14:paraId="2A35763A" w14:textId="77777777" w:rsidR="001932F6" w:rsidRDefault="001932F6" w:rsidP="001932F6">
      <w:pPr>
        <w:pStyle w:val="Ttulo2"/>
      </w:pPr>
      <w:r>
        <w:lastRenderedPageBreak/>
        <w:t xml:space="preserve">Ejemplo: </w:t>
      </w:r>
      <w:proofErr w:type="spellStart"/>
      <w:r>
        <w:t>Doxygen</w:t>
      </w:r>
      <w:proofErr w:type="spellEnd"/>
      <w:r>
        <w:t xml:space="preserve"> – Genera documentación automática desde código fuente.</w:t>
      </w:r>
    </w:p>
    <w:p w14:paraId="48CA9902" w14:textId="77777777" w:rsidR="001932F6" w:rsidRDefault="001932F6" w:rsidP="001932F6">
      <w:pPr>
        <w:pStyle w:val="Ttulo1"/>
      </w:pPr>
      <w:r>
        <w:t>4. Conclusión</w:t>
      </w:r>
    </w:p>
    <w:p w14:paraId="44972FB5" w14:textId="77777777" w:rsidR="001932F6" w:rsidRDefault="001932F6" w:rsidP="001932F6">
      <w:pPr>
        <w:pStyle w:val="Ttulo2"/>
      </w:pPr>
      <w:r>
        <w:t>Importancia de las herramientas CASE en el desarrollo moderno.</w:t>
      </w:r>
    </w:p>
    <w:p w14:paraId="72DD5FAE" w14:textId="77777777" w:rsidR="001932F6" w:rsidRDefault="001932F6" w:rsidP="001932F6">
      <w:pPr>
        <w:pStyle w:val="Ttulo2"/>
      </w:pPr>
      <w:r>
        <w:t>Permiten mejorar la calidad, reducir tiempos y facilitar el trabajo colaborativo.</w:t>
      </w:r>
    </w:p>
    <w:p w14:paraId="29774616" w14:textId="770E18E1" w:rsidR="00A6491B" w:rsidRDefault="001932F6" w:rsidP="001932F6">
      <w:pPr>
        <w:pStyle w:val="Ttulo2"/>
      </w:pPr>
      <w:r>
        <w:t>Su elección depende de la fase del proyecto y el objetivo.</w:t>
      </w:r>
    </w:p>
    <w:sectPr w:rsidR="00A64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outline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07"/>
    <w:rsid w:val="001932F6"/>
    <w:rsid w:val="00733C58"/>
    <w:rsid w:val="00A61DB6"/>
    <w:rsid w:val="00A6491B"/>
    <w:rsid w:val="00C7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D28A3"/>
  <w15:chartTrackingRefBased/>
  <w15:docId w15:val="{6334C2D2-66CC-47B8-9522-815E8EE2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8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8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8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8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Velazquez</dc:creator>
  <cp:keywords/>
  <dc:description/>
  <cp:lastModifiedBy>Pablo Fernandez Velazquez</cp:lastModifiedBy>
  <cp:revision>2</cp:revision>
  <dcterms:created xsi:type="dcterms:W3CDTF">2025-11-27T17:54:00Z</dcterms:created>
  <dcterms:modified xsi:type="dcterms:W3CDTF">2025-11-27T17:55:00Z</dcterms:modified>
</cp:coreProperties>
</file>