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7954" w14:textId="7CC0FC00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예혁</w:t>
      </w:r>
      <w:proofErr w:type="spellEnd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코어님의</w:t>
      </w:r>
      <w:proofErr w:type="spellEnd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proofErr w:type="spellStart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리빙</w:t>
      </w:r>
      <w:proofErr w:type="spellEnd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포인트</w:t>
      </w:r>
    </w:p>
    <w:p w14:paraId="4BDB959B" w14:textId="77777777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2AE4D517" w14:textId="312DFEE9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proofErr w:type="spellStart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리빙포인트</w:t>
      </w:r>
      <w:proofErr w:type="spellEnd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</w:t>
      </w:r>
      <w:r w:rsidRPr="004947BE">
        <w:rPr>
          <w:rFonts w:asciiTheme="majorEastAsia" w:eastAsiaTheme="majorEastAsia" w:hAnsiTheme="majorEastAsia"/>
          <w:sz w:val="22"/>
          <w:szCs w:val="22"/>
          <w:lang w:eastAsia="ko-KR"/>
        </w:rPr>
        <w:t>1</w:t>
      </w:r>
    </w:p>
    <w:p w14:paraId="1CEF9023" w14:textId="77777777" w:rsidR="00B73B5C" w:rsidRPr="004947BE" w:rsidRDefault="00B73B5C" w:rsidP="004947BE">
      <w:pPr>
        <w:rPr>
          <w:rFonts w:asciiTheme="majorEastAsia" w:eastAsiaTheme="majorEastAsia" w:hAnsiTheme="majorEastAsia" w:cs="Times New Roman"/>
          <w:kern w:val="0"/>
          <w:sz w:val="22"/>
          <w:szCs w:val="22"/>
        </w:rPr>
      </w:pPr>
      <w:proofErr w:type="spellStart"/>
      <w:r w:rsidRPr="004947BE">
        <w:rPr>
          <w:rFonts w:asciiTheme="majorEastAsia" w:eastAsiaTheme="majorEastAsia" w:hAnsiTheme="majorEastAsia" w:cs="Courier New"/>
          <w:kern w:val="0"/>
          <w:sz w:val="22"/>
          <w:szCs w:val="22"/>
          <w:bdr w:val="none" w:sz="0" w:space="0" w:color="auto" w:frame="1"/>
        </w:rPr>
        <w:t>depends_on</w:t>
      </w:r>
      <w:proofErr w:type="spellEnd"/>
      <w:r w:rsidRPr="004947BE">
        <w:rPr>
          <w:rFonts w:asciiTheme="majorEastAsia" w:eastAsiaTheme="majorEastAsia" w:hAnsiTheme="majorEastAsia" w:cs="Times New Roman" w:hint="eastAsia"/>
          <w:kern w:val="0"/>
          <w:sz w:val="22"/>
          <w:szCs w:val="22"/>
          <w:bdr w:val="none" w:sz="0" w:space="0" w:color="auto" w:frame="1"/>
        </w:rPr>
        <w:t xml:space="preserve"> 키워드는 컨테이너가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시작</w:t>
      </w:r>
      <w:r w:rsidRPr="004947BE">
        <w:rPr>
          <w:rFonts w:asciiTheme="majorEastAsia" w:eastAsiaTheme="majorEastAsia" w:hAnsiTheme="majorEastAsia" w:cs="Times New Roman" w:hint="eastAsia"/>
          <w:kern w:val="0"/>
          <w:sz w:val="22"/>
          <w:szCs w:val="22"/>
          <w:bdr w:val="none" w:sz="0" w:space="0" w:color="auto" w:frame="1"/>
        </w:rPr>
        <w:t xml:space="preserve">되는 순서만 컨트롤할 뿐이며, 실제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실행</w:t>
      </w:r>
      <w:r w:rsidRPr="004947BE">
        <w:rPr>
          <w:rFonts w:asciiTheme="majorEastAsia" w:eastAsiaTheme="majorEastAsia" w:hAnsiTheme="majorEastAsia" w:cs="Courier New"/>
          <w:kern w:val="0"/>
          <w:sz w:val="22"/>
          <w:szCs w:val="22"/>
          <w:bdr w:val="none" w:sz="0" w:space="0" w:color="auto" w:frame="1"/>
        </w:rPr>
        <w:t xml:space="preserve">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가능</w:t>
      </w:r>
      <w:r w:rsidRPr="004947BE">
        <w:rPr>
          <w:rFonts w:asciiTheme="majorEastAsia" w:eastAsiaTheme="majorEastAsia" w:hAnsiTheme="majorEastAsia" w:cs="Times New Roman" w:hint="eastAsia"/>
          <w:kern w:val="0"/>
          <w:sz w:val="22"/>
          <w:szCs w:val="22"/>
          <w:bdr w:val="none" w:sz="0" w:space="0" w:color="auto" w:frame="1"/>
        </w:rPr>
        <w:t xml:space="preserve"> 여부에 대해서는 관여하지 않는다. 예시 </w:t>
      </w:r>
    </w:p>
    <w:p w14:paraId="2D795F6A" w14:textId="77777777" w:rsidR="00B73B5C" w:rsidRPr="004947BE" w:rsidRDefault="00B73B5C" w:rsidP="004947BE">
      <w:pPr>
        <w:rPr>
          <w:rFonts w:asciiTheme="majorEastAsia" w:eastAsiaTheme="majorEastAsia" w:hAnsiTheme="majorEastAsia" w:cs="Times New Roman"/>
          <w:kern w:val="0"/>
          <w:sz w:val="22"/>
          <w:szCs w:val="22"/>
        </w:rPr>
      </w:pPr>
      <w:proofErr w:type="spellStart"/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mysql</w:t>
      </w:r>
      <w:proofErr w:type="spellEnd"/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 xml:space="preserve"> 컨테이너가 시작된 후 스프링 부트 앱 컨테어니가 시작되는건 보장하지만, </w:t>
      </w:r>
      <w:proofErr w:type="spellStart"/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mysql</w:t>
      </w:r>
      <w:proofErr w:type="spellEnd"/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 xml:space="preserve"> 컨테이너가 시작된 후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실행</w:t>
      </w:r>
      <w:r w:rsidRPr="004947BE">
        <w:rPr>
          <w:rFonts w:asciiTheme="majorEastAsia" w:eastAsiaTheme="majorEastAsia" w:hAnsiTheme="majorEastAsia" w:cs="Courier New"/>
          <w:kern w:val="0"/>
          <w:sz w:val="22"/>
          <w:szCs w:val="22"/>
          <w:bdr w:val="none" w:sz="0" w:space="0" w:color="auto" w:frame="1"/>
        </w:rPr>
        <w:t xml:space="preserve">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가능한</w:t>
      </w:r>
      <w:r w:rsidRPr="004947BE">
        <w:rPr>
          <w:rFonts w:asciiTheme="majorEastAsia" w:eastAsiaTheme="majorEastAsia" w:hAnsiTheme="majorEastAsia" w:cs="Courier New"/>
          <w:kern w:val="0"/>
          <w:sz w:val="22"/>
          <w:szCs w:val="22"/>
          <w:bdr w:val="none" w:sz="0" w:space="0" w:color="auto" w:frame="1"/>
        </w:rPr>
        <w:t xml:space="preserve"> </w:t>
      </w:r>
      <w:r w:rsidRPr="004947BE">
        <w:rPr>
          <w:rFonts w:asciiTheme="majorEastAsia" w:eastAsiaTheme="majorEastAsia" w:hAnsiTheme="majorEastAsia" w:cs="Batang" w:hint="eastAsia"/>
          <w:kern w:val="0"/>
          <w:sz w:val="22"/>
          <w:szCs w:val="22"/>
          <w:bdr w:val="none" w:sz="0" w:space="0" w:color="auto" w:frame="1"/>
        </w:rPr>
        <w:t>상태</w:t>
      </w:r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까지 기다려 주진 않으므로 초반에 오류가 발생할 수 있음 (나중에 해보면 깨달을거임)</w:t>
      </w:r>
    </w:p>
    <w:p w14:paraId="21D2FB28" w14:textId="77777777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E514697" w14:textId="77777777" w:rsidR="004947BE" w:rsidRPr="004947BE" w:rsidRDefault="004947BE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1B242322" w14:textId="77777777" w:rsidR="004947BE" w:rsidRPr="004947BE" w:rsidRDefault="004947BE" w:rsidP="004947BE">
      <w:pPr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</w:rPr>
      </w:pPr>
      <w:r w:rsidRPr="004947BE">
        <w:rPr>
          <w:rFonts w:asciiTheme="majorEastAsia" w:eastAsiaTheme="majorEastAsia" w:hAnsiTheme="majorEastAsia" w:cs="Times New Roman"/>
          <w:b/>
          <w:bCs/>
          <w:kern w:val="0"/>
          <w:sz w:val="22"/>
          <w:szCs w:val="22"/>
          <w:bdr w:val="none" w:sz="0" w:space="0" w:color="auto" w:frame="1"/>
        </w:rPr>
        <w:t>리빙 포인트 2</w:t>
      </w:r>
    </w:p>
    <w:p w14:paraId="546499FB" w14:textId="77777777" w:rsidR="004947BE" w:rsidRPr="004947BE" w:rsidRDefault="004947BE" w:rsidP="004947BE">
      <w:pPr>
        <w:rPr>
          <w:rFonts w:asciiTheme="majorEastAsia" w:eastAsiaTheme="majorEastAsia" w:hAnsiTheme="majorEastAsia" w:cs="Times New Roman" w:hint="eastAsia"/>
          <w:kern w:val="0"/>
          <w:sz w:val="22"/>
          <w:szCs w:val="22"/>
        </w:rPr>
      </w:pPr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docker compose up를 쓰면 그냥 실행이 되므로 귀찮다 컨트롤 c로 나가면 컨테이너가 종료되기 때문.</w:t>
      </w:r>
    </w:p>
    <w:p w14:paraId="32741FBB" w14:textId="77777777" w:rsidR="004947BE" w:rsidRPr="004947BE" w:rsidRDefault="004947BE" w:rsidP="004947BE">
      <w:pPr>
        <w:rPr>
          <w:rFonts w:asciiTheme="majorEastAsia" w:eastAsiaTheme="majorEastAsia" w:hAnsiTheme="majorEastAsia" w:cs="Times New Roman"/>
          <w:kern w:val="0"/>
          <w:sz w:val="22"/>
          <w:szCs w:val="22"/>
        </w:rPr>
      </w:pPr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docker compose up -d 라는 -d 옵션을 추가하여 백그라운드에서 실행되도록 할 수 있다.</w:t>
      </w:r>
    </w:p>
    <w:p w14:paraId="2BF211D7" w14:textId="77777777" w:rsidR="004947BE" w:rsidRPr="004947BE" w:rsidRDefault="004947BE" w:rsidP="004947BE">
      <w:pPr>
        <w:rPr>
          <w:rFonts w:asciiTheme="majorEastAsia" w:eastAsiaTheme="majorEastAsia" w:hAnsiTheme="majorEastAsia" w:cs="Times New Roman"/>
          <w:kern w:val="0"/>
          <w:sz w:val="22"/>
          <w:szCs w:val="22"/>
        </w:rPr>
      </w:pPr>
      <w:r w:rsidRPr="004947BE">
        <w:rPr>
          <w:rFonts w:asciiTheme="majorEastAsia" w:eastAsiaTheme="majorEastAsia" w:hAnsiTheme="majorEastAsia" w:cs="Times New Roman"/>
          <w:kern w:val="0"/>
          <w:sz w:val="22"/>
          <w:szCs w:val="22"/>
          <w:bdr w:val="none" w:sz="0" w:space="0" w:color="auto" w:frame="1"/>
        </w:rPr>
        <w:t>로그 확인은</w:t>
      </w:r>
    </w:p>
    <w:p w14:paraId="3F7A5651" w14:textId="00A334D5" w:rsidR="004947BE" w:rsidRPr="004947BE" w:rsidRDefault="004947BE" w:rsidP="004947BE">
      <w:pPr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r w:rsidRPr="004947BE">
        <w:rPr>
          <w:rFonts w:asciiTheme="majorEastAsia" w:eastAsiaTheme="majorEastAsia" w:hAnsiTheme="majorEastAsia" w:cs="Times New Roman" w:hint="eastAsia"/>
          <w:kern w:val="0"/>
          <w:sz w:val="22"/>
          <w:szCs w:val="22"/>
          <w:bdr w:val="none" w:sz="0" w:space="0" w:color="auto" w:frame="1"/>
        </w:rPr>
        <w:t>docker-compose logs -t -f 컨테이너이름 을 통해 확인가능하다. -t옵션은 시간 출력, -f는 팔로잉으로 최신 로그로 커서가 내려감</w:t>
      </w:r>
    </w:p>
    <w:p w14:paraId="60A23D78" w14:textId="77777777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</w:p>
    <w:p w14:paraId="366D2B0D" w14:textId="666D82C1" w:rsidR="00B73B5C" w:rsidRPr="004947BE" w:rsidRDefault="00B73B5C" w:rsidP="004947BE">
      <w:pPr>
        <w:rPr>
          <w:rFonts w:asciiTheme="majorEastAsia" w:eastAsiaTheme="majorEastAsia" w:hAnsiTheme="majorEastAsia"/>
          <w:sz w:val="22"/>
          <w:szCs w:val="22"/>
          <w:lang w:eastAsia="ko-KR"/>
        </w:rPr>
      </w:pPr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한길 </w:t>
      </w:r>
      <w:proofErr w:type="spellStart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>코어님</w:t>
      </w:r>
      <w:proofErr w:type="spellEnd"/>
      <w:r w:rsidRPr="004947BE">
        <w:rPr>
          <w:rFonts w:asciiTheme="majorEastAsia" w:eastAsiaTheme="majorEastAsia" w:hAnsiTheme="majorEastAsia" w:hint="eastAsia"/>
          <w:sz w:val="22"/>
          <w:szCs w:val="22"/>
          <w:lang w:eastAsia="ko-KR"/>
        </w:rPr>
        <w:t xml:space="preserve"> 블로그 글</w:t>
      </w:r>
    </w:p>
    <w:p w14:paraId="7248A603" w14:textId="11B53A06" w:rsidR="00B73B5C" w:rsidRPr="004947BE" w:rsidRDefault="00B73B5C" w:rsidP="004947BE">
      <w:pPr>
        <w:rPr>
          <w:rFonts w:asciiTheme="majorEastAsia" w:eastAsiaTheme="majorEastAsia" w:hAnsiTheme="majorEastAsia" w:hint="eastAsia"/>
          <w:sz w:val="22"/>
          <w:szCs w:val="22"/>
          <w:lang w:eastAsia="ko-KR"/>
        </w:rPr>
      </w:pPr>
      <w:hyperlink r:id="rId5" w:tgtFrame="_blank" w:tooltip="https://github.com/hangillee/TIL/tree/main/Docker/Compose" w:history="1">
        <w:r w:rsidRPr="004947BE">
          <w:rPr>
            <w:rStyle w:val="a3"/>
            <w:rFonts w:asciiTheme="majorEastAsia" w:eastAsiaTheme="majorEastAsia" w:hAnsiTheme="majorEastAsia"/>
            <w:color w:val="000000" w:themeColor="text1"/>
            <w:sz w:val="22"/>
            <w:szCs w:val="22"/>
            <w:bdr w:val="none" w:sz="0" w:space="0" w:color="auto" w:frame="1"/>
          </w:rPr>
          <w:t>https://github.com/hangillee/TIL/tree/main/Docker/Compose</w:t>
        </w:r>
      </w:hyperlink>
    </w:p>
    <w:sectPr w:rsidR="00B73B5C" w:rsidRPr="004947B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612E7"/>
    <w:multiLevelType w:val="multilevel"/>
    <w:tmpl w:val="DD4C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F57B3A"/>
    <w:multiLevelType w:val="multilevel"/>
    <w:tmpl w:val="8030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6671826">
    <w:abstractNumId w:val="1"/>
  </w:num>
  <w:num w:numId="2" w16cid:durableId="173435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5C"/>
    <w:rsid w:val="00173AA8"/>
    <w:rsid w:val="004947BE"/>
    <w:rsid w:val="00AB5190"/>
    <w:rsid w:val="00B73B5C"/>
    <w:rsid w:val="00B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364A57"/>
  <w15:chartTrackingRefBased/>
  <w15:docId w15:val="{A458F21A-BEA1-A246-BC8C-49C81A396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947BE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73B5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73B5C"/>
    <w:rPr>
      <w:rFonts w:ascii="Courier New" w:eastAsia="Times New Roman" w:hAnsi="Courier New" w:cs="Courier New"/>
      <w:sz w:val="20"/>
      <w:szCs w:val="20"/>
    </w:rPr>
  </w:style>
  <w:style w:type="character" w:customStyle="1" w:styleId="3Char">
    <w:name w:val="제목 3 Char"/>
    <w:basedOn w:val="a0"/>
    <w:link w:val="3"/>
    <w:uiPriority w:val="9"/>
    <w:rsid w:val="004947BE"/>
    <w:rPr>
      <w:rFonts w:ascii="Times New Roman" w:eastAsia="Times New Roman" w:hAnsi="Times New Roman" w:cs="Times New Roman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ngillee/TIL/tree/main/Docker/Compo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이윤아</dc:creator>
  <cp:keywords/>
  <dc:description/>
  <cp:lastModifiedBy>이윤아</cp:lastModifiedBy>
  <cp:revision>2</cp:revision>
  <dcterms:created xsi:type="dcterms:W3CDTF">2024-01-21T13:10:00Z</dcterms:created>
  <dcterms:modified xsi:type="dcterms:W3CDTF">2024-01-21T13:19:00Z</dcterms:modified>
</cp:coreProperties>
</file>