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A4E02" w14:textId="2186FF89" w:rsidR="003D375D" w:rsidRDefault="00EE7FF2" w:rsidP="00EF63A4">
      <w:pPr>
        <w:pStyle w:val="Heading1"/>
        <w:jc w:val="center"/>
        <w:rPr>
          <w:rFonts w:ascii="Times New Roman" w:hAnsi="Times New Roman" w:cs="Times New Roman"/>
          <w:b/>
          <w:bCs/>
          <w:sz w:val="36"/>
          <w:szCs w:val="36"/>
          <w:shd w:val="clear" w:color="auto" w:fill="FFFFFF"/>
        </w:rPr>
      </w:pPr>
      <w:r w:rsidRPr="00047A98">
        <w:rPr>
          <w:rFonts w:ascii="Times New Roman" w:hAnsi="Times New Roman" w:cs="Times New Roman"/>
          <w:b/>
          <w:bCs/>
          <w:sz w:val="36"/>
          <w:szCs w:val="36"/>
          <w:shd w:val="clear" w:color="auto" w:fill="FFFFFF"/>
        </w:rPr>
        <w:t>An Assessment Framework for Identification of Enterprise-Blockchain Acceptability Challenges</w:t>
      </w:r>
    </w:p>
    <w:p w14:paraId="254B301E" w14:textId="767895B6" w:rsidR="00EF63A4" w:rsidRPr="00EF63A4" w:rsidRDefault="00EF63A4" w:rsidP="00EF63A4">
      <w:pPr>
        <w:jc w:val="center"/>
        <w:rPr>
          <w:rFonts w:ascii="Times New Roman" w:hAnsi="Times New Roman" w:cs="Times New Roman"/>
          <w:b/>
          <w:bCs/>
          <w:sz w:val="28"/>
          <w:szCs w:val="28"/>
        </w:rPr>
      </w:pPr>
      <w:r w:rsidRPr="00EF63A4">
        <w:rPr>
          <w:rFonts w:ascii="Times New Roman" w:hAnsi="Times New Roman" w:cs="Times New Roman"/>
          <w:b/>
          <w:bCs/>
          <w:sz w:val="28"/>
          <w:szCs w:val="28"/>
        </w:rPr>
        <w:t>SHEIKH MAHMUDUL HASAN SHIUM</w:t>
      </w:r>
      <w:r w:rsidR="005B7EED" w:rsidRPr="000C2CBD">
        <w:rPr>
          <w:rFonts w:ascii="Times New Roman" w:hAnsi="Times New Roman" w:cs="Times New Roman"/>
          <w:b/>
          <w:bCs/>
          <w:sz w:val="28"/>
          <w:szCs w:val="28"/>
          <w:vertAlign w:val="superscript"/>
        </w:rPr>
        <w:t>a</w:t>
      </w:r>
      <w:r w:rsidR="000C2CBD">
        <w:rPr>
          <w:rFonts w:ascii="Times New Roman" w:hAnsi="Times New Roman" w:cs="Times New Roman"/>
          <w:b/>
          <w:bCs/>
          <w:sz w:val="28"/>
          <w:szCs w:val="28"/>
          <w:vertAlign w:val="superscript"/>
        </w:rPr>
        <w:t>,</w:t>
      </w:r>
      <w:r w:rsidR="001D0318" w:rsidRPr="000C2CBD">
        <w:rPr>
          <w:rFonts w:ascii="Times New Roman" w:hAnsi="Times New Roman" w:cs="Times New Roman"/>
          <w:b/>
          <w:bCs/>
          <w:sz w:val="28"/>
          <w:szCs w:val="28"/>
          <w:vertAlign w:val="superscript"/>
        </w:rPr>
        <w:t>1</w:t>
      </w:r>
      <w:r w:rsidRPr="00EF63A4">
        <w:rPr>
          <w:rFonts w:ascii="Times New Roman" w:hAnsi="Times New Roman" w:cs="Times New Roman"/>
          <w:b/>
          <w:bCs/>
          <w:sz w:val="28"/>
          <w:szCs w:val="28"/>
        </w:rPr>
        <w:t>, MD. MAHABUB ISLAM</w:t>
      </w:r>
      <w:r w:rsidR="005B7EED" w:rsidRPr="000C2CBD">
        <w:rPr>
          <w:rFonts w:ascii="Times New Roman" w:hAnsi="Times New Roman" w:cs="Times New Roman"/>
          <w:b/>
          <w:bCs/>
          <w:sz w:val="28"/>
          <w:szCs w:val="28"/>
          <w:vertAlign w:val="superscript"/>
        </w:rPr>
        <w:t>a</w:t>
      </w:r>
      <w:r w:rsidR="000C2CBD">
        <w:rPr>
          <w:rFonts w:ascii="Times New Roman" w:hAnsi="Times New Roman" w:cs="Times New Roman"/>
          <w:b/>
          <w:bCs/>
          <w:sz w:val="28"/>
          <w:szCs w:val="28"/>
          <w:vertAlign w:val="superscript"/>
        </w:rPr>
        <w:t>,</w:t>
      </w:r>
      <w:r w:rsidR="001D0318" w:rsidRPr="000C2CBD">
        <w:rPr>
          <w:rFonts w:ascii="Times New Roman" w:hAnsi="Times New Roman" w:cs="Times New Roman"/>
          <w:b/>
          <w:bCs/>
          <w:sz w:val="28"/>
          <w:szCs w:val="28"/>
          <w:vertAlign w:val="superscript"/>
        </w:rPr>
        <w:t>2</w:t>
      </w:r>
      <w:r w:rsidRPr="00EF63A4">
        <w:rPr>
          <w:rFonts w:ascii="Times New Roman" w:hAnsi="Times New Roman" w:cs="Times New Roman"/>
          <w:b/>
          <w:bCs/>
          <w:sz w:val="28"/>
          <w:szCs w:val="28"/>
        </w:rPr>
        <w:t>, S.A. SAHARUKH</w:t>
      </w:r>
      <w:r w:rsidR="000C2CBD" w:rsidRPr="000C2CBD">
        <w:rPr>
          <w:rFonts w:ascii="Times New Roman" w:hAnsi="Times New Roman" w:cs="Times New Roman"/>
          <w:b/>
          <w:bCs/>
          <w:sz w:val="28"/>
          <w:szCs w:val="28"/>
          <w:vertAlign w:val="superscript"/>
        </w:rPr>
        <w:t>a</w:t>
      </w:r>
      <w:r w:rsidR="000C2CBD">
        <w:rPr>
          <w:rFonts w:ascii="Times New Roman" w:hAnsi="Times New Roman" w:cs="Times New Roman"/>
          <w:b/>
          <w:bCs/>
          <w:sz w:val="28"/>
          <w:szCs w:val="28"/>
          <w:vertAlign w:val="superscript"/>
        </w:rPr>
        <w:t>,</w:t>
      </w:r>
      <w:r w:rsidRPr="000C2CBD">
        <w:rPr>
          <w:rFonts w:ascii="Times New Roman" w:hAnsi="Times New Roman" w:cs="Times New Roman"/>
          <w:b/>
          <w:bCs/>
          <w:sz w:val="28"/>
          <w:szCs w:val="28"/>
          <w:vertAlign w:val="superscript"/>
        </w:rPr>
        <w:t>3</w:t>
      </w:r>
      <w:r w:rsidRPr="00EF63A4">
        <w:rPr>
          <w:rFonts w:ascii="Times New Roman" w:hAnsi="Times New Roman" w:cs="Times New Roman"/>
          <w:b/>
          <w:bCs/>
          <w:sz w:val="28"/>
          <w:szCs w:val="28"/>
        </w:rPr>
        <w:t>, ANAMUL HOQUE RAFI</w:t>
      </w:r>
      <w:r w:rsidR="005B7EED" w:rsidRPr="000C2CBD">
        <w:rPr>
          <w:rFonts w:ascii="Times New Roman" w:hAnsi="Times New Roman" w:cs="Times New Roman"/>
          <w:b/>
          <w:bCs/>
          <w:sz w:val="28"/>
          <w:szCs w:val="28"/>
          <w:vertAlign w:val="superscript"/>
        </w:rPr>
        <w:t>a</w:t>
      </w:r>
      <w:r w:rsidR="000C2CBD">
        <w:rPr>
          <w:rFonts w:ascii="Times New Roman" w:hAnsi="Times New Roman" w:cs="Times New Roman"/>
          <w:b/>
          <w:bCs/>
          <w:sz w:val="28"/>
          <w:szCs w:val="28"/>
          <w:vertAlign w:val="superscript"/>
        </w:rPr>
        <w:t>,</w:t>
      </w:r>
      <w:r w:rsidRPr="000C2CBD">
        <w:rPr>
          <w:rFonts w:ascii="Times New Roman" w:hAnsi="Times New Roman" w:cs="Times New Roman"/>
          <w:b/>
          <w:bCs/>
          <w:sz w:val="28"/>
          <w:szCs w:val="28"/>
          <w:vertAlign w:val="superscript"/>
        </w:rPr>
        <w:t>4</w:t>
      </w:r>
      <w:r w:rsidR="003D48FA">
        <w:rPr>
          <w:rFonts w:ascii="Times New Roman" w:hAnsi="Times New Roman" w:cs="Times New Roman"/>
          <w:b/>
          <w:bCs/>
          <w:sz w:val="28"/>
          <w:szCs w:val="28"/>
          <w:vertAlign w:val="superscript"/>
        </w:rPr>
        <w:t xml:space="preserve"> </w:t>
      </w:r>
      <w:r w:rsidR="00016463">
        <w:rPr>
          <w:rFonts w:ascii="Times New Roman" w:hAnsi="Times New Roman" w:cs="Times New Roman"/>
          <w:b/>
          <w:bCs/>
          <w:sz w:val="28"/>
          <w:szCs w:val="28"/>
        </w:rPr>
        <w:t xml:space="preserve">, </w:t>
      </w:r>
      <w:r w:rsidR="00157838">
        <w:rPr>
          <w:rFonts w:ascii="Times New Roman" w:hAnsi="Times New Roman" w:cs="Times New Roman"/>
          <w:b/>
          <w:bCs/>
          <w:sz w:val="28"/>
          <w:szCs w:val="28"/>
        </w:rPr>
        <w:t>MD. MEHEDI</w:t>
      </w:r>
      <w:r w:rsidR="0050024C">
        <w:rPr>
          <w:rFonts w:ascii="Times New Roman" w:hAnsi="Times New Roman" w:cs="Times New Roman"/>
          <w:b/>
          <w:bCs/>
          <w:sz w:val="28"/>
          <w:szCs w:val="28"/>
        </w:rPr>
        <w:t xml:space="preserve"> HASSAN ONIK</w:t>
      </w:r>
      <w:r w:rsidR="00C30804">
        <w:rPr>
          <w:rFonts w:ascii="Times New Roman" w:hAnsi="Times New Roman" w:cs="Times New Roman"/>
          <w:b/>
          <w:bCs/>
          <w:sz w:val="28"/>
          <w:szCs w:val="28"/>
        </w:rPr>
        <w:t>*</w:t>
      </w:r>
    </w:p>
    <w:p w14:paraId="0100FAD7" w14:textId="2AEC4272" w:rsidR="00732F72" w:rsidRDefault="00582795" w:rsidP="00AD0160">
      <w:pPr>
        <w:jc w:val="center"/>
        <w:rPr>
          <w:rFonts w:ascii="Times New Roman" w:hAnsi="Times New Roman" w:cs="Times New Roman"/>
          <w:b/>
          <w:bCs/>
          <w:sz w:val="28"/>
          <w:szCs w:val="28"/>
          <w:shd w:val="clear" w:color="auto" w:fill="FFFFFF"/>
          <w:vertAlign w:val="subscript"/>
        </w:rPr>
      </w:pPr>
      <w:proofErr w:type="spellStart"/>
      <w:proofErr w:type="gramStart"/>
      <w:r>
        <w:rPr>
          <w:rFonts w:ascii="Times New Roman" w:hAnsi="Times New Roman" w:cs="Times New Roman"/>
          <w:b/>
          <w:bCs/>
          <w:sz w:val="28"/>
          <w:szCs w:val="28"/>
          <w:shd w:val="clear" w:color="auto" w:fill="FFFFFF"/>
          <w:vertAlign w:val="subscript"/>
        </w:rPr>
        <w:t>a</w:t>
      </w:r>
      <w:proofErr w:type="spellEnd"/>
      <w:proofErr w:type="gramEnd"/>
      <w:r>
        <w:rPr>
          <w:rFonts w:ascii="Times New Roman" w:hAnsi="Times New Roman" w:cs="Times New Roman"/>
          <w:b/>
          <w:bCs/>
          <w:sz w:val="28"/>
          <w:szCs w:val="28"/>
          <w:shd w:val="clear" w:color="auto" w:fill="FFFFFF"/>
          <w:vertAlign w:val="subscript"/>
        </w:rPr>
        <w:t xml:space="preserve"> </w:t>
      </w:r>
      <w:r w:rsidR="00656F8F" w:rsidRPr="0074657C">
        <w:rPr>
          <w:rFonts w:ascii="Times New Roman" w:hAnsi="Times New Roman" w:cs="Times New Roman"/>
          <w:b/>
          <w:bCs/>
          <w:sz w:val="28"/>
          <w:szCs w:val="28"/>
          <w:shd w:val="clear" w:color="auto" w:fill="FFFFFF"/>
          <w:vertAlign w:val="subscript"/>
        </w:rPr>
        <w:t>American International University</w:t>
      </w:r>
      <w:r w:rsidR="00D47935" w:rsidRPr="0074657C">
        <w:rPr>
          <w:rFonts w:ascii="Times New Roman" w:hAnsi="Times New Roman" w:cs="Times New Roman"/>
          <w:b/>
          <w:bCs/>
          <w:sz w:val="28"/>
          <w:szCs w:val="28"/>
          <w:shd w:val="clear" w:color="auto" w:fill="FFFFFF"/>
          <w:vertAlign w:val="subscript"/>
        </w:rPr>
        <w:t>-</w:t>
      </w:r>
      <w:r w:rsidR="00656F8F" w:rsidRPr="0074657C">
        <w:rPr>
          <w:rFonts w:ascii="Times New Roman" w:hAnsi="Times New Roman" w:cs="Times New Roman"/>
          <w:b/>
          <w:bCs/>
          <w:sz w:val="28"/>
          <w:szCs w:val="28"/>
          <w:shd w:val="clear" w:color="auto" w:fill="FFFFFF"/>
          <w:vertAlign w:val="subscript"/>
        </w:rPr>
        <w:t>Bangladesh,</w:t>
      </w:r>
      <w:r w:rsidR="00D47935" w:rsidRPr="0074657C">
        <w:rPr>
          <w:rFonts w:ascii="Times New Roman" w:hAnsi="Times New Roman" w:cs="Times New Roman"/>
          <w:b/>
          <w:bCs/>
          <w:sz w:val="28"/>
          <w:szCs w:val="28"/>
          <w:shd w:val="clear" w:color="auto" w:fill="FFFFFF"/>
          <w:vertAlign w:val="subscript"/>
        </w:rPr>
        <w:t xml:space="preserve"> Department of Computer Science</w:t>
      </w:r>
      <w:r w:rsidR="00CC589F" w:rsidRPr="0074657C">
        <w:rPr>
          <w:rFonts w:ascii="Times New Roman" w:hAnsi="Times New Roman" w:cs="Times New Roman"/>
          <w:b/>
          <w:bCs/>
          <w:sz w:val="28"/>
          <w:szCs w:val="28"/>
          <w:shd w:val="clear" w:color="auto" w:fill="FFFFFF"/>
          <w:vertAlign w:val="subscript"/>
        </w:rPr>
        <w:t xml:space="preserve">, </w:t>
      </w:r>
      <w:r w:rsidR="00E97425" w:rsidRPr="0074657C">
        <w:rPr>
          <w:rFonts w:ascii="Times New Roman" w:hAnsi="Times New Roman" w:cs="Times New Roman"/>
          <w:b/>
          <w:bCs/>
          <w:sz w:val="28"/>
          <w:szCs w:val="28"/>
          <w:shd w:val="clear" w:color="auto" w:fill="FFFFFF"/>
          <w:vertAlign w:val="subscript"/>
        </w:rPr>
        <w:t>4</w:t>
      </w:r>
      <w:r w:rsidR="004F21B7" w:rsidRPr="0074657C">
        <w:rPr>
          <w:rFonts w:ascii="Times New Roman" w:hAnsi="Times New Roman" w:cs="Times New Roman"/>
          <w:b/>
          <w:bCs/>
          <w:sz w:val="28"/>
          <w:szCs w:val="28"/>
          <w:shd w:val="clear" w:color="auto" w:fill="FFFFFF"/>
          <w:vertAlign w:val="subscript"/>
        </w:rPr>
        <w:t>08/1 Kura</w:t>
      </w:r>
      <w:r w:rsidR="00AB1AFA" w:rsidRPr="0074657C">
        <w:rPr>
          <w:rFonts w:ascii="Times New Roman" w:hAnsi="Times New Roman" w:cs="Times New Roman"/>
          <w:b/>
          <w:bCs/>
          <w:sz w:val="28"/>
          <w:szCs w:val="28"/>
          <w:shd w:val="clear" w:color="auto" w:fill="FFFFFF"/>
          <w:vertAlign w:val="subscript"/>
        </w:rPr>
        <w:t>toli</w:t>
      </w:r>
      <w:r w:rsidR="00767D8A" w:rsidRPr="0074657C">
        <w:rPr>
          <w:rFonts w:ascii="Times New Roman" w:hAnsi="Times New Roman" w:cs="Times New Roman"/>
          <w:b/>
          <w:bCs/>
          <w:sz w:val="28"/>
          <w:szCs w:val="28"/>
          <w:shd w:val="clear" w:color="auto" w:fill="FFFFFF"/>
          <w:vertAlign w:val="subscript"/>
        </w:rPr>
        <w:t xml:space="preserve">, </w:t>
      </w:r>
      <w:r w:rsidR="00730C34" w:rsidRPr="0074657C">
        <w:rPr>
          <w:rFonts w:ascii="Times New Roman" w:hAnsi="Times New Roman" w:cs="Times New Roman"/>
          <w:b/>
          <w:bCs/>
          <w:sz w:val="28"/>
          <w:szCs w:val="28"/>
          <w:shd w:val="clear" w:color="auto" w:fill="FFFFFF"/>
          <w:vertAlign w:val="subscript"/>
        </w:rPr>
        <w:t xml:space="preserve">Khelkhet, </w:t>
      </w:r>
      <w:r w:rsidR="003473A7" w:rsidRPr="0074657C">
        <w:rPr>
          <w:rFonts w:ascii="Times New Roman" w:hAnsi="Times New Roman" w:cs="Times New Roman"/>
          <w:b/>
          <w:bCs/>
          <w:sz w:val="28"/>
          <w:szCs w:val="28"/>
          <w:shd w:val="clear" w:color="auto" w:fill="FFFFFF"/>
          <w:vertAlign w:val="subscript"/>
        </w:rPr>
        <w:t>Dhaka</w:t>
      </w:r>
      <w:r w:rsidR="00EF39D5" w:rsidRPr="0074657C">
        <w:rPr>
          <w:rFonts w:ascii="Times New Roman" w:hAnsi="Times New Roman" w:cs="Times New Roman"/>
          <w:b/>
          <w:bCs/>
          <w:sz w:val="28"/>
          <w:szCs w:val="28"/>
          <w:shd w:val="clear" w:color="auto" w:fill="FFFFFF"/>
          <w:vertAlign w:val="subscript"/>
        </w:rPr>
        <w:t>, 1209, Bangladesh</w:t>
      </w:r>
      <w:r w:rsidR="00333ABF">
        <w:rPr>
          <w:rFonts w:ascii="Times New Roman" w:hAnsi="Times New Roman" w:cs="Times New Roman"/>
          <w:b/>
          <w:bCs/>
          <w:sz w:val="28"/>
          <w:szCs w:val="28"/>
          <w:shd w:val="clear" w:color="auto" w:fill="FFFFFF"/>
          <w:vertAlign w:val="subscript"/>
        </w:rPr>
        <w:t>.</w:t>
      </w:r>
    </w:p>
    <w:p w14:paraId="4BB96C06" w14:textId="5D377BD8" w:rsidR="00E00C99" w:rsidRDefault="00812FB5" w:rsidP="00AD0160">
      <w:pPr>
        <w:jc w:val="cente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A</w:t>
      </w:r>
      <w:r w:rsidR="00170D82">
        <w:rPr>
          <w:rFonts w:ascii="Times New Roman" w:hAnsi="Times New Roman" w:cs="Times New Roman"/>
          <w:b/>
          <w:bCs/>
          <w:sz w:val="28"/>
          <w:szCs w:val="28"/>
          <w:shd w:val="clear" w:color="auto" w:fill="FFFFFF"/>
        </w:rPr>
        <w:t>uthor</w:t>
      </w:r>
      <w:r>
        <w:rPr>
          <w:rFonts w:ascii="Times New Roman" w:hAnsi="Times New Roman" w:cs="Times New Roman"/>
          <w:b/>
          <w:bCs/>
          <w:sz w:val="28"/>
          <w:szCs w:val="28"/>
          <w:shd w:val="clear" w:color="auto" w:fill="FFFFFF"/>
        </w:rPr>
        <w:t xml:space="preserve"> L</w:t>
      </w:r>
      <w:r w:rsidR="00170D82">
        <w:rPr>
          <w:rFonts w:ascii="Times New Roman" w:hAnsi="Times New Roman" w:cs="Times New Roman"/>
          <w:b/>
          <w:bCs/>
          <w:sz w:val="28"/>
          <w:szCs w:val="28"/>
          <w:shd w:val="clear" w:color="auto" w:fill="FFFFFF"/>
        </w:rPr>
        <w:t>ist</w:t>
      </w:r>
    </w:p>
    <w:p w14:paraId="1CDE60D6" w14:textId="77777777" w:rsidR="006173CD" w:rsidRDefault="006173CD" w:rsidP="00AD0160">
      <w:pPr>
        <w:jc w:val="center"/>
        <w:rPr>
          <w:rFonts w:ascii="Times New Roman" w:hAnsi="Times New Roman" w:cs="Times New Roman"/>
          <w:b/>
          <w:bCs/>
          <w:sz w:val="28"/>
          <w:szCs w:val="28"/>
          <w:shd w:val="clear" w:color="auto" w:fill="FFFFFF"/>
        </w:rPr>
        <w:sectPr w:rsidR="006173CD" w:rsidSect="005B211B">
          <w:footerReference w:type="default" r:id="rId11"/>
          <w:pgSz w:w="12240" w:h="15840"/>
          <w:pgMar w:top="720" w:right="720" w:bottom="720" w:left="720" w:header="720" w:footer="720" w:gutter="0"/>
          <w:cols w:space="720"/>
          <w:docGrid w:linePitch="360"/>
        </w:sectPr>
      </w:pPr>
    </w:p>
    <w:p w14:paraId="3E99EFC8" w14:textId="43C43EA2" w:rsidR="007070AE" w:rsidRDefault="00582795" w:rsidP="00AD0160">
      <w:pPr>
        <w:jc w:val="cente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 xml:space="preserve">1 </w:t>
      </w:r>
      <w:r w:rsidR="00E00C99">
        <w:rPr>
          <w:rFonts w:ascii="Times New Roman" w:hAnsi="Times New Roman" w:cs="Times New Roman"/>
          <w:b/>
          <w:bCs/>
          <w:sz w:val="28"/>
          <w:szCs w:val="28"/>
          <w:shd w:val="clear" w:color="auto" w:fill="FFFFFF"/>
        </w:rPr>
        <w:t>Shium, Sheikh Mahmudul Hasan</w:t>
      </w:r>
    </w:p>
    <w:p w14:paraId="6DFEDFB3" w14:textId="6FEC3E87" w:rsidR="007B3C80" w:rsidRPr="00442BE2" w:rsidRDefault="009E6070" w:rsidP="007B3C80">
      <w:pPr>
        <w:jc w:val="center"/>
        <w:rPr>
          <w:rFonts w:ascii="Times New Roman" w:hAnsi="Times New Roman" w:cs="Times New Roman"/>
          <w:b/>
          <w:bCs/>
          <w:sz w:val="20"/>
          <w:szCs w:val="20"/>
          <w:shd w:val="clear" w:color="auto" w:fill="FFFFFF"/>
        </w:rPr>
      </w:pPr>
      <w:r w:rsidRPr="00442BE2">
        <w:rPr>
          <w:rFonts w:ascii="Times New Roman" w:hAnsi="Times New Roman" w:cs="Times New Roman"/>
          <w:b/>
          <w:bCs/>
          <w:sz w:val="20"/>
          <w:szCs w:val="20"/>
          <w:shd w:val="clear" w:color="auto" w:fill="FFFFFF"/>
        </w:rPr>
        <w:t>Email</w:t>
      </w:r>
      <w:r w:rsidR="00E223B2" w:rsidRPr="00442BE2">
        <w:rPr>
          <w:rFonts w:ascii="Times New Roman" w:hAnsi="Times New Roman" w:cs="Times New Roman"/>
          <w:b/>
          <w:bCs/>
          <w:sz w:val="20"/>
          <w:szCs w:val="20"/>
          <w:shd w:val="clear" w:color="auto" w:fill="FFFFFF"/>
        </w:rPr>
        <w:t>:</w:t>
      </w:r>
      <w:r w:rsidRPr="00442BE2">
        <w:rPr>
          <w:rFonts w:ascii="Times New Roman" w:hAnsi="Times New Roman" w:cs="Times New Roman"/>
          <w:b/>
          <w:bCs/>
          <w:sz w:val="20"/>
          <w:szCs w:val="20"/>
          <w:shd w:val="clear" w:color="auto" w:fill="FFFFFF"/>
        </w:rPr>
        <w:t xml:space="preserve"> </w:t>
      </w:r>
      <w:hyperlink r:id="rId12" w:history="1">
        <w:r w:rsidR="0074405E" w:rsidRPr="00442BE2">
          <w:rPr>
            <w:rStyle w:val="Hyperlink"/>
            <w:rFonts w:ascii="Times New Roman" w:hAnsi="Times New Roman" w:cs="Times New Roman"/>
            <w:b/>
            <w:bCs/>
            <w:sz w:val="20"/>
            <w:szCs w:val="20"/>
            <w:shd w:val="clear" w:color="auto" w:fill="FFFFFF"/>
          </w:rPr>
          <w:t>19-40764-2@student.aiub.edu</w:t>
        </w:r>
      </w:hyperlink>
    </w:p>
    <w:p w14:paraId="1166E024" w14:textId="52E02FF3" w:rsidR="00442BE2" w:rsidRPr="00442BE2" w:rsidRDefault="005E61A6" w:rsidP="00442BE2">
      <w:pPr>
        <w:jc w:val="center"/>
        <w:rPr>
          <w:rFonts w:ascii="Times New Roman" w:hAnsi="Times New Roman" w:cs="Times New Roman"/>
          <w:b/>
          <w:bCs/>
          <w:sz w:val="20"/>
          <w:szCs w:val="20"/>
          <w:shd w:val="clear" w:color="auto" w:fill="FFFFFF"/>
        </w:rPr>
      </w:pPr>
      <w:r w:rsidRPr="00442BE2">
        <w:rPr>
          <w:rFonts w:ascii="Times New Roman" w:hAnsi="Times New Roman" w:cs="Times New Roman"/>
          <w:b/>
          <w:bCs/>
          <w:sz w:val="20"/>
          <w:szCs w:val="20"/>
          <w:shd w:val="clear" w:color="auto" w:fill="FFFFFF"/>
        </w:rPr>
        <w:t>O</w:t>
      </w:r>
      <w:r w:rsidR="00BC5B8E" w:rsidRPr="00442BE2">
        <w:rPr>
          <w:rFonts w:ascii="Times New Roman" w:hAnsi="Times New Roman" w:cs="Times New Roman"/>
          <w:b/>
          <w:bCs/>
          <w:sz w:val="20"/>
          <w:szCs w:val="20"/>
          <w:shd w:val="clear" w:color="auto" w:fill="FFFFFF"/>
        </w:rPr>
        <w:t>R</w:t>
      </w:r>
      <w:r w:rsidR="0001104E" w:rsidRPr="00442BE2">
        <w:rPr>
          <w:rFonts w:ascii="Times New Roman" w:hAnsi="Times New Roman" w:cs="Times New Roman"/>
          <w:b/>
          <w:bCs/>
          <w:sz w:val="20"/>
          <w:szCs w:val="20"/>
          <w:shd w:val="clear" w:color="auto" w:fill="FFFFFF"/>
        </w:rPr>
        <w:t>CID</w:t>
      </w:r>
      <w:r w:rsidR="008041DE" w:rsidRPr="00442BE2">
        <w:rPr>
          <w:rFonts w:ascii="Times New Roman" w:hAnsi="Times New Roman" w:cs="Times New Roman"/>
          <w:b/>
          <w:bCs/>
          <w:sz w:val="20"/>
          <w:szCs w:val="20"/>
          <w:shd w:val="clear" w:color="auto" w:fill="FFFFFF"/>
        </w:rPr>
        <w:t>:</w:t>
      </w:r>
      <w:r w:rsidR="0001104E" w:rsidRPr="00442BE2">
        <w:rPr>
          <w:rFonts w:ascii="Times New Roman" w:hAnsi="Times New Roman" w:cs="Times New Roman"/>
          <w:b/>
          <w:bCs/>
          <w:sz w:val="20"/>
          <w:szCs w:val="20"/>
          <w:shd w:val="clear" w:color="auto" w:fill="FFFFFF"/>
        </w:rPr>
        <w:t xml:space="preserve"> 0009-0002-1301-6493</w:t>
      </w:r>
      <w:r w:rsidR="00F97096" w:rsidRPr="00442BE2">
        <w:rPr>
          <w:rFonts w:ascii="Times New Roman" w:hAnsi="Times New Roman" w:cs="Times New Roman"/>
          <w:b/>
          <w:bCs/>
          <w:sz w:val="20"/>
          <w:szCs w:val="20"/>
          <w:shd w:val="clear" w:color="auto" w:fill="FFFFFF"/>
        </w:rPr>
        <w:t xml:space="preserve"> </w:t>
      </w:r>
      <w:hyperlink r:id="rId13" w:history="1">
        <w:r w:rsidR="00E4008C" w:rsidRPr="00C53DF4">
          <w:rPr>
            <w:rStyle w:val="Hyperlink"/>
            <w:rFonts w:ascii="Times New Roman" w:hAnsi="Times New Roman" w:cs="Times New Roman"/>
            <w:b/>
            <w:bCs/>
            <w:sz w:val="20"/>
            <w:szCs w:val="20"/>
            <w:shd w:val="clear" w:color="auto" w:fill="FFFFFF"/>
          </w:rPr>
          <w:t>https://sheikhmahmudulhasanshium.github.io/</w:t>
        </w:r>
      </w:hyperlink>
      <w:r w:rsidR="00E4008C">
        <w:rPr>
          <w:rFonts w:ascii="Times New Roman" w:hAnsi="Times New Roman" w:cs="Times New Roman"/>
          <w:b/>
          <w:bCs/>
          <w:sz w:val="20"/>
          <w:szCs w:val="20"/>
          <w:shd w:val="clear" w:color="auto" w:fill="FFFFFF"/>
        </w:rPr>
        <w:t xml:space="preserve"> </w:t>
      </w:r>
    </w:p>
    <w:p w14:paraId="306D114A" w14:textId="77777777" w:rsidR="00A06251" w:rsidRDefault="00A06251" w:rsidP="00A06251">
      <w:pPr>
        <w:jc w:val="center"/>
        <w:rPr>
          <w:rFonts w:ascii="Times New Roman" w:hAnsi="Times New Roman" w:cs="Times New Roman"/>
          <w:b/>
          <w:bCs/>
          <w:sz w:val="28"/>
          <w:szCs w:val="28"/>
          <w:shd w:val="clear" w:color="auto" w:fill="FFFFFF"/>
        </w:rPr>
      </w:pPr>
    </w:p>
    <w:p w14:paraId="633D0B4A" w14:textId="63B1B9AA" w:rsidR="00A06251" w:rsidRDefault="00582795" w:rsidP="00A06251">
      <w:pPr>
        <w:jc w:val="cente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 xml:space="preserve">2 </w:t>
      </w:r>
      <w:r w:rsidR="00A06251">
        <w:rPr>
          <w:rFonts w:ascii="Times New Roman" w:hAnsi="Times New Roman" w:cs="Times New Roman"/>
          <w:b/>
          <w:bCs/>
          <w:sz w:val="28"/>
          <w:szCs w:val="28"/>
          <w:shd w:val="clear" w:color="auto" w:fill="FFFFFF"/>
        </w:rPr>
        <w:t>Islam,</w:t>
      </w:r>
      <w:r w:rsidR="00A06251" w:rsidRPr="003974D7">
        <w:rPr>
          <w:rFonts w:ascii="Times New Roman" w:hAnsi="Times New Roman" w:cs="Times New Roman"/>
          <w:b/>
          <w:bCs/>
          <w:sz w:val="28"/>
          <w:szCs w:val="28"/>
          <w:shd w:val="clear" w:color="auto" w:fill="FFFFFF"/>
        </w:rPr>
        <w:t xml:space="preserve"> </w:t>
      </w:r>
      <w:r w:rsidR="00A06251">
        <w:rPr>
          <w:rFonts w:ascii="Times New Roman" w:hAnsi="Times New Roman" w:cs="Times New Roman"/>
          <w:b/>
          <w:bCs/>
          <w:sz w:val="28"/>
          <w:szCs w:val="28"/>
          <w:shd w:val="clear" w:color="auto" w:fill="FFFFFF"/>
        </w:rPr>
        <w:t xml:space="preserve">Md. Mahabub </w:t>
      </w:r>
    </w:p>
    <w:p w14:paraId="37E6F3B2" w14:textId="52A9BE28" w:rsidR="00A06251" w:rsidRPr="00AB24FD" w:rsidRDefault="006911FA" w:rsidP="00A06251">
      <w:pPr>
        <w:jc w:val="center"/>
        <w:rPr>
          <w:rFonts w:ascii="Times New Roman" w:hAnsi="Times New Roman" w:cs="Times New Roman"/>
          <w:b/>
          <w:bCs/>
          <w:sz w:val="20"/>
          <w:szCs w:val="20"/>
          <w:shd w:val="clear" w:color="auto" w:fill="FFFFFF"/>
        </w:rPr>
      </w:pPr>
      <w:r w:rsidRPr="00AB24FD">
        <w:rPr>
          <w:rFonts w:ascii="Times New Roman" w:hAnsi="Times New Roman" w:cs="Times New Roman"/>
          <w:b/>
          <w:bCs/>
          <w:sz w:val="20"/>
          <w:szCs w:val="20"/>
          <w:shd w:val="clear" w:color="auto" w:fill="FFFFFF"/>
        </w:rPr>
        <w:t>Email:</w:t>
      </w:r>
      <w:hyperlink r:id="rId14" w:history="1">
        <w:r w:rsidR="00A06251" w:rsidRPr="00AB24FD">
          <w:rPr>
            <w:sz w:val="20"/>
            <w:szCs w:val="20"/>
          </w:rPr>
          <w:t xml:space="preserve"> </w:t>
        </w:r>
        <w:r w:rsidR="00A06251" w:rsidRPr="00AB24FD">
          <w:rPr>
            <w:rStyle w:val="Hyperlink"/>
            <w:rFonts w:ascii="Times New Roman" w:hAnsi="Times New Roman" w:cs="Times New Roman"/>
            <w:b/>
            <w:bCs/>
            <w:sz w:val="20"/>
            <w:szCs w:val="20"/>
            <w:shd w:val="clear" w:color="auto" w:fill="FFFFFF"/>
          </w:rPr>
          <w:t>19-40826-2 @student.aiub.edu</w:t>
        </w:r>
      </w:hyperlink>
    </w:p>
    <w:p w14:paraId="43AFFC8D" w14:textId="5706DE39" w:rsidR="00A41020" w:rsidRDefault="008D2BF3" w:rsidP="00A41020">
      <w:pPr>
        <w:jc w:val="center"/>
        <w:rPr>
          <w:rFonts w:ascii="Times New Roman" w:hAnsi="Times New Roman" w:cs="Times New Roman"/>
          <w:b/>
          <w:bCs/>
          <w:sz w:val="28"/>
          <w:szCs w:val="28"/>
          <w:shd w:val="clear" w:color="auto" w:fill="FFFFFF"/>
        </w:rPr>
      </w:pPr>
      <w:r w:rsidRPr="00AB24FD">
        <w:rPr>
          <w:rFonts w:ascii="Times New Roman" w:hAnsi="Times New Roman" w:cs="Times New Roman"/>
          <w:b/>
          <w:sz w:val="20"/>
          <w:szCs w:val="20"/>
          <w:shd w:val="clear" w:color="auto" w:fill="FFFFFF"/>
        </w:rPr>
        <w:t>ORCID</w:t>
      </w:r>
      <w:r w:rsidR="008041DE" w:rsidRPr="00AB24FD">
        <w:rPr>
          <w:rFonts w:ascii="Times New Roman" w:hAnsi="Times New Roman" w:cs="Times New Roman"/>
          <w:b/>
          <w:sz w:val="20"/>
          <w:szCs w:val="20"/>
          <w:shd w:val="clear" w:color="auto" w:fill="FFFFFF"/>
        </w:rPr>
        <w:t>:</w:t>
      </w:r>
      <w:r w:rsidRPr="00AB24FD">
        <w:rPr>
          <w:rFonts w:ascii="Times New Roman" w:hAnsi="Times New Roman" w:cs="Times New Roman"/>
          <w:b/>
          <w:sz w:val="20"/>
          <w:szCs w:val="20"/>
          <w:shd w:val="clear" w:color="auto" w:fill="FFFFFF"/>
        </w:rPr>
        <w:t xml:space="preserve"> </w:t>
      </w:r>
      <w:r w:rsidR="00CC0CFE" w:rsidRPr="00AB24FD">
        <w:rPr>
          <w:rFonts w:ascii="Times New Roman" w:hAnsi="Times New Roman" w:cs="Times New Roman"/>
          <w:b/>
          <w:sz w:val="20"/>
          <w:szCs w:val="20"/>
          <w:shd w:val="clear" w:color="auto" w:fill="FFFFFF"/>
        </w:rPr>
        <w:t>0009-0005-8544-4739</w:t>
      </w:r>
      <w:r w:rsidR="0048623C" w:rsidRPr="00AB24FD">
        <w:rPr>
          <w:rFonts w:ascii="Times New Roman" w:hAnsi="Times New Roman" w:cs="Times New Roman"/>
          <w:b/>
          <w:sz w:val="20"/>
          <w:szCs w:val="20"/>
          <w:shd w:val="clear" w:color="auto" w:fill="FFFFFF"/>
        </w:rPr>
        <w:t xml:space="preserve"> </w:t>
      </w:r>
      <w:hyperlink r:id="rId15" w:history="1">
        <w:r w:rsidR="00E63346" w:rsidRPr="00E63346">
          <w:rPr>
            <w:rStyle w:val="Hyperlink"/>
            <w:rFonts w:ascii="Times New Roman" w:hAnsi="Times New Roman" w:cs="Times New Roman"/>
            <w:b/>
            <w:sz w:val="20"/>
            <w:szCs w:val="20"/>
            <w:shd w:val="clear" w:color="auto" w:fill="FFFFFF"/>
          </w:rPr>
          <w:t>https://progmahabub21.github.io/My-Website/</w:t>
        </w:r>
      </w:hyperlink>
      <w:r w:rsidR="00A41020">
        <w:rPr>
          <w:rFonts w:ascii="Times New Roman" w:hAnsi="Times New Roman" w:cs="Times New Roman"/>
          <w:b/>
          <w:bCs/>
          <w:sz w:val="28"/>
          <w:szCs w:val="28"/>
          <w:shd w:val="clear" w:color="auto" w:fill="FFFFFF"/>
        </w:rPr>
        <w:t xml:space="preserve"> </w:t>
      </w:r>
    </w:p>
    <w:p w14:paraId="0D739783" w14:textId="2D1F14A2" w:rsidR="00CD2ABC" w:rsidRDefault="00582795" w:rsidP="00AE3344">
      <w:pPr>
        <w:jc w:val="cente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 xml:space="preserve">3 </w:t>
      </w:r>
      <w:r w:rsidR="00A80964">
        <w:rPr>
          <w:rFonts w:ascii="Times New Roman" w:hAnsi="Times New Roman" w:cs="Times New Roman"/>
          <w:b/>
          <w:bCs/>
          <w:sz w:val="28"/>
          <w:szCs w:val="28"/>
          <w:shd w:val="clear" w:color="auto" w:fill="FFFFFF"/>
        </w:rPr>
        <w:t>Saharukh, S.A.</w:t>
      </w:r>
      <w:r w:rsidR="00AE3344">
        <w:rPr>
          <w:rFonts w:ascii="Times New Roman" w:hAnsi="Times New Roman" w:cs="Times New Roman"/>
          <w:b/>
          <w:bCs/>
          <w:sz w:val="28"/>
          <w:szCs w:val="28"/>
          <w:shd w:val="clear" w:color="auto" w:fill="FFFFFF"/>
        </w:rPr>
        <w:t xml:space="preserve"> </w:t>
      </w:r>
    </w:p>
    <w:p w14:paraId="08FCFE24" w14:textId="35AB57CD" w:rsidR="00AE3344" w:rsidRPr="00C92E96" w:rsidRDefault="006911FA" w:rsidP="00AE3344">
      <w:pPr>
        <w:jc w:val="center"/>
        <w:rPr>
          <w:rFonts w:ascii="Times New Roman" w:hAnsi="Times New Roman" w:cs="Times New Roman"/>
          <w:b/>
          <w:bCs/>
          <w:sz w:val="20"/>
          <w:szCs w:val="20"/>
          <w:shd w:val="clear" w:color="auto" w:fill="FFFFFF"/>
        </w:rPr>
      </w:pPr>
      <w:r w:rsidRPr="00C92E96">
        <w:rPr>
          <w:rFonts w:ascii="Times New Roman" w:hAnsi="Times New Roman" w:cs="Times New Roman"/>
          <w:b/>
          <w:bCs/>
          <w:sz w:val="20"/>
          <w:szCs w:val="20"/>
          <w:shd w:val="clear" w:color="auto" w:fill="FFFFFF"/>
        </w:rPr>
        <w:t xml:space="preserve">Email: </w:t>
      </w:r>
      <w:hyperlink r:id="rId16" w:history="1">
        <w:r w:rsidR="00CD2ABC" w:rsidRPr="00C92E96">
          <w:rPr>
            <w:rStyle w:val="Hyperlink"/>
            <w:rFonts w:ascii="Times New Roman" w:hAnsi="Times New Roman" w:cs="Times New Roman"/>
            <w:b/>
            <w:bCs/>
            <w:sz w:val="20"/>
            <w:szCs w:val="20"/>
            <w:shd w:val="clear" w:color="auto" w:fill="FFFFFF"/>
          </w:rPr>
          <w:t>19-40819-2@student.aiub.edu</w:t>
        </w:r>
      </w:hyperlink>
    </w:p>
    <w:p w14:paraId="276D38B4" w14:textId="77777777" w:rsidR="00A06251" w:rsidRDefault="00A06251" w:rsidP="00AE3344">
      <w:pPr>
        <w:jc w:val="center"/>
        <w:rPr>
          <w:rFonts w:ascii="Times New Roman" w:hAnsi="Times New Roman" w:cs="Times New Roman"/>
          <w:b/>
          <w:bCs/>
          <w:sz w:val="28"/>
          <w:szCs w:val="28"/>
          <w:shd w:val="clear" w:color="auto" w:fill="FFFFFF"/>
        </w:rPr>
      </w:pPr>
    </w:p>
    <w:p w14:paraId="467E7A78" w14:textId="77777777" w:rsidR="00666656" w:rsidRDefault="00666656" w:rsidP="00C04FC6">
      <w:pPr>
        <w:jc w:val="center"/>
        <w:rPr>
          <w:rFonts w:ascii="Times New Roman" w:hAnsi="Times New Roman" w:cs="Times New Roman"/>
          <w:b/>
          <w:bCs/>
          <w:sz w:val="28"/>
          <w:szCs w:val="28"/>
          <w:shd w:val="clear" w:color="auto" w:fill="FFFFFF"/>
        </w:rPr>
      </w:pPr>
    </w:p>
    <w:p w14:paraId="02341C8B" w14:textId="090E9B51" w:rsidR="00CD2ABC" w:rsidRDefault="00582795" w:rsidP="00C04FC6">
      <w:pPr>
        <w:jc w:val="cente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 xml:space="preserve">4 </w:t>
      </w:r>
      <w:r w:rsidR="006A3300">
        <w:rPr>
          <w:rFonts w:ascii="Times New Roman" w:hAnsi="Times New Roman" w:cs="Times New Roman"/>
          <w:b/>
          <w:bCs/>
          <w:sz w:val="28"/>
          <w:szCs w:val="28"/>
          <w:shd w:val="clear" w:color="auto" w:fill="FFFFFF"/>
        </w:rPr>
        <w:t>Rafi, Anamul Hoque</w:t>
      </w:r>
    </w:p>
    <w:p w14:paraId="5E783E0E" w14:textId="5ADCF2F9" w:rsidR="006A3300" w:rsidRPr="00C92E96" w:rsidRDefault="006911FA" w:rsidP="00C04FC6">
      <w:pPr>
        <w:jc w:val="center"/>
        <w:rPr>
          <w:rFonts w:ascii="Times New Roman" w:hAnsi="Times New Roman" w:cs="Times New Roman"/>
          <w:b/>
          <w:bCs/>
          <w:sz w:val="20"/>
          <w:szCs w:val="20"/>
          <w:shd w:val="clear" w:color="auto" w:fill="FFFFFF"/>
        </w:rPr>
      </w:pPr>
      <w:r w:rsidRPr="00C92E96">
        <w:rPr>
          <w:rFonts w:ascii="Times New Roman" w:hAnsi="Times New Roman" w:cs="Times New Roman"/>
          <w:b/>
          <w:bCs/>
          <w:sz w:val="20"/>
          <w:szCs w:val="20"/>
          <w:shd w:val="clear" w:color="auto" w:fill="FFFFFF"/>
        </w:rPr>
        <w:t>Email:</w:t>
      </w:r>
      <w:hyperlink r:id="rId17" w:history="1">
        <w:r w:rsidR="00A06251" w:rsidRPr="00C92E96">
          <w:rPr>
            <w:rStyle w:val="Hyperlink"/>
            <w:rFonts w:ascii="Times New Roman" w:hAnsi="Times New Roman" w:cs="Times New Roman"/>
            <w:b/>
            <w:bCs/>
            <w:sz w:val="20"/>
            <w:szCs w:val="20"/>
            <w:shd w:val="clear" w:color="auto" w:fill="FFFFFF"/>
          </w:rPr>
          <w:t>19-40780-2@student.aiub.edu</w:t>
        </w:r>
      </w:hyperlink>
    </w:p>
    <w:p w14:paraId="6B0F7D15" w14:textId="77777777" w:rsidR="00A06251" w:rsidRDefault="00A06251" w:rsidP="00C04FC6">
      <w:pPr>
        <w:jc w:val="center"/>
        <w:rPr>
          <w:rFonts w:ascii="Times New Roman" w:hAnsi="Times New Roman" w:cs="Times New Roman"/>
          <w:b/>
          <w:bCs/>
          <w:sz w:val="28"/>
          <w:szCs w:val="28"/>
          <w:shd w:val="clear" w:color="auto" w:fill="FFFFFF"/>
        </w:rPr>
      </w:pPr>
    </w:p>
    <w:p w14:paraId="3D885913" w14:textId="77777777" w:rsidR="00A06251" w:rsidRDefault="00A06251" w:rsidP="00AD0160">
      <w:pPr>
        <w:jc w:val="center"/>
        <w:rPr>
          <w:rFonts w:ascii="Times New Roman" w:hAnsi="Times New Roman" w:cs="Times New Roman"/>
          <w:b/>
          <w:bCs/>
          <w:sz w:val="28"/>
          <w:szCs w:val="28"/>
          <w:shd w:val="clear" w:color="auto" w:fill="FFFFFF"/>
        </w:rPr>
        <w:sectPr w:rsidR="00A06251" w:rsidSect="00A06251">
          <w:type w:val="continuous"/>
          <w:pgSz w:w="12240" w:h="15840"/>
          <w:pgMar w:top="720" w:right="720" w:bottom="720" w:left="720" w:header="720" w:footer="720" w:gutter="0"/>
          <w:cols w:num="2" w:space="720"/>
          <w:docGrid w:linePitch="360"/>
        </w:sectPr>
      </w:pPr>
    </w:p>
    <w:p w14:paraId="24250D1C" w14:textId="77777777" w:rsidR="00A06251" w:rsidRDefault="00A06251" w:rsidP="00AD0160">
      <w:pPr>
        <w:jc w:val="center"/>
        <w:rPr>
          <w:rFonts w:ascii="Times New Roman" w:hAnsi="Times New Roman" w:cs="Times New Roman"/>
          <w:b/>
          <w:bCs/>
          <w:sz w:val="28"/>
          <w:szCs w:val="28"/>
          <w:shd w:val="clear" w:color="auto" w:fill="FFFFFF"/>
        </w:rPr>
        <w:sectPr w:rsidR="00A06251" w:rsidSect="00E00C99">
          <w:type w:val="continuous"/>
          <w:pgSz w:w="12240" w:h="15840"/>
          <w:pgMar w:top="720" w:right="720" w:bottom="720" w:left="720" w:header="720" w:footer="720" w:gutter="0"/>
          <w:cols w:num="2" w:space="720"/>
          <w:docGrid w:linePitch="360"/>
        </w:sectPr>
      </w:pPr>
    </w:p>
    <w:p w14:paraId="6D12DEE0" w14:textId="77777777" w:rsidR="00E00C99" w:rsidRDefault="00E00C99" w:rsidP="00AD0160">
      <w:pPr>
        <w:jc w:val="center"/>
        <w:rPr>
          <w:rFonts w:ascii="Times New Roman" w:hAnsi="Times New Roman" w:cs="Times New Roman"/>
          <w:b/>
          <w:bCs/>
          <w:sz w:val="28"/>
          <w:szCs w:val="28"/>
          <w:shd w:val="clear" w:color="auto" w:fill="FFFFFF"/>
        </w:rPr>
      </w:pPr>
    </w:p>
    <w:p w14:paraId="470040C8" w14:textId="0B145C62" w:rsidR="00615277" w:rsidRDefault="00C30804" w:rsidP="00924E21">
      <w:pPr>
        <w:jc w:val="cente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w:t>
      </w:r>
      <w:r w:rsidR="00415D83">
        <w:rPr>
          <w:rFonts w:ascii="Times New Roman" w:hAnsi="Times New Roman" w:cs="Times New Roman"/>
          <w:b/>
          <w:bCs/>
          <w:sz w:val="28"/>
          <w:szCs w:val="28"/>
          <w:shd w:val="clear" w:color="auto" w:fill="FFFFFF"/>
        </w:rPr>
        <w:t>C</w:t>
      </w:r>
      <w:r w:rsidR="00170D82">
        <w:rPr>
          <w:rFonts w:ascii="Times New Roman" w:hAnsi="Times New Roman" w:cs="Times New Roman"/>
          <w:b/>
          <w:bCs/>
          <w:sz w:val="28"/>
          <w:szCs w:val="28"/>
          <w:shd w:val="clear" w:color="auto" w:fill="FFFFFF"/>
        </w:rPr>
        <w:t>orresponding</w:t>
      </w:r>
      <w:r w:rsidR="00615277">
        <w:rPr>
          <w:rFonts w:ascii="Times New Roman" w:hAnsi="Times New Roman" w:cs="Times New Roman"/>
          <w:b/>
          <w:bCs/>
          <w:sz w:val="28"/>
          <w:szCs w:val="28"/>
          <w:shd w:val="clear" w:color="auto" w:fill="FFFFFF"/>
        </w:rPr>
        <w:t>-A</w:t>
      </w:r>
      <w:r w:rsidR="00170D82">
        <w:rPr>
          <w:rFonts w:ascii="Times New Roman" w:hAnsi="Times New Roman" w:cs="Times New Roman"/>
          <w:b/>
          <w:bCs/>
          <w:sz w:val="28"/>
          <w:szCs w:val="28"/>
          <w:shd w:val="clear" w:color="auto" w:fill="FFFFFF"/>
        </w:rPr>
        <w:t>uthor</w:t>
      </w:r>
    </w:p>
    <w:p w14:paraId="1F23559D" w14:textId="77777777" w:rsidR="009139C2" w:rsidRDefault="00227868" w:rsidP="009139C2">
      <w:pPr>
        <w:jc w:val="cente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Onik</w:t>
      </w:r>
      <w:r w:rsidR="003F4CFF">
        <w:rPr>
          <w:rFonts w:ascii="Times New Roman" w:hAnsi="Times New Roman" w:cs="Times New Roman"/>
          <w:b/>
          <w:bCs/>
          <w:sz w:val="28"/>
          <w:szCs w:val="28"/>
          <w:shd w:val="clear" w:color="auto" w:fill="FFFFFF"/>
        </w:rPr>
        <w:t xml:space="preserve">, </w:t>
      </w:r>
      <w:r w:rsidR="009139C2">
        <w:rPr>
          <w:rFonts w:ascii="Times New Roman" w:hAnsi="Times New Roman" w:cs="Times New Roman"/>
          <w:b/>
          <w:bCs/>
          <w:sz w:val="28"/>
          <w:szCs w:val="28"/>
          <w:shd w:val="clear" w:color="auto" w:fill="FFFFFF"/>
        </w:rPr>
        <w:t>Md. Mehedi Hassan</w:t>
      </w:r>
    </w:p>
    <w:p w14:paraId="1A35B388" w14:textId="7BBC2A32" w:rsidR="0023530A" w:rsidRDefault="0023530A" w:rsidP="0023530A">
      <w:pPr>
        <w:rPr>
          <w:rFonts w:ascii="Times New Roman" w:hAnsi="Times New Roman" w:cs="Times New Roman"/>
          <w:b/>
          <w:bCs/>
          <w:sz w:val="28"/>
          <w:szCs w:val="28"/>
          <w:shd w:val="clear" w:color="auto" w:fill="FFFFFF"/>
        </w:rPr>
        <w:sectPr w:rsidR="0023530A" w:rsidSect="00415D83">
          <w:type w:val="continuous"/>
          <w:pgSz w:w="12240" w:h="15840"/>
          <w:pgMar w:top="720" w:right="720" w:bottom="720" w:left="720" w:header="720" w:footer="720" w:gutter="0"/>
          <w:cols w:space="720"/>
          <w:docGrid w:linePitch="360"/>
        </w:sectPr>
      </w:pPr>
    </w:p>
    <w:p w14:paraId="6DE6BE48" w14:textId="2A923391" w:rsidR="00377489" w:rsidRPr="005D0AFE" w:rsidRDefault="00387102" w:rsidP="005D0AFE">
      <w:pPr>
        <w:jc w:val="center"/>
        <w:rPr>
          <w:rFonts w:ascii="Times New Roman" w:hAnsi="Times New Roman" w:cs="Times New Roman"/>
          <w:b/>
          <w:bCs/>
          <w:sz w:val="20"/>
          <w:szCs w:val="20"/>
          <w:shd w:val="clear" w:color="auto" w:fill="FFFFFF"/>
        </w:rPr>
      </w:pPr>
      <w:r>
        <w:rPr>
          <w:rFonts w:ascii="Times New Roman" w:hAnsi="Times New Roman" w:cs="Times New Roman"/>
          <w:b/>
          <w:bCs/>
          <w:sz w:val="20"/>
          <w:szCs w:val="20"/>
          <w:shd w:val="clear" w:color="auto" w:fill="FFFFFF"/>
        </w:rPr>
        <w:t>Email</w:t>
      </w:r>
      <w:r w:rsidR="002861BA" w:rsidRPr="00AB24FD">
        <w:rPr>
          <w:rFonts w:ascii="Times New Roman" w:hAnsi="Times New Roman" w:cs="Times New Roman"/>
          <w:b/>
          <w:bCs/>
          <w:sz w:val="20"/>
          <w:szCs w:val="20"/>
          <w:shd w:val="clear" w:color="auto" w:fill="FFFFFF"/>
        </w:rPr>
        <w:t>:</w:t>
      </w:r>
      <w:r>
        <w:rPr>
          <w:rFonts w:ascii="Times New Roman" w:hAnsi="Times New Roman" w:cs="Times New Roman"/>
          <w:b/>
          <w:bCs/>
          <w:sz w:val="20"/>
          <w:szCs w:val="20"/>
          <w:shd w:val="clear" w:color="auto" w:fill="FFFFFF"/>
        </w:rPr>
        <w:t xml:space="preserve"> </w:t>
      </w:r>
      <w:hyperlink r:id="rId18" w:history="1">
        <w:r w:rsidR="00F320CD" w:rsidRPr="00C53DF4">
          <w:rPr>
            <w:rStyle w:val="Hyperlink"/>
            <w:rFonts w:ascii="Times New Roman" w:hAnsi="Times New Roman" w:cs="Times New Roman"/>
            <w:b/>
            <w:bCs/>
            <w:sz w:val="20"/>
            <w:szCs w:val="20"/>
            <w:shd w:val="clear" w:color="auto" w:fill="FFFFFF"/>
          </w:rPr>
          <w:t>m.onik@deakin.edu.au</w:t>
        </w:r>
      </w:hyperlink>
      <w:r w:rsidR="00F320CD">
        <w:rPr>
          <w:rFonts w:ascii="Times New Roman" w:hAnsi="Times New Roman" w:cs="Times New Roman"/>
          <w:b/>
          <w:bCs/>
          <w:sz w:val="20"/>
          <w:szCs w:val="20"/>
          <w:shd w:val="clear" w:color="auto" w:fill="FFFFFF"/>
        </w:rPr>
        <w:t xml:space="preserve"> </w:t>
      </w:r>
    </w:p>
    <w:p w14:paraId="3B9170B7" w14:textId="61F5038D" w:rsidR="00333ABF" w:rsidRDefault="00333ABF">
      <w:pP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br w:type="page"/>
      </w:r>
    </w:p>
    <w:p w14:paraId="0F9614B0" w14:textId="77777777" w:rsidR="00773C91" w:rsidRDefault="00773C91">
      <w:pPr>
        <w:rPr>
          <w:rFonts w:ascii="Times New Roman" w:hAnsi="Times New Roman" w:cs="Times New Roman"/>
          <w:b/>
          <w:bCs/>
          <w:sz w:val="28"/>
          <w:szCs w:val="28"/>
          <w:shd w:val="clear" w:color="auto" w:fill="FFFFFF"/>
        </w:rPr>
      </w:pPr>
    </w:p>
    <w:p w14:paraId="3E30E6E8" w14:textId="142EF676" w:rsidR="005F010C" w:rsidRPr="007D3921" w:rsidRDefault="0048379B" w:rsidP="007D3921">
      <w:pPr>
        <w:pStyle w:val="Heading1"/>
        <w:rPr>
          <w:rFonts w:ascii="Times New Roman" w:hAnsi="Times New Roman" w:cs="Times New Roman"/>
          <w:sz w:val="23"/>
          <w:szCs w:val="23"/>
          <w:shd w:val="clear" w:color="auto" w:fill="FFFFFF"/>
        </w:rPr>
      </w:pPr>
      <w:r w:rsidRPr="007D3921">
        <w:rPr>
          <w:rFonts w:ascii="Times New Roman" w:hAnsi="Times New Roman" w:cs="Times New Roman"/>
          <w:sz w:val="23"/>
          <w:szCs w:val="23"/>
          <w:shd w:val="clear" w:color="auto" w:fill="FFFFFF"/>
        </w:rPr>
        <w:t xml:space="preserve">Graphical </w:t>
      </w:r>
      <w:r w:rsidR="0008030F" w:rsidRPr="007D3921">
        <w:rPr>
          <w:rFonts w:ascii="Times New Roman" w:hAnsi="Times New Roman" w:cs="Times New Roman"/>
          <w:sz w:val="23"/>
          <w:szCs w:val="23"/>
          <w:shd w:val="clear" w:color="auto" w:fill="FFFFFF"/>
        </w:rPr>
        <w:t>Abstract:</w:t>
      </w:r>
    </w:p>
    <w:p w14:paraId="67DD27E4" w14:textId="77777777" w:rsidR="00791C6A" w:rsidRDefault="00791C6A">
      <w:pPr>
        <w:rPr>
          <w:rFonts w:ascii="Times New Roman" w:hAnsi="Times New Roman" w:cs="Times New Roman"/>
          <w:b/>
          <w:bCs/>
          <w:sz w:val="28"/>
          <w:szCs w:val="28"/>
          <w:shd w:val="clear" w:color="auto" w:fill="FFFFFF"/>
        </w:rPr>
      </w:pPr>
    </w:p>
    <w:p w14:paraId="7E8D6B34" w14:textId="573358A9" w:rsidR="00770BF8" w:rsidRDefault="00350B99">
      <w:pPr>
        <w:rPr>
          <w:rFonts w:ascii="Times New Roman" w:hAnsi="Times New Roman" w:cs="Times New Roman"/>
          <w:b/>
          <w:bCs/>
          <w:sz w:val="28"/>
          <w:szCs w:val="28"/>
          <w:shd w:val="clear" w:color="auto" w:fill="FFFFFF"/>
        </w:rPr>
      </w:pPr>
      <w:r>
        <w:rPr>
          <w:rFonts w:ascii="Times New Roman" w:hAnsi="Times New Roman" w:cs="Times New Roman"/>
          <w:b/>
          <w:bCs/>
          <w:noProof/>
          <w:sz w:val="28"/>
          <w:szCs w:val="28"/>
          <w:shd w:val="clear" w:color="auto" w:fill="FFFFFF"/>
        </w:rPr>
        <w:drawing>
          <wp:inline distT="0" distB="0" distL="0" distR="0" wp14:anchorId="47520925" wp14:editId="1DA54B60">
            <wp:extent cx="6858000" cy="5143500"/>
            <wp:effectExtent l="0" t="0" r="0" b="0"/>
            <wp:docPr id="1659001491" name="Picture 1659001491"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01491" name="Picture 2" descr="A diagram of a process flow&#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858000" cy="5143500"/>
                    </a:xfrm>
                    <a:prstGeom prst="rect">
                      <a:avLst/>
                    </a:prstGeom>
                  </pic:spPr>
                </pic:pic>
              </a:graphicData>
            </a:graphic>
          </wp:inline>
        </w:drawing>
      </w:r>
    </w:p>
    <w:p w14:paraId="3EF64998" w14:textId="77777777" w:rsidR="004E0180" w:rsidRDefault="004E0180">
      <w:pPr>
        <w:rPr>
          <w:rFonts w:ascii="Times New Roman" w:hAnsi="Times New Roman" w:cs="Times New Roman"/>
          <w:b/>
          <w:bCs/>
          <w:sz w:val="28"/>
          <w:szCs w:val="28"/>
          <w:shd w:val="clear" w:color="auto" w:fill="FFFFFF"/>
        </w:rPr>
      </w:pPr>
    </w:p>
    <w:p w14:paraId="7807733A" w14:textId="77777777" w:rsidR="004E0180" w:rsidRDefault="004E0180">
      <w:pPr>
        <w:rPr>
          <w:rFonts w:ascii="Times New Roman" w:hAnsi="Times New Roman" w:cs="Times New Roman"/>
          <w:b/>
          <w:bCs/>
          <w:sz w:val="28"/>
          <w:szCs w:val="28"/>
          <w:shd w:val="clear" w:color="auto" w:fill="FFFFFF"/>
        </w:rPr>
      </w:pPr>
    </w:p>
    <w:p w14:paraId="5953434D" w14:textId="0972111E" w:rsidR="004E6EE9" w:rsidRPr="00E11F1B" w:rsidRDefault="00456FBD" w:rsidP="004E0180">
      <w:pPr>
        <w:pStyle w:val="Heading1"/>
        <w:rPr>
          <w:rFonts w:ascii="Times New Roman" w:hAnsi="Times New Roman" w:cs="Times New Roman"/>
          <w:b/>
          <w:bCs/>
          <w:sz w:val="23"/>
          <w:szCs w:val="23"/>
          <w:shd w:val="clear" w:color="auto" w:fill="FFFFFF"/>
        </w:rPr>
      </w:pPr>
      <w:r w:rsidRPr="00E11F1B">
        <w:rPr>
          <w:rFonts w:ascii="Times New Roman" w:hAnsi="Times New Roman" w:cs="Times New Roman"/>
          <w:b/>
          <w:bCs/>
          <w:sz w:val="23"/>
          <w:szCs w:val="23"/>
          <w:shd w:val="clear" w:color="auto" w:fill="FFFFFF"/>
        </w:rPr>
        <w:t>Highlights</w:t>
      </w:r>
      <w:r w:rsidR="00FE7E5B" w:rsidRPr="00E11F1B">
        <w:rPr>
          <w:rFonts w:ascii="Times New Roman" w:hAnsi="Times New Roman" w:cs="Times New Roman"/>
          <w:b/>
          <w:bCs/>
          <w:sz w:val="23"/>
          <w:szCs w:val="23"/>
          <w:shd w:val="clear" w:color="auto" w:fill="FFFFFF"/>
        </w:rPr>
        <w:t xml:space="preserve">: </w:t>
      </w:r>
    </w:p>
    <w:p w14:paraId="627185A1" w14:textId="77777777" w:rsidR="00E11F1B" w:rsidRDefault="00E11F1B" w:rsidP="00936804">
      <w:pPr>
        <w:rPr>
          <w:rFonts w:ascii="Times New Roman" w:hAnsi="Times New Roman" w:cs="Times New Roman"/>
          <w:sz w:val="20"/>
          <w:szCs w:val="20"/>
          <w:shd w:val="clear" w:color="auto" w:fill="FFFFFF"/>
        </w:rPr>
      </w:pPr>
    </w:p>
    <w:p w14:paraId="5B6052BA" w14:textId="77777777" w:rsidR="00E11F1B" w:rsidRDefault="00936804" w:rsidP="00936804">
      <w:pPr>
        <w:pStyle w:val="ListParagraph"/>
        <w:numPr>
          <w:ilvl w:val="0"/>
          <w:numId w:val="25"/>
        </w:numPr>
        <w:rPr>
          <w:rFonts w:ascii="Times New Roman" w:hAnsi="Times New Roman" w:cs="Times New Roman"/>
          <w:sz w:val="20"/>
          <w:szCs w:val="20"/>
          <w:shd w:val="clear" w:color="auto" w:fill="FFFFFF"/>
        </w:rPr>
      </w:pPr>
      <w:r w:rsidRPr="00E11F1B">
        <w:rPr>
          <w:rFonts w:ascii="Times New Roman" w:hAnsi="Times New Roman" w:cs="Times New Roman"/>
          <w:sz w:val="20"/>
          <w:szCs w:val="20"/>
          <w:shd w:val="clear" w:color="auto" w:fill="FFFFFF"/>
        </w:rPr>
        <w:t>Developed a novel framework to assess any blockchain-based product for enterprise adoption.</w:t>
      </w:r>
    </w:p>
    <w:p w14:paraId="2F6F25A8" w14:textId="77777777" w:rsidR="00E11F1B" w:rsidRDefault="00936804" w:rsidP="00936804">
      <w:pPr>
        <w:pStyle w:val="ListParagraph"/>
        <w:numPr>
          <w:ilvl w:val="0"/>
          <w:numId w:val="25"/>
        </w:numPr>
        <w:rPr>
          <w:rFonts w:ascii="Times New Roman" w:hAnsi="Times New Roman" w:cs="Times New Roman"/>
          <w:sz w:val="20"/>
          <w:szCs w:val="20"/>
          <w:shd w:val="clear" w:color="auto" w:fill="FFFFFF"/>
        </w:rPr>
      </w:pPr>
      <w:r w:rsidRPr="00E11F1B">
        <w:rPr>
          <w:rFonts w:ascii="Times New Roman" w:hAnsi="Times New Roman" w:cs="Times New Roman"/>
          <w:sz w:val="20"/>
          <w:szCs w:val="20"/>
          <w:shd w:val="clear" w:color="auto" w:fill="FFFFFF"/>
        </w:rPr>
        <w:t>Analyzed and redefined multiple trust factors from previous popular assessment frameworks to enhance understanding.</w:t>
      </w:r>
    </w:p>
    <w:p w14:paraId="6A0AF91A" w14:textId="77777777" w:rsidR="00E11F1B" w:rsidRDefault="00936804" w:rsidP="00936804">
      <w:pPr>
        <w:pStyle w:val="ListParagraph"/>
        <w:numPr>
          <w:ilvl w:val="0"/>
          <w:numId w:val="25"/>
        </w:numPr>
        <w:rPr>
          <w:rFonts w:ascii="Times New Roman" w:hAnsi="Times New Roman" w:cs="Times New Roman"/>
          <w:sz w:val="20"/>
          <w:szCs w:val="20"/>
          <w:shd w:val="clear" w:color="auto" w:fill="FFFFFF"/>
        </w:rPr>
      </w:pPr>
      <w:r w:rsidRPr="00E11F1B">
        <w:rPr>
          <w:rFonts w:ascii="Times New Roman" w:hAnsi="Times New Roman" w:cs="Times New Roman"/>
          <w:sz w:val="20"/>
          <w:szCs w:val="20"/>
          <w:shd w:val="clear" w:color="auto" w:fill="FFFFFF"/>
        </w:rPr>
        <w:t xml:space="preserve"> Identified key obstacles hindering the adoption of blockchain-based products in enterprises.</w:t>
      </w:r>
    </w:p>
    <w:p w14:paraId="367AFA50" w14:textId="1366CE74" w:rsidR="002D16A6" w:rsidRPr="00E11F1B" w:rsidRDefault="00936804" w:rsidP="00936804">
      <w:pPr>
        <w:pStyle w:val="ListParagraph"/>
        <w:numPr>
          <w:ilvl w:val="0"/>
          <w:numId w:val="25"/>
        </w:numPr>
        <w:rPr>
          <w:rFonts w:ascii="Times New Roman" w:hAnsi="Times New Roman" w:cs="Times New Roman"/>
          <w:sz w:val="20"/>
          <w:szCs w:val="20"/>
          <w:shd w:val="clear" w:color="auto" w:fill="FFFFFF"/>
        </w:rPr>
      </w:pPr>
      <w:r w:rsidRPr="00E11F1B">
        <w:rPr>
          <w:rFonts w:ascii="Times New Roman" w:hAnsi="Times New Roman" w:cs="Times New Roman"/>
          <w:sz w:val="20"/>
          <w:szCs w:val="20"/>
          <w:shd w:val="clear" w:color="auto" w:fill="FFFFFF"/>
        </w:rPr>
        <w:t>Offered valuable insights for policymakers, practitioners, and researchers in the blockchain ecosystem.</w:t>
      </w:r>
      <w:r w:rsidR="002D16A6" w:rsidRPr="00E11F1B">
        <w:rPr>
          <w:rFonts w:ascii="Times New Roman" w:hAnsi="Times New Roman" w:cs="Times New Roman"/>
          <w:b/>
          <w:bCs/>
          <w:sz w:val="28"/>
          <w:szCs w:val="28"/>
          <w:shd w:val="clear" w:color="auto" w:fill="FFFFFF"/>
        </w:rPr>
        <w:br w:type="page"/>
      </w:r>
    </w:p>
    <w:p w14:paraId="1D933875" w14:textId="09F27B90" w:rsidR="00FD62BE" w:rsidRDefault="00CE466E" w:rsidP="007E286E">
      <w:pPr>
        <w:pStyle w:val="Heading1"/>
        <w:pBdr>
          <w:bottom w:val="single" w:sz="6" w:space="1" w:color="auto"/>
        </w:pBdr>
        <w:jc w:val="center"/>
        <w:rPr>
          <w:rFonts w:ascii="Times New Roman" w:hAnsi="Times New Roman" w:cs="Times New Roman"/>
          <w:b/>
          <w:bCs/>
          <w:sz w:val="28"/>
          <w:szCs w:val="28"/>
          <w:shd w:val="clear" w:color="auto" w:fill="FFFFFF"/>
        </w:rPr>
      </w:pPr>
      <w:r w:rsidRPr="004B68AB">
        <w:rPr>
          <w:rFonts w:ascii="Times New Roman" w:hAnsi="Times New Roman" w:cs="Times New Roman"/>
          <w:b/>
          <w:bCs/>
          <w:sz w:val="28"/>
          <w:szCs w:val="28"/>
          <w:shd w:val="clear" w:color="auto" w:fill="FFFFFF"/>
        </w:rPr>
        <w:lastRenderedPageBreak/>
        <w:t>An Assessment Framework for Identification of Enterprise-Blockchain Acceptability Challenges</w:t>
      </w:r>
    </w:p>
    <w:p w14:paraId="4B933D9D" w14:textId="77777777" w:rsidR="00DA28DC" w:rsidRPr="00DA28DC" w:rsidRDefault="00DA28DC" w:rsidP="00DA28DC"/>
    <w:p w14:paraId="13686CC3" w14:textId="77777777" w:rsidR="002E7AF4" w:rsidRPr="002E7AF4" w:rsidRDefault="002E7AF4" w:rsidP="002E7AF4">
      <w:pPr>
        <w:sectPr w:rsidR="002E7AF4" w:rsidRPr="002E7AF4" w:rsidSect="00E00C99">
          <w:type w:val="continuous"/>
          <w:pgSz w:w="12240" w:h="15840"/>
          <w:pgMar w:top="720" w:right="720" w:bottom="720" w:left="720" w:header="720" w:footer="720" w:gutter="0"/>
          <w:cols w:space="720"/>
          <w:docGrid w:linePitch="360"/>
        </w:sectPr>
      </w:pPr>
    </w:p>
    <w:p w14:paraId="18C35C71" w14:textId="36F4A204" w:rsidR="00873347" w:rsidRDefault="00873347" w:rsidP="000A531D">
      <w:pPr>
        <w:pStyle w:val="Heading1"/>
        <w:pBdr>
          <w:bottom w:val="single" w:sz="6" w:space="1" w:color="auto"/>
        </w:pBdr>
        <w:rPr>
          <w:rFonts w:ascii="Times New Roman" w:hAnsi="Times New Roman" w:cs="Times New Roman"/>
          <w:b/>
          <w:bCs/>
          <w:sz w:val="24"/>
          <w:szCs w:val="24"/>
          <w:shd w:val="clear" w:color="auto" w:fill="FFFFFF"/>
        </w:rPr>
      </w:pPr>
      <w:r w:rsidRPr="000A531D">
        <w:rPr>
          <w:rFonts w:ascii="Times New Roman" w:hAnsi="Times New Roman" w:cs="Times New Roman"/>
          <w:b/>
          <w:bCs/>
          <w:sz w:val="24"/>
          <w:szCs w:val="24"/>
          <w:shd w:val="clear" w:color="auto" w:fill="FFFFFF"/>
        </w:rPr>
        <w:t>ARTICLE INFO</w:t>
      </w:r>
    </w:p>
    <w:p w14:paraId="79F10101" w14:textId="37005CB1" w:rsidR="00CD1DAF" w:rsidRDefault="0053442E" w:rsidP="00780E50">
      <w:pPr>
        <w:pStyle w:val="Heading2"/>
        <w:rPr>
          <w:rStyle w:val="Heading2Char"/>
          <w:rFonts w:ascii="Times New Roman" w:hAnsi="Times New Roman" w:cs="Times New Roman"/>
          <w:b/>
          <w:sz w:val="23"/>
          <w:szCs w:val="23"/>
        </w:rPr>
      </w:pPr>
      <w:r w:rsidRPr="00CC1E71">
        <w:rPr>
          <w:rStyle w:val="Heading2Char"/>
          <w:rFonts w:ascii="Times New Roman" w:hAnsi="Times New Roman" w:cs="Times New Roman"/>
          <w:b/>
          <w:bCs/>
          <w:sz w:val="23"/>
          <w:szCs w:val="23"/>
        </w:rPr>
        <w:t>Keywords</w:t>
      </w:r>
    </w:p>
    <w:p w14:paraId="667E4223" w14:textId="77777777" w:rsidR="00780E50" w:rsidRPr="00780E50" w:rsidRDefault="00780E50" w:rsidP="00780E50"/>
    <w:p w14:paraId="1887319D" w14:textId="6BD232BA" w:rsidR="00624F3A" w:rsidRPr="00E6518A" w:rsidRDefault="00885C82" w:rsidP="00535804">
      <w:pPr>
        <w:rPr>
          <w:rFonts w:ascii="Times New Roman" w:hAnsi="Times New Roman" w:cs="Times New Roman"/>
          <w:sz w:val="16"/>
          <w:szCs w:val="16"/>
          <w:shd w:val="clear" w:color="auto" w:fill="FFFFFF"/>
        </w:rPr>
      </w:pPr>
      <w:r w:rsidRPr="00E6518A">
        <w:rPr>
          <w:rFonts w:ascii="Times New Roman" w:hAnsi="Times New Roman" w:cs="Times New Roman"/>
          <w:sz w:val="16"/>
          <w:szCs w:val="16"/>
          <w:shd w:val="clear" w:color="auto" w:fill="FFFFFF"/>
        </w:rPr>
        <w:t>b</w:t>
      </w:r>
      <w:r w:rsidR="00FD61DC" w:rsidRPr="00E6518A">
        <w:rPr>
          <w:rFonts w:ascii="Times New Roman" w:hAnsi="Times New Roman" w:cs="Times New Roman"/>
          <w:sz w:val="16"/>
          <w:szCs w:val="16"/>
          <w:shd w:val="clear" w:color="auto" w:fill="FFFFFF"/>
        </w:rPr>
        <w:t>lockchain technology</w:t>
      </w:r>
    </w:p>
    <w:p w14:paraId="29AFA12C" w14:textId="329D350D" w:rsidR="00FD61DC" w:rsidRPr="00E6518A" w:rsidRDefault="00885C82" w:rsidP="00535804">
      <w:pPr>
        <w:rPr>
          <w:rFonts w:ascii="Times New Roman" w:hAnsi="Times New Roman" w:cs="Times New Roman"/>
          <w:sz w:val="16"/>
          <w:szCs w:val="16"/>
          <w:shd w:val="clear" w:color="auto" w:fill="FFFFFF"/>
        </w:rPr>
      </w:pPr>
      <w:r w:rsidRPr="00E6518A">
        <w:rPr>
          <w:rFonts w:ascii="Times New Roman" w:hAnsi="Times New Roman" w:cs="Times New Roman"/>
          <w:sz w:val="16"/>
          <w:szCs w:val="16"/>
          <w:shd w:val="clear" w:color="auto" w:fill="FFFFFF"/>
        </w:rPr>
        <w:t>e</w:t>
      </w:r>
      <w:r w:rsidR="00FD61DC" w:rsidRPr="00E6518A">
        <w:rPr>
          <w:rFonts w:ascii="Times New Roman" w:hAnsi="Times New Roman" w:cs="Times New Roman"/>
          <w:sz w:val="16"/>
          <w:szCs w:val="16"/>
          <w:shd w:val="clear" w:color="auto" w:fill="FFFFFF"/>
        </w:rPr>
        <w:t>valuation method</w:t>
      </w:r>
    </w:p>
    <w:p w14:paraId="23A7FE77" w14:textId="7968A9D8" w:rsidR="00FD61DC" w:rsidRPr="00E6518A" w:rsidRDefault="00885C82" w:rsidP="00535804">
      <w:pPr>
        <w:rPr>
          <w:rFonts w:ascii="Times New Roman" w:hAnsi="Times New Roman" w:cs="Times New Roman"/>
          <w:sz w:val="16"/>
          <w:szCs w:val="16"/>
          <w:shd w:val="clear" w:color="auto" w:fill="FFFFFF"/>
        </w:rPr>
      </w:pPr>
      <w:r w:rsidRPr="00E6518A">
        <w:rPr>
          <w:rFonts w:ascii="Times New Roman" w:hAnsi="Times New Roman" w:cs="Times New Roman"/>
          <w:sz w:val="16"/>
          <w:szCs w:val="16"/>
          <w:shd w:val="clear" w:color="auto" w:fill="FFFFFF"/>
        </w:rPr>
        <w:t>p</w:t>
      </w:r>
      <w:r w:rsidR="00FD61DC" w:rsidRPr="00E6518A">
        <w:rPr>
          <w:rFonts w:ascii="Times New Roman" w:hAnsi="Times New Roman" w:cs="Times New Roman"/>
          <w:sz w:val="16"/>
          <w:szCs w:val="16"/>
          <w:shd w:val="clear" w:color="auto" w:fill="FFFFFF"/>
        </w:rPr>
        <w:t>rotection motivation theory</w:t>
      </w:r>
    </w:p>
    <w:p w14:paraId="52D12149" w14:textId="1267C974" w:rsidR="00A67175" w:rsidRPr="00E6518A" w:rsidRDefault="00A67175" w:rsidP="00535804">
      <w:pPr>
        <w:rPr>
          <w:rFonts w:ascii="Times New Roman" w:hAnsi="Times New Roman" w:cs="Times New Roman"/>
          <w:sz w:val="16"/>
          <w:szCs w:val="16"/>
          <w:shd w:val="clear" w:color="auto" w:fill="FFFFFF"/>
        </w:rPr>
      </w:pPr>
      <w:r w:rsidRPr="00E6518A">
        <w:rPr>
          <w:rFonts w:ascii="Times New Roman" w:hAnsi="Times New Roman" w:cs="Times New Roman"/>
          <w:sz w:val="16"/>
          <w:szCs w:val="16"/>
          <w:shd w:val="clear" w:color="auto" w:fill="FFFFFF"/>
        </w:rPr>
        <w:t xml:space="preserve">technology </w:t>
      </w:r>
      <w:r w:rsidR="00EB359F" w:rsidRPr="00E6518A">
        <w:rPr>
          <w:rFonts w:ascii="Times New Roman" w:hAnsi="Times New Roman" w:cs="Times New Roman"/>
          <w:sz w:val="16"/>
          <w:szCs w:val="16"/>
          <w:shd w:val="clear" w:color="auto" w:fill="FFFFFF"/>
        </w:rPr>
        <w:t>acceptance model</w:t>
      </w:r>
    </w:p>
    <w:p w14:paraId="37DB89BB" w14:textId="6598AE74" w:rsidR="00FD61DC" w:rsidRPr="00E6518A" w:rsidRDefault="00885C82" w:rsidP="00535804">
      <w:pPr>
        <w:rPr>
          <w:rFonts w:ascii="Times New Roman" w:hAnsi="Times New Roman" w:cs="Times New Roman"/>
          <w:sz w:val="16"/>
          <w:szCs w:val="16"/>
          <w:shd w:val="clear" w:color="auto" w:fill="FFFFFF"/>
        </w:rPr>
      </w:pPr>
      <w:r w:rsidRPr="00E6518A">
        <w:rPr>
          <w:rFonts w:ascii="Times New Roman" w:hAnsi="Times New Roman" w:cs="Times New Roman"/>
          <w:sz w:val="16"/>
          <w:szCs w:val="16"/>
          <w:shd w:val="clear" w:color="auto" w:fill="FFFFFF"/>
        </w:rPr>
        <w:t>u</w:t>
      </w:r>
      <w:r w:rsidR="00FD61DC" w:rsidRPr="00E6518A">
        <w:rPr>
          <w:rFonts w:ascii="Times New Roman" w:hAnsi="Times New Roman" w:cs="Times New Roman"/>
          <w:sz w:val="16"/>
          <w:szCs w:val="16"/>
          <w:shd w:val="clear" w:color="auto" w:fill="FFFFFF"/>
        </w:rPr>
        <w:t>nified framework</w:t>
      </w:r>
    </w:p>
    <w:p w14:paraId="179D942F" w14:textId="55685FB7" w:rsidR="00AE3365" w:rsidRPr="009D2526" w:rsidRDefault="00885C82" w:rsidP="00535804">
      <w:pPr>
        <w:rPr>
          <w:rFonts w:ascii="Times New Roman" w:hAnsi="Times New Roman" w:cs="Times New Roman"/>
          <w:sz w:val="16"/>
          <w:szCs w:val="16"/>
          <w:shd w:val="clear" w:color="auto" w:fill="FFFFFF"/>
        </w:rPr>
      </w:pPr>
      <w:r w:rsidRPr="00E6518A">
        <w:rPr>
          <w:rFonts w:ascii="Times New Roman" w:hAnsi="Times New Roman" w:cs="Times New Roman"/>
          <w:sz w:val="16"/>
          <w:szCs w:val="16"/>
          <w:shd w:val="clear" w:color="auto" w:fill="FFFFFF"/>
        </w:rPr>
        <w:t>e</w:t>
      </w:r>
      <w:r w:rsidR="00FD61DC" w:rsidRPr="00E6518A">
        <w:rPr>
          <w:rFonts w:ascii="Times New Roman" w:hAnsi="Times New Roman" w:cs="Times New Roman"/>
          <w:sz w:val="16"/>
          <w:szCs w:val="16"/>
          <w:shd w:val="clear" w:color="auto" w:fill="FFFFFF"/>
        </w:rPr>
        <w:t>nterprise acceptability</w:t>
      </w:r>
    </w:p>
    <w:p w14:paraId="1F9C18BC" w14:textId="77777777" w:rsidR="00FB58BB" w:rsidRPr="00CE6424" w:rsidRDefault="009B2556" w:rsidP="00CE6424">
      <w:pPr>
        <w:pStyle w:val="Heading2"/>
        <w:rPr>
          <w:rFonts w:ascii="Times New Roman" w:hAnsi="Times New Roman" w:cs="Times New Roman"/>
          <w:b/>
          <w:bCs/>
          <w:sz w:val="23"/>
          <w:szCs w:val="23"/>
          <w:shd w:val="clear" w:color="auto" w:fill="FFFFFF"/>
        </w:rPr>
      </w:pPr>
      <w:r w:rsidRPr="00CE6424">
        <w:rPr>
          <w:rFonts w:ascii="Times New Roman" w:hAnsi="Times New Roman" w:cs="Times New Roman"/>
          <w:b/>
          <w:bCs/>
          <w:sz w:val="23"/>
          <w:szCs w:val="23"/>
          <w:shd w:val="clear" w:color="auto" w:fill="FFFFFF"/>
        </w:rPr>
        <w:t>ABSTRACT</w:t>
      </w:r>
      <w:r w:rsidR="00FB58BB" w:rsidRPr="00CE6424">
        <w:rPr>
          <w:rFonts w:ascii="Times New Roman" w:hAnsi="Times New Roman" w:cs="Times New Roman"/>
          <w:b/>
          <w:bCs/>
          <w:sz w:val="23"/>
          <w:szCs w:val="23"/>
          <w:shd w:val="clear" w:color="auto" w:fill="FFFFFF"/>
        </w:rPr>
        <w:t xml:space="preserve"> </w:t>
      </w:r>
    </w:p>
    <w:p w14:paraId="45DE84C6" w14:textId="76A50A9B" w:rsidR="00DA1C99" w:rsidRDefault="00AF09C5" w:rsidP="00AF09C5">
      <w:pPr>
        <w:pBdr>
          <w:top w:val="single" w:sz="6" w:space="1" w:color="auto"/>
          <w:bottom w:val="single" w:sz="6" w:space="1" w:color="auto"/>
        </w:pBdr>
        <w:jc w:val="both"/>
        <w:rPr>
          <w:rFonts w:ascii="Times New Roman" w:hAnsi="Times New Roman" w:cs="Times New Roman"/>
          <w:sz w:val="16"/>
          <w:szCs w:val="16"/>
          <w:shd w:val="clear" w:color="auto" w:fill="FFFFFF"/>
        </w:rPr>
      </w:pPr>
      <w:r w:rsidRPr="00E6518A">
        <w:rPr>
          <w:rFonts w:ascii="Times New Roman" w:hAnsi="Times New Roman" w:cs="Times New Roman"/>
          <w:sz w:val="16"/>
          <w:szCs w:val="16"/>
          <w:shd w:val="clear" w:color="auto" w:fill="FFFFFF"/>
        </w:rPr>
        <w:t>Blockchain, a revolutionary technology, has the potential to transform various sectors such as finance, logistics, management, e-voting, gaming, and healthcare. It achieves this by functioning as a decentralized digital ledger,</w:t>
      </w:r>
      <w:r w:rsidR="004917D0" w:rsidRPr="00E6518A">
        <w:rPr>
          <w:rFonts w:ascii="Times New Roman" w:hAnsi="Times New Roman" w:cs="Times New Roman"/>
          <w:sz w:val="16"/>
          <w:szCs w:val="16"/>
          <w:shd w:val="clear" w:color="auto" w:fill="FFFFFF"/>
        </w:rPr>
        <w:t xml:space="preserve"> </w:t>
      </w:r>
      <w:r w:rsidRPr="00E6518A">
        <w:rPr>
          <w:rFonts w:ascii="Times New Roman" w:hAnsi="Times New Roman" w:cs="Times New Roman"/>
          <w:sz w:val="16"/>
          <w:szCs w:val="16"/>
          <w:shd w:val="clear" w:color="auto" w:fill="FFFFFF"/>
        </w:rPr>
        <w:t>securely and transparently recording transactions. However, despite being around for almost two decades, it has not gained widespread recognition as an alternative to current technology in the industry. To unlock its full potential, we need to identify and address any existing flaws. Currently, there is a lack of a clear and consistent framework to assess the risks of blockchain. The main objective of this research is to develop a standardized tool that can pinpoint problem areas and promote greater adoption of blockchain. The research proposes a unified assessment model based on motivation and acceptance theories. This model will provide numerical ratings to evaluate blockchain products and offer guidance on areas for improvement, ultimately increasing global acceptance.</w:t>
      </w:r>
    </w:p>
    <w:p w14:paraId="2D95FEBC" w14:textId="77777777" w:rsidR="00B756A0" w:rsidRPr="00E6518A" w:rsidRDefault="00B756A0" w:rsidP="00AF09C5">
      <w:pPr>
        <w:pBdr>
          <w:top w:val="single" w:sz="6" w:space="1" w:color="auto"/>
          <w:bottom w:val="single" w:sz="6" w:space="1" w:color="auto"/>
        </w:pBdr>
        <w:jc w:val="both"/>
        <w:rPr>
          <w:rFonts w:ascii="Times New Roman" w:hAnsi="Times New Roman" w:cs="Times New Roman"/>
          <w:sz w:val="16"/>
          <w:szCs w:val="16"/>
          <w:shd w:val="clear" w:color="auto" w:fill="FFFFFF"/>
        </w:rPr>
      </w:pPr>
    </w:p>
    <w:p w14:paraId="71B368E7" w14:textId="51CC077C" w:rsidR="00535804" w:rsidRPr="00B2424C" w:rsidRDefault="00535804" w:rsidP="00EC26EC">
      <w:pPr>
        <w:pStyle w:val="Heading1"/>
        <w:numPr>
          <w:ilvl w:val="0"/>
          <w:numId w:val="10"/>
        </w:numPr>
        <w:rPr>
          <w:rFonts w:ascii="Times New Roman" w:hAnsi="Times New Roman" w:cs="Times New Roman"/>
          <w:b/>
          <w:bCs/>
          <w:sz w:val="23"/>
          <w:szCs w:val="23"/>
          <w:shd w:val="clear" w:color="auto" w:fill="FFFFFF"/>
        </w:rPr>
      </w:pPr>
      <w:r w:rsidRPr="00B2424C">
        <w:rPr>
          <w:rFonts w:ascii="Times New Roman" w:hAnsi="Times New Roman" w:cs="Times New Roman"/>
          <w:b/>
          <w:bCs/>
          <w:sz w:val="23"/>
          <w:szCs w:val="23"/>
          <w:shd w:val="clear" w:color="auto" w:fill="FFFFFF"/>
        </w:rPr>
        <w:t>Introduction</w:t>
      </w:r>
    </w:p>
    <w:p w14:paraId="59A57F0E" w14:textId="3972A4E1" w:rsidR="00920C21" w:rsidRPr="00E6518A" w:rsidRDefault="00535804" w:rsidP="00535804">
      <w:pPr>
        <w:jc w:val="both"/>
        <w:rPr>
          <w:rFonts w:ascii="Times New Roman" w:hAnsi="Times New Roman" w:cs="Times New Roman"/>
          <w:sz w:val="16"/>
          <w:szCs w:val="16"/>
          <w:shd w:val="clear" w:color="auto" w:fill="FFFFFF"/>
        </w:rPr>
      </w:pPr>
      <w:r w:rsidRPr="00E6518A">
        <w:rPr>
          <w:rFonts w:ascii="Times New Roman" w:hAnsi="Times New Roman" w:cs="Times New Roman"/>
          <w:sz w:val="16"/>
          <w:szCs w:val="16"/>
          <w:shd w:val="clear" w:color="auto" w:fill="FFFFFF"/>
        </w:rPr>
        <w:t>Blockchain is a revolutionary modern architecture concept for any system that can be built and maintained globally.</w:t>
      </w:r>
      <w:r w:rsidRPr="00E6518A">
        <w:rPr>
          <w:rFonts w:ascii="Times New Roman" w:hAnsi="Times New Roman" w:cs="Times New Roman"/>
          <w:sz w:val="16"/>
          <w:szCs w:val="16"/>
        </w:rPr>
        <w:t xml:space="preserve"> </w:t>
      </w:r>
      <w:r w:rsidRPr="00E6518A">
        <w:rPr>
          <w:rFonts w:ascii="Times New Roman" w:hAnsi="Times New Roman" w:cs="Times New Roman"/>
          <w:sz w:val="16"/>
          <w:szCs w:val="16"/>
          <w:shd w:val="clear" w:color="auto" w:fill="FFFFFF"/>
        </w:rPr>
        <w:t xml:space="preserve">It protects the </w:t>
      </w:r>
      <w:r w:rsidR="001E74D6" w:rsidRPr="00E6518A">
        <w:rPr>
          <w:rFonts w:ascii="Times New Roman" w:hAnsi="Times New Roman" w:cs="Times New Roman"/>
          <w:sz w:val="16"/>
          <w:szCs w:val="16"/>
          <w:shd w:val="clear" w:color="auto" w:fill="FFFFFF"/>
        </w:rPr>
        <w:t>public</w:t>
      </w:r>
      <w:r w:rsidRPr="00E6518A">
        <w:rPr>
          <w:rFonts w:ascii="Times New Roman" w:hAnsi="Times New Roman" w:cs="Times New Roman"/>
          <w:sz w:val="16"/>
          <w:szCs w:val="16"/>
          <w:shd w:val="clear" w:color="auto" w:fill="FFFFFF"/>
        </w:rPr>
        <w:t xml:space="preserve"> and users’ most valuable information</w:t>
      </w:r>
      <w:r w:rsidRPr="00E6518A">
        <w:rPr>
          <w:rFonts w:ascii="Times New Roman" w:hAnsi="Times New Roman" w:cs="Times New Roman"/>
          <w:sz w:val="16"/>
          <w:szCs w:val="16"/>
        </w:rPr>
        <w:t xml:space="preserve"> </w:t>
      </w:r>
      <w:r w:rsidRPr="00E6518A">
        <w:rPr>
          <w:rFonts w:ascii="Times New Roman" w:hAnsi="Times New Roman" w:cs="Times New Roman"/>
          <w:sz w:val="16"/>
          <w:szCs w:val="16"/>
          <w:shd w:val="clear" w:color="auto" w:fill="FFFFFF"/>
        </w:rPr>
        <w:t>by making it immutable. Besides, blockchain eliminates</w:t>
      </w:r>
      <w:r w:rsidRPr="00E6518A">
        <w:rPr>
          <w:rFonts w:ascii="Times New Roman" w:hAnsi="Times New Roman" w:cs="Times New Roman"/>
          <w:sz w:val="16"/>
          <w:szCs w:val="16"/>
        </w:rPr>
        <w:t xml:space="preserve"> </w:t>
      </w:r>
      <w:r w:rsidRPr="00E6518A">
        <w:rPr>
          <w:rFonts w:ascii="Times New Roman" w:hAnsi="Times New Roman" w:cs="Times New Roman"/>
          <w:sz w:val="16"/>
          <w:szCs w:val="16"/>
          <w:shd w:val="clear" w:color="auto" w:fill="FFFFFF"/>
        </w:rPr>
        <w:t>the need for a trusted third party or governing body to be</w:t>
      </w:r>
      <w:r w:rsidRPr="00E6518A">
        <w:rPr>
          <w:rFonts w:ascii="Times New Roman" w:hAnsi="Times New Roman" w:cs="Times New Roman"/>
          <w:sz w:val="16"/>
          <w:szCs w:val="16"/>
        </w:rPr>
        <w:t xml:space="preserve"> </w:t>
      </w:r>
      <w:r w:rsidRPr="00E6518A">
        <w:rPr>
          <w:rFonts w:ascii="Times New Roman" w:hAnsi="Times New Roman" w:cs="Times New Roman"/>
          <w:sz w:val="16"/>
          <w:szCs w:val="16"/>
          <w:shd w:val="clear" w:color="auto" w:fill="FFFFFF"/>
        </w:rPr>
        <w:t>involved in business transactions or the provision of services</w:t>
      </w:r>
      <w:r w:rsidRPr="00E6518A">
        <w:rPr>
          <w:rFonts w:ascii="Times New Roman" w:hAnsi="Times New Roman" w:cs="Times New Roman"/>
          <w:sz w:val="16"/>
          <w:szCs w:val="16"/>
        </w:rPr>
        <w:t xml:space="preserve"> </w:t>
      </w:r>
      <w:r w:rsidRPr="00E6518A">
        <w:rPr>
          <w:rFonts w:ascii="Times New Roman" w:hAnsi="Times New Roman" w:cs="Times New Roman"/>
          <w:sz w:val="16"/>
          <w:szCs w:val="16"/>
          <w:shd w:val="clear" w:color="auto" w:fill="FFFFFF"/>
        </w:rPr>
        <w:t>due to its decentralized nature. However, blockchain has not</w:t>
      </w:r>
      <w:r w:rsidRPr="00E6518A">
        <w:rPr>
          <w:rFonts w:ascii="Times New Roman" w:hAnsi="Times New Roman" w:cs="Times New Roman"/>
          <w:sz w:val="16"/>
          <w:szCs w:val="16"/>
        </w:rPr>
        <w:t xml:space="preserve"> </w:t>
      </w:r>
      <w:r w:rsidRPr="00E6518A">
        <w:rPr>
          <w:rFonts w:ascii="Times New Roman" w:hAnsi="Times New Roman" w:cs="Times New Roman"/>
          <w:sz w:val="16"/>
          <w:szCs w:val="16"/>
          <w:shd w:val="clear" w:color="auto" w:fill="FFFFFF"/>
        </w:rPr>
        <w:t>yet attained its desired acceptance rate since it has not yet</w:t>
      </w:r>
      <w:r w:rsidR="003B30BE">
        <w:rPr>
          <w:rFonts w:ascii="Times New Roman" w:hAnsi="Times New Roman" w:cs="Times New Roman"/>
          <w:sz w:val="16"/>
          <w:szCs w:val="16"/>
        </w:rPr>
        <w:t xml:space="preserve"> </w:t>
      </w:r>
      <w:r w:rsidRPr="00E6518A">
        <w:rPr>
          <w:rFonts w:ascii="Times New Roman" w:hAnsi="Times New Roman" w:cs="Times New Roman"/>
          <w:sz w:val="16"/>
          <w:szCs w:val="16"/>
          <w:shd w:val="clear" w:color="auto" w:fill="FFFFFF"/>
        </w:rPr>
        <w:t>won over enough skeptics among its intended</w:t>
      </w:r>
      <w:r w:rsidR="00FA3A5D" w:rsidRPr="00E6518A">
        <w:rPr>
          <w:rFonts w:ascii="Times New Roman" w:hAnsi="Times New Roman" w:cs="Times New Roman"/>
          <w:sz w:val="16"/>
          <w:szCs w:val="16"/>
          <w:shd w:val="clear" w:color="auto" w:fill="FFFFFF"/>
        </w:rPr>
        <w:t xml:space="preserve"> </w:t>
      </w:r>
      <w:r w:rsidRPr="00E6518A">
        <w:rPr>
          <w:rFonts w:ascii="Times New Roman" w:hAnsi="Times New Roman" w:cs="Times New Roman"/>
          <w:sz w:val="16"/>
          <w:szCs w:val="16"/>
          <w:shd w:val="clear" w:color="auto" w:fill="FFFFFF"/>
        </w:rPr>
        <w:t>audiences,</w:t>
      </w:r>
      <w:r w:rsidRPr="00E6518A">
        <w:rPr>
          <w:rFonts w:ascii="Times New Roman" w:hAnsi="Times New Roman" w:cs="Times New Roman"/>
          <w:sz w:val="16"/>
          <w:szCs w:val="16"/>
        </w:rPr>
        <w:t xml:space="preserve"> </w:t>
      </w:r>
      <w:r w:rsidRPr="00E6518A">
        <w:rPr>
          <w:rFonts w:ascii="Times New Roman" w:hAnsi="Times New Roman" w:cs="Times New Roman"/>
          <w:sz w:val="16"/>
          <w:szCs w:val="16"/>
          <w:shd w:val="clear" w:color="auto" w:fill="FFFFFF"/>
        </w:rPr>
        <w:t>including both users and software developers. By combining</w:t>
      </w:r>
      <w:r w:rsidRPr="00E6518A">
        <w:rPr>
          <w:rFonts w:ascii="Times New Roman" w:hAnsi="Times New Roman" w:cs="Times New Roman"/>
          <w:sz w:val="16"/>
          <w:szCs w:val="16"/>
        </w:rPr>
        <w:t xml:space="preserve"> </w:t>
      </w:r>
      <w:r w:rsidRPr="00E6518A">
        <w:rPr>
          <w:rFonts w:ascii="Times New Roman" w:hAnsi="Times New Roman" w:cs="Times New Roman"/>
          <w:sz w:val="16"/>
          <w:szCs w:val="16"/>
          <w:shd w:val="clear" w:color="auto" w:fill="FFFFFF"/>
        </w:rPr>
        <w:t>protection motivation theory and technology adoption model</w:t>
      </w:r>
      <w:r w:rsidRPr="00E6518A">
        <w:rPr>
          <w:rFonts w:ascii="Times New Roman" w:hAnsi="Times New Roman" w:cs="Times New Roman"/>
          <w:sz w:val="16"/>
          <w:szCs w:val="16"/>
        </w:rPr>
        <w:t xml:space="preserve"> </w:t>
      </w:r>
      <w:r w:rsidRPr="00E6518A">
        <w:rPr>
          <w:rFonts w:ascii="Times New Roman" w:hAnsi="Times New Roman" w:cs="Times New Roman"/>
          <w:sz w:val="16"/>
          <w:szCs w:val="16"/>
          <w:shd w:val="clear" w:color="auto" w:fill="FFFFFF"/>
        </w:rPr>
        <w:t>theory, this study proposes and investigates a significant</w:t>
      </w:r>
      <w:r w:rsidR="00FA3A5D" w:rsidRPr="00E6518A">
        <w:rPr>
          <w:rFonts w:ascii="Times New Roman" w:hAnsi="Times New Roman" w:cs="Times New Roman"/>
          <w:sz w:val="16"/>
          <w:szCs w:val="16"/>
        </w:rPr>
        <w:t xml:space="preserve"> </w:t>
      </w:r>
      <w:r w:rsidRPr="00E6518A">
        <w:rPr>
          <w:rFonts w:ascii="Times New Roman" w:hAnsi="Times New Roman" w:cs="Times New Roman"/>
          <w:sz w:val="16"/>
          <w:szCs w:val="16"/>
          <w:shd w:val="clear" w:color="auto" w:fill="FFFFFF"/>
        </w:rPr>
        <w:t>unified model for determining the trust index of adopting</w:t>
      </w:r>
      <w:r w:rsidRPr="00E6518A">
        <w:rPr>
          <w:rFonts w:ascii="Times New Roman" w:hAnsi="Times New Roman" w:cs="Times New Roman"/>
          <w:sz w:val="16"/>
          <w:szCs w:val="16"/>
        </w:rPr>
        <w:t xml:space="preserve"> </w:t>
      </w:r>
      <w:r w:rsidRPr="00E6518A">
        <w:rPr>
          <w:rFonts w:ascii="Times New Roman" w:hAnsi="Times New Roman" w:cs="Times New Roman"/>
          <w:sz w:val="16"/>
          <w:szCs w:val="16"/>
          <w:shd w:val="clear" w:color="auto" w:fill="FFFFFF"/>
        </w:rPr>
        <w:t>blockchain technology at industrial levels.</w:t>
      </w:r>
      <w:r w:rsidRPr="00E6518A">
        <w:rPr>
          <w:rFonts w:ascii="Times New Roman" w:hAnsi="Times New Roman" w:cs="Times New Roman"/>
          <w:sz w:val="16"/>
          <w:szCs w:val="16"/>
        </w:rPr>
        <w:t xml:space="preserve"> </w:t>
      </w:r>
      <w:r w:rsidR="009F245A">
        <w:rPr>
          <w:rFonts w:ascii="Times New Roman" w:hAnsi="Times New Roman" w:cs="Times New Roman"/>
          <w:sz w:val="16"/>
          <w:szCs w:val="16"/>
          <w:shd w:val="clear" w:color="auto" w:fill="FFFFFF"/>
        </w:rPr>
        <w:t>“</w:t>
      </w:r>
      <w:r w:rsidRPr="00E6518A">
        <w:rPr>
          <w:rFonts w:ascii="Times New Roman" w:hAnsi="Times New Roman" w:cs="Times New Roman"/>
          <w:sz w:val="16"/>
          <w:szCs w:val="16"/>
          <w:shd w:val="clear" w:color="auto" w:fill="FFFFFF"/>
        </w:rPr>
        <w:t>Blockchain technology (BCT)</w:t>
      </w:r>
      <w:r w:rsidR="009F245A">
        <w:rPr>
          <w:rFonts w:ascii="Times New Roman" w:hAnsi="Times New Roman" w:cs="Times New Roman"/>
          <w:sz w:val="16"/>
          <w:szCs w:val="16"/>
          <w:shd w:val="clear" w:color="auto" w:fill="FFFFFF"/>
        </w:rPr>
        <w:t>”</w:t>
      </w:r>
      <w:r w:rsidRPr="00E6518A">
        <w:rPr>
          <w:rFonts w:ascii="Times New Roman" w:hAnsi="Times New Roman" w:cs="Times New Roman"/>
          <w:sz w:val="16"/>
          <w:szCs w:val="16"/>
          <w:shd w:val="clear" w:color="auto" w:fill="FFFFFF"/>
        </w:rPr>
        <w:t xml:space="preserve"> is defined as a collection of records saved in publicly distributed ledgers that are</w:t>
      </w:r>
      <w:r w:rsidR="00FA3A5D" w:rsidRPr="00E6518A">
        <w:rPr>
          <w:rFonts w:ascii="Times New Roman" w:hAnsi="Times New Roman" w:cs="Times New Roman"/>
          <w:sz w:val="16"/>
          <w:szCs w:val="16"/>
        </w:rPr>
        <w:t xml:space="preserve"> </w:t>
      </w:r>
      <w:r w:rsidRPr="00E6518A">
        <w:rPr>
          <w:rFonts w:ascii="Times New Roman" w:hAnsi="Times New Roman" w:cs="Times New Roman"/>
          <w:sz w:val="16"/>
          <w:szCs w:val="16"/>
          <w:shd w:val="clear" w:color="auto" w:fill="FFFFFF"/>
        </w:rPr>
        <w:t>linked as a chain, are very resistant to alteration of the</w:t>
      </w:r>
      <w:r w:rsidR="00FA3A5D" w:rsidRPr="00E6518A">
        <w:rPr>
          <w:rFonts w:ascii="Times New Roman" w:hAnsi="Times New Roman" w:cs="Times New Roman"/>
          <w:sz w:val="16"/>
          <w:szCs w:val="16"/>
        </w:rPr>
        <w:t xml:space="preserve"> </w:t>
      </w:r>
      <w:r w:rsidRPr="00E6518A">
        <w:rPr>
          <w:rFonts w:ascii="Times New Roman" w:hAnsi="Times New Roman" w:cs="Times New Roman"/>
          <w:sz w:val="16"/>
          <w:szCs w:val="16"/>
          <w:shd w:val="clear" w:color="auto" w:fill="FFFFFF"/>
        </w:rPr>
        <w:t xml:space="preserve">original saved records, and are strongly protected by complex algorithms </w:t>
      </w:r>
      <w:r w:rsidR="00A76DD0">
        <w:rPr>
          <w:rFonts w:ascii="Times New Roman" w:hAnsi="Times New Roman" w:cs="Times New Roman"/>
          <w:sz w:val="16"/>
          <w:szCs w:val="16"/>
          <w:shd w:val="clear" w:color="auto" w:fill="FFFFFF"/>
        </w:rPr>
        <w:t>(</w:t>
      </w:r>
      <w:proofErr w:type="spellStart"/>
      <w:r w:rsidR="00A718C2">
        <w:fldChar w:fldCharType="begin"/>
      </w:r>
      <w:r w:rsidR="00A718C2">
        <w:instrText>HYPERLINK \l "Vafadarnikjoo2021"</w:instrText>
      </w:r>
      <w:r w:rsidR="00A718C2">
        <w:fldChar w:fldCharType="separate"/>
      </w:r>
      <w:r w:rsidRPr="00B9700F">
        <w:rPr>
          <w:rStyle w:val="Hyperlink"/>
          <w:rFonts w:ascii="Times New Roman" w:hAnsi="Times New Roman" w:cs="Times New Roman"/>
          <w:sz w:val="16"/>
          <w:szCs w:val="16"/>
          <w:u w:val="none"/>
          <w:shd w:val="clear" w:color="auto" w:fill="FFFFFF"/>
        </w:rPr>
        <w:t>Vafadarnikjoo</w:t>
      </w:r>
      <w:proofErr w:type="spellEnd"/>
      <w:r w:rsidRPr="00B9700F">
        <w:rPr>
          <w:rStyle w:val="Hyperlink"/>
          <w:rFonts w:ascii="Times New Roman" w:hAnsi="Times New Roman" w:cs="Times New Roman"/>
          <w:sz w:val="16"/>
          <w:szCs w:val="16"/>
          <w:u w:val="none"/>
          <w:shd w:val="clear" w:color="auto" w:fill="FFFFFF"/>
        </w:rPr>
        <w:t>, Ahmadi, Liou, Botelho,</w:t>
      </w:r>
      <w:r w:rsidR="00FA3A5D" w:rsidRPr="00B9700F">
        <w:rPr>
          <w:rStyle w:val="Hyperlink"/>
          <w:rFonts w:ascii="Times New Roman" w:hAnsi="Times New Roman" w:cs="Times New Roman"/>
          <w:sz w:val="16"/>
          <w:szCs w:val="16"/>
          <w:u w:val="none"/>
        </w:rPr>
        <w:t xml:space="preserve"> </w:t>
      </w:r>
      <w:r w:rsidRPr="00B9700F">
        <w:rPr>
          <w:rStyle w:val="Hyperlink"/>
          <w:rFonts w:ascii="Times New Roman" w:hAnsi="Times New Roman" w:cs="Times New Roman"/>
          <w:sz w:val="16"/>
          <w:szCs w:val="16"/>
          <w:u w:val="none"/>
          <w:shd w:val="clear" w:color="auto" w:fill="FFFFFF"/>
        </w:rPr>
        <w:t>and Chalvatzis (2021)</w:t>
      </w:r>
      <w:r w:rsidR="00A718C2">
        <w:rPr>
          <w:rStyle w:val="Hyperlink"/>
          <w:rFonts w:ascii="Times New Roman" w:hAnsi="Times New Roman" w:cs="Times New Roman"/>
          <w:sz w:val="16"/>
          <w:szCs w:val="16"/>
          <w:u w:val="none"/>
          <w:shd w:val="clear" w:color="auto" w:fill="FFFFFF"/>
        </w:rPr>
        <w:fldChar w:fldCharType="end"/>
      </w:r>
      <w:r w:rsidR="00A76DD0">
        <w:rPr>
          <w:rStyle w:val="Hyperlink"/>
          <w:rFonts w:ascii="Times New Roman" w:hAnsi="Times New Roman" w:cs="Times New Roman"/>
          <w:sz w:val="16"/>
          <w:szCs w:val="16"/>
          <w:u w:val="none"/>
          <w:shd w:val="clear" w:color="auto" w:fill="FFFFFF"/>
        </w:rPr>
        <w:t>)</w:t>
      </w:r>
      <w:r w:rsidRPr="00E6518A">
        <w:rPr>
          <w:rFonts w:ascii="Times New Roman" w:hAnsi="Times New Roman" w:cs="Times New Roman"/>
          <w:sz w:val="16"/>
          <w:szCs w:val="16"/>
          <w:shd w:val="clear" w:color="auto" w:fill="FFFFFF"/>
        </w:rPr>
        <w:t>. Blockchain has three important</w:t>
      </w:r>
      <w:r w:rsidR="00047B95" w:rsidRPr="00E6518A">
        <w:rPr>
          <w:rFonts w:ascii="Times New Roman" w:hAnsi="Times New Roman" w:cs="Times New Roman"/>
          <w:sz w:val="16"/>
          <w:szCs w:val="16"/>
        </w:rPr>
        <w:t xml:space="preserve"> </w:t>
      </w:r>
      <w:r w:rsidRPr="00E6518A">
        <w:rPr>
          <w:rFonts w:ascii="Times New Roman" w:hAnsi="Times New Roman" w:cs="Times New Roman"/>
          <w:sz w:val="16"/>
          <w:szCs w:val="16"/>
          <w:shd w:val="clear" w:color="auto" w:fill="FFFFFF"/>
        </w:rPr>
        <w:t>characteristics: 1. distributed ledger technology (PLD); 2.</w:t>
      </w:r>
      <w:r w:rsidR="00047B95" w:rsidRPr="00E6518A">
        <w:rPr>
          <w:rFonts w:ascii="Times New Roman" w:hAnsi="Times New Roman" w:cs="Times New Roman"/>
          <w:sz w:val="16"/>
          <w:szCs w:val="16"/>
        </w:rPr>
        <w:t xml:space="preserve"> </w:t>
      </w:r>
      <w:r w:rsidRPr="00E6518A">
        <w:rPr>
          <w:rFonts w:ascii="Times New Roman" w:hAnsi="Times New Roman" w:cs="Times New Roman"/>
          <w:sz w:val="16"/>
          <w:szCs w:val="16"/>
          <w:shd w:val="clear" w:color="auto" w:fill="FFFFFF"/>
        </w:rPr>
        <w:t>in blockchain technology, the chain of blocks containing</w:t>
      </w:r>
      <w:r w:rsidR="00047B95" w:rsidRPr="00E6518A">
        <w:rPr>
          <w:rFonts w:ascii="Times New Roman" w:hAnsi="Times New Roman" w:cs="Times New Roman"/>
          <w:sz w:val="16"/>
          <w:szCs w:val="16"/>
        </w:rPr>
        <w:t xml:space="preserve"> </w:t>
      </w:r>
      <w:r w:rsidRPr="00E6518A">
        <w:rPr>
          <w:rFonts w:ascii="Times New Roman" w:hAnsi="Times New Roman" w:cs="Times New Roman"/>
          <w:sz w:val="16"/>
          <w:szCs w:val="16"/>
          <w:shd w:val="clear" w:color="auto" w:fill="FFFFFF"/>
        </w:rPr>
        <w:t>data is kept on nodes, which function as storage units; 3.</w:t>
      </w:r>
      <w:r w:rsidR="00047B95" w:rsidRPr="00E6518A">
        <w:rPr>
          <w:rFonts w:ascii="Times New Roman" w:hAnsi="Times New Roman" w:cs="Times New Roman"/>
          <w:sz w:val="16"/>
          <w:szCs w:val="16"/>
        </w:rPr>
        <w:t xml:space="preserve"> </w:t>
      </w:r>
      <w:r w:rsidRPr="00E6518A">
        <w:rPr>
          <w:rFonts w:ascii="Times New Roman" w:hAnsi="Times New Roman" w:cs="Times New Roman"/>
          <w:sz w:val="16"/>
          <w:szCs w:val="16"/>
          <w:shd w:val="clear" w:color="auto" w:fill="FFFFFF"/>
        </w:rPr>
        <w:t>smart contracts that contain logical instructions to execute</w:t>
      </w:r>
      <w:r w:rsidR="00047B95" w:rsidRPr="00E6518A">
        <w:rPr>
          <w:rFonts w:ascii="Times New Roman" w:hAnsi="Times New Roman" w:cs="Times New Roman"/>
          <w:sz w:val="16"/>
          <w:szCs w:val="16"/>
        </w:rPr>
        <w:t xml:space="preserve"> </w:t>
      </w:r>
      <w:hyperlink w:anchor="Pilkington2016" w:history="1">
        <w:r w:rsidRPr="00B9700F">
          <w:rPr>
            <w:rStyle w:val="Hyperlink"/>
            <w:rFonts w:ascii="Times New Roman" w:hAnsi="Times New Roman" w:cs="Times New Roman"/>
            <w:sz w:val="16"/>
            <w:szCs w:val="16"/>
            <w:u w:val="none"/>
            <w:shd w:val="clear" w:color="auto" w:fill="FFFFFF"/>
          </w:rPr>
          <w:t>Pilkington (2016)</w:t>
        </w:r>
      </w:hyperlink>
      <w:r w:rsidRPr="00E6518A">
        <w:rPr>
          <w:rFonts w:ascii="Times New Roman" w:hAnsi="Times New Roman" w:cs="Times New Roman"/>
          <w:sz w:val="16"/>
          <w:szCs w:val="16"/>
          <w:shd w:val="clear" w:color="auto" w:fill="FFFFFF"/>
        </w:rPr>
        <w:t>. While transacting at a regular bank,</w:t>
      </w:r>
      <w:r w:rsidR="00047B95" w:rsidRPr="00E6518A">
        <w:rPr>
          <w:rFonts w:ascii="Times New Roman" w:hAnsi="Times New Roman" w:cs="Times New Roman"/>
          <w:sz w:val="16"/>
          <w:szCs w:val="16"/>
        </w:rPr>
        <w:t xml:space="preserve"> </w:t>
      </w:r>
      <w:r w:rsidRPr="00E6518A">
        <w:rPr>
          <w:rFonts w:ascii="Times New Roman" w:hAnsi="Times New Roman" w:cs="Times New Roman"/>
          <w:sz w:val="16"/>
          <w:szCs w:val="16"/>
          <w:shd w:val="clear" w:color="auto" w:fill="FFFFFF"/>
        </w:rPr>
        <w:t>the bank serves as the trusted third party, which results</w:t>
      </w:r>
      <w:r w:rsidR="00047B95" w:rsidRPr="00E6518A">
        <w:rPr>
          <w:rFonts w:ascii="Times New Roman" w:hAnsi="Times New Roman" w:cs="Times New Roman"/>
          <w:sz w:val="16"/>
          <w:szCs w:val="16"/>
          <w:shd w:val="clear" w:color="auto" w:fill="FFFFFF"/>
        </w:rPr>
        <w:t xml:space="preserve"> </w:t>
      </w:r>
      <w:r w:rsidRPr="00E6518A">
        <w:rPr>
          <w:rFonts w:ascii="Times New Roman" w:hAnsi="Times New Roman" w:cs="Times New Roman"/>
          <w:sz w:val="16"/>
          <w:szCs w:val="16"/>
          <w:shd w:val="clear" w:color="auto" w:fill="FFFFFF"/>
        </w:rPr>
        <w:t>in</w:t>
      </w:r>
      <w:r w:rsidR="00047B95" w:rsidRPr="00E6518A">
        <w:rPr>
          <w:rFonts w:ascii="Times New Roman" w:hAnsi="Times New Roman" w:cs="Times New Roman"/>
          <w:sz w:val="16"/>
          <w:szCs w:val="16"/>
        </w:rPr>
        <w:t xml:space="preserve"> </w:t>
      </w:r>
      <w:r w:rsidRPr="00E6518A">
        <w:rPr>
          <w:rFonts w:ascii="Times New Roman" w:hAnsi="Times New Roman" w:cs="Times New Roman"/>
          <w:sz w:val="16"/>
          <w:szCs w:val="16"/>
          <w:shd w:val="clear" w:color="auto" w:fill="FFFFFF"/>
        </w:rPr>
        <w:t>the user having to pay extra charges. The full-access user</w:t>
      </w:r>
      <w:r w:rsidR="00047B95" w:rsidRPr="00E6518A">
        <w:rPr>
          <w:rFonts w:ascii="Times New Roman" w:hAnsi="Times New Roman" w:cs="Times New Roman"/>
          <w:sz w:val="16"/>
          <w:szCs w:val="16"/>
        </w:rPr>
        <w:t xml:space="preserve"> </w:t>
      </w:r>
      <w:r w:rsidRPr="00E6518A">
        <w:rPr>
          <w:rFonts w:ascii="Times New Roman" w:hAnsi="Times New Roman" w:cs="Times New Roman"/>
          <w:sz w:val="16"/>
          <w:szCs w:val="16"/>
          <w:shd w:val="clear" w:color="auto" w:fill="FFFFFF"/>
        </w:rPr>
        <w:t>of blockchain can deposit and withdraw $200,000/day and</w:t>
      </w:r>
      <w:r w:rsidR="00047B95" w:rsidRPr="00E6518A">
        <w:rPr>
          <w:rFonts w:ascii="Times New Roman" w:hAnsi="Times New Roman" w:cs="Times New Roman"/>
          <w:sz w:val="16"/>
          <w:szCs w:val="16"/>
        </w:rPr>
        <w:t xml:space="preserve"> </w:t>
      </w:r>
      <w:r w:rsidRPr="00E6518A">
        <w:rPr>
          <w:rFonts w:ascii="Times New Roman" w:hAnsi="Times New Roman" w:cs="Times New Roman"/>
          <w:sz w:val="16"/>
          <w:szCs w:val="16"/>
          <w:shd w:val="clear" w:color="auto" w:fill="FFFFFF"/>
        </w:rPr>
        <w:t>unlimited monthly limits</w:t>
      </w:r>
      <w:r w:rsidR="00474D37" w:rsidRPr="00E6518A">
        <w:rPr>
          <w:rFonts w:ascii="Times New Roman" w:hAnsi="Times New Roman" w:cs="Times New Roman"/>
          <w:sz w:val="16"/>
          <w:szCs w:val="16"/>
          <w:shd w:val="clear" w:color="auto" w:fill="FFFFFF"/>
        </w:rPr>
        <w:t xml:space="preserve"> </w:t>
      </w:r>
      <w:r w:rsidRPr="00E6518A">
        <w:rPr>
          <w:rFonts w:ascii="Times New Roman" w:hAnsi="Times New Roman" w:cs="Times New Roman"/>
          <w:sz w:val="16"/>
          <w:szCs w:val="16"/>
          <w:shd w:val="clear" w:color="auto" w:fill="FFFFFF"/>
        </w:rPr>
        <w:t>of cryptocurrency; deposit and</w:t>
      </w:r>
      <w:r w:rsidR="00E950D4" w:rsidRPr="00E6518A">
        <w:rPr>
          <w:rFonts w:ascii="Times New Roman" w:hAnsi="Times New Roman" w:cs="Times New Roman"/>
          <w:sz w:val="16"/>
          <w:szCs w:val="16"/>
        </w:rPr>
        <w:t xml:space="preserve"> </w:t>
      </w:r>
      <w:r w:rsidRPr="00E6518A">
        <w:rPr>
          <w:rFonts w:ascii="Times New Roman" w:hAnsi="Times New Roman" w:cs="Times New Roman"/>
          <w:sz w:val="16"/>
          <w:szCs w:val="16"/>
          <w:shd w:val="clear" w:color="auto" w:fill="FFFFFF"/>
        </w:rPr>
        <w:t>withdraw $100,000/day or $500,000/month of flat currency,</w:t>
      </w:r>
      <w:r w:rsidR="00047B95" w:rsidRPr="00E6518A">
        <w:rPr>
          <w:rFonts w:ascii="Times New Roman" w:hAnsi="Times New Roman" w:cs="Times New Roman"/>
          <w:sz w:val="16"/>
          <w:szCs w:val="16"/>
        </w:rPr>
        <w:t xml:space="preserve"> </w:t>
      </w:r>
      <w:r w:rsidRPr="00E6518A">
        <w:rPr>
          <w:rFonts w:ascii="Times New Roman" w:hAnsi="Times New Roman" w:cs="Times New Roman"/>
          <w:sz w:val="16"/>
          <w:szCs w:val="16"/>
          <w:shd w:val="clear" w:color="auto" w:fill="FFFFFF"/>
        </w:rPr>
        <w:t>e.g., dollars, euros, and GBP, by using blockchain, which</w:t>
      </w:r>
      <w:r w:rsidR="00047B95" w:rsidRPr="00E6518A">
        <w:rPr>
          <w:rFonts w:ascii="Times New Roman" w:hAnsi="Times New Roman" w:cs="Times New Roman"/>
          <w:sz w:val="16"/>
          <w:szCs w:val="16"/>
        </w:rPr>
        <w:t xml:space="preserve"> </w:t>
      </w:r>
      <w:r w:rsidRPr="00E6518A">
        <w:rPr>
          <w:rFonts w:ascii="Times New Roman" w:hAnsi="Times New Roman" w:cs="Times New Roman"/>
          <w:sz w:val="16"/>
          <w:szCs w:val="16"/>
          <w:shd w:val="clear" w:color="auto" w:fill="FFFFFF"/>
        </w:rPr>
        <w:t>is a very large volume of transactions without kind of</w:t>
      </w:r>
      <w:r w:rsidR="00047B95" w:rsidRPr="00E6518A">
        <w:rPr>
          <w:rFonts w:ascii="Times New Roman" w:hAnsi="Times New Roman" w:cs="Times New Roman"/>
          <w:sz w:val="16"/>
          <w:szCs w:val="16"/>
        </w:rPr>
        <w:t xml:space="preserve"> </w:t>
      </w:r>
      <w:r w:rsidRPr="00E6518A">
        <w:rPr>
          <w:rFonts w:ascii="Times New Roman" w:hAnsi="Times New Roman" w:cs="Times New Roman"/>
          <w:sz w:val="16"/>
          <w:szCs w:val="16"/>
          <w:shd w:val="clear" w:color="auto" w:fill="FFFFFF"/>
        </w:rPr>
        <w:t>extra service charges</w:t>
      </w:r>
      <w:r w:rsidR="005219DD" w:rsidRPr="00E6518A">
        <w:rPr>
          <w:rFonts w:ascii="Times New Roman" w:hAnsi="Times New Roman" w:cs="Times New Roman"/>
          <w:sz w:val="16"/>
          <w:szCs w:val="16"/>
          <w:shd w:val="clear" w:color="auto" w:fill="FFFFFF"/>
        </w:rPr>
        <w:t xml:space="preserve"> </w:t>
      </w:r>
      <w:r w:rsidR="00A76DD0">
        <w:rPr>
          <w:rFonts w:ascii="Times New Roman" w:hAnsi="Times New Roman" w:cs="Times New Roman"/>
          <w:sz w:val="16"/>
          <w:szCs w:val="16"/>
          <w:shd w:val="clear" w:color="auto" w:fill="FFFFFF"/>
        </w:rPr>
        <w:t>(</w:t>
      </w:r>
      <w:hyperlink w:anchor="Blockchain2022" w:history="1">
        <w:r w:rsidRPr="00B9700F">
          <w:rPr>
            <w:rStyle w:val="Hyperlink"/>
            <w:rFonts w:ascii="Times New Roman" w:hAnsi="Times New Roman" w:cs="Times New Roman"/>
            <w:sz w:val="16"/>
            <w:szCs w:val="16"/>
            <w:u w:val="none"/>
            <w:shd w:val="clear" w:color="auto" w:fill="FFFFFF"/>
          </w:rPr>
          <w:t>Blockchain.com (2022)</w:t>
        </w:r>
      </w:hyperlink>
      <w:r w:rsidRPr="00B9700F">
        <w:rPr>
          <w:rFonts w:ascii="Times New Roman" w:hAnsi="Times New Roman" w:cs="Times New Roman"/>
          <w:sz w:val="16"/>
          <w:szCs w:val="16"/>
          <w:shd w:val="clear" w:color="auto" w:fill="FFFFFF"/>
        </w:rPr>
        <w:t>;</w:t>
      </w:r>
      <w:r w:rsidR="00047B95" w:rsidRPr="00B9700F">
        <w:rPr>
          <w:rFonts w:ascii="Times New Roman" w:hAnsi="Times New Roman" w:cs="Times New Roman"/>
          <w:sz w:val="16"/>
          <w:szCs w:val="16"/>
          <w:shd w:val="clear" w:color="auto" w:fill="FFFFFF"/>
        </w:rPr>
        <w:t xml:space="preserve"> </w:t>
      </w:r>
      <w:hyperlink w:anchor="Nakamoto2009" w:history="1">
        <w:r w:rsidRPr="00B9700F">
          <w:rPr>
            <w:rStyle w:val="Hyperlink"/>
            <w:rFonts w:ascii="Times New Roman" w:hAnsi="Times New Roman" w:cs="Times New Roman"/>
            <w:sz w:val="16"/>
            <w:szCs w:val="16"/>
            <w:u w:val="none"/>
            <w:shd w:val="clear" w:color="auto" w:fill="FFFFFF"/>
          </w:rPr>
          <w:t>Bitcoin</w:t>
        </w:r>
        <w:bookmarkStart w:id="0" w:name="_Hlt148536877"/>
        <w:r w:rsidRPr="00B9700F">
          <w:rPr>
            <w:rStyle w:val="Hyperlink"/>
            <w:rFonts w:ascii="Times New Roman" w:hAnsi="Times New Roman" w:cs="Times New Roman"/>
            <w:sz w:val="16"/>
            <w:szCs w:val="16"/>
            <w:u w:val="none"/>
            <w:shd w:val="clear" w:color="auto" w:fill="FFFFFF"/>
          </w:rPr>
          <w:t>.</w:t>
        </w:r>
        <w:bookmarkEnd w:id="0"/>
        <w:r w:rsidRPr="00B9700F">
          <w:rPr>
            <w:rStyle w:val="Hyperlink"/>
            <w:rFonts w:ascii="Times New Roman" w:hAnsi="Times New Roman" w:cs="Times New Roman"/>
            <w:sz w:val="16"/>
            <w:szCs w:val="16"/>
            <w:u w:val="none"/>
            <w:shd w:val="clear" w:color="auto" w:fill="FFFFFF"/>
          </w:rPr>
          <w:t>org</w:t>
        </w:r>
        <w:r w:rsidR="00047B95" w:rsidRPr="00B9700F">
          <w:rPr>
            <w:rStyle w:val="Hyperlink"/>
            <w:rFonts w:ascii="Times New Roman" w:hAnsi="Times New Roman" w:cs="Times New Roman"/>
            <w:sz w:val="16"/>
            <w:szCs w:val="16"/>
            <w:u w:val="none"/>
          </w:rPr>
          <w:t xml:space="preserve"> </w:t>
        </w:r>
        <w:r w:rsidRPr="00B9700F">
          <w:rPr>
            <w:rStyle w:val="Hyperlink"/>
            <w:rFonts w:ascii="Times New Roman" w:hAnsi="Times New Roman" w:cs="Times New Roman"/>
            <w:sz w:val="16"/>
            <w:szCs w:val="16"/>
            <w:u w:val="none"/>
            <w:shd w:val="clear" w:color="auto" w:fill="FFFFFF"/>
          </w:rPr>
          <w:t>(2022)</w:t>
        </w:r>
      </w:hyperlink>
      <w:r w:rsidR="00A76DD0" w:rsidRPr="00B9700F">
        <w:rPr>
          <w:rStyle w:val="Hyperlink"/>
          <w:rFonts w:ascii="Times New Roman" w:hAnsi="Times New Roman" w:cs="Times New Roman"/>
          <w:sz w:val="16"/>
          <w:szCs w:val="16"/>
          <w:u w:val="none"/>
          <w:shd w:val="clear" w:color="auto" w:fill="FFFFFF"/>
        </w:rPr>
        <w:t>)</w:t>
      </w:r>
      <w:r w:rsidRPr="00B9700F">
        <w:rPr>
          <w:rFonts w:ascii="Times New Roman" w:hAnsi="Times New Roman" w:cs="Times New Roman"/>
          <w:sz w:val="16"/>
          <w:szCs w:val="16"/>
          <w:shd w:val="clear" w:color="auto" w:fill="FFFFFF"/>
        </w:rPr>
        <w:t>.</w:t>
      </w:r>
      <w:r w:rsidRPr="00E6518A">
        <w:rPr>
          <w:rFonts w:ascii="Times New Roman" w:hAnsi="Times New Roman" w:cs="Times New Roman"/>
          <w:sz w:val="16"/>
          <w:szCs w:val="16"/>
          <w:shd w:val="clear" w:color="auto" w:fill="FFFFFF"/>
        </w:rPr>
        <w:t xml:space="preserve"> </w:t>
      </w:r>
      <w:r w:rsidR="00C961E4" w:rsidRPr="00E6518A">
        <w:rPr>
          <w:rFonts w:ascii="Times New Roman" w:hAnsi="Times New Roman" w:cs="Times New Roman"/>
          <w:sz w:val="16"/>
          <w:szCs w:val="16"/>
          <w:shd w:val="clear" w:color="auto" w:fill="FFFFFF"/>
        </w:rPr>
        <w:t>Banks faced difficulties accessing</w:t>
      </w:r>
      <w:r w:rsidRPr="00E6518A">
        <w:rPr>
          <w:rFonts w:ascii="Times New Roman" w:hAnsi="Times New Roman" w:cs="Times New Roman"/>
          <w:sz w:val="16"/>
          <w:szCs w:val="16"/>
          <w:shd w:val="clear" w:color="auto" w:fill="FFFFFF"/>
        </w:rPr>
        <w:t xml:space="preserve"> the server </w:t>
      </w:r>
      <w:r w:rsidR="00C961E4" w:rsidRPr="00E6518A">
        <w:rPr>
          <w:rFonts w:ascii="Times New Roman" w:hAnsi="Times New Roman" w:cs="Times New Roman"/>
          <w:sz w:val="16"/>
          <w:szCs w:val="16"/>
          <w:shd w:val="clear" w:color="auto" w:fill="FFFFFF"/>
        </w:rPr>
        <w:t>during</w:t>
      </w:r>
      <w:r w:rsidRPr="00E6518A">
        <w:rPr>
          <w:rFonts w:ascii="Times New Roman" w:hAnsi="Times New Roman" w:cs="Times New Roman"/>
          <w:sz w:val="16"/>
          <w:szCs w:val="16"/>
          <w:shd w:val="clear" w:color="auto" w:fill="FFFFFF"/>
        </w:rPr>
        <w:t xml:space="preserve"> various </w:t>
      </w:r>
      <w:r w:rsidR="00C961E4" w:rsidRPr="00E6518A">
        <w:rPr>
          <w:rFonts w:ascii="Times New Roman" w:hAnsi="Times New Roman" w:cs="Times New Roman"/>
          <w:sz w:val="16"/>
          <w:szCs w:val="16"/>
          <w:shd w:val="clear" w:color="auto" w:fill="FFFFFF"/>
        </w:rPr>
        <w:t>events like</w:t>
      </w:r>
      <w:r w:rsidR="00920C21" w:rsidRPr="00E6518A">
        <w:rPr>
          <w:rFonts w:ascii="Times New Roman" w:hAnsi="Times New Roman" w:cs="Times New Roman"/>
          <w:sz w:val="16"/>
          <w:szCs w:val="16"/>
          <w:shd w:val="clear" w:color="auto" w:fill="FFFFFF"/>
        </w:rPr>
        <w:t xml:space="preserve"> </w:t>
      </w:r>
      <w:r w:rsidRPr="00E6518A">
        <w:rPr>
          <w:rFonts w:ascii="Times New Roman" w:hAnsi="Times New Roman" w:cs="Times New Roman"/>
          <w:sz w:val="16"/>
          <w:szCs w:val="16"/>
          <w:shd w:val="clear" w:color="auto" w:fill="FFFFFF"/>
        </w:rPr>
        <w:t xml:space="preserve">festivals, wars, </w:t>
      </w:r>
      <w:r w:rsidRPr="00E6518A">
        <w:rPr>
          <w:rFonts w:ascii="Times New Roman" w:hAnsi="Times New Roman" w:cs="Times New Roman"/>
          <w:sz w:val="16"/>
          <w:szCs w:val="16"/>
          <w:shd w:val="clear" w:color="auto" w:fill="FFFFFF"/>
        </w:rPr>
        <w:t>and disasters due to the</w:t>
      </w:r>
      <w:r w:rsidR="00047B95" w:rsidRPr="00E6518A">
        <w:rPr>
          <w:rFonts w:ascii="Times New Roman" w:hAnsi="Times New Roman" w:cs="Times New Roman"/>
          <w:sz w:val="16"/>
          <w:szCs w:val="16"/>
          <w:shd w:val="clear" w:color="auto" w:fill="FFFFFF"/>
        </w:rPr>
        <w:t xml:space="preserve"> </w:t>
      </w:r>
      <w:r w:rsidRPr="00E6518A">
        <w:rPr>
          <w:rFonts w:ascii="Times New Roman" w:hAnsi="Times New Roman" w:cs="Times New Roman"/>
          <w:sz w:val="16"/>
          <w:szCs w:val="16"/>
          <w:shd w:val="clear" w:color="auto" w:fill="FFFFFF"/>
        </w:rPr>
        <w:t>centralized</w:t>
      </w:r>
      <w:r w:rsidR="00920C21" w:rsidRPr="00E6518A">
        <w:rPr>
          <w:rFonts w:ascii="Times New Roman" w:hAnsi="Times New Roman" w:cs="Times New Roman"/>
          <w:sz w:val="16"/>
          <w:szCs w:val="16"/>
          <w:shd w:val="clear" w:color="auto" w:fill="FFFFFF"/>
        </w:rPr>
        <w:t xml:space="preserve"> </w:t>
      </w:r>
      <w:r w:rsidRPr="00E6518A">
        <w:rPr>
          <w:rFonts w:ascii="Times New Roman" w:hAnsi="Times New Roman" w:cs="Times New Roman"/>
          <w:sz w:val="16"/>
          <w:szCs w:val="16"/>
          <w:shd w:val="clear" w:color="auto" w:fill="FFFFFF"/>
        </w:rPr>
        <w:t xml:space="preserve">system. </w:t>
      </w:r>
      <w:r w:rsidR="00C961E4" w:rsidRPr="00E6518A">
        <w:rPr>
          <w:rFonts w:ascii="Times New Roman" w:hAnsi="Times New Roman" w:cs="Times New Roman"/>
          <w:sz w:val="16"/>
          <w:szCs w:val="16"/>
          <w:shd w:val="clear" w:color="auto" w:fill="FFFFFF"/>
        </w:rPr>
        <w:t>Blockchain, being</w:t>
      </w:r>
      <w:r w:rsidRPr="00E6518A">
        <w:rPr>
          <w:rFonts w:ascii="Times New Roman" w:hAnsi="Times New Roman" w:cs="Times New Roman"/>
          <w:sz w:val="16"/>
          <w:szCs w:val="16"/>
          <w:shd w:val="clear" w:color="auto" w:fill="FFFFFF"/>
        </w:rPr>
        <w:t xml:space="preserve"> decentralized and</w:t>
      </w:r>
      <w:r w:rsidR="00047B95" w:rsidRPr="00E6518A">
        <w:rPr>
          <w:rFonts w:ascii="Times New Roman" w:hAnsi="Times New Roman" w:cs="Times New Roman"/>
          <w:sz w:val="16"/>
          <w:szCs w:val="16"/>
          <w:shd w:val="clear" w:color="auto" w:fill="FFFFFF"/>
        </w:rPr>
        <w:t xml:space="preserve"> </w:t>
      </w:r>
      <w:r w:rsidR="00C961E4" w:rsidRPr="00E6518A">
        <w:rPr>
          <w:rFonts w:ascii="Times New Roman" w:hAnsi="Times New Roman" w:cs="Times New Roman"/>
          <w:sz w:val="16"/>
          <w:szCs w:val="16"/>
          <w:shd w:val="clear" w:color="auto" w:fill="FFFFFF"/>
        </w:rPr>
        <w:t>sharing</w:t>
      </w:r>
      <w:r w:rsidRPr="00E6518A">
        <w:rPr>
          <w:rFonts w:ascii="Times New Roman" w:hAnsi="Times New Roman" w:cs="Times New Roman"/>
          <w:sz w:val="16"/>
          <w:szCs w:val="16"/>
          <w:shd w:val="clear" w:color="auto" w:fill="FFFFFF"/>
        </w:rPr>
        <w:t xml:space="preserve"> a peer</w:t>
      </w:r>
      <w:r w:rsidR="00C961E4" w:rsidRPr="00E6518A">
        <w:rPr>
          <w:rFonts w:ascii="Times New Roman" w:hAnsi="Times New Roman" w:cs="Times New Roman"/>
          <w:sz w:val="16"/>
          <w:szCs w:val="16"/>
          <w:shd w:val="clear" w:color="auto" w:fill="FFFFFF"/>
        </w:rPr>
        <w:t>-</w:t>
      </w:r>
      <w:r w:rsidRPr="00E6518A">
        <w:rPr>
          <w:rFonts w:ascii="Times New Roman" w:hAnsi="Times New Roman" w:cs="Times New Roman"/>
          <w:sz w:val="16"/>
          <w:szCs w:val="16"/>
          <w:shd w:val="clear" w:color="auto" w:fill="FFFFFF"/>
        </w:rPr>
        <w:t xml:space="preserve">to-peer network, ensures </w:t>
      </w:r>
      <w:r w:rsidR="00C961E4" w:rsidRPr="00E6518A">
        <w:rPr>
          <w:rFonts w:ascii="Times New Roman" w:hAnsi="Times New Roman" w:cs="Times New Roman"/>
          <w:sz w:val="16"/>
          <w:szCs w:val="16"/>
          <w:shd w:val="clear" w:color="auto" w:fill="FFFFFF"/>
        </w:rPr>
        <w:t xml:space="preserve">secure and </w:t>
      </w:r>
      <w:r w:rsidRPr="00E6518A">
        <w:rPr>
          <w:rFonts w:ascii="Times New Roman" w:hAnsi="Times New Roman" w:cs="Times New Roman"/>
          <w:sz w:val="16"/>
          <w:szCs w:val="16"/>
          <w:shd w:val="clear" w:color="auto" w:fill="FFFFFF"/>
        </w:rPr>
        <w:t>unbroken service to blockchain users</w:t>
      </w:r>
      <w:r w:rsidR="00C961E4" w:rsidRPr="00E6518A">
        <w:rPr>
          <w:rFonts w:ascii="Times New Roman" w:hAnsi="Times New Roman" w:cs="Times New Roman"/>
          <w:sz w:val="16"/>
          <w:szCs w:val="16"/>
          <w:shd w:val="clear" w:color="auto" w:fill="FFFFFF"/>
        </w:rPr>
        <w:t>, preventing security breaches and overloading</w:t>
      </w:r>
      <w:r w:rsidRPr="00E6518A">
        <w:rPr>
          <w:rFonts w:ascii="Times New Roman" w:hAnsi="Times New Roman" w:cs="Times New Roman"/>
          <w:sz w:val="16"/>
          <w:szCs w:val="16"/>
          <w:shd w:val="clear" w:color="auto" w:fill="FFFFFF"/>
        </w:rPr>
        <w:t>.</w:t>
      </w:r>
      <w:r w:rsidR="00920C21" w:rsidRPr="00E6518A">
        <w:rPr>
          <w:rFonts w:ascii="Times New Roman" w:hAnsi="Times New Roman" w:cs="Times New Roman"/>
          <w:sz w:val="16"/>
          <w:szCs w:val="16"/>
          <w:shd w:val="clear" w:color="auto" w:fill="FFFFFF"/>
        </w:rPr>
        <w:t xml:space="preserve"> </w:t>
      </w:r>
    </w:p>
    <w:p w14:paraId="0897ECC7" w14:textId="4E53D551" w:rsidR="00535804" w:rsidRPr="00E6518A" w:rsidRDefault="00535804" w:rsidP="00535804">
      <w:pPr>
        <w:jc w:val="both"/>
        <w:rPr>
          <w:rFonts w:ascii="Times New Roman" w:hAnsi="Times New Roman" w:cs="Times New Roman"/>
          <w:sz w:val="16"/>
          <w:szCs w:val="16"/>
          <w:shd w:val="clear" w:color="auto" w:fill="FFFFFF"/>
        </w:rPr>
      </w:pPr>
      <w:r w:rsidRPr="00E6518A">
        <w:rPr>
          <w:rFonts w:ascii="Times New Roman" w:hAnsi="Times New Roman" w:cs="Times New Roman"/>
          <w:sz w:val="16"/>
          <w:szCs w:val="16"/>
          <w:shd w:val="clear" w:color="auto" w:fill="FFFFFF"/>
        </w:rPr>
        <w:t>In 2004, Dr. Hal Finney introduced a system called</w:t>
      </w:r>
      <w:r w:rsidR="00047B95" w:rsidRPr="00E6518A">
        <w:rPr>
          <w:rFonts w:ascii="Times New Roman" w:hAnsi="Times New Roman" w:cs="Times New Roman"/>
          <w:sz w:val="16"/>
          <w:szCs w:val="16"/>
          <w:shd w:val="clear" w:color="auto" w:fill="FFFFFF"/>
        </w:rPr>
        <w:t xml:space="preserve"> </w:t>
      </w:r>
      <w:r w:rsidRPr="00E6518A">
        <w:rPr>
          <w:rFonts w:ascii="Times New Roman" w:hAnsi="Times New Roman" w:cs="Times New Roman"/>
          <w:sz w:val="16"/>
          <w:szCs w:val="16"/>
          <w:shd w:val="clear" w:color="auto" w:fill="FFFFFF"/>
        </w:rPr>
        <w:t>Reusable</w:t>
      </w:r>
      <w:r w:rsidR="00047B95" w:rsidRPr="00E6518A">
        <w:rPr>
          <w:rFonts w:ascii="Times New Roman" w:hAnsi="Times New Roman" w:cs="Times New Roman"/>
          <w:sz w:val="16"/>
          <w:szCs w:val="16"/>
        </w:rPr>
        <w:t xml:space="preserve"> </w:t>
      </w:r>
      <w:r w:rsidRPr="00E6518A">
        <w:rPr>
          <w:rFonts w:ascii="Times New Roman" w:hAnsi="Times New Roman" w:cs="Times New Roman"/>
          <w:sz w:val="16"/>
          <w:szCs w:val="16"/>
          <w:shd w:val="clear" w:color="auto" w:fill="FFFFFF"/>
        </w:rPr>
        <w:t>Proof of Work (RPoW), which was able to authenticate</w:t>
      </w:r>
      <w:r w:rsidR="00047B95" w:rsidRPr="00E6518A">
        <w:rPr>
          <w:rFonts w:ascii="Times New Roman" w:hAnsi="Times New Roman" w:cs="Times New Roman"/>
          <w:sz w:val="16"/>
          <w:szCs w:val="16"/>
        </w:rPr>
        <w:t xml:space="preserve"> </w:t>
      </w:r>
      <w:r w:rsidRPr="00E6518A">
        <w:rPr>
          <w:rFonts w:ascii="Times New Roman" w:hAnsi="Times New Roman" w:cs="Times New Roman"/>
          <w:sz w:val="16"/>
          <w:szCs w:val="16"/>
          <w:shd w:val="clear" w:color="auto" w:fill="FFFFFF"/>
        </w:rPr>
        <w:t>faultlessness in real time by registering and holding the</w:t>
      </w:r>
      <w:r w:rsidR="00047B95" w:rsidRPr="00E6518A">
        <w:rPr>
          <w:rFonts w:ascii="Times New Roman" w:hAnsi="Times New Roman" w:cs="Times New Roman"/>
          <w:sz w:val="16"/>
          <w:szCs w:val="16"/>
        </w:rPr>
        <w:t xml:space="preserve"> </w:t>
      </w:r>
      <w:r w:rsidRPr="00E6518A">
        <w:rPr>
          <w:rFonts w:ascii="Times New Roman" w:hAnsi="Times New Roman" w:cs="Times New Roman"/>
          <w:sz w:val="16"/>
          <w:szCs w:val="16"/>
          <w:shd w:val="clear" w:color="auto" w:fill="FFFFFF"/>
        </w:rPr>
        <w:t>ownership of a token on a reliable server. As can be seen, the</w:t>
      </w:r>
      <w:r w:rsidR="00047B95" w:rsidRPr="00E6518A">
        <w:rPr>
          <w:rFonts w:ascii="Times New Roman" w:hAnsi="Times New Roman" w:cs="Times New Roman"/>
          <w:sz w:val="16"/>
          <w:szCs w:val="16"/>
        </w:rPr>
        <w:t xml:space="preserve"> </w:t>
      </w:r>
      <w:r w:rsidRPr="00E6518A">
        <w:rPr>
          <w:rFonts w:ascii="Times New Roman" w:hAnsi="Times New Roman" w:cs="Times New Roman"/>
          <w:sz w:val="16"/>
          <w:szCs w:val="16"/>
          <w:shd w:val="clear" w:color="auto" w:fill="FFFFFF"/>
        </w:rPr>
        <w:t>working theory of blockchain has been available for a long</w:t>
      </w:r>
      <w:r w:rsidR="00047B95" w:rsidRPr="00E6518A">
        <w:rPr>
          <w:rFonts w:ascii="Times New Roman" w:hAnsi="Times New Roman" w:cs="Times New Roman"/>
          <w:sz w:val="16"/>
          <w:szCs w:val="16"/>
        </w:rPr>
        <w:t xml:space="preserve"> </w:t>
      </w:r>
      <w:r w:rsidRPr="00E6518A">
        <w:rPr>
          <w:rFonts w:ascii="Times New Roman" w:hAnsi="Times New Roman" w:cs="Times New Roman"/>
          <w:sz w:val="16"/>
          <w:szCs w:val="16"/>
          <w:shd w:val="clear" w:color="auto" w:fill="FFFFFF"/>
        </w:rPr>
        <w:t>time, but the proper introduction of blockchain was</w:t>
      </w:r>
      <w:r w:rsidR="00047B95" w:rsidRPr="00E6518A">
        <w:rPr>
          <w:rFonts w:ascii="Times New Roman" w:hAnsi="Times New Roman" w:cs="Times New Roman"/>
          <w:sz w:val="16"/>
          <w:szCs w:val="16"/>
          <w:shd w:val="clear" w:color="auto" w:fill="FFFFFF"/>
        </w:rPr>
        <w:t xml:space="preserve"> </w:t>
      </w:r>
      <w:r w:rsidRPr="00E6518A">
        <w:rPr>
          <w:rFonts w:ascii="Times New Roman" w:hAnsi="Times New Roman" w:cs="Times New Roman"/>
          <w:sz w:val="16"/>
          <w:szCs w:val="16"/>
          <w:shd w:val="clear" w:color="auto" w:fill="FFFFFF"/>
        </w:rPr>
        <w:t>given by</w:t>
      </w:r>
      <w:r w:rsidR="00920C21" w:rsidRPr="00E6518A">
        <w:rPr>
          <w:rFonts w:ascii="Times New Roman" w:hAnsi="Times New Roman" w:cs="Times New Roman"/>
          <w:sz w:val="16"/>
          <w:szCs w:val="16"/>
        </w:rPr>
        <w:t xml:space="preserve"> </w:t>
      </w:r>
      <w:r w:rsidRPr="00E6518A">
        <w:rPr>
          <w:rFonts w:ascii="Times New Roman" w:hAnsi="Times New Roman" w:cs="Times New Roman"/>
          <w:sz w:val="16"/>
          <w:szCs w:val="16"/>
          <w:shd w:val="clear" w:color="auto" w:fill="FFFFFF"/>
        </w:rPr>
        <w:t xml:space="preserve">an anonymous group or person named </w:t>
      </w:r>
      <w:r w:rsidR="009F245A">
        <w:rPr>
          <w:rFonts w:ascii="Times New Roman" w:hAnsi="Times New Roman" w:cs="Times New Roman"/>
          <w:sz w:val="16"/>
          <w:szCs w:val="16"/>
          <w:shd w:val="clear" w:color="auto" w:fill="FFFFFF"/>
        </w:rPr>
        <w:t>“</w:t>
      </w:r>
      <w:r w:rsidRPr="00E6518A">
        <w:rPr>
          <w:rFonts w:ascii="Times New Roman" w:hAnsi="Times New Roman" w:cs="Times New Roman"/>
          <w:sz w:val="16"/>
          <w:szCs w:val="16"/>
          <w:shd w:val="clear" w:color="auto" w:fill="FFFFFF"/>
        </w:rPr>
        <w:t>Satoshi Nakamoto</w:t>
      </w:r>
      <w:r w:rsidR="009F245A">
        <w:rPr>
          <w:rFonts w:ascii="Times New Roman" w:hAnsi="Times New Roman" w:cs="Times New Roman"/>
          <w:sz w:val="16"/>
          <w:szCs w:val="16"/>
          <w:shd w:val="clear" w:color="auto" w:fill="FFFFFF"/>
        </w:rPr>
        <w:t>”</w:t>
      </w:r>
      <w:r w:rsidR="00047B95" w:rsidRPr="00E6518A">
        <w:rPr>
          <w:rFonts w:ascii="Times New Roman" w:hAnsi="Times New Roman" w:cs="Times New Roman"/>
          <w:sz w:val="16"/>
          <w:szCs w:val="16"/>
        </w:rPr>
        <w:t xml:space="preserve"> </w:t>
      </w:r>
      <w:r w:rsidRPr="00E6518A">
        <w:rPr>
          <w:rFonts w:ascii="Times New Roman" w:hAnsi="Times New Roman" w:cs="Times New Roman"/>
          <w:sz w:val="16"/>
          <w:szCs w:val="16"/>
          <w:shd w:val="clear" w:color="auto" w:fill="FFFFFF"/>
        </w:rPr>
        <w:t>in 2008 in a revolutionary whitepaper with a decentralized</w:t>
      </w:r>
      <w:r w:rsidR="00047B95" w:rsidRPr="00E6518A">
        <w:rPr>
          <w:rFonts w:ascii="Times New Roman" w:hAnsi="Times New Roman" w:cs="Times New Roman"/>
          <w:sz w:val="16"/>
          <w:szCs w:val="16"/>
        </w:rPr>
        <w:t xml:space="preserve"> </w:t>
      </w:r>
      <w:r w:rsidRPr="00E6518A">
        <w:rPr>
          <w:rFonts w:ascii="Times New Roman" w:hAnsi="Times New Roman" w:cs="Times New Roman"/>
          <w:sz w:val="16"/>
          <w:szCs w:val="16"/>
          <w:shd w:val="clear" w:color="auto" w:fill="FFFFFF"/>
        </w:rPr>
        <w:t>electronic money system named</w:t>
      </w:r>
      <w:r w:rsidR="00047B95" w:rsidRPr="00E6518A">
        <w:rPr>
          <w:rFonts w:ascii="Times New Roman" w:hAnsi="Times New Roman" w:cs="Times New Roman"/>
          <w:sz w:val="16"/>
          <w:szCs w:val="16"/>
          <w:shd w:val="clear" w:color="auto" w:fill="FFFFFF"/>
        </w:rPr>
        <w:t xml:space="preserve"> </w:t>
      </w:r>
      <w:r w:rsidR="009F245A">
        <w:rPr>
          <w:rFonts w:ascii="Times New Roman" w:hAnsi="Times New Roman" w:cs="Times New Roman"/>
          <w:sz w:val="16"/>
          <w:szCs w:val="16"/>
          <w:shd w:val="clear" w:color="auto" w:fill="FFFFFF"/>
        </w:rPr>
        <w:t>“</w:t>
      </w:r>
      <w:r w:rsidRPr="00E6518A">
        <w:rPr>
          <w:rFonts w:ascii="Times New Roman" w:hAnsi="Times New Roman" w:cs="Times New Roman"/>
          <w:sz w:val="16"/>
          <w:szCs w:val="16"/>
          <w:shd w:val="clear" w:color="auto" w:fill="FFFFFF"/>
        </w:rPr>
        <w:t>Bitcoin.</w:t>
      </w:r>
      <w:r w:rsidR="009F245A">
        <w:rPr>
          <w:rFonts w:ascii="Times New Roman" w:hAnsi="Times New Roman" w:cs="Times New Roman"/>
          <w:sz w:val="16"/>
          <w:szCs w:val="16"/>
          <w:shd w:val="clear" w:color="auto" w:fill="FFFFFF"/>
        </w:rPr>
        <w:t>”</w:t>
      </w:r>
      <w:r w:rsidRPr="00E6518A">
        <w:rPr>
          <w:rFonts w:ascii="Times New Roman" w:hAnsi="Times New Roman" w:cs="Times New Roman"/>
          <w:sz w:val="16"/>
          <w:szCs w:val="16"/>
          <w:shd w:val="clear" w:color="auto" w:fill="FFFFFF"/>
        </w:rPr>
        <w:t xml:space="preserve"> By establishing a decentralized peer-to-peer</w:t>
      </w:r>
      <w:r w:rsidR="00047B95" w:rsidRPr="00E6518A">
        <w:rPr>
          <w:rFonts w:ascii="Times New Roman" w:hAnsi="Times New Roman" w:cs="Times New Roman"/>
          <w:sz w:val="16"/>
          <w:szCs w:val="16"/>
          <w:shd w:val="clear" w:color="auto" w:fill="FFFFFF"/>
        </w:rPr>
        <w:t xml:space="preserve"> </w:t>
      </w:r>
      <w:r w:rsidRPr="00E6518A">
        <w:rPr>
          <w:rFonts w:ascii="Times New Roman" w:hAnsi="Times New Roman" w:cs="Times New Roman"/>
          <w:sz w:val="16"/>
          <w:szCs w:val="16"/>
          <w:shd w:val="clear" w:color="auto" w:fill="FFFFFF"/>
        </w:rPr>
        <w:t>system for locating and verifying</w:t>
      </w:r>
      <w:r w:rsidR="00047B95" w:rsidRPr="00E6518A">
        <w:rPr>
          <w:rFonts w:ascii="Times New Roman" w:hAnsi="Times New Roman" w:cs="Times New Roman"/>
          <w:sz w:val="16"/>
          <w:szCs w:val="16"/>
        </w:rPr>
        <w:t xml:space="preserve"> </w:t>
      </w:r>
      <w:r w:rsidRPr="00E6518A">
        <w:rPr>
          <w:rFonts w:ascii="Times New Roman" w:hAnsi="Times New Roman" w:cs="Times New Roman"/>
          <w:sz w:val="16"/>
          <w:szCs w:val="16"/>
          <w:shd w:val="clear" w:color="auto" w:fill="FFFFFF"/>
        </w:rPr>
        <w:t>transactions, Bitcoin</w:t>
      </w:r>
      <w:r w:rsidR="00047B95" w:rsidRPr="00E6518A">
        <w:rPr>
          <w:rFonts w:ascii="Times New Roman" w:hAnsi="Times New Roman" w:cs="Times New Roman"/>
          <w:sz w:val="16"/>
          <w:szCs w:val="16"/>
          <w:shd w:val="clear" w:color="auto" w:fill="FFFFFF"/>
        </w:rPr>
        <w:t xml:space="preserve"> </w:t>
      </w:r>
      <w:r w:rsidRPr="00E6518A">
        <w:rPr>
          <w:rFonts w:ascii="Times New Roman" w:hAnsi="Times New Roman" w:cs="Times New Roman"/>
          <w:sz w:val="16"/>
          <w:szCs w:val="16"/>
          <w:shd w:val="clear" w:color="auto" w:fill="FFFFFF"/>
        </w:rPr>
        <w:t>eliminates them by putting in place</w:t>
      </w:r>
      <w:r w:rsidR="00047B95" w:rsidRPr="00E6518A">
        <w:rPr>
          <w:rFonts w:ascii="Times New Roman" w:hAnsi="Times New Roman" w:cs="Times New Roman"/>
          <w:sz w:val="16"/>
          <w:szCs w:val="16"/>
        </w:rPr>
        <w:t xml:space="preserve"> </w:t>
      </w:r>
      <w:r w:rsidRPr="00E6518A">
        <w:rPr>
          <w:rFonts w:ascii="Times New Roman" w:hAnsi="Times New Roman" w:cs="Times New Roman"/>
          <w:sz w:val="16"/>
          <w:szCs w:val="16"/>
          <w:shd w:val="clear" w:color="auto" w:fill="FFFFFF"/>
        </w:rPr>
        <w:t>a modern blockchain 1.0</w:t>
      </w:r>
      <w:r w:rsidR="00CE5EDC" w:rsidRPr="00E6518A">
        <w:rPr>
          <w:rFonts w:ascii="Times New Roman" w:hAnsi="Times New Roman" w:cs="Times New Roman"/>
          <w:sz w:val="16"/>
          <w:szCs w:val="16"/>
          <w:shd w:val="clear" w:color="auto" w:fill="FFFFFF"/>
        </w:rPr>
        <w:t xml:space="preserve"> </w:t>
      </w:r>
      <w:hyperlink w:anchor="Frankenfield2017" w:history="1">
        <w:r w:rsidRPr="00B9700F">
          <w:rPr>
            <w:rStyle w:val="Hyperlink"/>
            <w:rFonts w:ascii="Times New Roman" w:hAnsi="Times New Roman" w:cs="Times New Roman"/>
            <w:sz w:val="16"/>
            <w:szCs w:val="16"/>
            <w:u w:val="none"/>
            <w:shd w:val="clear" w:color="auto" w:fill="FFFFFF"/>
          </w:rPr>
          <w:t>Frankenfield (2017)</w:t>
        </w:r>
      </w:hyperlink>
      <w:r w:rsidRPr="00B9700F">
        <w:rPr>
          <w:rFonts w:ascii="Times New Roman" w:hAnsi="Times New Roman" w:cs="Times New Roman"/>
          <w:sz w:val="16"/>
          <w:szCs w:val="16"/>
          <w:shd w:val="clear" w:color="auto" w:fill="FFFFFF"/>
        </w:rPr>
        <w:t xml:space="preserve">; </w:t>
      </w:r>
      <w:hyperlink w:anchor="Sherman2019" w:history="1">
        <w:r w:rsidRPr="00B9700F">
          <w:rPr>
            <w:rStyle w:val="Hyperlink"/>
            <w:rFonts w:ascii="Times New Roman" w:hAnsi="Times New Roman" w:cs="Times New Roman"/>
            <w:sz w:val="16"/>
            <w:szCs w:val="16"/>
            <w:u w:val="none"/>
            <w:shd w:val="clear" w:color="auto" w:fill="FFFFFF"/>
          </w:rPr>
          <w:t>Sherman,</w:t>
        </w:r>
        <w:r w:rsidR="00047B95" w:rsidRPr="00B9700F">
          <w:rPr>
            <w:rStyle w:val="Hyperlink"/>
            <w:rFonts w:ascii="Times New Roman" w:hAnsi="Times New Roman" w:cs="Times New Roman"/>
            <w:sz w:val="16"/>
            <w:szCs w:val="16"/>
            <w:u w:val="none"/>
          </w:rPr>
          <w:t xml:space="preserve"> </w:t>
        </w:r>
        <w:r w:rsidRPr="00B9700F">
          <w:rPr>
            <w:rStyle w:val="Hyperlink"/>
            <w:rFonts w:ascii="Times New Roman" w:hAnsi="Times New Roman" w:cs="Times New Roman"/>
            <w:sz w:val="16"/>
            <w:szCs w:val="16"/>
            <w:u w:val="none"/>
            <w:shd w:val="clear" w:color="auto" w:fill="FFFFFF"/>
          </w:rPr>
          <w:t>Javani, Zhang, and Golaszewski (2019)</w:t>
        </w:r>
      </w:hyperlink>
      <w:r w:rsidRPr="00B9700F">
        <w:rPr>
          <w:rFonts w:ascii="Times New Roman" w:hAnsi="Times New Roman" w:cs="Times New Roman"/>
          <w:sz w:val="16"/>
          <w:szCs w:val="16"/>
          <w:shd w:val="clear" w:color="auto" w:fill="FFFFFF"/>
        </w:rPr>
        <w:t>.</w:t>
      </w:r>
      <w:r w:rsidRPr="00E6518A">
        <w:rPr>
          <w:rFonts w:ascii="Times New Roman" w:hAnsi="Times New Roman" w:cs="Times New Roman"/>
          <w:sz w:val="16"/>
          <w:szCs w:val="16"/>
          <w:shd w:val="clear" w:color="auto" w:fill="FFFFFF"/>
        </w:rPr>
        <w:t xml:space="preserve"> In the latter year,</w:t>
      </w:r>
      <w:r w:rsidR="009E643E" w:rsidRPr="00E6518A">
        <w:rPr>
          <w:rFonts w:ascii="Times New Roman" w:hAnsi="Times New Roman" w:cs="Times New Roman"/>
          <w:sz w:val="16"/>
          <w:szCs w:val="16"/>
        </w:rPr>
        <w:t xml:space="preserve"> </w:t>
      </w:r>
      <w:r w:rsidRPr="00E6518A">
        <w:rPr>
          <w:rFonts w:ascii="Times New Roman" w:hAnsi="Times New Roman" w:cs="Times New Roman"/>
          <w:sz w:val="16"/>
          <w:szCs w:val="16"/>
          <w:shd w:val="clear" w:color="auto" w:fill="FFFFFF"/>
        </w:rPr>
        <w:t>the first transaction involving bitcoin happened between</w:t>
      </w:r>
      <w:r w:rsidR="00047B95" w:rsidRPr="00E6518A">
        <w:rPr>
          <w:rFonts w:ascii="Times New Roman" w:hAnsi="Times New Roman" w:cs="Times New Roman"/>
          <w:sz w:val="16"/>
          <w:szCs w:val="16"/>
        </w:rPr>
        <w:t xml:space="preserve"> </w:t>
      </w:r>
      <w:r w:rsidRPr="00E6518A">
        <w:rPr>
          <w:rFonts w:ascii="Times New Roman" w:hAnsi="Times New Roman" w:cs="Times New Roman"/>
          <w:sz w:val="16"/>
          <w:szCs w:val="16"/>
          <w:shd w:val="clear" w:color="auto" w:fill="FFFFFF"/>
        </w:rPr>
        <w:t>Satoshi Nakamoto and Hal Finney, which was the first</w:t>
      </w:r>
      <w:r w:rsidR="00047B95" w:rsidRPr="00E6518A">
        <w:rPr>
          <w:rFonts w:ascii="Times New Roman" w:hAnsi="Times New Roman" w:cs="Times New Roman"/>
          <w:sz w:val="16"/>
          <w:szCs w:val="16"/>
        </w:rPr>
        <w:t xml:space="preserve"> </w:t>
      </w:r>
      <w:r w:rsidRPr="00E6518A">
        <w:rPr>
          <w:rFonts w:ascii="Times New Roman" w:hAnsi="Times New Roman" w:cs="Times New Roman"/>
          <w:sz w:val="16"/>
          <w:szCs w:val="16"/>
          <w:shd w:val="clear" w:color="auto" w:fill="FFFFFF"/>
        </w:rPr>
        <w:t xml:space="preserve">proper implementation of blockchain technology  </w:t>
      </w:r>
      <w:hyperlink w:anchor="Frankenfield2017" w:history="1">
        <w:r w:rsidRPr="00B9700F">
          <w:rPr>
            <w:rStyle w:val="Hyperlink"/>
            <w:rFonts w:ascii="Times New Roman" w:hAnsi="Times New Roman" w:cs="Times New Roman"/>
            <w:sz w:val="16"/>
            <w:szCs w:val="16"/>
            <w:u w:val="none"/>
            <w:shd w:val="clear" w:color="auto" w:fill="FFFFFF"/>
          </w:rPr>
          <w:t>Franken-</w:t>
        </w:r>
        <w:r w:rsidR="00047B95" w:rsidRPr="00B9700F">
          <w:rPr>
            <w:rStyle w:val="Hyperlink"/>
            <w:rFonts w:ascii="Times New Roman" w:hAnsi="Times New Roman" w:cs="Times New Roman"/>
            <w:sz w:val="16"/>
            <w:szCs w:val="16"/>
            <w:u w:val="none"/>
          </w:rPr>
          <w:t xml:space="preserve"> </w:t>
        </w:r>
        <w:r w:rsidRPr="00B9700F">
          <w:rPr>
            <w:rStyle w:val="Hyperlink"/>
            <w:rFonts w:ascii="Times New Roman" w:hAnsi="Times New Roman" w:cs="Times New Roman"/>
            <w:sz w:val="16"/>
            <w:szCs w:val="16"/>
            <w:u w:val="none"/>
            <w:shd w:val="clear" w:color="auto" w:fill="FFFFFF"/>
          </w:rPr>
          <w:t>field (2017)</w:t>
        </w:r>
      </w:hyperlink>
      <w:r w:rsidRPr="00B9700F">
        <w:rPr>
          <w:rFonts w:ascii="Times New Roman" w:hAnsi="Times New Roman" w:cs="Times New Roman"/>
          <w:sz w:val="16"/>
          <w:szCs w:val="16"/>
          <w:shd w:val="clear" w:color="auto" w:fill="FFFFFF"/>
        </w:rPr>
        <w:t>.</w:t>
      </w:r>
      <w:r w:rsidR="004917D0" w:rsidRPr="00E6518A">
        <w:rPr>
          <w:rFonts w:ascii="Times New Roman" w:hAnsi="Times New Roman" w:cs="Times New Roman"/>
          <w:sz w:val="16"/>
          <w:szCs w:val="16"/>
          <w:shd w:val="clear" w:color="auto" w:fill="FFFFFF"/>
        </w:rPr>
        <w:t xml:space="preserve"> </w:t>
      </w:r>
      <w:r w:rsidRPr="00E6518A">
        <w:rPr>
          <w:rFonts w:ascii="Times New Roman" w:hAnsi="Times New Roman" w:cs="Times New Roman"/>
          <w:sz w:val="16"/>
          <w:szCs w:val="16"/>
          <w:shd w:val="clear" w:color="auto" w:fill="FFFFFF"/>
        </w:rPr>
        <w:t>A new</w:t>
      </w:r>
      <w:r w:rsidR="00047B95" w:rsidRPr="00E6518A">
        <w:rPr>
          <w:rFonts w:ascii="Times New Roman" w:hAnsi="Times New Roman" w:cs="Times New Roman"/>
          <w:sz w:val="16"/>
          <w:szCs w:val="16"/>
          <w:shd w:val="clear" w:color="auto" w:fill="FFFFFF"/>
        </w:rPr>
        <w:t xml:space="preserve"> </w:t>
      </w:r>
      <w:r w:rsidRPr="00E6518A">
        <w:rPr>
          <w:rFonts w:ascii="Times New Roman" w:hAnsi="Times New Roman" w:cs="Times New Roman"/>
          <w:sz w:val="16"/>
          <w:szCs w:val="16"/>
          <w:shd w:val="clear" w:color="auto" w:fill="FFFFFF"/>
        </w:rPr>
        <w:t>cryptocurrency based on blockchain</w:t>
      </w:r>
      <w:r w:rsidR="00047B95" w:rsidRPr="00E6518A">
        <w:rPr>
          <w:rFonts w:ascii="Times New Roman" w:hAnsi="Times New Roman" w:cs="Times New Roman"/>
          <w:sz w:val="16"/>
          <w:szCs w:val="16"/>
        </w:rPr>
        <w:t xml:space="preserve"> </w:t>
      </w:r>
      <w:r w:rsidRPr="00E6518A">
        <w:rPr>
          <w:rFonts w:ascii="Times New Roman" w:hAnsi="Times New Roman" w:cs="Times New Roman"/>
          <w:sz w:val="16"/>
          <w:szCs w:val="16"/>
          <w:shd w:val="clear" w:color="auto" w:fill="FFFFFF"/>
        </w:rPr>
        <w:t>technology was introduced in 2013 by a programmer named</w:t>
      </w:r>
      <w:r w:rsidR="00047B95" w:rsidRPr="00E6518A">
        <w:rPr>
          <w:rFonts w:ascii="Times New Roman" w:hAnsi="Times New Roman" w:cs="Times New Roman"/>
          <w:sz w:val="16"/>
          <w:szCs w:val="16"/>
        </w:rPr>
        <w:t xml:space="preserve"> </w:t>
      </w:r>
      <w:r w:rsidRPr="00E6518A">
        <w:rPr>
          <w:rFonts w:ascii="Times New Roman" w:hAnsi="Times New Roman" w:cs="Times New Roman"/>
          <w:sz w:val="16"/>
          <w:szCs w:val="16"/>
          <w:shd w:val="clear" w:color="auto" w:fill="FFFFFF"/>
        </w:rPr>
        <w:t xml:space="preserve">Vitaly Dmitriyevich  </w:t>
      </w:r>
      <w:r w:rsidRPr="00B9700F">
        <w:rPr>
          <w:rFonts w:ascii="Times New Roman" w:hAnsi="Times New Roman" w:cs="Times New Roman"/>
          <w:sz w:val="16"/>
          <w:szCs w:val="16"/>
          <w:shd w:val="clear" w:color="auto" w:fill="FFFFFF"/>
        </w:rPr>
        <w:t>(</w:t>
      </w:r>
      <w:hyperlink w:anchor="Frankenfield2017" w:history="1">
        <w:r w:rsidRPr="00B9700F">
          <w:rPr>
            <w:rStyle w:val="Hyperlink"/>
            <w:rFonts w:ascii="Times New Roman" w:hAnsi="Times New Roman" w:cs="Times New Roman"/>
            <w:sz w:val="16"/>
            <w:szCs w:val="16"/>
            <w:u w:val="none"/>
            <w:shd w:val="clear" w:color="auto" w:fill="FFFFFF"/>
          </w:rPr>
          <w:t>Frankenfield (2017)</w:t>
        </w:r>
      </w:hyperlink>
      <w:r w:rsidRPr="00B9700F">
        <w:rPr>
          <w:rFonts w:ascii="Times New Roman" w:hAnsi="Times New Roman" w:cs="Times New Roman"/>
          <w:sz w:val="16"/>
          <w:szCs w:val="16"/>
          <w:shd w:val="clear" w:color="auto" w:fill="FFFFFF"/>
        </w:rPr>
        <w:t xml:space="preserve">; </w:t>
      </w:r>
      <w:hyperlink w:anchor="Aggarwal2021" w:history="1">
        <w:r w:rsidRPr="00B9700F">
          <w:rPr>
            <w:rStyle w:val="Hyperlink"/>
            <w:rFonts w:ascii="Times New Roman" w:hAnsi="Times New Roman" w:cs="Times New Roman"/>
            <w:sz w:val="16"/>
            <w:szCs w:val="16"/>
            <w:u w:val="none"/>
            <w:shd w:val="clear" w:color="auto" w:fill="FFFFFF"/>
          </w:rPr>
          <w:t>Aggarwal and</w:t>
        </w:r>
        <w:r w:rsidR="00047B95" w:rsidRPr="00B9700F">
          <w:rPr>
            <w:rStyle w:val="Hyperlink"/>
            <w:rFonts w:ascii="Times New Roman" w:hAnsi="Times New Roman" w:cs="Times New Roman"/>
            <w:sz w:val="16"/>
            <w:szCs w:val="16"/>
            <w:u w:val="none"/>
          </w:rPr>
          <w:t xml:space="preserve"> </w:t>
        </w:r>
        <w:r w:rsidRPr="00B9700F">
          <w:rPr>
            <w:rStyle w:val="Hyperlink"/>
            <w:rFonts w:ascii="Times New Roman" w:hAnsi="Times New Roman" w:cs="Times New Roman"/>
            <w:sz w:val="16"/>
            <w:szCs w:val="16"/>
            <w:u w:val="none"/>
            <w:shd w:val="clear" w:color="auto" w:fill="FFFFFF"/>
          </w:rPr>
          <w:t>Kumar (2021)</w:t>
        </w:r>
      </w:hyperlink>
      <w:r w:rsidRPr="00B9700F">
        <w:rPr>
          <w:rFonts w:ascii="Times New Roman" w:hAnsi="Times New Roman" w:cs="Times New Roman"/>
          <w:sz w:val="16"/>
          <w:szCs w:val="16"/>
          <w:shd w:val="clear" w:color="auto" w:fill="FFFFFF"/>
        </w:rPr>
        <w:t>).</w:t>
      </w:r>
      <w:r w:rsidRPr="00E6518A">
        <w:rPr>
          <w:rFonts w:ascii="Times New Roman" w:hAnsi="Times New Roman" w:cs="Times New Roman"/>
          <w:sz w:val="16"/>
          <w:szCs w:val="16"/>
          <w:shd w:val="clear" w:color="auto" w:fill="FFFFFF"/>
        </w:rPr>
        <w:t xml:space="preserve"> </w:t>
      </w:r>
    </w:p>
    <w:p w14:paraId="5074E1BA" w14:textId="0715580F" w:rsidR="00047B95" w:rsidRDefault="00535804" w:rsidP="00F902FA">
      <w:pPr>
        <w:jc w:val="both"/>
        <w:rPr>
          <w:rFonts w:ascii="Times New Roman" w:hAnsi="Times New Roman" w:cs="Times New Roman"/>
          <w:sz w:val="16"/>
          <w:szCs w:val="16"/>
          <w:shd w:val="clear" w:color="auto" w:fill="FFFFFF"/>
        </w:rPr>
      </w:pPr>
      <w:r w:rsidRPr="00E6518A">
        <w:rPr>
          <w:rFonts w:ascii="Times New Roman" w:hAnsi="Times New Roman" w:cs="Times New Roman"/>
          <w:sz w:val="16"/>
          <w:szCs w:val="16"/>
          <w:shd w:val="clear" w:color="auto" w:fill="FFFFFF"/>
        </w:rPr>
        <w:t>According to IBM analysts, the blockchain-based Distributed</w:t>
      </w:r>
      <w:r w:rsidR="00047B95" w:rsidRPr="00E6518A">
        <w:rPr>
          <w:rFonts w:ascii="Times New Roman" w:hAnsi="Times New Roman" w:cs="Times New Roman"/>
          <w:sz w:val="16"/>
          <w:szCs w:val="16"/>
        </w:rPr>
        <w:t xml:space="preserve"> </w:t>
      </w:r>
      <w:r w:rsidRPr="00E6518A">
        <w:rPr>
          <w:rFonts w:ascii="Times New Roman" w:hAnsi="Times New Roman" w:cs="Times New Roman"/>
          <w:sz w:val="16"/>
          <w:szCs w:val="16"/>
          <w:shd w:val="clear" w:color="auto" w:fill="FFFFFF"/>
        </w:rPr>
        <w:t>Ledger Technology (DLT) industry is predicted to reach</w:t>
      </w:r>
      <w:r w:rsidR="00047B95" w:rsidRPr="00E6518A">
        <w:rPr>
          <w:rFonts w:ascii="Times New Roman" w:hAnsi="Times New Roman" w:cs="Times New Roman"/>
          <w:sz w:val="16"/>
          <w:szCs w:val="16"/>
        </w:rPr>
        <w:t xml:space="preserve"> </w:t>
      </w:r>
      <w:r w:rsidRPr="00E6518A">
        <w:rPr>
          <w:rFonts w:ascii="Times New Roman" w:hAnsi="Times New Roman" w:cs="Times New Roman"/>
          <w:sz w:val="16"/>
          <w:szCs w:val="16"/>
          <w:shd w:val="clear" w:color="auto" w:fill="FFFFFF"/>
        </w:rPr>
        <w:t>$60.7 billion by 2024, illustrating the significance of the</w:t>
      </w:r>
      <w:r w:rsidR="00047B95" w:rsidRPr="00E6518A">
        <w:rPr>
          <w:rFonts w:ascii="Times New Roman" w:hAnsi="Times New Roman" w:cs="Times New Roman"/>
          <w:sz w:val="16"/>
          <w:szCs w:val="16"/>
        </w:rPr>
        <w:t xml:space="preserve"> </w:t>
      </w:r>
      <w:r w:rsidRPr="00E6518A">
        <w:rPr>
          <w:rFonts w:ascii="Times New Roman" w:hAnsi="Times New Roman" w:cs="Times New Roman"/>
          <w:sz w:val="16"/>
          <w:szCs w:val="16"/>
          <w:shd w:val="clear" w:color="auto" w:fill="FFFFFF"/>
        </w:rPr>
        <w:t>systems</w:t>
      </w:r>
      <w:r w:rsidR="005219DD" w:rsidRPr="00E6518A">
        <w:rPr>
          <w:rFonts w:ascii="Times New Roman" w:hAnsi="Times New Roman" w:cs="Times New Roman"/>
          <w:sz w:val="16"/>
          <w:szCs w:val="16"/>
          <w:shd w:val="clear" w:color="auto" w:fill="FFFFFF"/>
        </w:rPr>
        <w:t>’</w:t>
      </w:r>
      <w:r w:rsidRPr="00E6518A">
        <w:rPr>
          <w:rFonts w:ascii="Times New Roman" w:hAnsi="Times New Roman" w:cs="Times New Roman"/>
          <w:sz w:val="16"/>
          <w:szCs w:val="16"/>
          <w:shd w:val="clear" w:color="auto" w:fill="FFFFFF"/>
        </w:rPr>
        <w:t xml:space="preserve"> integration requirements. The adoption trend of</w:t>
      </w:r>
      <w:r w:rsidR="00047B95" w:rsidRPr="00E6518A">
        <w:rPr>
          <w:rFonts w:ascii="Times New Roman" w:hAnsi="Times New Roman" w:cs="Times New Roman"/>
          <w:sz w:val="16"/>
          <w:szCs w:val="16"/>
        </w:rPr>
        <w:t xml:space="preserve"> </w:t>
      </w:r>
      <w:r w:rsidRPr="00E6518A">
        <w:rPr>
          <w:rFonts w:ascii="Times New Roman" w:hAnsi="Times New Roman" w:cs="Times New Roman"/>
          <w:sz w:val="16"/>
          <w:szCs w:val="16"/>
          <w:shd w:val="clear" w:color="auto" w:fill="FFFFFF"/>
        </w:rPr>
        <w:t>blockchain systems is evident in virtually every digitized</w:t>
      </w:r>
      <w:r w:rsidR="00047B95" w:rsidRPr="00E6518A">
        <w:rPr>
          <w:rFonts w:ascii="Times New Roman" w:hAnsi="Times New Roman" w:cs="Times New Roman"/>
          <w:sz w:val="16"/>
          <w:szCs w:val="16"/>
        </w:rPr>
        <w:t xml:space="preserve"> </w:t>
      </w:r>
      <w:r w:rsidRPr="00E6518A">
        <w:rPr>
          <w:rFonts w:ascii="Times New Roman" w:hAnsi="Times New Roman" w:cs="Times New Roman"/>
          <w:sz w:val="16"/>
          <w:szCs w:val="16"/>
          <w:shd w:val="clear" w:color="auto" w:fill="FFFFFF"/>
        </w:rPr>
        <w:t>industry, compelling</w:t>
      </w:r>
      <w:r w:rsidR="00047B95" w:rsidRPr="00E6518A">
        <w:rPr>
          <w:rFonts w:ascii="Times New Roman" w:hAnsi="Times New Roman" w:cs="Times New Roman"/>
          <w:sz w:val="16"/>
          <w:szCs w:val="16"/>
          <w:shd w:val="clear" w:color="auto" w:fill="FFFFFF"/>
        </w:rPr>
        <w:t xml:space="preserve"> </w:t>
      </w:r>
      <w:r w:rsidRPr="00E6518A">
        <w:rPr>
          <w:rFonts w:ascii="Times New Roman" w:hAnsi="Times New Roman" w:cs="Times New Roman"/>
          <w:sz w:val="16"/>
          <w:szCs w:val="16"/>
          <w:shd w:val="clear" w:color="auto" w:fill="FFFFFF"/>
        </w:rPr>
        <w:t>businesses to plan for the integration</w:t>
      </w:r>
      <w:r w:rsidR="00047B95" w:rsidRPr="00E6518A">
        <w:rPr>
          <w:rFonts w:ascii="Times New Roman" w:hAnsi="Times New Roman" w:cs="Times New Roman"/>
          <w:sz w:val="16"/>
          <w:szCs w:val="16"/>
        </w:rPr>
        <w:t xml:space="preserve"> </w:t>
      </w:r>
      <w:r w:rsidRPr="00E6518A">
        <w:rPr>
          <w:rFonts w:ascii="Times New Roman" w:hAnsi="Times New Roman" w:cs="Times New Roman"/>
          <w:sz w:val="16"/>
          <w:szCs w:val="16"/>
          <w:shd w:val="clear" w:color="auto" w:fill="FFFFFF"/>
        </w:rPr>
        <w:t xml:space="preserve">of blockchain technology </w:t>
      </w:r>
      <w:hyperlink w:anchor="Frankenfield2017" w:history="1">
        <w:r w:rsidRPr="00B9700F">
          <w:rPr>
            <w:rStyle w:val="Hyperlink"/>
            <w:rFonts w:ascii="Times New Roman" w:hAnsi="Times New Roman" w:cs="Times New Roman"/>
            <w:sz w:val="16"/>
            <w:szCs w:val="16"/>
            <w:u w:val="none"/>
            <w:shd w:val="clear" w:color="auto" w:fill="FFFFFF"/>
          </w:rPr>
          <w:t>Frankenfield (2017)</w:t>
        </w:r>
      </w:hyperlink>
      <w:r w:rsidRPr="00B9700F">
        <w:rPr>
          <w:rFonts w:ascii="Times New Roman" w:hAnsi="Times New Roman" w:cs="Times New Roman"/>
          <w:sz w:val="16"/>
          <w:szCs w:val="16"/>
          <w:shd w:val="clear" w:color="auto" w:fill="FFFFFF"/>
        </w:rPr>
        <w:t>.</w:t>
      </w:r>
      <w:r w:rsidRPr="00E6518A">
        <w:rPr>
          <w:rFonts w:ascii="Times New Roman" w:hAnsi="Times New Roman" w:cs="Times New Roman"/>
          <w:sz w:val="16"/>
          <w:szCs w:val="16"/>
          <w:shd w:val="clear" w:color="auto" w:fill="FFFFFF"/>
        </w:rPr>
        <w:t>Since the</w:t>
      </w:r>
      <w:r w:rsidR="001F7D14" w:rsidRPr="00E6518A">
        <w:rPr>
          <w:rFonts w:ascii="Times New Roman" w:hAnsi="Times New Roman" w:cs="Times New Roman"/>
          <w:sz w:val="16"/>
          <w:szCs w:val="16"/>
        </w:rPr>
        <w:t xml:space="preserve"> </w:t>
      </w:r>
      <w:r w:rsidRPr="00E6518A">
        <w:rPr>
          <w:rFonts w:ascii="Times New Roman" w:hAnsi="Times New Roman" w:cs="Times New Roman"/>
          <w:sz w:val="16"/>
          <w:szCs w:val="16"/>
          <w:shd w:val="clear" w:color="auto" w:fill="FFFFFF"/>
        </w:rPr>
        <w:t>beginning of the blockchain era, investments in</w:t>
      </w:r>
      <w:r w:rsidR="00047B95" w:rsidRPr="00E6518A">
        <w:rPr>
          <w:rFonts w:ascii="Times New Roman" w:hAnsi="Times New Roman" w:cs="Times New Roman"/>
          <w:sz w:val="16"/>
          <w:szCs w:val="16"/>
          <w:shd w:val="clear" w:color="auto" w:fill="FFFFFF"/>
        </w:rPr>
        <w:t xml:space="preserve"> </w:t>
      </w:r>
      <w:r w:rsidRPr="00E6518A">
        <w:rPr>
          <w:rFonts w:ascii="Times New Roman" w:hAnsi="Times New Roman" w:cs="Times New Roman"/>
          <w:sz w:val="16"/>
          <w:szCs w:val="16"/>
          <w:shd w:val="clear" w:color="auto" w:fill="FFFFFF"/>
        </w:rPr>
        <w:t>blockchain-</w:t>
      </w:r>
      <w:r w:rsidR="00047B95" w:rsidRPr="00E6518A">
        <w:rPr>
          <w:rFonts w:ascii="Times New Roman" w:hAnsi="Times New Roman" w:cs="Times New Roman"/>
          <w:sz w:val="16"/>
          <w:szCs w:val="16"/>
        </w:rPr>
        <w:t xml:space="preserve"> </w:t>
      </w:r>
      <w:r w:rsidRPr="00E6518A">
        <w:rPr>
          <w:rFonts w:ascii="Times New Roman" w:hAnsi="Times New Roman" w:cs="Times New Roman"/>
          <w:sz w:val="16"/>
          <w:szCs w:val="16"/>
          <w:shd w:val="clear" w:color="auto" w:fill="FFFFFF"/>
        </w:rPr>
        <w:t>related businesses have steadily expanded. In 2018, more</w:t>
      </w:r>
      <w:r w:rsidR="00047B95" w:rsidRPr="00E6518A">
        <w:rPr>
          <w:rFonts w:ascii="Times New Roman" w:hAnsi="Times New Roman" w:cs="Times New Roman"/>
          <w:sz w:val="16"/>
          <w:szCs w:val="16"/>
        </w:rPr>
        <w:t xml:space="preserve"> </w:t>
      </w:r>
      <w:r w:rsidRPr="00E6518A">
        <w:rPr>
          <w:rFonts w:ascii="Times New Roman" w:hAnsi="Times New Roman" w:cs="Times New Roman"/>
          <w:sz w:val="16"/>
          <w:szCs w:val="16"/>
          <w:shd w:val="clear" w:color="auto" w:fill="FFFFFF"/>
        </w:rPr>
        <w:t>than 60% of the market value of blockchain technology</w:t>
      </w:r>
      <w:r w:rsidR="00047B95" w:rsidRPr="00E6518A">
        <w:rPr>
          <w:rFonts w:ascii="Times New Roman" w:hAnsi="Times New Roman" w:cs="Times New Roman"/>
          <w:sz w:val="16"/>
          <w:szCs w:val="16"/>
        </w:rPr>
        <w:t xml:space="preserve"> </w:t>
      </w:r>
      <w:r w:rsidRPr="00E6518A">
        <w:rPr>
          <w:rFonts w:ascii="Times New Roman" w:hAnsi="Times New Roman" w:cs="Times New Roman"/>
          <w:sz w:val="16"/>
          <w:szCs w:val="16"/>
          <w:shd w:val="clear" w:color="auto" w:fill="FFFFFF"/>
        </w:rPr>
        <w:t>came from the financial industry. This makes it one of the</w:t>
      </w:r>
      <w:r w:rsidR="001F7D14" w:rsidRPr="00E6518A">
        <w:rPr>
          <w:rFonts w:ascii="Times New Roman" w:hAnsi="Times New Roman" w:cs="Times New Roman"/>
          <w:sz w:val="16"/>
          <w:szCs w:val="16"/>
        </w:rPr>
        <w:t xml:space="preserve"> </w:t>
      </w:r>
      <w:r w:rsidRPr="00E6518A">
        <w:rPr>
          <w:rFonts w:ascii="Times New Roman" w:hAnsi="Times New Roman" w:cs="Times New Roman"/>
          <w:sz w:val="16"/>
          <w:szCs w:val="16"/>
          <w:shd w:val="clear" w:color="auto" w:fill="FFFFFF"/>
        </w:rPr>
        <w:t xml:space="preserve">most important drivers of blockchain integration </w:t>
      </w:r>
      <w:hyperlink w:anchor="Gartner2018" w:history="1">
        <w:r w:rsidR="009F3F60" w:rsidRPr="00BB0B46">
          <w:rPr>
            <w:rStyle w:val="Hyperlink"/>
            <w:rFonts w:ascii="Times New Roman" w:hAnsi="Times New Roman" w:cs="Times New Roman"/>
            <w:sz w:val="16"/>
            <w:szCs w:val="16"/>
            <w:u w:val="none"/>
            <w:shd w:val="clear" w:color="auto" w:fill="FFFFFF"/>
          </w:rPr>
          <w:t xml:space="preserve">Gartner </w:t>
        </w:r>
        <w:r w:rsidR="00C437E7" w:rsidRPr="00BB0B46">
          <w:rPr>
            <w:rStyle w:val="Hyperlink"/>
            <w:rFonts w:ascii="Times New Roman" w:hAnsi="Times New Roman" w:cs="Times New Roman"/>
            <w:sz w:val="16"/>
            <w:szCs w:val="16"/>
            <w:u w:val="none"/>
            <w:shd w:val="clear" w:color="auto" w:fill="FFFFFF"/>
          </w:rPr>
          <w:t>(</w:t>
        </w:r>
        <w:r w:rsidR="009F3F60" w:rsidRPr="00BB0B46">
          <w:rPr>
            <w:rStyle w:val="Hyperlink"/>
            <w:rFonts w:ascii="Times New Roman" w:hAnsi="Times New Roman" w:cs="Times New Roman"/>
            <w:sz w:val="16"/>
            <w:szCs w:val="16"/>
            <w:u w:val="none"/>
            <w:shd w:val="clear" w:color="auto" w:fill="FFFFFF"/>
          </w:rPr>
          <w:t>2018)</w:t>
        </w:r>
      </w:hyperlink>
      <w:r w:rsidRPr="00E6518A">
        <w:rPr>
          <w:rFonts w:ascii="Times New Roman" w:hAnsi="Times New Roman" w:cs="Times New Roman"/>
          <w:sz w:val="16"/>
          <w:szCs w:val="16"/>
          <w:shd w:val="clear" w:color="auto" w:fill="FFFFFF"/>
        </w:rPr>
        <w:t>. In a</w:t>
      </w:r>
      <w:r w:rsidR="001F7D14" w:rsidRPr="00E6518A">
        <w:rPr>
          <w:rFonts w:ascii="Times New Roman" w:hAnsi="Times New Roman" w:cs="Times New Roman"/>
          <w:sz w:val="16"/>
          <w:szCs w:val="16"/>
          <w:shd w:val="clear" w:color="auto" w:fill="FFFFFF"/>
        </w:rPr>
        <w:t xml:space="preserve"> </w:t>
      </w:r>
      <w:r w:rsidRPr="00E6518A">
        <w:rPr>
          <w:rFonts w:ascii="Times New Roman" w:hAnsi="Times New Roman" w:cs="Times New Roman"/>
          <w:sz w:val="16"/>
          <w:szCs w:val="16"/>
          <w:shd w:val="clear" w:color="auto" w:fill="FFFFFF"/>
        </w:rPr>
        <w:t xml:space="preserve">recent survey of business leaders in Europe </w:t>
      </w:r>
      <w:r w:rsidR="00A76DD0">
        <w:rPr>
          <w:rFonts w:ascii="Times New Roman" w:hAnsi="Times New Roman" w:cs="Times New Roman"/>
          <w:sz w:val="16"/>
          <w:szCs w:val="16"/>
          <w:shd w:val="clear" w:color="auto" w:fill="FFFFFF"/>
        </w:rPr>
        <w:t>(</w:t>
      </w:r>
      <w:hyperlink w:anchor="Blockchain2019" w:history="1">
        <w:r w:rsidRPr="00B9700F">
          <w:rPr>
            <w:rStyle w:val="Hyperlink"/>
            <w:rFonts w:ascii="Times New Roman" w:hAnsi="Times New Roman" w:cs="Times New Roman"/>
            <w:sz w:val="16"/>
            <w:szCs w:val="16"/>
            <w:u w:val="none"/>
            <w:shd w:val="clear" w:color="auto" w:fill="FFFFFF"/>
          </w:rPr>
          <w:t>Blockchain.com (2019))</w:t>
        </w:r>
      </w:hyperlink>
      <w:r w:rsidRPr="00B9700F">
        <w:rPr>
          <w:rFonts w:ascii="Times New Roman" w:hAnsi="Times New Roman" w:cs="Times New Roman"/>
          <w:sz w:val="16"/>
          <w:szCs w:val="16"/>
          <w:shd w:val="clear" w:color="auto" w:fill="FFFFFF"/>
        </w:rPr>
        <w:t>,</w:t>
      </w:r>
      <w:r w:rsidRPr="00E6518A">
        <w:rPr>
          <w:rFonts w:ascii="Times New Roman" w:hAnsi="Times New Roman" w:cs="Times New Roman"/>
          <w:sz w:val="16"/>
          <w:szCs w:val="16"/>
          <w:shd w:val="clear" w:color="auto" w:fill="FFFFFF"/>
        </w:rPr>
        <w:t xml:space="preserve"> more than half said they</w:t>
      </w:r>
      <w:r w:rsidR="00047B95" w:rsidRPr="00E6518A">
        <w:rPr>
          <w:rFonts w:ascii="Times New Roman" w:hAnsi="Times New Roman" w:cs="Times New Roman"/>
          <w:sz w:val="16"/>
          <w:szCs w:val="16"/>
        </w:rPr>
        <w:t xml:space="preserve"> </w:t>
      </w:r>
      <w:r w:rsidRPr="00E6518A">
        <w:rPr>
          <w:rFonts w:ascii="Times New Roman" w:hAnsi="Times New Roman" w:cs="Times New Roman"/>
          <w:sz w:val="16"/>
          <w:szCs w:val="16"/>
          <w:shd w:val="clear" w:color="auto" w:fill="FFFFFF"/>
        </w:rPr>
        <w:t>thought blockchain technology would soon be used in their</w:t>
      </w:r>
      <w:r w:rsidR="00047B95" w:rsidRPr="00E6518A">
        <w:rPr>
          <w:rFonts w:ascii="Times New Roman" w:hAnsi="Times New Roman" w:cs="Times New Roman"/>
          <w:sz w:val="16"/>
          <w:szCs w:val="16"/>
        </w:rPr>
        <w:t xml:space="preserve"> </w:t>
      </w:r>
      <w:r w:rsidRPr="00E6518A">
        <w:rPr>
          <w:rFonts w:ascii="Times New Roman" w:hAnsi="Times New Roman" w:cs="Times New Roman"/>
          <w:sz w:val="16"/>
          <w:szCs w:val="16"/>
          <w:shd w:val="clear" w:color="auto" w:fill="FFFFFF"/>
        </w:rPr>
        <w:t>already-established business models. About 66% of businesses around the world have shown a moderate level of</w:t>
      </w:r>
      <w:r w:rsidRPr="00E6518A">
        <w:rPr>
          <w:rFonts w:ascii="Times New Roman" w:hAnsi="Times New Roman" w:cs="Times New Roman"/>
          <w:sz w:val="16"/>
          <w:szCs w:val="16"/>
        </w:rPr>
        <w:br/>
      </w:r>
      <w:r w:rsidRPr="00E6518A">
        <w:rPr>
          <w:rFonts w:ascii="Times New Roman" w:hAnsi="Times New Roman" w:cs="Times New Roman"/>
          <w:sz w:val="16"/>
          <w:szCs w:val="16"/>
          <w:shd w:val="clear" w:color="auto" w:fill="FFFFFF"/>
        </w:rPr>
        <w:t>interest in blockchain technology, and about 10% of these</w:t>
      </w:r>
      <w:r w:rsidR="00047B95" w:rsidRPr="00E6518A">
        <w:rPr>
          <w:rFonts w:ascii="Times New Roman" w:hAnsi="Times New Roman" w:cs="Times New Roman"/>
          <w:sz w:val="16"/>
          <w:szCs w:val="16"/>
        </w:rPr>
        <w:t xml:space="preserve"> </w:t>
      </w:r>
      <w:r w:rsidRPr="00E6518A">
        <w:rPr>
          <w:rFonts w:ascii="Times New Roman" w:hAnsi="Times New Roman" w:cs="Times New Roman"/>
          <w:sz w:val="16"/>
          <w:szCs w:val="16"/>
          <w:shd w:val="clear" w:color="auto" w:fill="FFFFFF"/>
        </w:rPr>
        <w:t>businesses are now either testing blockchain solutions or</w:t>
      </w:r>
      <w:r w:rsidR="00047B95" w:rsidRPr="00E6518A">
        <w:rPr>
          <w:rFonts w:ascii="Times New Roman" w:hAnsi="Times New Roman" w:cs="Times New Roman"/>
          <w:sz w:val="16"/>
          <w:szCs w:val="16"/>
        </w:rPr>
        <w:t xml:space="preserve"> </w:t>
      </w:r>
      <w:r w:rsidRPr="00E6518A">
        <w:rPr>
          <w:rFonts w:ascii="Times New Roman" w:hAnsi="Times New Roman" w:cs="Times New Roman"/>
          <w:sz w:val="16"/>
          <w:szCs w:val="16"/>
          <w:shd w:val="clear" w:color="auto" w:fill="FFFFFF"/>
        </w:rPr>
        <w:t xml:space="preserve">putting them into use  </w:t>
      </w:r>
      <w:hyperlink w:anchor="Cryptond" w:history="1">
        <w:proofErr w:type="spellStart"/>
        <w:r w:rsidRPr="00B9700F">
          <w:rPr>
            <w:rStyle w:val="Hyperlink"/>
            <w:rFonts w:ascii="Times New Roman" w:hAnsi="Times New Roman" w:cs="Times New Roman"/>
            <w:sz w:val="16"/>
            <w:szCs w:val="16"/>
            <w:u w:val="none"/>
            <w:shd w:val="clear" w:color="auto" w:fill="FFFFFF"/>
          </w:rPr>
          <w:t>CryptoMarket</w:t>
        </w:r>
        <w:proofErr w:type="spellEnd"/>
        <w:r w:rsidRPr="00B9700F">
          <w:rPr>
            <w:rStyle w:val="Hyperlink"/>
            <w:rFonts w:ascii="Times New Roman" w:hAnsi="Times New Roman" w:cs="Times New Roman"/>
            <w:sz w:val="16"/>
            <w:szCs w:val="16"/>
            <w:u w:val="none"/>
            <w:shd w:val="clear" w:color="auto" w:fill="FFFFFF"/>
          </w:rPr>
          <w:t xml:space="preserve"> (</w:t>
        </w:r>
        <w:proofErr w:type="spellStart"/>
        <w:r w:rsidRPr="00B9700F">
          <w:rPr>
            <w:rStyle w:val="Hyperlink"/>
            <w:rFonts w:ascii="Times New Roman" w:hAnsi="Times New Roman" w:cs="Times New Roman"/>
            <w:sz w:val="16"/>
            <w:szCs w:val="16"/>
            <w:u w:val="none"/>
            <w:shd w:val="clear" w:color="auto" w:fill="FFFFFF"/>
          </w:rPr>
          <w:t>nd</w:t>
        </w:r>
        <w:proofErr w:type="spellEnd"/>
        <w:r w:rsidRPr="00B9700F">
          <w:rPr>
            <w:rStyle w:val="Hyperlink"/>
            <w:rFonts w:ascii="Times New Roman" w:hAnsi="Times New Roman" w:cs="Times New Roman"/>
            <w:sz w:val="16"/>
            <w:szCs w:val="16"/>
            <w:u w:val="none"/>
            <w:shd w:val="clear" w:color="auto" w:fill="FFFFFF"/>
          </w:rPr>
          <w:t>)</w:t>
        </w:r>
      </w:hyperlink>
      <w:r w:rsidRPr="00B9700F">
        <w:rPr>
          <w:rFonts w:ascii="Times New Roman" w:hAnsi="Times New Roman" w:cs="Times New Roman"/>
          <w:sz w:val="16"/>
          <w:szCs w:val="16"/>
          <w:shd w:val="clear" w:color="auto" w:fill="FFFFFF"/>
        </w:rPr>
        <w:t>.</w:t>
      </w:r>
      <w:r w:rsidRPr="00E6518A">
        <w:rPr>
          <w:rFonts w:ascii="Times New Roman" w:hAnsi="Times New Roman" w:cs="Times New Roman"/>
          <w:sz w:val="16"/>
          <w:szCs w:val="16"/>
          <w:shd w:val="clear" w:color="auto" w:fill="FFFFFF"/>
        </w:rPr>
        <w:t xml:space="preserve"> In general, and</w:t>
      </w:r>
      <w:r w:rsidR="00047B95" w:rsidRPr="00E6518A">
        <w:rPr>
          <w:rFonts w:ascii="Times New Roman" w:hAnsi="Times New Roman" w:cs="Times New Roman"/>
          <w:sz w:val="16"/>
          <w:szCs w:val="16"/>
        </w:rPr>
        <w:t xml:space="preserve"> </w:t>
      </w:r>
      <w:r w:rsidRPr="00E6518A">
        <w:rPr>
          <w:rFonts w:ascii="Times New Roman" w:hAnsi="Times New Roman" w:cs="Times New Roman"/>
          <w:sz w:val="16"/>
          <w:szCs w:val="16"/>
          <w:shd w:val="clear" w:color="auto" w:fill="FFFFFF"/>
        </w:rPr>
        <w:t>Bitcoin in particular, cryptocurrencies are some of the oldest</w:t>
      </w:r>
      <w:r w:rsidR="00047B95" w:rsidRPr="00E6518A">
        <w:rPr>
          <w:rFonts w:ascii="Times New Roman" w:hAnsi="Times New Roman" w:cs="Times New Roman"/>
          <w:sz w:val="16"/>
          <w:szCs w:val="16"/>
        </w:rPr>
        <w:t xml:space="preserve"> </w:t>
      </w:r>
      <w:r w:rsidRPr="00E6518A">
        <w:rPr>
          <w:rFonts w:ascii="Times New Roman" w:hAnsi="Times New Roman" w:cs="Times New Roman"/>
          <w:sz w:val="16"/>
          <w:szCs w:val="16"/>
          <w:shd w:val="clear" w:color="auto" w:fill="FFFFFF"/>
        </w:rPr>
        <w:t>and most important uses of the well-known blockchain</w:t>
      </w:r>
      <w:r w:rsidR="00047B95" w:rsidRPr="00E6518A">
        <w:rPr>
          <w:rFonts w:ascii="Times New Roman" w:hAnsi="Times New Roman" w:cs="Times New Roman"/>
          <w:sz w:val="16"/>
          <w:szCs w:val="16"/>
        </w:rPr>
        <w:t xml:space="preserve"> </w:t>
      </w:r>
      <w:r w:rsidRPr="00E6518A">
        <w:rPr>
          <w:rFonts w:ascii="Times New Roman" w:hAnsi="Times New Roman" w:cs="Times New Roman"/>
          <w:sz w:val="16"/>
          <w:szCs w:val="16"/>
          <w:shd w:val="clear" w:color="auto" w:fill="FFFFFF"/>
        </w:rPr>
        <w:t>model. Bitcoin’s total market capitalization hit a record high</w:t>
      </w:r>
      <w:r w:rsidR="00047B95" w:rsidRPr="00E6518A">
        <w:rPr>
          <w:rFonts w:ascii="Times New Roman" w:hAnsi="Times New Roman" w:cs="Times New Roman"/>
          <w:sz w:val="16"/>
          <w:szCs w:val="16"/>
        </w:rPr>
        <w:t xml:space="preserve"> </w:t>
      </w:r>
      <w:r w:rsidRPr="00E6518A">
        <w:rPr>
          <w:rFonts w:ascii="Times New Roman" w:hAnsi="Times New Roman" w:cs="Times New Roman"/>
          <w:sz w:val="16"/>
          <w:szCs w:val="16"/>
          <w:shd w:val="clear" w:color="auto" w:fill="FFFFFF"/>
        </w:rPr>
        <w:t>of $205.4 billion U.S. dollars by the end of the third quarter</w:t>
      </w:r>
      <w:r w:rsidR="00047B95" w:rsidRPr="00E6518A">
        <w:rPr>
          <w:rFonts w:ascii="Times New Roman" w:hAnsi="Times New Roman" w:cs="Times New Roman"/>
          <w:sz w:val="16"/>
          <w:szCs w:val="16"/>
        </w:rPr>
        <w:t xml:space="preserve"> </w:t>
      </w:r>
      <w:r w:rsidR="00047B95" w:rsidRPr="00E6518A">
        <w:rPr>
          <w:rFonts w:ascii="Times New Roman" w:hAnsi="Times New Roman" w:cs="Times New Roman"/>
          <w:sz w:val="16"/>
          <w:szCs w:val="16"/>
          <w:shd w:val="clear" w:color="auto" w:fill="FFFFFF"/>
        </w:rPr>
        <w:t>o</w:t>
      </w:r>
      <w:r w:rsidRPr="00E6518A">
        <w:rPr>
          <w:rFonts w:ascii="Times New Roman" w:hAnsi="Times New Roman" w:cs="Times New Roman"/>
          <w:sz w:val="16"/>
          <w:szCs w:val="16"/>
          <w:shd w:val="clear" w:color="auto" w:fill="FFFFFF"/>
        </w:rPr>
        <w:t xml:space="preserve">f 2019 </w:t>
      </w:r>
      <w:hyperlink w:anchor="Alphand2018" w:history="1">
        <w:r w:rsidRPr="00B9700F">
          <w:rPr>
            <w:rStyle w:val="Hyperlink"/>
            <w:rFonts w:ascii="Times New Roman" w:hAnsi="Times New Roman" w:cs="Times New Roman"/>
            <w:sz w:val="16"/>
            <w:szCs w:val="16"/>
            <w:u w:val="none"/>
            <w:shd w:val="clear" w:color="auto" w:fill="FFFFFF"/>
          </w:rPr>
          <w:t>(</w:t>
        </w:r>
        <w:proofErr w:type="spellStart"/>
        <w:r w:rsidRPr="00B9700F">
          <w:rPr>
            <w:rStyle w:val="Hyperlink"/>
            <w:rFonts w:ascii="Times New Roman" w:hAnsi="Times New Roman" w:cs="Times New Roman"/>
            <w:sz w:val="16"/>
            <w:szCs w:val="16"/>
            <w:u w:val="none"/>
            <w:shd w:val="clear" w:color="auto" w:fill="FFFFFF"/>
          </w:rPr>
          <w:t>Alphand</w:t>
        </w:r>
        <w:proofErr w:type="spellEnd"/>
        <w:r w:rsidRPr="00B9700F">
          <w:rPr>
            <w:rStyle w:val="Hyperlink"/>
            <w:rFonts w:ascii="Times New Roman" w:hAnsi="Times New Roman" w:cs="Times New Roman"/>
            <w:sz w:val="16"/>
            <w:szCs w:val="16"/>
            <w:u w:val="none"/>
            <w:shd w:val="clear" w:color="auto" w:fill="FFFFFF"/>
          </w:rPr>
          <w:t xml:space="preserve">, Amoretti, Claeys, </w:t>
        </w:r>
        <w:proofErr w:type="spellStart"/>
        <w:r w:rsidRPr="00B9700F">
          <w:rPr>
            <w:rStyle w:val="Hyperlink"/>
            <w:rFonts w:ascii="Times New Roman" w:hAnsi="Times New Roman" w:cs="Times New Roman"/>
            <w:sz w:val="16"/>
            <w:szCs w:val="16"/>
            <w:u w:val="none"/>
            <w:shd w:val="clear" w:color="auto" w:fill="FFFFFF"/>
          </w:rPr>
          <w:t>Dall’Asta</w:t>
        </w:r>
        <w:proofErr w:type="spellEnd"/>
        <w:r w:rsidRPr="00B9700F">
          <w:rPr>
            <w:rStyle w:val="Hyperlink"/>
            <w:rFonts w:ascii="Times New Roman" w:hAnsi="Times New Roman" w:cs="Times New Roman"/>
            <w:sz w:val="16"/>
            <w:szCs w:val="16"/>
            <w:u w:val="none"/>
            <w:shd w:val="clear" w:color="auto" w:fill="FFFFFF"/>
          </w:rPr>
          <w:t xml:space="preserve">, Duda, Ferrari, Rousseau, </w:t>
        </w:r>
        <w:proofErr w:type="spellStart"/>
        <w:r w:rsidRPr="00B9700F">
          <w:rPr>
            <w:rStyle w:val="Hyperlink"/>
            <w:rFonts w:ascii="Times New Roman" w:hAnsi="Times New Roman" w:cs="Times New Roman"/>
            <w:sz w:val="16"/>
            <w:szCs w:val="16"/>
            <w:u w:val="none"/>
            <w:shd w:val="clear" w:color="auto" w:fill="FFFFFF"/>
          </w:rPr>
          <w:t>Tourancheau</w:t>
        </w:r>
        <w:proofErr w:type="spellEnd"/>
        <w:r w:rsidRPr="00B9700F">
          <w:rPr>
            <w:rStyle w:val="Hyperlink"/>
            <w:rFonts w:ascii="Times New Roman" w:hAnsi="Times New Roman" w:cs="Times New Roman"/>
            <w:sz w:val="16"/>
            <w:szCs w:val="16"/>
            <w:u w:val="none"/>
            <w:shd w:val="clear" w:color="auto" w:fill="FFFFFF"/>
          </w:rPr>
          <w:t>, Veltri, and Zanichelli (2018)</w:t>
        </w:r>
      </w:hyperlink>
      <w:r w:rsidRPr="00B9700F">
        <w:rPr>
          <w:rFonts w:ascii="Times New Roman" w:hAnsi="Times New Roman" w:cs="Times New Roman"/>
          <w:sz w:val="16"/>
          <w:szCs w:val="16"/>
          <w:shd w:val="clear" w:color="auto" w:fill="FFFFFF"/>
        </w:rPr>
        <w:t>.</w:t>
      </w:r>
      <w:r w:rsidR="00047B95" w:rsidRPr="00E6518A">
        <w:rPr>
          <w:rFonts w:ascii="Times New Roman" w:hAnsi="Times New Roman" w:cs="Times New Roman"/>
          <w:sz w:val="16"/>
          <w:szCs w:val="16"/>
        </w:rPr>
        <w:t xml:space="preserve"> </w:t>
      </w:r>
      <w:r w:rsidRPr="00E6518A">
        <w:rPr>
          <w:rFonts w:ascii="Times New Roman" w:hAnsi="Times New Roman" w:cs="Times New Roman"/>
          <w:sz w:val="16"/>
          <w:szCs w:val="16"/>
          <w:shd w:val="clear" w:color="auto" w:fill="FFFFFF"/>
        </w:rPr>
        <w:t>However, Bitcoin is usually seen as the most important</w:t>
      </w:r>
      <w:r w:rsidR="009E643E" w:rsidRPr="00E6518A">
        <w:rPr>
          <w:rFonts w:ascii="Times New Roman" w:hAnsi="Times New Roman" w:cs="Times New Roman"/>
          <w:sz w:val="16"/>
          <w:szCs w:val="16"/>
        </w:rPr>
        <w:t xml:space="preserve"> </w:t>
      </w:r>
      <w:r w:rsidRPr="00E6518A">
        <w:rPr>
          <w:rFonts w:ascii="Times New Roman" w:hAnsi="Times New Roman" w:cs="Times New Roman"/>
          <w:sz w:val="16"/>
          <w:szCs w:val="16"/>
          <w:shd w:val="clear" w:color="auto" w:fill="FFFFFF"/>
        </w:rPr>
        <w:t>and valuable cryptocurrency</w:t>
      </w:r>
      <w:r w:rsidR="00835183">
        <w:rPr>
          <w:rFonts w:ascii="Times New Roman" w:hAnsi="Times New Roman" w:cs="Times New Roman"/>
          <w:sz w:val="16"/>
          <w:szCs w:val="16"/>
          <w:shd w:val="clear" w:color="auto" w:fill="FFFFFF"/>
        </w:rPr>
        <w:t xml:space="preserve"> </w:t>
      </w:r>
      <w:hyperlink w:anchor="DeVries2018" w:history="1">
        <w:r w:rsidRPr="00B9700F">
          <w:rPr>
            <w:rStyle w:val="Hyperlink"/>
            <w:rFonts w:ascii="Times New Roman" w:hAnsi="Times New Roman" w:cs="Times New Roman"/>
            <w:sz w:val="16"/>
            <w:szCs w:val="16"/>
            <w:u w:val="none"/>
            <w:shd w:val="clear" w:color="auto" w:fill="FFFFFF"/>
          </w:rPr>
          <w:t>De Vries (2018)</w:t>
        </w:r>
      </w:hyperlink>
      <w:r w:rsidRPr="00B9700F">
        <w:rPr>
          <w:rFonts w:ascii="Times New Roman" w:hAnsi="Times New Roman" w:cs="Times New Roman"/>
          <w:sz w:val="16"/>
          <w:szCs w:val="16"/>
          <w:shd w:val="clear" w:color="auto" w:fill="FFFFFF"/>
        </w:rPr>
        <w:t>.</w:t>
      </w:r>
      <w:r w:rsidRPr="00A76DD0">
        <w:rPr>
          <w:rFonts w:ascii="Times New Roman" w:hAnsi="Times New Roman" w:cs="Times New Roman"/>
          <w:sz w:val="16"/>
          <w:szCs w:val="16"/>
          <w:shd w:val="clear" w:color="auto" w:fill="FFFFFF"/>
        </w:rPr>
        <w:t xml:space="preserve"> </w:t>
      </w:r>
      <w:r w:rsidRPr="00E6518A">
        <w:rPr>
          <w:rFonts w:ascii="Times New Roman" w:hAnsi="Times New Roman" w:cs="Times New Roman"/>
          <w:sz w:val="16"/>
          <w:szCs w:val="16"/>
          <w:shd w:val="clear" w:color="auto" w:fill="FFFFFF"/>
        </w:rPr>
        <w:t>Due the</w:t>
      </w:r>
      <w:r w:rsidR="009E643E" w:rsidRPr="00E6518A">
        <w:rPr>
          <w:rFonts w:ascii="Times New Roman" w:hAnsi="Times New Roman" w:cs="Times New Roman"/>
          <w:sz w:val="16"/>
          <w:szCs w:val="16"/>
        </w:rPr>
        <w:t xml:space="preserve"> </w:t>
      </w:r>
      <w:r w:rsidRPr="00E6518A">
        <w:rPr>
          <w:rFonts w:ascii="Times New Roman" w:hAnsi="Times New Roman" w:cs="Times New Roman"/>
          <w:sz w:val="16"/>
          <w:szCs w:val="16"/>
          <w:shd w:val="clear" w:color="auto" w:fill="FFFFFF"/>
        </w:rPr>
        <w:t>pervasiveness of</w:t>
      </w:r>
      <w:r w:rsidR="00835183">
        <w:rPr>
          <w:rFonts w:ascii="Times New Roman" w:hAnsi="Times New Roman" w:cs="Times New Roman"/>
          <w:sz w:val="16"/>
          <w:szCs w:val="16"/>
          <w:shd w:val="clear" w:color="auto" w:fill="FFFFFF"/>
        </w:rPr>
        <w:t xml:space="preserve"> </w:t>
      </w:r>
      <w:r w:rsidRPr="00E6518A">
        <w:rPr>
          <w:rFonts w:ascii="Times New Roman" w:hAnsi="Times New Roman" w:cs="Times New Roman"/>
          <w:sz w:val="16"/>
          <w:szCs w:val="16"/>
          <w:shd w:val="clear" w:color="auto" w:fill="FFFFFF"/>
        </w:rPr>
        <w:t>blockchain systems in our daily lives, the</w:t>
      </w:r>
      <w:r w:rsidRPr="00E6518A">
        <w:rPr>
          <w:rFonts w:ascii="Times New Roman" w:hAnsi="Times New Roman" w:cs="Times New Roman"/>
          <w:sz w:val="16"/>
          <w:szCs w:val="16"/>
        </w:rPr>
        <w:t xml:space="preserve"> </w:t>
      </w:r>
      <w:r w:rsidRPr="00E6518A">
        <w:rPr>
          <w:rFonts w:ascii="Times New Roman" w:hAnsi="Times New Roman" w:cs="Times New Roman"/>
          <w:sz w:val="16"/>
          <w:szCs w:val="16"/>
          <w:shd w:val="clear" w:color="auto" w:fill="FFFFFF"/>
        </w:rPr>
        <w:t>number of distributed node interactions is anticipated to</w:t>
      </w:r>
      <w:r w:rsidR="00047B95" w:rsidRPr="00E6518A">
        <w:rPr>
          <w:rFonts w:ascii="Times New Roman" w:hAnsi="Times New Roman" w:cs="Times New Roman"/>
          <w:sz w:val="16"/>
          <w:szCs w:val="16"/>
        </w:rPr>
        <w:t xml:space="preserve"> </w:t>
      </w:r>
      <w:r w:rsidRPr="00E6518A">
        <w:rPr>
          <w:rFonts w:ascii="Times New Roman" w:hAnsi="Times New Roman" w:cs="Times New Roman"/>
          <w:sz w:val="16"/>
          <w:szCs w:val="16"/>
          <w:shd w:val="clear" w:color="auto" w:fill="FFFFFF"/>
        </w:rPr>
        <w:t xml:space="preserve">increase dramatically </w:t>
      </w:r>
      <w:hyperlink w:anchor="Nakamoto2009" w:history="1">
        <w:r w:rsidRPr="00B9700F">
          <w:rPr>
            <w:rStyle w:val="Hyperlink"/>
            <w:rFonts w:ascii="Times New Roman" w:hAnsi="Times New Roman" w:cs="Times New Roman"/>
            <w:sz w:val="16"/>
            <w:szCs w:val="16"/>
            <w:u w:val="none"/>
            <w:shd w:val="clear" w:color="auto" w:fill="FFFFFF"/>
          </w:rPr>
          <w:t>Nakamoto (2009)</w:t>
        </w:r>
      </w:hyperlink>
      <w:r w:rsidRPr="00E6518A">
        <w:rPr>
          <w:rFonts w:ascii="Times New Roman" w:hAnsi="Times New Roman" w:cs="Times New Roman"/>
          <w:sz w:val="16"/>
          <w:szCs w:val="16"/>
          <w:shd w:val="clear" w:color="auto" w:fill="FFFFFF"/>
        </w:rPr>
        <w:t>, putting a strain</w:t>
      </w:r>
      <w:r w:rsidR="00047B95" w:rsidRPr="00E6518A">
        <w:rPr>
          <w:rFonts w:ascii="Times New Roman" w:hAnsi="Times New Roman" w:cs="Times New Roman"/>
          <w:sz w:val="16"/>
          <w:szCs w:val="16"/>
        </w:rPr>
        <w:t xml:space="preserve"> </w:t>
      </w:r>
      <w:r w:rsidRPr="00E6518A">
        <w:rPr>
          <w:rFonts w:ascii="Times New Roman" w:hAnsi="Times New Roman" w:cs="Times New Roman"/>
          <w:sz w:val="16"/>
          <w:szCs w:val="16"/>
          <w:shd w:val="clear" w:color="auto" w:fill="FFFFFF"/>
        </w:rPr>
        <w:t xml:space="preserve">on the energy grid </w:t>
      </w:r>
      <w:hyperlink w:anchor="Coindesk2018" w:history="1">
        <w:r w:rsidRPr="00B9700F">
          <w:rPr>
            <w:rStyle w:val="Hyperlink"/>
            <w:rFonts w:ascii="Times New Roman" w:hAnsi="Times New Roman" w:cs="Times New Roman"/>
            <w:sz w:val="16"/>
            <w:szCs w:val="16"/>
            <w:u w:val="none"/>
            <w:shd w:val="clear" w:color="auto" w:fill="FFFFFF"/>
          </w:rPr>
          <w:t>CoinDesk (2018)</w:t>
        </w:r>
      </w:hyperlink>
      <w:r w:rsidRPr="00B9700F">
        <w:rPr>
          <w:rFonts w:ascii="Times New Roman" w:hAnsi="Times New Roman" w:cs="Times New Roman"/>
          <w:sz w:val="16"/>
          <w:szCs w:val="16"/>
          <w:shd w:val="clear" w:color="auto" w:fill="FFFFFF"/>
        </w:rPr>
        <w:t>,</w:t>
      </w:r>
      <w:r w:rsidRPr="00E6518A">
        <w:rPr>
          <w:rFonts w:ascii="Times New Roman" w:hAnsi="Times New Roman" w:cs="Times New Roman"/>
          <w:sz w:val="16"/>
          <w:szCs w:val="16"/>
          <w:shd w:val="clear" w:color="auto" w:fill="FFFFFF"/>
        </w:rPr>
        <w:t xml:space="preserve"> infrastructure, and</w:t>
      </w:r>
      <w:r w:rsidR="00047B95" w:rsidRPr="00E6518A">
        <w:rPr>
          <w:rFonts w:ascii="Times New Roman" w:hAnsi="Times New Roman" w:cs="Times New Roman"/>
          <w:sz w:val="16"/>
          <w:szCs w:val="16"/>
        </w:rPr>
        <w:t xml:space="preserve"> </w:t>
      </w:r>
      <w:r w:rsidRPr="00E6518A">
        <w:rPr>
          <w:rFonts w:ascii="Times New Roman" w:hAnsi="Times New Roman" w:cs="Times New Roman"/>
          <w:sz w:val="16"/>
          <w:szCs w:val="16"/>
          <w:shd w:val="clear" w:color="auto" w:fill="FFFFFF"/>
        </w:rPr>
        <w:t>peer-to-peer (P2P) networks, as well as storage volumes</w:t>
      </w:r>
      <w:r w:rsidR="00047B95" w:rsidRPr="00E6518A">
        <w:rPr>
          <w:rFonts w:ascii="Times New Roman" w:hAnsi="Times New Roman" w:cs="Times New Roman"/>
          <w:sz w:val="16"/>
          <w:szCs w:val="16"/>
        </w:rPr>
        <w:t xml:space="preserve"> </w:t>
      </w:r>
      <w:hyperlink w:anchor="Makitalo2017" w:history="1">
        <w:r w:rsidRPr="00B9700F">
          <w:rPr>
            <w:rStyle w:val="Hyperlink"/>
            <w:rFonts w:ascii="Times New Roman" w:hAnsi="Times New Roman" w:cs="Times New Roman"/>
            <w:sz w:val="16"/>
            <w:szCs w:val="16"/>
            <w:u w:val="none"/>
            <w:shd w:val="clear" w:color="auto" w:fill="FFFFFF"/>
          </w:rPr>
          <w:t>Mäkitalo,</w:t>
        </w:r>
        <w:r w:rsidR="00047B95" w:rsidRPr="00B9700F">
          <w:rPr>
            <w:rStyle w:val="Hyperlink"/>
            <w:rFonts w:ascii="Times New Roman" w:hAnsi="Times New Roman" w:cs="Times New Roman"/>
            <w:sz w:val="16"/>
            <w:szCs w:val="16"/>
            <w:u w:val="none"/>
            <w:shd w:val="clear" w:color="auto" w:fill="FFFFFF"/>
          </w:rPr>
          <w:t xml:space="preserve"> </w:t>
        </w:r>
        <w:proofErr w:type="spellStart"/>
        <w:r w:rsidRPr="00B9700F">
          <w:rPr>
            <w:rStyle w:val="Hyperlink"/>
            <w:rFonts w:ascii="Times New Roman" w:hAnsi="Times New Roman" w:cs="Times New Roman"/>
            <w:sz w:val="16"/>
            <w:szCs w:val="16"/>
            <w:u w:val="none"/>
            <w:shd w:val="clear" w:color="auto" w:fill="FFFFFF"/>
          </w:rPr>
          <w:t>Ometov</w:t>
        </w:r>
        <w:proofErr w:type="spellEnd"/>
        <w:r w:rsidRPr="00B9700F">
          <w:rPr>
            <w:rStyle w:val="Hyperlink"/>
            <w:rFonts w:ascii="Times New Roman" w:hAnsi="Times New Roman" w:cs="Times New Roman"/>
            <w:sz w:val="16"/>
            <w:szCs w:val="16"/>
            <w:u w:val="none"/>
            <w:shd w:val="clear" w:color="auto" w:fill="FFFFFF"/>
          </w:rPr>
          <w:t xml:space="preserve">, Kannisto, Andreev, </w:t>
        </w:r>
        <w:proofErr w:type="spellStart"/>
        <w:r w:rsidRPr="00B9700F">
          <w:rPr>
            <w:rStyle w:val="Hyperlink"/>
            <w:rFonts w:ascii="Times New Roman" w:hAnsi="Times New Roman" w:cs="Times New Roman"/>
            <w:sz w:val="16"/>
            <w:szCs w:val="16"/>
            <w:u w:val="none"/>
            <w:shd w:val="clear" w:color="auto" w:fill="FFFFFF"/>
          </w:rPr>
          <w:t>Koucheryavy</w:t>
        </w:r>
        <w:proofErr w:type="spellEnd"/>
        <w:r w:rsidRPr="00B9700F">
          <w:rPr>
            <w:rStyle w:val="Hyperlink"/>
            <w:rFonts w:ascii="Times New Roman" w:hAnsi="Times New Roman" w:cs="Times New Roman"/>
            <w:sz w:val="16"/>
            <w:szCs w:val="16"/>
            <w:u w:val="none"/>
            <w:shd w:val="clear" w:color="auto" w:fill="FFFFFF"/>
          </w:rPr>
          <w:t>, and</w:t>
        </w:r>
        <w:r w:rsidR="00047B95" w:rsidRPr="00B9700F">
          <w:rPr>
            <w:rStyle w:val="Hyperlink"/>
            <w:rFonts w:ascii="Times New Roman" w:hAnsi="Times New Roman" w:cs="Times New Roman"/>
            <w:sz w:val="16"/>
            <w:szCs w:val="16"/>
            <w:u w:val="none"/>
          </w:rPr>
          <w:t xml:space="preserve"> </w:t>
        </w:r>
        <w:r w:rsidRPr="00B9700F">
          <w:rPr>
            <w:rStyle w:val="Hyperlink"/>
            <w:rFonts w:ascii="Times New Roman" w:hAnsi="Times New Roman" w:cs="Times New Roman"/>
            <w:sz w:val="16"/>
            <w:szCs w:val="16"/>
            <w:u w:val="none"/>
            <w:shd w:val="clear" w:color="auto" w:fill="FFFFFF"/>
          </w:rPr>
          <w:t>Mikkonen (2017)</w:t>
        </w:r>
      </w:hyperlink>
      <w:r w:rsidRPr="00B9700F">
        <w:rPr>
          <w:rFonts w:ascii="Times New Roman" w:hAnsi="Times New Roman" w:cs="Times New Roman"/>
          <w:sz w:val="16"/>
          <w:szCs w:val="16"/>
          <w:shd w:val="clear" w:color="auto" w:fill="FFFFFF"/>
        </w:rPr>
        <w:t>.</w:t>
      </w:r>
    </w:p>
    <w:p w14:paraId="6A68C055" w14:textId="77777777" w:rsidR="00306A6A" w:rsidRPr="00E6518A" w:rsidRDefault="00306A6A" w:rsidP="00F902FA">
      <w:pPr>
        <w:jc w:val="both"/>
        <w:rPr>
          <w:rFonts w:ascii="Times New Roman" w:hAnsi="Times New Roman" w:cs="Times New Roman"/>
          <w:sz w:val="16"/>
          <w:szCs w:val="16"/>
          <w:shd w:val="clear" w:color="auto" w:fill="FFFFFF"/>
        </w:rPr>
      </w:pPr>
    </w:p>
    <w:p w14:paraId="3018CD90" w14:textId="5BF19251" w:rsidR="00DB5F98" w:rsidRDefault="00535804" w:rsidP="00835EBC">
      <w:pPr>
        <w:pStyle w:val="Heading2"/>
        <w:numPr>
          <w:ilvl w:val="1"/>
          <w:numId w:val="11"/>
        </w:numPr>
        <w:rPr>
          <w:rFonts w:ascii="Times New Roman" w:hAnsi="Times New Roman" w:cs="Times New Roman"/>
          <w:b/>
          <w:bCs/>
          <w:sz w:val="22"/>
          <w:szCs w:val="22"/>
          <w:shd w:val="clear" w:color="auto" w:fill="FFFFFF"/>
        </w:rPr>
      </w:pPr>
      <w:r w:rsidRPr="00EB7A18">
        <w:rPr>
          <w:rFonts w:ascii="Times New Roman" w:hAnsi="Times New Roman" w:cs="Times New Roman"/>
          <w:b/>
          <w:bCs/>
          <w:sz w:val="22"/>
          <w:szCs w:val="22"/>
          <w:shd w:val="clear" w:color="auto" w:fill="FFFFFF"/>
        </w:rPr>
        <w:t>Problem Statement</w:t>
      </w:r>
    </w:p>
    <w:p w14:paraId="46659AD7" w14:textId="5E1F7D4E" w:rsidR="00535804" w:rsidRPr="00835EBC" w:rsidRDefault="00535804" w:rsidP="00535804">
      <w:pPr>
        <w:jc w:val="both"/>
        <w:rPr>
          <w:rFonts w:ascii="Times New Roman" w:hAnsi="Times New Roman" w:cs="Times New Roman"/>
          <w:b/>
          <w:sz w:val="16"/>
          <w:szCs w:val="16"/>
          <w:shd w:val="clear" w:color="auto" w:fill="FFFFFF"/>
        </w:rPr>
      </w:pPr>
      <w:r w:rsidRPr="00E6518A">
        <w:rPr>
          <w:rFonts w:ascii="Times New Roman" w:hAnsi="Times New Roman" w:cs="Times New Roman"/>
          <w:sz w:val="16"/>
          <w:szCs w:val="16"/>
          <w:shd w:val="clear" w:color="auto" w:fill="FFFFFF"/>
        </w:rPr>
        <w:t>The Protection Motivation Theory (PMT) fails to recognize users’ trust determinants for blockchain technology</w:t>
      </w:r>
      <w:r w:rsidR="00047B95" w:rsidRPr="00E6518A">
        <w:rPr>
          <w:rFonts w:ascii="Times New Roman" w:hAnsi="Times New Roman" w:cs="Times New Roman"/>
          <w:sz w:val="16"/>
          <w:szCs w:val="16"/>
        </w:rPr>
        <w:t xml:space="preserve"> </w:t>
      </w:r>
      <w:r w:rsidRPr="00E6518A">
        <w:rPr>
          <w:rFonts w:ascii="Times New Roman" w:hAnsi="Times New Roman" w:cs="Times New Roman"/>
          <w:sz w:val="16"/>
          <w:szCs w:val="16"/>
          <w:shd w:val="clear" w:color="auto" w:fill="FFFFFF"/>
        </w:rPr>
        <w:t>adoption. Current theories lack a unified approach to assessing trust in both user and industrial contexts. Additionally,</w:t>
      </w:r>
      <w:r w:rsidR="00047B95" w:rsidRPr="00E6518A">
        <w:rPr>
          <w:rFonts w:ascii="Times New Roman" w:hAnsi="Times New Roman" w:cs="Times New Roman"/>
          <w:sz w:val="16"/>
          <w:szCs w:val="16"/>
        </w:rPr>
        <w:t xml:space="preserve"> </w:t>
      </w:r>
      <w:r w:rsidRPr="00E6518A">
        <w:rPr>
          <w:rFonts w:ascii="Times New Roman" w:hAnsi="Times New Roman" w:cs="Times New Roman"/>
          <w:sz w:val="16"/>
          <w:szCs w:val="16"/>
          <w:shd w:val="clear" w:color="auto" w:fill="FFFFFF"/>
        </w:rPr>
        <w:t>the existing blockchain development</w:t>
      </w:r>
      <w:r w:rsidR="001F7D14" w:rsidRPr="00E6518A">
        <w:rPr>
          <w:rFonts w:ascii="Times New Roman" w:hAnsi="Times New Roman" w:cs="Times New Roman"/>
          <w:sz w:val="16"/>
          <w:szCs w:val="16"/>
          <w:shd w:val="clear" w:color="auto" w:fill="FFFFFF"/>
        </w:rPr>
        <w:t xml:space="preserve"> </w:t>
      </w:r>
      <w:r w:rsidRPr="00E6518A">
        <w:rPr>
          <w:rFonts w:ascii="Times New Roman" w:hAnsi="Times New Roman" w:cs="Times New Roman"/>
          <w:sz w:val="16"/>
          <w:szCs w:val="16"/>
          <w:shd w:val="clear" w:color="auto" w:fill="FFFFFF"/>
        </w:rPr>
        <w:t>framework struggles to</w:t>
      </w:r>
      <w:r w:rsidR="00047B95" w:rsidRPr="00E6518A">
        <w:rPr>
          <w:rFonts w:ascii="Times New Roman" w:hAnsi="Times New Roman" w:cs="Times New Roman"/>
          <w:sz w:val="16"/>
          <w:szCs w:val="16"/>
        </w:rPr>
        <w:t xml:space="preserve"> </w:t>
      </w:r>
      <w:r w:rsidRPr="00E6518A">
        <w:rPr>
          <w:rFonts w:ascii="Times New Roman" w:hAnsi="Times New Roman" w:cs="Times New Roman"/>
          <w:sz w:val="16"/>
          <w:szCs w:val="16"/>
          <w:shd w:val="clear" w:color="auto" w:fill="FFFFFF"/>
        </w:rPr>
        <w:t>achieve the necessary trust, and blockchain technology lacks</w:t>
      </w:r>
      <w:r w:rsidR="009E643E" w:rsidRPr="00E6518A">
        <w:rPr>
          <w:rFonts w:ascii="Times New Roman" w:hAnsi="Times New Roman" w:cs="Times New Roman"/>
          <w:sz w:val="16"/>
          <w:szCs w:val="16"/>
        </w:rPr>
        <w:t xml:space="preserve"> </w:t>
      </w:r>
      <w:r w:rsidRPr="00E6518A">
        <w:rPr>
          <w:rFonts w:ascii="Times New Roman" w:hAnsi="Times New Roman" w:cs="Times New Roman"/>
          <w:sz w:val="16"/>
          <w:szCs w:val="16"/>
          <w:shd w:val="clear" w:color="auto" w:fill="FFFFFF"/>
        </w:rPr>
        <w:t>accepted protocols against criminal activities, resulting</w:t>
      </w:r>
      <w:r w:rsidR="00047B95" w:rsidRPr="00E6518A">
        <w:rPr>
          <w:rFonts w:ascii="Times New Roman" w:hAnsi="Times New Roman" w:cs="Times New Roman"/>
          <w:sz w:val="16"/>
          <w:szCs w:val="16"/>
          <w:shd w:val="clear" w:color="auto" w:fill="FFFFFF"/>
        </w:rPr>
        <w:t xml:space="preserve"> </w:t>
      </w:r>
      <w:r w:rsidRPr="00E6518A">
        <w:rPr>
          <w:rFonts w:ascii="Times New Roman" w:hAnsi="Times New Roman" w:cs="Times New Roman"/>
          <w:sz w:val="16"/>
          <w:szCs w:val="16"/>
          <w:shd w:val="clear" w:color="auto" w:fill="FFFFFF"/>
        </w:rPr>
        <w:t>in</w:t>
      </w:r>
      <w:r w:rsidR="00047B95" w:rsidRPr="00E6518A">
        <w:rPr>
          <w:rFonts w:ascii="Times New Roman" w:hAnsi="Times New Roman" w:cs="Times New Roman"/>
          <w:sz w:val="16"/>
          <w:szCs w:val="16"/>
        </w:rPr>
        <w:t xml:space="preserve"> </w:t>
      </w:r>
      <w:r w:rsidRPr="00E6518A">
        <w:rPr>
          <w:rFonts w:ascii="Times New Roman" w:hAnsi="Times New Roman" w:cs="Times New Roman"/>
          <w:sz w:val="16"/>
          <w:szCs w:val="16"/>
          <w:shd w:val="clear" w:color="auto" w:fill="FFFFFF"/>
        </w:rPr>
        <w:t xml:space="preserve">explicit bans in 42 countries and complete bans in 9 countries </w:t>
      </w:r>
      <w:hyperlink w:anchor="BajpaiP2015" w:history="1">
        <w:r w:rsidRPr="00B9700F">
          <w:rPr>
            <w:rStyle w:val="Hyperlink"/>
            <w:rFonts w:ascii="Times New Roman" w:hAnsi="Times New Roman" w:cs="Times New Roman"/>
            <w:sz w:val="16"/>
            <w:szCs w:val="16"/>
            <w:u w:val="none"/>
            <w:shd w:val="clear" w:color="auto" w:fill="FFFFFF"/>
          </w:rPr>
          <w:t xml:space="preserve">Bajpai, </w:t>
        </w:r>
        <w:r w:rsidR="00A76DD0" w:rsidRPr="00B9700F">
          <w:rPr>
            <w:rStyle w:val="Hyperlink"/>
            <w:rFonts w:ascii="Times New Roman" w:hAnsi="Times New Roman" w:cs="Times New Roman"/>
            <w:sz w:val="16"/>
            <w:szCs w:val="16"/>
            <w:u w:val="none"/>
            <w:shd w:val="clear" w:color="auto" w:fill="FFFFFF"/>
          </w:rPr>
          <w:t>(</w:t>
        </w:r>
        <w:r w:rsidRPr="00B9700F">
          <w:rPr>
            <w:rStyle w:val="Hyperlink"/>
            <w:rFonts w:ascii="Times New Roman" w:hAnsi="Times New Roman" w:cs="Times New Roman"/>
            <w:sz w:val="16"/>
            <w:szCs w:val="16"/>
            <w:u w:val="none"/>
            <w:shd w:val="clear" w:color="auto" w:fill="FFFFFF"/>
          </w:rPr>
          <w:t>2015)</w:t>
        </w:r>
      </w:hyperlink>
      <w:r w:rsidRPr="00E6518A">
        <w:rPr>
          <w:rFonts w:ascii="Times New Roman" w:hAnsi="Times New Roman" w:cs="Times New Roman"/>
          <w:sz w:val="16"/>
          <w:szCs w:val="16"/>
          <w:shd w:val="clear" w:color="auto" w:fill="FFFFFF"/>
        </w:rPr>
        <w:t>. The volatile value of</w:t>
      </w:r>
      <w:r w:rsidR="00047B95" w:rsidRPr="00E6518A">
        <w:rPr>
          <w:rFonts w:ascii="Times New Roman" w:hAnsi="Times New Roman" w:cs="Times New Roman"/>
          <w:sz w:val="16"/>
          <w:szCs w:val="16"/>
          <w:shd w:val="clear" w:color="auto" w:fill="FFFFFF"/>
        </w:rPr>
        <w:t xml:space="preserve"> </w:t>
      </w:r>
      <w:r w:rsidRPr="00E6518A">
        <w:rPr>
          <w:rFonts w:ascii="Times New Roman" w:hAnsi="Times New Roman" w:cs="Times New Roman"/>
          <w:sz w:val="16"/>
          <w:szCs w:val="16"/>
          <w:shd w:val="clear" w:color="auto" w:fill="FFFFFF"/>
        </w:rPr>
        <w:t>blockchain-based</w:t>
      </w:r>
      <w:r w:rsidR="001F7D14" w:rsidRPr="00E6518A">
        <w:rPr>
          <w:rFonts w:ascii="Times New Roman" w:hAnsi="Times New Roman" w:cs="Times New Roman"/>
          <w:sz w:val="16"/>
          <w:szCs w:val="16"/>
        </w:rPr>
        <w:t xml:space="preserve"> </w:t>
      </w:r>
      <w:r w:rsidRPr="00E6518A">
        <w:rPr>
          <w:rFonts w:ascii="Times New Roman" w:hAnsi="Times New Roman" w:cs="Times New Roman"/>
          <w:sz w:val="16"/>
          <w:szCs w:val="16"/>
          <w:shd w:val="clear" w:color="auto" w:fill="FFFFFF"/>
        </w:rPr>
        <w:t xml:space="preserve">cryptocurrencies, heavily dependent on user trust, raises sustainability concerns </w:t>
      </w:r>
      <w:hyperlink w:anchor="MAFauzi2020" w:history="1">
        <w:r w:rsidR="00524560" w:rsidRPr="00A76DD0">
          <w:rPr>
            <w:rStyle w:val="Hyperlink"/>
            <w:rFonts w:ascii="Times New Roman" w:hAnsi="Times New Roman" w:cs="Times New Roman"/>
            <w:sz w:val="16"/>
            <w:szCs w:val="16"/>
            <w:u w:val="none"/>
            <w:shd w:val="clear" w:color="auto" w:fill="FFFFFF"/>
          </w:rPr>
          <w:t>Fauzi et al. (2020)</w:t>
        </w:r>
      </w:hyperlink>
      <w:r w:rsidRPr="00A76DD0">
        <w:rPr>
          <w:rFonts w:ascii="Times New Roman" w:hAnsi="Times New Roman" w:cs="Times New Roman"/>
          <w:sz w:val="16"/>
          <w:szCs w:val="16"/>
          <w:shd w:val="clear" w:color="auto" w:fill="FFFFFF"/>
        </w:rPr>
        <w:t xml:space="preserve">; </w:t>
      </w:r>
      <w:hyperlink w:anchor="Bloomberg2021" w:history="1">
        <w:r w:rsidRPr="00A76DD0">
          <w:rPr>
            <w:rStyle w:val="Hyperlink"/>
            <w:rFonts w:ascii="Times New Roman" w:hAnsi="Times New Roman" w:cs="Times New Roman"/>
            <w:sz w:val="16"/>
            <w:szCs w:val="16"/>
            <w:u w:val="none"/>
            <w:shd w:val="clear" w:color="auto" w:fill="FFFFFF"/>
          </w:rPr>
          <w:t>Bloomberg</w:t>
        </w:r>
        <w:r w:rsidR="00D065FC" w:rsidRPr="00A76DD0">
          <w:rPr>
            <w:rStyle w:val="Hyperlink"/>
            <w:rFonts w:ascii="Times New Roman" w:hAnsi="Times New Roman" w:cs="Times New Roman"/>
            <w:sz w:val="16"/>
            <w:szCs w:val="16"/>
            <w:u w:val="none"/>
            <w:shd w:val="clear" w:color="auto" w:fill="FFFFFF"/>
          </w:rPr>
          <w:t xml:space="preserve"> </w:t>
        </w:r>
        <w:r w:rsidR="009C35CA" w:rsidRPr="00A76DD0">
          <w:rPr>
            <w:rStyle w:val="Hyperlink"/>
            <w:rFonts w:ascii="Times New Roman" w:hAnsi="Times New Roman" w:cs="Times New Roman"/>
            <w:sz w:val="16"/>
            <w:szCs w:val="16"/>
            <w:u w:val="none"/>
            <w:shd w:val="clear" w:color="auto" w:fill="FFFFFF"/>
          </w:rPr>
          <w:t>(</w:t>
        </w:r>
        <w:r w:rsidRPr="00A76DD0">
          <w:rPr>
            <w:rStyle w:val="Hyperlink"/>
            <w:rFonts w:ascii="Times New Roman" w:hAnsi="Times New Roman" w:cs="Times New Roman"/>
            <w:sz w:val="16"/>
            <w:szCs w:val="16"/>
            <w:u w:val="none"/>
            <w:shd w:val="clear" w:color="auto" w:fill="FFFFFF"/>
          </w:rPr>
          <w:t>2021</w:t>
        </w:r>
        <w:r w:rsidR="00D065FC" w:rsidRPr="00A76DD0">
          <w:rPr>
            <w:rStyle w:val="Hyperlink"/>
            <w:rFonts w:ascii="Times New Roman" w:hAnsi="Times New Roman" w:cs="Times New Roman"/>
            <w:sz w:val="16"/>
            <w:szCs w:val="16"/>
            <w:u w:val="none"/>
            <w:shd w:val="clear" w:color="auto" w:fill="FFFFFF"/>
          </w:rPr>
          <w:t>a</w:t>
        </w:r>
        <w:r w:rsidRPr="00A76DD0">
          <w:rPr>
            <w:rStyle w:val="Hyperlink"/>
            <w:rFonts w:ascii="Times New Roman" w:hAnsi="Times New Roman" w:cs="Times New Roman"/>
            <w:sz w:val="16"/>
            <w:szCs w:val="16"/>
            <w:u w:val="none"/>
            <w:shd w:val="clear" w:color="auto" w:fill="FFFFFF"/>
          </w:rPr>
          <w:t>)</w:t>
        </w:r>
      </w:hyperlink>
      <w:r w:rsidRPr="00E6518A">
        <w:rPr>
          <w:rFonts w:ascii="Times New Roman" w:hAnsi="Times New Roman" w:cs="Times New Roman"/>
          <w:sz w:val="16"/>
          <w:szCs w:val="16"/>
          <w:shd w:val="clear" w:color="auto" w:fill="FFFFFF"/>
        </w:rPr>
        <w:t>.</w:t>
      </w:r>
      <w:r w:rsidR="001F7D14" w:rsidRPr="00E6518A">
        <w:rPr>
          <w:rFonts w:ascii="Times New Roman" w:hAnsi="Times New Roman" w:cs="Times New Roman"/>
          <w:sz w:val="16"/>
          <w:szCs w:val="16"/>
          <w:shd w:val="clear" w:color="auto" w:fill="FFFFFF"/>
        </w:rPr>
        <w:t xml:space="preserve"> </w:t>
      </w:r>
      <w:r w:rsidRPr="00E6518A">
        <w:rPr>
          <w:rFonts w:ascii="Times New Roman" w:hAnsi="Times New Roman" w:cs="Times New Roman"/>
          <w:sz w:val="16"/>
          <w:szCs w:val="16"/>
          <w:shd w:val="clear" w:color="auto" w:fill="FFFFFF"/>
        </w:rPr>
        <w:t>Moreover, the significant energy and processing power demands pose challenges for widespread adoption, especially</w:t>
      </w:r>
      <w:r w:rsidR="009E643E" w:rsidRPr="00E6518A">
        <w:rPr>
          <w:rFonts w:ascii="Times New Roman" w:hAnsi="Times New Roman" w:cs="Times New Roman"/>
          <w:sz w:val="16"/>
          <w:szCs w:val="16"/>
        </w:rPr>
        <w:t xml:space="preserve"> </w:t>
      </w:r>
      <w:r w:rsidRPr="00E6518A">
        <w:rPr>
          <w:rFonts w:ascii="Times New Roman" w:hAnsi="Times New Roman" w:cs="Times New Roman"/>
          <w:sz w:val="16"/>
          <w:szCs w:val="16"/>
          <w:shd w:val="clear" w:color="auto" w:fill="FFFFFF"/>
        </w:rPr>
        <w:t xml:space="preserve">in developing nations </w:t>
      </w:r>
      <w:r w:rsidR="00524560" w:rsidRPr="00A76DD0">
        <w:rPr>
          <w:rFonts w:ascii="Times New Roman" w:hAnsi="Times New Roman" w:cs="Times New Roman"/>
          <w:sz w:val="16"/>
          <w:szCs w:val="16"/>
          <w:shd w:val="clear" w:color="auto" w:fill="FFFFFF"/>
        </w:rPr>
        <w:t>(</w:t>
      </w:r>
      <w:hyperlink w:anchor="MAFauzi2020" w:history="1">
        <w:r w:rsidR="00524560" w:rsidRPr="00B9700F">
          <w:rPr>
            <w:rStyle w:val="Hyperlink"/>
            <w:rFonts w:ascii="Times New Roman" w:hAnsi="Times New Roman" w:cs="Times New Roman"/>
            <w:sz w:val="16"/>
            <w:szCs w:val="16"/>
            <w:u w:val="none"/>
            <w:shd w:val="clear" w:color="auto" w:fill="FFFFFF"/>
          </w:rPr>
          <w:t>Fauzi et al. (2020)</w:t>
        </w:r>
      </w:hyperlink>
      <w:r w:rsidRPr="00B9700F">
        <w:rPr>
          <w:rFonts w:ascii="Times New Roman" w:hAnsi="Times New Roman" w:cs="Times New Roman"/>
          <w:sz w:val="16"/>
          <w:szCs w:val="16"/>
          <w:shd w:val="clear" w:color="auto" w:fill="FFFFFF"/>
        </w:rPr>
        <w:t xml:space="preserve">; </w:t>
      </w:r>
      <w:hyperlink w:anchor="HayesA2017" w:history="1">
        <w:r w:rsidR="00524560" w:rsidRPr="00B9700F">
          <w:rPr>
            <w:rStyle w:val="Hyperlink"/>
            <w:rFonts w:ascii="Times New Roman" w:hAnsi="Times New Roman" w:cs="Times New Roman"/>
            <w:sz w:val="16"/>
            <w:szCs w:val="16"/>
            <w:u w:val="none"/>
            <w:shd w:val="clear" w:color="auto" w:fill="FFFFFF"/>
          </w:rPr>
          <w:t>Hayes (2017)</w:t>
        </w:r>
      </w:hyperlink>
      <w:r w:rsidRPr="00B9700F">
        <w:rPr>
          <w:rFonts w:ascii="Times New Roman" w:hAnsi="Times New Roman" w:cs="Times New Roman"/>
          <w:sz w:val="16"/>
          <w:szCs w:val="16"/>
          <w:shd w:val="clear" w:color="auto" w:fill="FFFFFF"/>
        </w:rPr>
        <w:t>;</w:t>
      </w:r>
      <w:r w:rsidR="009E643E" w:rsidRPr="00B9700F">
        <w:rPr>
          <w:rFonts w:ascii="Times New Roman" w:hAnsi="Times New Roman" w:cs="Times New Roman"/>
          <w:sz w:val="16"/>
          <w:szCs w:val="16"/>
        </w:rPr>
        <w:t xml:space="preserve"> </w:t>
      </w:r>
      <w:hyperlink w:anchor="Vranken2017" w:history="1">
        <w:r w:rsidR="001A6B73" w:rsidRPr="00B9700F">
          <w:rPr>
            <w:rStyle w:val="Hyperlink"/>
            <w:rFonts w:ascii="Times New Roman" w:hAnsi="Times New Roman" w:cs="Times New Roman"/>
            <w:sz w:val="16"/>
            <w:szCs w:val="16"/>
            <w:u w:val="none"/>
            <w:shd w:val="clear" w:color="auto" w:fill="FFFFFF"/>
          </w:rPr>
          <w:t>Vranken (2017)</w:t>
        </w:r>
      </w:hyperlink>
      <w:r w:rsidR="009627B0" w:rsidRPr="00B9700F">
        <w:rPr>
          <w:rFonts w:ascii="Times New Roman" w:hAnsi="Times New Roman" w:cs="Times New Roman"/>
          <w:sz w:val="16"/>
          <w:szCs w:val="16"/>
          <w:shd w:val="clear" w:color="auto" w:fill="FFFFFF"/>
        </w:rPr>
        <w:t>)</w:t>
      </w:r>
      <w:r w:rsidRPr="00B9700F">
        <w:rPr>
          <w:rFonts w:ascii="Times New Roman" w:hAnsi="Times New Roman" w:cs="Times New Roman"/>
          <w:sz w:val="16"/>
          <w:szCs w:val="16"/>
          <w:shd w:val="clear" w:color="auto" w:fill="FFFFFF"/>
        </w:rPr>
        <w:t>.</w:t>
      </w:r>
      <w:r w:rsidRPr="00E6518A">
        <w:rPr>
          <w:rFonts w:ascii="Times New Roman" w:hAnsi="Times New Roman" w:cs="Times New Roman"/>
          <w:sz w:val="16"/>
          <w:szCs w:val="16"/>
          <w:shd w:val="clear" w:color="auto" w:fill="FFFFFF"/>
        </w:rPr>
        <w:t xml:space="preserve"> In summary, addressing trust determinants,</w:t>
      </w:r>
      <w:r w:rsidR="00047B95" w:rsidRPr="00E6518A">
        <w:rPr>
          <w:rFonts w:ascii="Times New Roman" w:hAnsi="Times New Roman" w:cs="Times New Roman"/>
          <w:sz w:val="16"/>
          <w:szCs w:val="16"/>
        </w:rPr>
        <w:t xml:space="preserve"> </w:t>
      </w:r>
      <w:r w:rsidRPr="00E6518A">
        <w:rPr>
          <w:rFonts w:ascii="Times New Roman" w:hAnsi="Times New Roman" w:cs="Times New Roman"/>
          <w:sz w:val="16"/>
          <w:szCs w:val="16"/>
          <w:shd w:val="clear" w:color="auto" w:fill="FFFFFF"/>
        </w:rPr>
        <w:t xml:space="preserve">criminal activity </w:t>
      </w:r>
      <w:r w:rsidRPr="00E6518A">
        <w:rPr>
          <w:rFonts w:ascii="Times New Roman" w:hAnsi="Times New Roman" w:cs="Times New Roman"/>
          <w:sz w:val="16"/>
          <w:szCs w:val="16"/>
          <w:shd w:val="clear" w:color="auto" w:fill="FFFFFF"/>
        </w:rPr>
        <w:lastRenderedPageBreak/>
        <w:t>protocols, and</w:t>
      </w:r>
      <w:r w:rsidR="00047B95" w:rsidRPr="00E6518A">
        <w:rPr>
          <w:rFonts w:ascii="Times New Roman" w:hAnsi="Times New Roman" w:cs="Times New Roman"/>
          <w:sz w:val="16"/>
          <w:szCs w:val="16"/>
          <w:shd w:val="clear" w:color="auto" w:fill="FFFFFF"/>
        </w:rPr>
        <w:t xml:space="preserve"> </w:t>
      </w:r>
      <w:r w:rsidRPr="00E6518A">
        <w:rPr>
          <w:rFonts w:ascii="Times New Roman" w:hAnsi="Times New Roman" w:cs="Times New Roman"/>
          <w:sz w:val="16"/>
          <w:szCs w:val="16"/>
          <w:shd w:val="clear" w:color="auto" w:fill="FFFFFF"/>
        </w:rPr>
        <w:t>sustainability is vital for the</w:t>
      </w:r>
      <w:r w:rsidR="00047B95" w:rsidRPr="00E6518A">
        <w:rPr>
          <w:rFonts w:ascii="Times New Roman" w:hAnsi="Times New Roman" w:cs="Times New Roman"/>
          <w:sz w:val="16"/>
          <w:szCs w:val="16"/>
        </w:rPr>
        <w:t xml:space="preserve"> </w:t>
      </w:r>
      <w:r w:rsidRPr="00E6518A">
        <w:rPr>
          <w:rFonts w:ascii="Times New Roman" w:hAnsi="Times New Roman" w:cs="Times New Roman"/>
          <w:sz w:val="16"/>
          <w:szCs w:val="16"/>
          <w:shd w:val="clear" w:color="auto" w:fill="FFFFFF"/>
        </w:rPr>
        <w:t>improved adoption of blockchain technology.</w:t>
      </w:r>
    </w:p>
    <w:p w14:paraId="36204709" w14:textId="1418FA40" w:rsidR="00DB5F98" w:rsidRPr="00835EBC" w:rsidRDefault="00FA3A5D" w:rsidP="0065322C">
      <w:pPr>
        <w:pStyle w:val="Heading2"/>
        <w:numPr>
          <w:ilvl w:val="1"/>
          <w:numId w:val="11"/>
        </w:numPr>
        <w:rPr>
          <w:rFonts w:ascii="Times New Roman" w:hAnsi="Times New Roman" w:cs="Times New Roman"/>
          <w:b/>
          <w:bCs/>
          <w:sz w:val="22"/>
          <w:szCs w:val="22"/>
          <w:shd w:val="clear" w:color="auto" w:fill="FFFFFF"/>
        </w:rPr>
      </w:pPr>
      <w:r w:rsidRPr="00835EBC">
        <w:rPr>
          <w:rFonts w:ascii="Times New Roman" w:hAnsi="Times New Roman" w:cs="Times New Roman"/>
          <w:b/>
          <w:bCs/>
          <w:sz w:val="22"/>
          <w:szCs w:val="22"/>
          <w:shd w:val="clear" w:color="auto" w:fill="FFFFFF"/>
        </w:rPr>
        <w:t>Research</w:t>
      </w:r>
      <w:r w:rsidR="00047B95" w:rsidRPr="00835EBC">
        <w:rPr>
          <w:rFonts w:ascii="Times New Roman" w:hAnsi="Times New Roman" w:cs="Times New Roman"/>
          <w:b/>
          <w:bCs/>
          <w:sz w:val="22"/>
          <w:szCs w:val="22"/>
          <w:shd w:val="clear" w:color="auto" w:fill="FFFFFF"/>
        </w:rPr>
        <w:t xml:space="preserve"> </w:t>
      </w:r>
      <w:r w:rsidRPr="00835EBC">
        <w:rPr>
          <w:rFonts w:ascii="Times New Roman" w:hAnsi="Times New Roman" w:cs="Times New Roman"/>
          <w:b/>
          <w:bCs/>
          <w:sz w:val="22"/>
          <w:szCs w:val="22"/>
          <w:shd w:val="clear" w:color="auto" w:fill="FFFFFF"/>
        </w:rPr>
        <w:t>Significance</w:t>
      </w:r>
    </w:p>
    <w:p w14:paraId="50B0E500" w14:textId="6E808C11" w:rsidR="005C3BB7" w:rsidRDefault="00FA3A5D" w:rsidP="005C3BB7">
      <w:pPr>
        <w:jc w:val="both"/>
        <w:rPr>
          <w:rFonts w:ascii="Times New Roman" w:hAnsi="Times New Roman" w:cs="Times New Roman"/>
          <w:sz w:val="16"/>
          <w:szCs w:val="16"/>
          <w:shd w:val="clear" w:color="auto" w:fill="FFFFFF"/>
        </w:rPr>
      </w:pPr>
      <w:r w:rsidRPr="00E6518A">
        <w:rPr>
          <w:rFonts w:ascii="Times New Roman" w:hAnsi="Times New Roman" w:cs="Times New Roman"/>
          <w:sz w:val="16"/>
          <w:szCs w:val="16"/>
          <w:shd w:val="clear" w:color="auto" w:fill="FFFFFF"/>
        </w:rPr>
        <w:t>Due to its versatile potential, in 2018–2019, several</w:t>
      </w:r>
      <w:r w:rsidR="001F7D14" w:rsidRPr="00E6518A">
        <w:rPr>
          <w:rFonts w:ascii="Times New Roman" w:hAnsi="Times New Roman" w:cs="Times New Roman"/>
          <w:sz w:val="16"/>
          <w:szCs w:val="16"/>
        </w:rPr>
        <w:t xml:space="preserve"> </w:t>
      </w:r>
      <w:r w:rsidRPr="00E6518A">
        <w:rPr>
          <w:rFonts w:ascii="Times New Roman" w:hAnsi="Times New Roman" w:cs="Times New Roman"/>
          <w:sz w:val="16"/>
          <w:szCs w:val="16"/>
          <w:shd w:val="clear" w:color="auto" w:fill="FFFFFF"/>
        </w:rPr>
        <w:t>tech titans, including Apple, Microsoft, Alphabet, Amazon,</w:t>
      </w:r>
      <w:r w:rsidR="00047B95" w:rsidRPr="00E6518A">
        <w:rPr>
          <w:rFonts w:ascii="Times New Roman" w:hAnsi="Times New Roman" w:cs="Times New Roman"/>
          <w:sz w:val="16"/>
          <w:szCs w:val="16"/>
        </w:rPr>
        <w:t xml:space="preserve"> </w:t>
      </w:r>
      <w:r w:rsidRPr="00E6518A">
        <w:rPr>
          <w:rFonts w:ascii="Times New Roman" w:hAnsi="Times New Roman" w:cs="Times New Roman"/>
          <w:sz w:val="16"/>
          <w:szCs w:val="16"/>
          <w:shd w:val="clear" w:color="auto" w:fill="FFFFFF"/>
        </w:rPr>
        <w:t>Facebook, Alibaba, Tencent, Samsung, and Intel, invested</w:t>
      </w:r>
      <w:r w:rsidR="00047B95" w:rsidRPr="00E6518A">
        <w:rPr>
          <w:rFonts w:ascii="Times New Roman" w:hAnsi="Times New Roman" w:cs="Times New Roman"/>
          <w:sz w:val="16"/>
          <w:szCs w:val="16"/>
        </w:rPr>
        <w:t xml:space="preserve"> </w:t>
      </w:r>
      <w:r w:rsidRPr="00E6518A">
        <w:rPr>
          <w:rFonts w:ascii="Times New Roman" w:hAnsi="Times New Roman" w:cs="Times New Roman"/>
          <w:sz w:val="16"/>
          <w:szCs w:val="16"/>
          <w:shd w:val="clear" w:color="auto" w:fill="FFFFFF"/>
        </w:rPr>
        <w:t>$1153 billion, $1105 billion, $902 billion, $887 billion, $543</w:t>
      </w:r>
      <w:r w:rsidR="00047B95" w:rsidRPr="00E6518A">
        <w:rPr>
          <w:rFonts w:ascii="Times New Roman" w:hAnsi="Times New Roman" w:cs="Times New Roman"/>
          <w:sz w:val="16"/>
          <w:szCs w:val="16"/>
        </w:rPr>
        <w:t xml:space="preserve"> </w:t>
      </w:r>
      <w:r w:rsidRPr="00E6518A">
        <w:rPr>
          <w:rFonts w:ascii="Times New Roman" w:hAnsi="Times New Roman" w:cs="Times New Roman"/>
          <w:sz w:val="16"/>
          <w:szCs w:val="16"/>
          <w:shd w:val="clear" w:color="auto" w:fill="FFFFFF"/>
        </w:rPr>
        <w:t>billion, $486 billion, $403 billion, $382 billion, and $252</w:t>
      </w:r>
      <w:r w:rsidR="00047B95" w:rsidRPr="00E6518A">
        <w:rPr>
          <w:rFonts w:ascii="Times New Roman" w:hAnsi="Times New Roman" w:cs="Times New Roman"/>
          <w:sz w:val="16"/>
          <w:szCs w:val="16"/>
        </w:rPr>
        <w:t xml:space="preserve"> </w:t>
      </w:r>
      <w:r w:rsidRPr="00E6518A">
        <w:rPr>
          <w:rFonts w:ascii="Times New Roman" w:hAnsi="Times New Roman" w:cs="Times New Roman"/>
          <w:sz w:val="16"/>
          <w:szCs w:val="16"/>
          <w:shd w:val="clear" w:color="auto" w:fill="FFFFFF"/>
        </w:rPr>
        <w:t>billion, respectively, in the</w:t>
      </w:r>
      <w:r w:rsidR="00047B95" w:rsidRPr="00E6518A">
        <w:rPr>
          <w:rFonts w:ascii="Times New Roman" w:hAnsi="Times New Roman" w:cs="Times New Roman"/>
          <w:sz w:val="16"/>
          <w:szCs w:val="16"/>
          <w:shd w:val="clear" w:color="auto" w:fill="FFFFFF"/>
        </w:rPr>
        <w:t xml:space="preserve"> </w:t>
      </w:r>
      <w:r w:rsidRPr="00E6518A">
        <w:rPr>
          <w:rFonts w:ascii="Times New Roman" w:hAnsi="Times New Roman" w:cs="Times New Roman"/>
          <w:sz w:val="16"/>
          <w:szCs w:val="16"/>
          <w:shd w:val="clear" w:color="auto" w:fill="FFFFFF"/>
        </w:rPr>
        <w:t>research and development of</w:t>
      </w:r>
      <w:r w:rsidR="00047B95" w:rsidRPr="00E6518A">
        <w:rPr>
          <w:rFonts w:ascii="Times New Roman" w:hAnsi="Times New Roman" w:cs="Times New Roman"/>
          <w:sz w:val="16"/>
          <w:szCs w:val="16"/>
        </w:rPr>
        <w:t xml:space="preserve"> </w:t>
      </w:r>
      <w:r w:rsidRPr="00E6518A">
        <w:rPr>
          <w:rFonts w:ascii="Times New Roman" w:hAnsi="Times New Roman" w:cs="Times New Roman"/>
          <w:sz w:val="16"/>
          <w:szCs w:val="16"/>
          <w:shd w:val="clear" w:color="auto" w:fill="FFFFFF"/>
        </w:rPr>
        <w:t>blockchain technology for their own enterprise applications.</w:t>
      </w:r>
      <w:r w:rsidR="00047B95" w:rsidRPr="00E6518A">
        <w:rPr>
          <w:rFonts w:ascii="Times New Roman" w:hAnsi="Times New Roman" w:cs="Times New Roman"/>
          <w:sz w:val="16"/>
          <w:szCs w:val="16"/>
        </w:rPr>
        <w:t xml:space="preserve"> </w:t>
      </w:r>
      <w:r w:rsidRPr="00E6518A">
        <w:rPr>
          <w:rFonts w:ascii="Times New Roman" w:hAnsi="Times New Roman" w:cs="Times New Roman"/>
          <w:sz w:val="16"/>
          <w:szCs w:val="16"/>
          <w:shd w:val="clear" w:color="auto" w:fill="FFFFFF"/>
        </w:rPr>
        <w:t>Following in the footsteps of tech titans, modest investors</w:t>
      </w:r>
      <w:r w:rsidR="001F7D14" w:rsidRPr="00E6518A">
        <w:rPr>
          <w:rFonts w:ascii="Times New Roman" w:hAnsi="Times New Roman" w:cs="Times New Roman"/>
          <w:sz w:val="16"/>
          <w:szCs w:val="16"/>
        </w:rPr>
        <w:t xml:space="preserve"> </w:t>
      </w:r>
      <w:r w:rsidRPr="00E6518A">
        <w:rPr>
          <w:rFonts w:ascii="Times New Roman" w:hAnsi="Times New Roman" w:cs="Times New Roman"/>
          <w:sz w:val="16"/>
          <w:szCs w:val="16"/>
          <w:shd w:val="clear" w:color="auto" w:fill="FFFFFF"/>
        </w:rPr>
        <w:t>are becoming interested in both investing in and applying blockchain technology to their respective companies.</w:t>
      </w:r>
      <w:r w:rsidR="00047B95" w:rsidRPr="00E6518A">
        <w:rPr>
          <w:rFonts w:ascii="Times New Roman" w:hAnsi="Times New Roman" w:cs="Times New Roman"/>
          <w:sz w:val="16"/>
          <w:szCs w:val="16"/>
        </w:rPr>
        <w:t xml:space="preserve"> </w:t>
      </w:r>
      <w:hyperlink w:anchor="Mappo2019" w:history="1">
        <w:proofErr w:type="spellStart"/>
        <w:r w:rsidRPr="00751A8B">
          <w:rPr>
            <w:rStyle w:val="Hyperlink"/>
            <w:rFonts w:ascii="Times New Roman" w:hAnsi="Times New Roman" w:cs="Times New Roman"/>
            <w:sz w:val="16"/>
            <w:szCs w:val="16"/>
            <w:u w:val="none"/>
            <w:shd w:val="clear" w:color="auto" w:fill="FFFFFF"/>
          </w:rPr>
          <w:t>Mappo</w:t>
        </w:r>
        <w:proofErr w:type="spellEnd"/>
        <w:r>
          <w:rPr>
            <w:rStyle w:val="Hyperlink"/>
            <w:rFonts w:ascii="Times New Roman" w:hAnsi="Times New Roman" w:cs="Times New Roman"/>
            <w:sz w:val="16"/>
            <w:szCs w:val="16"/>
            <w:u w:val="none"/>
            <w:shd w:val="clear" w:color="auto" w:fill="FFFFFF"/>
          </w:rPr>
          <w:t xml:space="preserve"> </w:t>
        </w:r>
        <w:r w:rsidRPr="00751A8B">
          <w:rPr>
            <w:rStyle w:val="Hyperlink"/>
            <w:rFonts w:ascii="Times New Roman" w:hAnsi="Times New Roman" w:cs="Times New Roman"/>
            <w:sz w:val="16"/>
            <w:szCs w:val="16"/>
            <w:u w:val="none"/>
            <w:shd w:val="clear" w:color="auto" w:fill="FFFFFF"/>
          </w:rPr>
          <w:t>(2019)</w:t>
        </w:r>
      </w:hyperlink>
      <w:r w:rsidR="00047B95" w:rsidRPr="00E6518A">
        <w:rPr>
          <w:rFonts w:ascii="Times New Roman" w:hAnsi="Times New Roman" w:cs="Times New Roman"/>
          <w:sz w:val="16"/>
          <w:szCs w:val="16"/>
        </w:rPr>
        <w:t xml:space="preserve"> </w:t>
      </w:r>
      <w:r w:rsidR="00442A1C" w:rsidRPr="00E6518A">
        <w:rPr>
          <w:rFonts w:ascii="Times New Roman" w:hAnsi="Times New Roman" w:cs="Times New Roman"/>
          <w:sz w:val="16"/>
          <w:szCs w:val="16"/>
          <w:shd w:val="clear" w:color="auto" w:fill="FFFFFF"/>
        </w:rPr>
        <w:t xml:space="preserve">Despite its </w:t>
      </w:r>
      <w:r w:rsidRPr="00E6518A">
        <w:rPr>
          <w:rFonts w:ascii="Times New Roman" w:hAnsi="Times New Roman" w:cs="Times New Roman"/>
          <w:sz w:val="16"/>
          <w:szCs w:val="16"/>
          <w:shd w:val="clear" w:color="auto" w:fill="FFFFFF"/>
        </w:rPr>
        <w:t>potential, has</w:t>
      </w:r>
      <w:r w:rsidR="001F7D14" w:rsidRPr="00E6518A">
        <w:rPr>
          <w:rFonts w:ascii="Times New Roman" w:hAnsi="Times New Roman" w:cs="Times New Roman"/>
          <w:sz w:val="16"/>
          <w:szCs w:val="16"/>
          <w:shd w:val="clear" w:color="auto" w:fill="FFFFFF"/>
        </w:rPr>
        <w:t xml:space="preserve"> </w:t>
      </w:r>
      <w:r w:rsidR="00442A1C" w:rsidRPr="00E6518A">
        <w:rPr>
          <w:rFonts w:ascii="Times New Roman" w:hAnsi="Times New Roman" w:cs="Times New Roman"/>
          <w:sz w:val="16"/>
          <w:szCs w:val="16"/>
          <w:shd w:val="clear" w:color="auto" w:fill="FFFFFF"/>
        </w:rPr>
        <w:t>not achieved</w:t>
      </w:r>
      <w:r w:rsidRPr="00E6518A">
        <w:rPr>
          <w:rFonts w:ascii="Times New Roman" w:hAnsi="Times New Roman" w:cs="Times New Roman"/>
          <w:sz w:val="16"/>
          <w:szCs w:val="16"/>
          <w:shd w:val="clear" w:color="auto" w:fill="FFFFFF"/>
        </w:rPr>
        <w:t xml:space="preserve"> the </w:t>
      </w:r>
      <w:r w:rsidR="00442A1C" w:rsidRPr="00E6518A">
        <w:rPr>
          <w:rFonts w:ascii="Times New Roman" w:hAnsi="Times New Roman" w:cs="Times New Roman"/>
          <w:sz w:val="16"/>
          <w:szCs w:val="16"/>
          <w:shd w:val="clear" w:color="auto" w:fill="FFFFFF"/>
        </w:rPr>
        <w:t xml:space="preserve">expected </w:t>
      </w:r>
      <w:r w:rsidRPr="00E6518A">
        <w:rPr>
          <w:rFonts w:ascii="Times New Roman" w:hAnsi="Times New Roman" w:cs="Times New Roman"/>
          <w:sz w:val="16"/>
          <w:szCs w:val="16"/>
          <w:shd w:val="clear" w:color="auto" w:fill="FFFFFF"/>
        </w:rPr>
        <w:t xml:space="preserve">global market </w:t>
      </w:r>
      <w:r w:rsidR="00442A1C" w:rsidRPr="00E6518A">
        <w:rPr>
          <w:rFonts w:ascii="Times New Roman" w:hAnsi="Times New Roman" w:cs="Times New Roman"/>
          <w:sz w:val="16"/>
          <w:szCs w:val="16"/>
          <w:shd w:val="clear" w:color="auto" w:fill="FFFFFF"/>
        </w:rPr>
        <w:t xml:space="preserve">expansion </w:t>
      </w:r>
      <w:r w:rsidRPr="00E6518A">
        <w:rPr>
          <w:rFonts w:ascii="Times New Roman" w:hAnsi="Times New Roman" w:cs="Times New Roman"/>
          <w:sz w:val="16"/>
          <w:szCs w:val="16"/>
          <w:shd w:val="clear" w:color="auto" w:fill="FFFFFF"/>
        </w:rPr>
        <w:t xml:space="preserve">a decade after its debut. </w:t>
      </w:r>
      <w:r w:rsidR="00442A1C" w:rsidRPr="00E6518A">
        <w:rPr>
          <w:rFonts w:ascii="Times New Roman" w:hAnsi="Times New Roman" w:cs="Times New Roman"/>
          <w:sz w:val="16"/>
          <w:szCs w:val="16"/>
          <w:shd w:val="clear" w:color="auto" w:fill="FFFFFF"/>
        </w:rPr>
        <w:t>This is due to the lack</w:t>
      </w:r>
      <w:r w:rsidRPr="00E6518A">
        <w:rPr>
          <w:rFonts w:ascii="Times New Roman" w:hAnsi="Times New Roman" w:cs="Times New Roman"/>
          <w:sz w:val="16"/>
          <w:szCs w:val="16"/>
          <w:shd w:val="clear" w:color="auto" w:fill="FFFFFF"/>
        </w:rPr>
        <w:t xml:space="preserve"> of</w:t>
      </w:r>
      <w:r w:rsidR="00047B95" w:rsidRPr="00E6518A">
        <w:rPr>
          <w:rFonts w:ascii="Times New Roman" w:hAnsi="Times New Roman" w:cs="Times New Roman"/>
          <w:sz w:val="16"/>
          <w:szCs w:val="16"/>
          <w:shd w:val="clear" w:color="auto" w:fill="FFFFFF"/>
        </w:rPr>
        <w:t xml:space="preserve"> </w:t>
      </w:r>
      <w:r w:rsidRPr="00E6518A">
        <w:rPr>
          <w:rFonts w:ascii="Times New Roman" w:hAnsi="Times New Roman" w:cs="Times New Roman"/>
          <w:sz w:val="16"/>
          <w:szCs w:val="16"/>
          <w:shd w:val="clear" w:color="auto" w:fill="FFFFFF"/>
        </w:rPr>
        <w:t xml:space="preserve">community trust </w:t>
      </w:r>
      <w:r w:rsidR="00442A1C" w:rsidRPr="00E6518A">
        <w:rPr>
          <w:rFonts w:ascii="Times New Roman" w:hAnsi="Times New Roman" w:cs="Times New Roman"/>
          <w:sz w:val="16"/>
          <w:szCs w:val="16"/>
          <w:shd w:val="clear" w:color="auto" w:fill="FFFFFF"/>
        </w:rPr>
        <w:t xml:space="preserve">required </w:t>
      </w:r>
      <w:r w:rsidRPr="00E6518A">
        <w:rPr>
          <w:rFonts w:ascii="Times New Roman" w:hAnsi="Times New Roman" w:cs="Times New Roman"/>
          <w:sz w:val="16"/>
          <w:szCs w:val="16"/>
          <w:shd w:val="clear" w:color="auto" w:fill="FFFFFF"/>
        </w:rPr>
        <w:t xml:space="preserve">for widespread adoption. </w:t>
      </w:r>
      <w:r w:rsidR="00442A1C" w:rsidRPr="00E6518A">
        <w:rPr>
          <w:rFonts w:ascii="Times New Roman" w:hAnsi="Times New Roman" w:cs="Times New Roman"/>
          <w:sz w:val="16"/>
          <w:szCs w:val="16"/>
          <w:shd w:val="clear" w:color="auto" w:fill="FFFFFF"/>
        </w:rPr>
        <w:t>To address these issues, a sophisticated and trustworthy evaluation model is needed. Current</w:t>
      </w:r>
      <w:r w:rsidRPr="00E6518A">
        <w:rPr>
          <w:rFonts w:ascii="Times New Roman" w:hAnsi="Times New Roman" w:cs="Times New Roman"/>
          <w:sz w:val="16"/>
          <w:szCs w:val="16"/>
          <w:shd w:val="clear" w:color="auto" w:fill="FFFFFF"/>
        </w:rPr>
        <w:t xml:space="preserve"> human adoption theories, </w:t>
      </w:r>
      <w:r w:rsidR="00442A1C" w:rsidRPr="00E6518A">
        <w:rPr>
          <w:rFonts w:ascii="Times New Roman" w:hAnsi="Times New Roman" w:cs="Times New Roman"/>
          <w:sz w:val="16"/>
          <w:szCs w:val="16"/>
          <w:shd w:val="clear" w:color="auto" w:fill="FFFFFF"/>
        </w:rPr>
        <w:t xml:space="preserve">such as </w:t>
      </w:r>
      <w:r w:rsidRPr="00E6518A">
        <w:rPr>
          <w:rFonts w:ascii="Times New Roman" w:hAnsi="Times New Roman" w:cs="Times New Roman"/>
          <w:sz w:val="16"/>
          <w:szCs w:val="16"/>
          <w:shd w:val="clear" w:color="auto" w:fill="FFFFFF"/>
        </w:rPr>
        <w:t>Protection Motivation Theory (PMT</w:t>
      </w:r>
      <w:r w:rsidR="00442A1C" w:rsidRPr="00E6518A">
        <w:rPr>
          <w:rFonts w:ascii="Times New Roman" w:hAnsi="Times New Roman" w:cs="Times New Roman"/>
          <w:sz w:val="16"/>
          <w:szCs w:val="16"/>
          <w:shd w:val="clear" w:color="auto" w:fill="FFFFFF"/>
        </w:rPr>
        <w:t xml:space="preserve">), </w:t>
      </w:r>
      <w:r w:rsidRPr="00E6518A">
        <w:rPr>
          <w:rFonts w:ascii="Times New Roman" w:hAnsi="Times New Roman" w:cs="Times New Roman"/>
          <w:sz w:val="16"/>
          <w:szCs w:val="16"/>
          <w:shd w:val="clear" w:color="auto" w:fill="FFFFFF"/>
        </w:rPr>
        <w:t>Technology</w:t>
      </w:r>
      <w:r w:rsidR="00047B95" w:rsidRPr="00E6518A">
        <w:rPr>
          <w:rFonts w:ascii="Times New Roman" w:hAnsi="Times New Roman" w:cs="Times New Roman"/>
          <w:sz w:val="16"/>
          <w:szCs w:val="16"/>
          <w:shd w:val="clear" w:color="auto" w:fill="FFFFFF"/>
        </w:rPr>
        <w:t xml:space="preserve"> </w:t>
      </w:r>
      <w:r w:rsidRPr="00E6518A">
        <w:rPr>
          <w:rFonts w:ascii="Times New Roman" w:hAnsi="Times New Roman" w:cs="Times New Roman"/>
          <w:sz w:val="16"/>
          <w:szCs w:val="16"/>
          <w:shd w:val="clear" w:color="auto" w:fill="FFFFFF"/>
        </w:rPr>
        <w:t>Acceptance Model (TAM</w:t>
      </w:r>
      <w:r w:rsidR="00442A1C" w:rsidRPr="00E6518A">
        <w:rPr>
          <w:rFonts w:ascii="Times New Roman" w:hAnsi="Times New Roman" w:cs="Times New Roman"/>
          <w:sz w:val="16"/>
          <w:szCs w:val="16"/>
          <w:shd w:val="clear" w:color="auto" w:fill="FFFFFF"/>
        </w:rPr>
        <w:t xml:space="preserve">), </w:t>
      </w:r>
      <w:r w:rsidRPr="00E6518A">
        <w:rPr>
          <w:rFonts w:ascii="Times New Roman" w:hAnsi="Times New Roman" w:cs="Times New Roman"/>
          <w:sz w:val="16"/>
          <w:szCs w:val="16"/>
          <w:shd w:val="clear" w:color="auto" w:fill="FFFFFF"/>
        </w:rPr>
        <w:t>and</w:t>
      </w:r>
      <w:r w:rsidR="00F44649" w:rsidRPr="00E6518A">
        <w:rPr>
          <w:rFonts w:ascii="Times New Roman" w:hAnsi="Times New Roman" w:cs="Times New Roman"/>
          <w:sz w:val="16"/>
          <w:szCs w:val="16"/>
          <w:shd w:val="clear" w:color="auto" w:fill="FFFFFF"/>
        </w:rPr>
        <w:t xml:space="preserve"> </w:t>
      </w:r>
      <w:r w:rsidRPr="00E6518A">
        <w:rPr>
          <w:rFonts w:ascii="Times New Roman" w:hAnsi="Times New Roman" w:cs="Times New Roman"/>
          <w:sz w:val="16"/>
          <w:szCs w:val="16"/>
          <w:shd w:val="clear" w:color="auto" w:fill="FFFFFF"/>
        </w:rPr>
        <w:t>Analytical Hierarchical</w:t>
      </w:r>
      <w:r w:rsidR="00047B95" w:rsidRPr="00E6518A">
        <w:rPr>
          <w:rFonts w:ascii="Times New Roman" w:hAnsi="Times New Roman" w:cs="Times New Roman"/>
          <w:sz w:val="16"/>
          <w:szCs w:val="16"/>
          <w:shd w:val="clear" w:color="auto" w:fill="FFFFFF"/>
        </w:rPr>
        <w:t xml:space="preserve"> </w:t>
      </w:r>
      <w:r w:rsidRPr="00E6518A">
        <w:rPr>
          <w:rFonts w:ascii="Times New Roman" w:hAnsi="Times New Roman" w:cs="Times New Roman"/>
          <w:sz w:val="16"/>
          <w:szCs w:val="16"/>
          <w:shd w:val="clear" w:color="auto" w:fill="FFFFFF"/>
        </w:rPr>
        <w:t>Model (AHM</w:t>
      </w:r>
      <w:r w:rsidR="00442A1C" w:rsidRPr="00E6518A">
        <w:rPr>
          <w:rFonts w:ascii="Times New Roman" w:hAnsi="Times New Roman" w:cs="Times New Roman"/>
          <w:sz w:val="16"/>
          <w:szCs w:val="16"/>
          <w:shd w:val="clear" w:color="auto" w:fill="FFFFFF"/>
        </w:rPr>
        <w:t>),</w:t>
      </w:r>
      <w:r w:rsidRPr="00E6518A">
        <w:rPr>
          <w:rFonts w:ascii="Times New Roman" w:hAnsi="Times New Roman" w:cs="Times New Roman"/>
          <w:sz w:val="16"/>
          <w:szCs w:val="16"/>
          <w:shd w:val="clear" w:color="auto" w:fill="FFFFFF"/>
        </w:rPr>
        <w:t xml:space="preserve"> are not </w:t>
      </w:r>
      <w:r w:rsidR="00442A1C" w:rsidRPr="00E6518A">
        <w:rPr>
          <w:rFonts w:ascii="Times New Roman" w:hAnsi="Times New Roman" w:cs="Times New Roman"/>
          <w:sz w:val="16"/>
          <w:szCs w:val="16"/>
          <w:shd w:val="clear" w:color="auto" w:fill="FFFFFF"/>
        </w:rPr>
        <w:t>suitable for evaluating the trust level of blockchain technology. This</w:t>
      </w:r>
      <w:r w:rsidRPr="00E6518A">
        <w:rPr>
          <w:rFonts w:ascii="Times New Roman" w:hAnsi="Times New Roman" w:cs="Times New Roman"/>
          <w:sz w:val="16"/>
          <w:szCs w:val="16"/>
          <w:shd w:val="clear" w:color="auto" w:fill="FFFFFF"/>
        </w:rPr>
        <w:t xml:space="preserve"> research </w:t>
      </w:r>
      <w:r w:rsidR="00442A1C" w:rsidRPr="00E6518A">
        <w:rPr>
          <w:rFonts w:ascii="Times New Roman" w:hAnsi="Times New Roman" w:cs="Times New Roman"/>
          <w:sz w:val="16"/>
          <w:szCs w:val="16"/>
          <w:shd w:val="clear" w:color="auto" w:fill="FFFFFF"/>
        </w:rPr>
        <w:t>aims</w:t>
      </w:r>
      <w:r w:rsidRPr="00E6518A">
        <w:rPr>
          <w:rFonts w:ascii="Times New Roman" w:hAnsi="Times New Roman" w:cs="Times New Roman"/>
          <w:sz w:val="16"/>
          <w:szCs w:val="16"/>
          <w:shd w:val="clear" w:color="auto" w:fill="FFFFFF"/>
        </w:rPr>
        <w:t xml:space="preserve"> to develop a</w:t>
      </w:r>
      <w:r w:rsidR="00047B95" w:rsidRPr="00E6518A">
        <w:rPr>
          <w:rFonts w:ascii="Times New Roman" w:hAnsi="Times New Roman" w:cs="Times New Roman"/>
          <w:sz w:val="16"/>
          <w:szCs w:val="16"/>
          <w:shd w:val="clear" w:color="auto" w:fill="FFFFFF"/>
        </w:rPr>
        <w:t xml:space="preserve"> </w:t>
      </w:r>
      <w:r w:rsidRPr="00E6518A">
        <w:rPr>
          <w:rFonts w:ascii="Times New Roman" w:hAnsi="Times New Roman" w:cs="Times New Roman"/>
          <w:sz w:val="16"/>
          <w:szCs w:val="16"/>
          <w:shd w:val="clear" w:color="auto" w:fill="FFFFFF"/>
        </w:rPr>
        <w:t>standard</w:t>
      </w:r>
      <w:r w:rsidR="00047B95" w:rsidRPr="00E6518A">
        <w:rPr>
          <w:rFonts w:ascii="Times New Roman" w:hAnsi="Times New Roman" w:cs="Times New Roman"/>
          <w:sz w:val="16"/>
          <w:szCs w:val="16"/>
          <w:shd w:val="clear" w:color="auto" w:fill="FFFFFF"/>
        </w:rPr>
        <w:t xml:space="preserve"> </w:t>
      </w:r>
      <w:r w:rsidRPr="00E6518A">
        <w:rPr>
          <w:rFonts w:ascii="Times New Roman" w:hAnsi="Times New Roman" w:cs="Times New Roman"/>
          <w:sz w:val="16"/>
          <w:szCs w:val="16"/>
          <w:shd w:val="clear" w:color="auto" w:fill="FFFFFF"/>
        </w:rPr>
        <w:t xml:space="preserve">evaluation system to </w:t>
      </w:r>
      <w:r w:rsidR="00442A1C" w:rsidRPr="00E6518A">
        <w:rPr>
          <w:rFonts w:ascii="Times New Roman" w:hAnsi="Times New Roman" w:cs="Times New Roman"/>
          <w:sz w:val="16"/>
          <w:szCs w:val="16"/>
          <w:shd w:val="clear" w:color="auto" w:fill="FFFFFF"/>
        </w:rPr>
        <w:t>test</w:t>
      </w:r>
      <w:r w:rsidRPr="00E6518A">
        <w:rPr>
          <w:rFonts w:ascii="Times New Roman" w:hAnsi="Times New Roman" w:cs="Times New Roman"/>
          <w:sz w:val="16"/>
          <w:szCs w:val="16"/>
          <w:shd w:val="clear" w:color="auto" w:fill="FFFFFF"/>
        </w:rPr>
        <w:t xml:space="preserve"> blockchain technology and </w:t>
      </w:r>
      <w:r w:rsidR="00442A1C" w:rsidRPr="00E6518A">
        <w:rPr>
          <w:rFonts w:ascii="Times New Roman" w:hAnsi="Times New Roman" w:cs="Times New Roman"/>
          <w:sz w:val="16"/>
          <w:szCs w:val="16"/>
          <w:shd w:val="clear" w:color="auto" w:fill="FFFFFF"/>
        </w:rPr>
        <w:t>show</w:t>
      </w:r>
      <w:r w:rsidRPr="00E6518A">
        <w:rPr>
          <w:rFonts w:ascii="Times New Roman" w:hAnsi="Times New Roman" w:cs="Times New Roman"/>
          <w:sz w:val="16"/>
          <w:szCs w:val="16"/>
          <w:shd w:val="clear" w:color="auto" w:fill="FFFFFF"/>
        </w:rPr>
        <w:t xml:space="preserve"> quantitative</w:t>
      </w:r>
      <w:r w:rsidR="00047B95" w:rsidRPr="00E6518A">
        <w:rPr>
          <w:rFonts w:ascii="Times New Roman" w:hAnsi="Times New Roman" w:cs="Times New Roman"/>
          <w:sz w:val="16"/>
          <w:szCs w:val="16"/>
          <w:shd w:val="clear" w:color="auto" w:fill="FFFFFF"/>
        </w:rPr>
        <w:t xml:space="preserve"> </w:t>
      </w:r>
      <w:r w:rsidRPr="00E6518A">
        <w:rPr>
          <w:rFonts w:ascii="Times New Roman" w:hAnsi="Times New Roman" w:cs="Times New Roman"/>
          <w:sz w:val="16"/>
          <w:szCs w:val="16"/>
          <w:shd w:val="clear" w:color="auto" w:fill="FFFFFF"/>
        </w:rPr>
        <w:t>results for different trust factors</w:t>
      </w:r>
      <w:r w:rsidR="00442A1C" w:rsidRPr="00E6518A">
        <w:rPr>
          <w:rFonts w:ascii="Times New Roman" w:hAnsi="Times New Roman" w:cs="Times New Roman"/>
          <w:sz w:val="16"/>
          <w:szCs w:val="16"/>
          <w:shd w:val="clear" w:color="auto" w:fill="FFFFFF"/>
        </w:rPr>
        <w:t>.</w:t>
      </w:r>
      <w:r w:rsidRPr="00E6518A">
        <w:rPr>
          <w:rFonts w:ascii="Times New Roman" w:hAnsi="Times New Roman" w:cs="Times New Roman"/>
          <w:sz w:val="16"/>
          <w:szCs w:val="16"/>
          <w:shd w:val="clear" w:color="auto" w:fill="FFFFFF"/>
        </w:rPr>
        <w:t xml:space="preserve"> </w:t>
      </w:r>
      <w:r w:rsidR="008E7A79" w:rsidRPr="00E6518A">
        <w:rPr>
          <w:rFonts w:ascii="Times New Roman" w:hAnsi="Times New Roman" w:cs="Times New Roman"/>
          <w:sz w:val="16"/>
          <w:szCs w:val="16"/>
          <w:shd w:val="clear" w:color="auto" w:fill="FFFFFF"/>
        </w:rPr>
        <w:t>The blockchain's trust level</w:t>
      </w:r>
      <w:r w:rsidRPr="00E6518A">
        <w:rPr>
          <w:rFonts w:ascii="Times New Roman" w:hAnsi="Times New Roman" w:cs="Times New Roman"/>
          <w:sz w:val="16"/>
          <w:szCs w:val="16"/>
          <w:shd w:val="clear" w:color="auto" w:fill="FFFFFF"/>
        </w:rPr>
        <w:t xml:space="preserve"> can </w:t>
      </w:r>
      <w:r w:rsidR="008E7A79" w:rsidRPr="00E6518A">
        <w:rPr>
          <w:rFonts w:ascii="Times New Roman" w:hAnsi="Times New Roman" w:cs="Times New Roman"/>
          <w:sz w:val="16"/>
          <w:szCs w:val="16"/>
          <w:shd w:val="clear" w:color="auto" w:fill="FFFFFF"/>
        </w:rPr>
        <w:t>be improved by researchers by addressing</w:t>
      </w:r>
      <w:r w:rsidRPr="00E6518A">
        <w:rPr>
          <w:rFonts w:ascii="Times New Roman" w:hAnsi="Times New Roman" w:cs="Times New Roman"/>
          <w:sz w:val="16"/>
          <w:szCs w:val="16"/>
          <w:shd w:val="clear" w:color="auto" w:fill="FFFFFF"/>
        </w:rPr>
        <w:t xml:space="preserve"> specific areas that negatively </w:t>
      </w:r>
      <w:r w:rsidR="008E7A79" w:rsidRPr="00E6518A">
        <w:rPr>
          <w:rFonts w:ascii="Times New Roman" w:hAnsi="Times New Roman" w:cs="Times New Roman"/>
          <w:sz w:val="16"/>
          <w:szCs w:val="16"/>
          <w:shd w:val="clear" w:color="auto" w:fill="FFFFFF"/>
        </w:rPr>
        <w:t>impact it.</w:t>
      </w:r>
      <w:r w:rsidR="00047B95" w:rsidRPr="00E6518A">
        <w:rPr>
          <w:rFonts w:ascii="Times New Roman" w:hAnsi="Times New Roman" w:cs="Times New Roman"/>
          <w:sz w:val="16"/>
          <w:szCs w:val="16"/>
          <w:shd w:val="clear" w:color="auto" w:fill="FFFFFF"/>
        </w:rPr>
        <w:t xml:space="preserve"> </w:t>
      </w:r>
      <w:r w:rsidRPr="00E6518A">
        <w:rPr>
          <w:rFonts w:ascii="Times New Roman" w:hAnsi="Times New Roman" w:cs="Times New Roman"/>
          <w:sz w:val="16"/>
          <w:szCs w:val="16"/>
          <w:shd w:val="clear" w:color="auto" w:fill="FFFFFF"/>
        </w:rPr>
        <w:t xml:space="preserve">If the evaluation system </w:t>
      </w:r>
      <w:r w:rsidR="00865D17" w:rsidRPr="00E6518A">
        <w:rPr>
          <w:rFonts w:ascii="Times New Roman" w:hAnsi="Times New Roman" w:cs="Times New Roman"/>
          <w:sz w:val="16"/>
          <w:szCs w:val="16"/>
          <w:shd w:val="clear" w:color="auto" w:fill="FFFFFF"/>
        </w:rPr>
        <w:t>serves</w:t>
      </w:r>
      <w:r w:rsidR="00E70261" w:rsidRPr="00E6518A">
        <w:rPr>
          <w:rFonts w:ascii="Times New Roman" w:hAnsi="Times New Roman" w:cs="Times New Roman"/>
          <w:sz w:val="16"/>
          <w:szCs w:val="16"/>
          <w:shd w:val="clear" w:color="auto" w:fill="FFFFFF"/>
        </w:rPr>
        <w:t xml:space="preserve"> its </w:t>
      </w:r>
      <w:r w:rsidR="00865D17" w:rsidRPr="00E6518A">
        <w:rPr>
          <w:rFonts w:ascii="Times New Roman" w:hAnsi="Times New Roman" w:cs="Times New Roman"/>
          <w:sz w:val="16"/>
          <w:szCs w:val="16"/>
          <w:shd w:val="clear" w:color="auto" w:fill="FFFFFF"/>
        </w:rPr>
        <w:t>meant purpose</w:t>
      </w:r>
      <w:r w:rsidR="008E7A79" w:rsidRPr="00E6518A">
        <w:rPr>
          <w:rFonts w:ascii="Times New Roman" w:hAnsi="Times New Roman" w:cs="Times New Roman"/>
          <w:sz w:val="16"/>
          <w:szCs w:val="16"/>
          <w:shd w:val="clear" w:color="auto" w:fill="FFFFFF"/>
        </w:rPr>
        <w:t>, blockchain could</w:t>
      </w:r>
      <w:r w:rsidRPr="00E6518A">
        <w:rPr>
          <w:rFonts w:ascii="Times New Roman" w:hAnsi="Times New Roman" w:cs="Times New Roman"/>
          <w:sz w:val="16"/>
          <w:szCs w:val="16"/>
          <w:shd w:val="clear" w:color="auto" w:fill="FFFFFF"/>
        </w:rPr>
        <w:t xml:space="preserve"> potentially replace the</w:t>
      </w:r>
      <w:r w:rsidR="00047B95" w:rsidRPr="00E6518A">
        <w:rPr>
          <w:rFonts w:ascii="Times New Roman" w:hAnsi="Times New Roman" w:cs="Times New Roman"/>
          <w:sz w:val="16"/>
          <w:szCs w:val="16"/>
          <w:shd w:val="clear" w:color="auto" w:fill="FFFFFF"/>
        </w:rPr>
        <w:t xml:space="preserve"> </w:t>
      </w:r>
      <w:r w:rsidRPr="00E6518A">
        <w:rPr>
          <w:rFonts w:ascii="Times New Roman" w:hAnsi="Times New Roman" w:cs="Times New Roman"/>
          <w:sz w:val="16"/>
          <w:szCs w:val="16"/>
          <w:shd w:val="clear" w:color="auto" w:fill="FFFFFF"/>
        </w:rPr>
        <w:t>centralized economy with a decentralized system.</w:t>
      </w:r>
      <w:r w:rsidR="00047B95" w:rsidRPr="00E6518A">
        <w:rPr>
          <w:rFonts w:ascii="Times New Roman" w:hAnsi="Times New Roman" w:cs="Times New Roman"/>
          <w:sz w:val="16"/>
          <w:szCs w:val="16"/>
          <w:shd w:val="clear" w:color="auto" w:fill="FFFFFF"/>
        </w:rPr>
        <w:t xml:space="preserve"> </w:t>
      </w:r>
      <w:r w:rsidR="008E7A79" w:rsidRPr="00E6518A">
        <w:rPr>
          <w:rFonts w:ascii="Times New Roman" w:hAnsi="Times New Roman" w:cs="Times New Roman"/>
          <w:sz w:val="16"/>
          <w:szCs w:val="16"/>
          <w:shd w:val="clear" w:color="auto" w:fill="FFFFFF"/>
        </w:rPr>
        <w:t>However,</w:t>
      </w:r>
      <w:r w:rsidRPr="00E6518A">
        <w:rPr>
          <w:rFonts w:ascii="Times New Roman" w:hAnsi="Times New Roman" w:cs="Times New Roman"/>
          <w:sz w:val="16"/>
          <w:szCs w:val="16"/>
          <w:shd w:val="clear" w:color="auto" w:fill="FFFFFF"/>
        </w:rPr>
        <w:t xml:space="preserve"> if known and unknown problems are not </w:t>
      </w:r>
      <w:r w:rsidR="008E7A79" w:rsidRPr="00E6518A">
        <w:rPr>
          <w:rFonts w:ascii="Times New Roman" w:hAnsi="Times New Roman" w:cs="Times New Roman"/>
          <w:sz w:val="16"/>
          <w:szCs w:val="16"/>
          <w:shd w:val="clear" w:color="auto" w:fill="FFFFFF"/>
        </w:rPr>
        <w:t>addressed,</w:t>
      </w:r>
      <w:r w:rsidRPr="00E6518A">
        <w:rPr>
          <w:rFonts w:ascii="Times New Roman" w:hAnsi="Times New Roman" w:cs="Times New Roman"/>
          <w:sz w:val="16"/>
          <w:szCs w:val="16"/>
          <w:shd w:val="clear" w:color="auto" w:fill="FFFFFF"/>
        </w:rPr>
        <w:t xml:space="preserve"> users </w:t>
      </w:r>
      <w:r w:rsidR="008E7A79" w:rsidRPr="00E6518A">
        <w:rPr>
          <w:rFonts w:ascii="Times New Roman" w:hAnsi="Times New Roman" w:cs="Times New Roman"/>
          <w:sz w:val="16"/>
          <w:szCs w:val="16"/>
          <w:shd w:val="clear" w:color="auto" w:fill="FFFFFF"/>
        </w:rPr>
        <w:t>may</w:t>
      </w:r>
      <w:r w:rsidRPr="00E6518A">
        <w:rPr>
          <w:rFonts w:ascii="Times New Roman" w:hAnsi="Times New Roman" w:cs="Times New Roman"/>
          <w:sz w:val="16"/>
          <w:szCs w:val="16"/>
          <w:shd w:val="clear" w:color="auto" w:fill="FFFFFF"/>
        </w:rPr>
        <w:t xml:space="preserve"> not trust the system, </w:t>
      </w:r>
      <w:r w:rsidR="008E7A79" w:rsidRPr="00E6518A">
        <w:rPr>
          <w:rFonts w:ascii="Times New Roman" w:hAnsi="Times New Roman" w:cs="Times New Roman"/>
          <w:sz w:val="16"/>
          <w:szCs w:val="16"/>
          <w:shd w:val="clear" w:color="auto" w:fill="FFFFFF"/>
        </w:rPr>
        <w:t>leading to a</w:t>
      </w:r>
      <w:r w:rsidRPr="00E6518A">
        <w:rPr>
          <w:rFonts w:ascii="Times New Roman" w:hAnsi="Times New Roman" w:cs="Times New Roman"/>
          <w:sz w:val="16"/>
          <w:szCs w:val="16"/>
          <w:shd w:val="clear" w:color="auto" w:fill="FFFFFF"/>
        </w:rPr>
        <w:t xml:space="preserve"> market crash</w:t>
      </w:r>
      <w:r w:rsidR="00047B95" w:rsidRPr="00E6518A">
        <w:rPr>
          <w:rFonts w:ascii="Times New Roman" w:hAnsi="Times New Roman" w:cs="Times New Roman"/>
          <w:sz w:val="16"/>
          <w:szCs w:val="16"/>
          <w:shd w:val="clear" w:color="auto" w:fill="FFFFFF"/>
        </w:rPr>
        <w:t xml:space="preserve"> </w:t>
      </w:r>
      <w:r w:rsidR="008E7A79" w:rsidRPr="00E6518A">
        <w:rPr>
          <w:rFonts w:ascii="Times New Roman" w:hAnsi="Times New Roman" w:cs="Times New Roman"/>
          <w:sz w:val="16"/>
          <w:szCs w:val="16"/>
          <w:shd w:val="clear" w:color="auto" w:fill="FFFFFF"/>
        </w:rPr>
        <w:t>and the loss of</w:t>
      </w:r>
      <w:r w:rsidRPr="00E6518A">
        <w:rPr>
          <w:rFonts w:ascii="Times New Roman" w:hAnsi="Times New Roman" w:cs="Times New Roman"/>
          <w:sz w:val="16"/>
          <w:szCs w:val="16"/>
          <w:shd w:val="clear" w:color="auto" w:fill="FFFFFF"/>
        </w:rPr>
        <w:t xml:space="preserve"> half-century of research and</w:t>
      </w:r>
      <w:r w:rsidR="00047B95" w:rsidRPr="00E6518A">
        <w:rPr>
          <w:rFonts w:ascii="Times New Roman" w:hAnsi="Times New Roman" w:cs="Times New Roman"/>
          <w:sz w:val="16"/>
          <w:szCs w:val="16"/>
          <w:shd w:val="clear" w:color="auto" w:fill="FFFFFF"/>
        </w:rPr>
        <w:t xml:space="preserve"> </w:t>
      </w:r>
      <w:r w:rsidRPr="00E6518A">
        <w:rPr>
          <w:rFonts w:ascii="Times New Roman" w:hAnsi="Times New Roman" w:cs="Times New Roman"/>
          <w:sz w:val="16"/>
          <w:szCs w:val="16"/>
          <w:shd w:val="clear" w:color="auto" w:fill="FFFFFF"/>
        </w:rPr>
        <w:t>two decades of investments.</w:t>
      </w:r>
    </w:p>
    <w:p w14:paraId="58AD7870" w14:textId="7A0B4ECB" w:rsidR="00F44649" w:rsidRPr="005C3BB7" w:rsidRDefault="00FA3A5D" w:rsidP="005C3BB7">
      <w:pPr>
        <w:pStyle w:val="Heading2"/>
        <w:numPr>
          <w:ilvl w:val="1"/>
          <w:numId w:val="11"/>
        </w:numPr>
        <w:rPr>
          <w:rFonts w:ascii="Times New Roman" w:hAnsi="Times New Roman" w:cs="Times New Roman"/>
          <w:b/>
          <w:bCs/>
          <w:sz w:val="22"/>
          <w:szCs w:val="22"/>
          <w:shd w:val="clear" w:color="auto" w:fill="FFFFFF"/>
        </w:rPr>
      </w:pPr>
      <w:r w:rsidRPr="005C3BB7">
        <w:rPr>
          <w:rFonts w:ascii="Times New Roman" w:hAnsi="Times New Roman" w:cs="Times New Roman"/>
          <w:b/>
          <w:bCs/>
          <w:sz w:val="22"/>
          <w:szCs w:val="22"/>
          <w:shd w:val="clear" w:color="auto" w:fill="FFFFFF"/>
        </w:rPr>
        <w:t>Research Questions</w:t>
      </w:r>
    </w:p>
    <w:p w14:paraId="60F6DB7E" w14:textId="11F24086" w:rsidR="00F44649" w:rsidRPr="00246B26" w:rsidRDefault="00FA3A5D" w:rsidP="00F44649">
      <w:pPr>
        <w:jc w:val="both"/>
        <w:rPr>
          <w:rFonts w:ascii="Times New Roman" w:hAnsi="Times New Roman" w:cs="Times New Roman"/>
          <w:b/>
          <w:sz w:val="16"/>
          <w:szCs w:val="16"/>
          <w:shd w:val="clear" w:color="auto" w:fill="FFFFFF"/>
        </w:rPr>
      </w:pPr>
      <w:r w:rsidRPr="00246B26">
        <w:rPr>
          <w:rFonts w:ascii="Times New Roman" w:hAnsi="Times New Roman" w:cs="Times New Roman"/>
          <w:sz w:val="16"/>
          <w:szCs w:val="16"/>
          <w:shd w:val="clear" w:color="auto" w:fill="FFFFFF"/>
        </w:rPr>
        <w:t>The research tries to answer the following questions:</w:t>
      </w:r>
    </w:p>
    <w:p w14:paraId="2AFF1807" w14:textId="3E74B898" w:rsidR="00F44649" w:rsidRPr="00246B26" w:rsidRDefault="00FA3A5D" w:rsidP="00F44649">
      <w:pPr>
        <w:jc w:val="both"/>
        <w:rPr>
          <w:rFonts w:ascii="Times New Roman" w:hAnsi="Times New Roman" w:cs="Times New Roman"/>
          <w:sz w:val="16"/>
          <w:szCs w:val="16"/>
          <w:shd w:val="clear" w:color="auto" w:fill="FFFFFF"/>
        </w:rPr>
      </w:pPr>
      <w:r w:rsidRPr="00246B26">
        <w:rPr>
          <w:rFonts w:ascii="Times New Roman" w:hAnsi="Times New Roman" w:cs="Times New Roman"/>
          <w:b/>
          <w:sz w:val="16"/>
          <w:szCs w:val="16"/>
          <w:shd w:val="clear" w:color="auto" w:fill="FFFFFF"/>
        </w:rPr>
        <w:t>•</w:t>
      </w:r>
      <w:r w:rsidR="00835183">
        <w:rPr>
          <w:rFonts w:ascii="Times New Roman" w:hAnsi="Times New Roman" w:cs="Times New Roman"/>
          <w:sz w:val="16"/>
          <w:szCs w:val="16"/>
          <w:shd w:val="clear" w:color="auto" w:fill="FFFFFF"/>
        </w:rPr>
        <w:t xml:space="preserve"> </w:t>
      </w:r>
      <w:hyperlink w:anchor="RQ1" w:history="1">
        <w:r w:rsidRPr="00407DB7">
          <w:rPr>
            <w:rStyle w:val="Hyperlink"/>
            <w:rFonts w:ascii="Times New Roman" w:hAnsi="Times New Roman" w:cs="Times New Roman"/>
            <w:sz w:val="16"/>
            <w:szCs w:val="16"/>
            <w:u w:val="none"/>
            <w:shd w:val="clear" w:color="auto" w:fill="FFFFFF"/>
          </w:rPr>
          <w:t>How do determinants such as outdated technology,</w:t>
        </w:r>
        <w:r w:rsidR="00835183" w:rsidRPr="00407DB7">
          <w:rPr>
            <w:rStyle w:val="Hyperlink"/>
            <w:rFonts w:ascii="Times New Roman" w:hAnsi="Times New Roman" w:cs="Times New Roman"/>
            <w:sz w:val="16"/>
            <w:szCs w:val="16"/>
            <w:u w:val="none"/>
          </w:rPr>
          <w:t xml:space="preserve"> </w:t>
        </w:r>
        <w:r w:rsidRPr="00407DB7">
          <w:rPr>
            <w:rStyle w:val="Hyperlink"/>
            <w:rFonts w:ascii="Times New Roman" w:hAnsi="Times New Roman" w:cs="Times New Roman"/>
            <w:sz w:val="16"/>
            <w:szCs w:val="16"/>
            <w:u w:val="none"/>
            <w:shd w:val="clear" w:color="auto" w:fill="FFFFFF"/>
          </w:rPr>
          <w:t>functionality, user experience, limitations, risks, positive experiences, and trust affect the adoption of</w:t>
        </w:r>
        <w:r w:rsidR="009E643E" w:rsidRPr="00407DB7">
          <w:rPr>
            <w:rStyle w:val="Hyperlink"/>
            <w:rFonts w:ascii="Times New Roman" w:hAnsi="Times New Roman" w:cs="Times New Roman"/>
            <w:sz w:val="16"/>
            <w:szCs w:val="16"/>
            <w:u w:val="none"/>
          </w:rPr>
          <w:t xml:space="preserve"> </w:t>
        </w:r>
        <w:r w:rsidRPr="00407DB7">
          <w:rPr>
            <w:rStyle w:val="Hyperlink"/>
            <w:rFonts w:ascii="Times New Roman" w:hAnsi="Times New Roman" w:cs="Times New Roman"/>
            <w:sz w:val="16"/>
            <w:szCs w:val="16"/>
            <w:u w:val="none"/>
            <w:shd w:val="clear" w:color="auto" w:fill="FFFFFF"/>
          </w:rPr>
          <w:t>new technologies, particularly in an enterprise setting?</w:t>
        </w:r>
      </w:hyperlink>
      <w:r w:rsidRPr="00246B26">
        <w:rPr>
          <w:rFonts w:ascii="Times New Roman" w:hAnsi="Times New Roman" w:cs="Times New Roman"/>
          <w:sz w:val="16"/>
          <w:szCs w:val="16"/>
          <w:shd w:val="clear" w:color="auto" w:fill="FFFFFF"/>
        </w:rPr>
        <w:t xml:space="preserve"> </w:t>
      </w:r>
    </w:p>
    <w:p w14:paraId="38EA6F36" w14:textId="3489E3CA" w:rsidR="00F44649" w:rsidRPr="00246B26" w:rsidRDefault="00FA3A5D" w:rsidP="00F44649">
      <w:pPr>
        <w:jc w:val="both"/>
        <w:rPr>
          <w:rFonts w:ascii="Times New Roman" w:hAnsi="Times New Roman" w:cs="Times New Roman"/>
          <w:sz w:val="16"/>
          <w:szCs w:val="16"/>
          <w:shd w:val="clear" w:color="auto" w:fill="FFFFFF"/>
        </w:rPr>
      </w:pPr>
      <w:r w:rsidRPr="00246B26">
        <w:rPr>
          <w:rFonts w:ascii="Times New Roman" w:hAnsi="Times New Roman" w:cs="Times New Roman"/>
          <w:b/>
          <w:sz w:val="16"/>
          <w:szCs w:val="16"/>
          <w:shd w:val="clear" w:color="auto" w:fill="FFFFFF"/>
        </w:rPr>
        <w:t xml:space="preserve">• </w:t>
      </w:r>
      <w:hyperlink w:anchor="RQ2" w:history="1">
        <w:r w:rsidRPr="00407DB7">
          <w:rPr>
            <w:rStyle w:val="Hyperlink"/>
            <w:rFonts w:ascii="Times New Roman" w:hAnsi="Times New Roman" w:cs="Times New Roman"/>
            <w:sz w:val="16"/>
            <w:szCs w:val="16"/>
            <w:u w:val="none"/>
            <w:shd w:val="clear" w:color="auto" w:fill="FFFFFF"/>
          </w:rPr>
          <w:t>How effectively can the BCT-IATI framework assess</w:t>
        </w:r>
        <w:r w:rsidR="00835183" w:rsidRPr="00407DB7">
          <w:rPr>
            <w:rStyle w:val="Hyperlink"/>
            <w:rFonts w:ascii="Times New Roman" w:hAnsi="Times New Roman" w:cs="Times New Roman"/>
            <w:sz w:val="16"/>
            <w:szCs w:val="16"/>
            <w:u w:val="none"/>
          </w:rPr>
          <w:t xml:space="preserve"> </w:t>
        </w:r>
        <w:r w:rsidRPr="00407DB7">
          <w:rPr>
            <w:rStyle w:val="Hyperlink"/>
            <w:rFonts w:ascii="Times New Roman" w:hAnsi="Times New Roman" w:cs="Times New Roman"/>
            <w:sz w:val="16"/>
            <w:szCs w:val="16"/>
            <w:u w:val="none"/>
            <w:shd w:val="clear" w:color="auto" w:fill="FFFFFF"/>
          </w:rPr>
          <w:t>the factors of blockchain-based technologies adoption?</w:t>
        </w:r>
      </w:hyperlink>
    </w:p>
    <w:p w14:paraId="22FFA89E" w14:textId="4A2BB687" w:rsidR="00F44649" w:rsidRPr="00246B26" w:rsidRDefault="00FA3A5D" w:rsidP="00F44649">
      <w:pPr>
        <w:jc w:val="both"/>
        <w:rPr>
          <w:rFonts w:ascii="Times New Roman" w:hAnsi="Times New Roman" w:cs="Times New Roman"/>
          <w:sz w:val="16"/>
          <w:szCs w:val="16"/>
          <w:shd w:val="clear" w:color="auto" w:fill="FFFFFF"/>
        </w:rPr>
      </w:pPr>
      <w:r w:rsidRPr="00246B26">
        <w:rPr>
          <w:rFonts w:ascii="Times New Roman" w:hAnsi="Times New Roman" w:cs="Times New Roman"/>
          <w:b/>
          <w:sz w:val="16"/>
          <w:szCs w:val="16"/>
          <w:shd w:val="clear" w:color="auto" w:fill="FFFFFF"/>
        </w:rPr>
        <w:t xml:space="preserve">• </w:t>
      </w:r>
      <w:r w:rsidRPr="00246B26">
        <w:rPr>
          <w:rFonts w:ascii="Times New Roman" w:hAnsi="Times New Roman" w:cs="Times New Roman"/>
          <w:sz w:val="16"/>
          <w:szCs w:val="16"/>
          <w:shd w:val="clear" w:color="auto" w:fill="FFFFFF"/>
        </w:rPr>
        <w:t>How can the BCT be developed, maintained, and</w:t>
      </w:r>
      <w:r w:rsidR="00835183">
        <w:rPr>
          <w:rFonts w:ascii="Times New Roman" w:hAnsi="Times New Roman" w:cs="Times New Roman"/>
          <w:sz w:val="16"/>
          <w:szCs w:val="16"/>
        </w:rPr>
        <w:t xml:space="preserve"> </w:t>
      </w:r>
      <w:r w:rsidRPr="00246B26">
        <w:rPr>
          <w:rFonts w:ascii="Times New Roman" w:hAnsi="Times New Roman" w:cs="Times New Roman"/>
          <w:sz w:val="16"/>
          <w:szCs w:val="16"/>
          <w:shd w:val="clear" w:color="auto" w:fill="FFFFFF"/>
        </w:rPr>
        <w:t>marketed efficiently?</w:t>
      </w:r>
    </w:p>
    <w:p w14:paraId="7187729A" w14:textId="44DDE8B7" w:rsidR="00F44649" w:rsidRPr="00246B26" w:rsidRDefault="00FA3A5D" w:rsidP="00F44649">
      <w:pPr>
        <w:jc w:val="both"/>
        <w:rPr>
          <w:rFonts w:ascii="Times New Roman" w:hAnsi="Times New Roman" w:cs="Times New Roman"/>
          <w:sz w:val="16"/>
          <w:szCs w:val="16"/>
          <w:shd w:val="clear" w:color="auto" w:fill="FFFFFF"/>
        </w:rPr>
      </w:pPr>
      <w:r w:rsidRPr="00246B26">
        <w:rPr>
          <w:rFonts w:ascii="Times New Roman" w:hAnsi="Times New Roman" w:cs="Times New Roman"/>
          <w:b/>
          <w:sz w:val="16"/>
          <w:szCs w:val="16"/>
          <w:shd w:val="clear" w:color="auto" w:fill="FFFFFF"/>
        </w:rPr>
        <w:t xml:space="preserve">• </w:t>
      </w:r>
      <w:hyperlink w:anchor="RQ3" w:history="1">
        <w:r w:rsidRPr="00401C08">
          <w:rPr>
            <w:rStyle w:val="Hyperlink"/>
            <w:rFonts w:ascii="Times New Roman" w:hAnsi="Times New Roman" w:cs="Times New Roman"/>
            <w:sz w:val="16"/>
            <w:szCs w:val="16"/>
            <w:u w:val="none"/>
            <w:shd w:val="clear" w:color="auto" w:fill="FFFFFF"/>
          </w:rPr>
          <w:t>What are the specific reasons why blockchain is not</w:t>
        </w:r>
        <w:r w:rsidR="00835183" w:rsidRPr="00401C08">
          <w:rPr>
            <w:rStyle w:val="Hyperlink"/>
            <w:rFonts w:ascii="Times New Roman" w:hAnsi="Times New Roman" w:cs="Times New Roman"/>
            <w:sz w:val="16"/>
            <w:szCs w:val="16"/>
            <w:u w:val="none"/>
          </w:rPr>
          <w:t xml:space="preserve"> </w:t>
        </w:r>
        <w:r w:rsidRPr="00401C08">
          <w:rPr>
            <w:rStyle w:val="Hyperlink"/>
            <w:rFonts w:ascii="Times New Roman" w:hAnsi="Times New Roman" w:cs="Times New Roman"/>
            <w:sz w:val="16"/>
            <w:szCs w:val="16"/>
            <w:u w:val="none"/>
            <w:shd w:val="clear" w:color="auto" w:fill="FFFFFF"/>
          </w:rPr>
          <w:t>being embraced in enterprises?</w:t>
        </w:r>
      </w:hyperlink>
    </w:p>
    <w:p w14:paraId="2EA77BC9" w14:textId="6CA00D59" w:rsidR="00F44649" w:rsidRPr="0025715E" w:rsidRDefault="00FA3A5D" w:rsidP="0025715E">
      <w:pPr>
        <w:pStyle w:val="Heading2"/>
        <w:numPr>
          <w:ilvl w:val="1"/>
          <w:numId w:val="11"/>
        </w:numPr>
        <w:rPr>
          <w:rFonts w:ascii="Times New Roman" w:hAnsi="Times New Roman" w:cs="Times New Roman"/>
          <w:b/>
          <w:bCs/>
          <w:sz w:val="22"/>
          <w:szCs w:val="22"/>
          <w:shd w:val="clear" w:color="auto" w:fill="FFFFFF"/>
        </w:rPr>
      </w:pPr>
      <w:r w:rsidRPr="0025715E">
        <w:rPr>
          <w:rFonts w:ascii="Times New Roman" w:hAnsi="Times New Roman" w:cs="Times New Roman"/>
          <w:b/>
          <w:bCs/>
          <w:sz w:val="22"/>
          <w:szCs w:val="22"/>
          <w:shd w:val="clear" w:color="auto" w:fill="FFFFFF"/>
        </w:rPr>
        <w:t>Research Novelty/Contribution</w:t>
      </w:r>
    </w:p>
    <w:p w14:paraId="6B695949" w14:textId="3C3BD5DC" w:rsidR="00B03BB1" w:rsidRPr="00246B26" w:rsidRDefault="00FA3A5D" w:rsidP="00535804">
      <w:pPr>
        <w:jc w:val="both"/>
        <w:rPr>
          <w:rFonts w:ascii="Times New Roman" w:hAnsi="Times New Roman" w:cs="Times New Roman"/>
          <w:sz w:val="16"/>
          <w:szCs w:val="16"/>
          <w:shd w:val="clear" w:color="auto" w:fill="FFFFFF"/>
        </w:rPr>
      </w:pPr>
      <w:r w:rsidRPr="00246B26">
        <w:rPr>
          <w:rFonts w:ascii="Times New Roman" w:hAnsi="Times New Roman" w:cs="Times New Roman"/>
          <w:sz w:val="16"/>
          <w:szCs w:val="16"/>
          <w:shd w:val="clear" w:color="auto" w:fill="FFFFFF"/>
        </w:rPr>
        <w:t xml:space="preserve">The </w:t>
      </w:r>
      <w:hyperlink w:anchor="table1" w:history="1">
        <w:r w:rsidRPr="00FF2DB9">
          <w:rPr>
            <w:rStyle w:val="Hyperlink"/>
            <w:rFonts w:ascii="Times New Roman" w:hAnsi="Times New Roman" w:cs="Times New Roman"/>
            <w:sz w:val="16"/>
            <w:szCs w:val="16"/>
            <w:u w:val="none"/>
            <w:shd w:val="clear" w:color="auto" w:fill="FFFFFF"/>
          </w:rPr>
          <w:t>table</w:t>
        </w:r>
        <w:r w:rsidR="00DB5B29" w:rsidRPr="00FF2DB9">
          <w:rPr>
            <w:rStyle w:val="Hyperlink"/>
            <w:rFonts w:ascii="Times New Roman" w:hAnsi="Times New Roman" w:cs="Times New Roman"/>
            <w:sz w:val="16"/>
            <w:szCs w:val="16"/>
            <w:u w:val="none"/>
            <w:shd w:val="clear" w:color="auto" w:fill="FFFFFF"/>
          </w:rPr>
          <w:t xml:space="preserve"> </w:t>
        </w:r>
        <w:r w:rsidRPr="00FF2DB9">
          <w:rPr>
            <w:rStyle w:val="Hyperlink"/>
            <w:rFonts w:ascii="Times New Roman" w:hAnsi="Times New Roman" w:cs="Times New Roman"/>
            <w:sz w:val="16"/>
            <w:szCs w:val="16"/>
            <w:u w:val="none"/>
            <w:shd w:val="clear" w:color="auto" w:fill="FFFFFF"/>
          </w:rPr>
          <w:t>1</w:t>
        </w:r>
      </w:hyperlink>
      <w:r w:rsidR="00DB5B29">
        <w:rPr>
          <w:rFonts w:ascii="Times New Roman" w:hAnsi="Times New Roman" w:cs="Times New Roman"/>
          <w:sz w:val="16"/>
          <w:szCs w:val="16"/>
          <w:shd w:val="clear" w:color="auto" w:fill="FFFFFF"/>
        </w:rPr>
        <w:t xml:space="preserve"> </w:t>
      </w:r>
      <w:r w:rsidRPr="00B9700F">
        <w:rPr>
          <w:rFonts w:ascii="Times New Roman" w:hAnsi="Times New Roman" w:cs="Times New Roman"/>
          <w:sz w:val="16"/>
          <w:szCs w:val="16"/>
          <w:shd w:val="clear" w:color="auto" w:fill="FFFFFF"/>
        </w:rPr>
        <w:t>(</w:t>
      </w:r>
      <w:hyperlink w:anchor="Chenoweth2009" w:history="1">
        <w:r w:rsidRPr="00B9700F">
          <w:rPr>
            <w:rStyle w:val="Hyperlink"/>
            <w:rFonts w:ascii="Times New Roman" w:hAnsi="Times New Roman" w:cs="Times New Roman"/>
            <w:sz w:val="16"/>
            <w:szCs w:val="16"/>
            <w:u w:val="none"/>
            <w:shd w:val="clear" w:color="auto" w:fill="FFFFFF"/>
          </w:rPr>
          <w:t xml:space="preserve">Chenoweth, Minch, and </w:t>
        </w:r>
        <w:proofErr w:type="spellStart"/>
        <w:r w:rsidRPr="00B9700F">
          <w:rPr>
            <w:rStyle w:val="Hyperlink"/>
            <w:rFonts w:ascii="Times New Roman" w:hAnsi="Times New Roman" w:cs="Times New Roman"/>
            <w:sz w:val="16"/>
            <w:szCs w:val="16"/>
            <w:u w:val="none"/>
            <w:shd w:val="clear" w:color="auto" w:fill="FFFFFF"/>
          </w:rPr>
          <w:t>Gattiker</w:t>
        </w:r>
        <w:proofErr w:type="spellEnd"/>
        <w:r w:rsidRPr="00B9700F">
          <w:rPr>
            <w:rStyle w:val="Hyperlink"/>
            <w:rFonts w:ascii="Times New Roman" w:hAnsi="Times New Roman" w:cs="Times New Roman"/>
            <w:sz w:val="16"/>
            <w:szCs w:val="16"/>
            <w:u w:val="none"/>
            <w:shd w:val="clear" w:color="auto" w:fill="FFFFFF"/>
          </w:rPr>
          <w:t xml:space="preserve"> (2009)</w:t>
        </w:r>
      </w:hyperlink>
      <w:r w:rsidRPr="00B9700F">
        <w:rPr>
          <w:rFonts w:ascii="Times New Roman" w:hAnsi="Times New Roman" w:cs="Times New Roman"/>
          <w:sz w:val="16"/>
          <w:szCs w:val="16"/>
          <w:shd w:val="clear" w:color="auto" w:fill="FFFFFF"/>
        </w:rPr>
        <w:t>;</w:t>
      </w:r>
      <w:r w:rsidR="00DB5B29" w:rsidRPr="00B9700F">
        <w:rPr>
          <w:rFonts w:ascii="Times New Roman" w:hAnsi="Times New Roman" w:cs="Times New Roman"/>
          <w:sz w:val="16"/>
          <w:szCs w:val="16"/>
        </w:rPr>
        <w:t xml:space="preserve"> </w:t>
      </w:r>
      <w:hyperlink w:anchor="Degirmenci2023" w:history="1">
        <w:proofErr w:type="spellStart"/>
        <w:r w:rsidRPr="00B9700F">
          <w:rPr>
            <w:rStyle w:val="Hyperlink"/>
            <w:rFonts w:ascii="Times New Roman" w:hAnsi="Times New Roman" w:cs="Times New Roman"/>
            <w:sz w:val="16"/>
            <w:szCs w:val="16"/>
            <w:u w:val="none"/>
            <w:shd w:val="clear" w:color="auto" w:fill="FFFFFF"/>
          </w:rPr>
          <w:t>Degirmenci</w:t>
        </w:r>
        <w:proofErr w:type="spellEnd"/>
        <w:r w:rsidRPr="00B9700F">
          <w:rPr>
            <w:rStyle w:val="Hyperlink"/>
            <w:rFonts w:ascii="Times New Roman" w:hAnsi="Times New Roman" w:cs="Times New Roman"/>
            <w:sz w:val="16"/>
            <w:szCs w:val="16"/>
            <w:u w:val="none"/>
            <w:shd w:val="clear" w:color="auto" w:fill="FFFFFF"/>
          </w:rPr>
          <w:t xml:space="preserve"> and Barros (2023)</w:t>
        </w:r>
      </w:hyperlink>
      <w:r w:rsidRPr="00B9700F">
        <w:rPr>
          <w:rFonts w:ascii="Times New Roman" w:hAnsi="Times New Roman" w:cs="Times New Roman"/>
          <w:sz w:val="16"/>
          <w:szCs w:val="16"/>
          <w:shd w:val="clear" w:color="auto" w:fill="FFFFFF"/>
        </w:rPr>
        <w:t xml:space="preserve">; </w:t>
      </w:r>
      <w:hyperlink w:anchor="Alshammari2020" w:history="1">
        <w:r w:rsidRPr="00B9700F">
          <w:rPr>
            <w:rStyle w:val="Hyperlink"/>
            <w:rFonts w:ascii="Times New Roman" w:hAnsi="Times New Roman" w:cs="Times New Roman"/>
            <w:sz w:val="16"/>
            <w:szCs w:val="16"/>
            <w:u w:val="none"/>
            <w:shd w:val="clear" w:color="auto" w:fill="FFFFFF"/>
          </w:rPr>
          <w:t>Alshammari and Rosli</w:t>
        </w:r>
        <w:r w:rsidR="00DB5B29" w:rsidRPr="00B9700F">
          <w:rPr>
            <w:rStyle w:val="Hyperlink"/>
            <w:rFonts w:ascii="Times New Roman" w:hAnsi="Times New Roman" w:cs="Times New Roman"/>
            <w:sz w:val="16"/>
            <w:szCs w:val="16"/>
            <w:u w:val="none"/>
          </w:rPr>
          <w:t xml:space="preserve"> </w:t>
        </w:r>
        <w:r w:rsidRPr="00B9700F">
          <w:rPr>
            <w:rStyle w:val="Hyperlink"/>
            <w:rFonts w:ascii="Times New Roman" w:hAnsi="Times New Roman" w:cs="Times New Roman"/>
            <w:sz w:val="16"/>
            <w:szCs w:val="16"/>
            <w:u w:val="none"/>
            <w:shd w:val="clear" w:color="auto" w:fill="FFFFFF"/>
          </w:rPr>
          <w:t>(2020)</w:t>
        </w:r>
      </w:hyperlink>
      <w:r w:rsidRPr="00B9700F">
        <w:rPr>
          <w:rFonts w:ascii="Times New Roman" w:hAnsi="Times New Roman" w:cs="Times New Roman"/>
          <w:sz w:val="16"/>
          <w:szCs w:val="16"/>
          <w:shd w:val="clear" w:color="auto" w:fill="FFFFFF"/>
        </w:rPr>
        <w:t>)</w:t>
      </w:r>
      <w:r w:rsidRPr="00246B26">
        <w:rPr>
          <w:rFonts w:ascii="Times New Roman" w:hAnsi="Times New Roman" w:cs="Times New Roman"/>
          <w:sz w:val="16"/>
          <w:szCs w:val="16"/>
          <w:shd w:val="clear" w:color="auto" w:fill="FFFFFF"/>
        </w:rPr>
        <w:t xml:space="preserve"> compares PMT</w:t>
      </w:r>
      <w:r w:rsidR="00341928" w:rsidRPr="00246B26">
        <w:rPr>
          <w:rFonts w:ascii="Times New Roman" w:hAnsi="Times New Roman" w:cs="Times New Roman"/>
          <w:sz w:val="16"/>
          <w:szCs w:val="16"/>
          <w:shd w:val="clear" w:color="auto" w:fill="FFFFFF"/>
        </w:rPr>
        <w:fldChar w:fldCharType="begin"/>
      </w:r>
      <w:r w:rsidR="00341928" w:rsidRPr="00246B26">
        <w:rPr>
          <w:rFonts w:ascii="Times New Roman" w:hAnsi="Times New Roman" w:cs="Times New Roman"/>
          <w:sz w:val="16"/>
          <w:szCs w:val="16"/>
          <w:shd w:val="clear" w:color="auto" w:fill="FFFFFF"/>
        </w:rPr>
        <w:instrText xml:space="preserve"> NOTEREF _Ref148185016 \f \h </w:instrText>
      </w:r>
      <w:r w:rsidR="00B76010" w:rsidRPr="00246B26">
        <w:rPr>
          <w:rFonts w:ascii="Times New Roman" w:hAnsi="Times New Roman" w:cs="Times New Roman"/>
          <w:sz w:val="16"/>
          <w:szCs w:val="16"/>
          <w:shd w:val="clear" w:color="auto" w:fill="FFFFFF"/>
        </w:rPr>
        <w:instrText xml:space="preserve"> \* MERGEFORMAT </w:instrText>
      </w:r>
      <w:r w:rsidR="00341928" w:rsidRPr="00246B26">
        <w:rPr>
          <w:rFonts w:ascii="Times New Roman" w:hAnsi="Times New Roman" w:cs="Times New Roman"/>
          <w:sz w:val="16"/>
          <w:szCs w:val="16"/>
          <w:shd w:val="clear" w:color="auto" w:fill="FFFFFF"/>
        </w:rPr>
      </w:r>
      <w:r w:rsidR="00341928" w:rsidRPr="00246B26">
        <w:rPr>
          <w:rFonts w:ascii="Times New Roman" w:hAnsi="Times New Roman" w:cs="Times New Roman"/>
          <w:sz w:val="16"/>
          <w:szCs w:val="16"/>
          <w:shd w:val="clear" w:color="auto" w:fill="FFFFFF"/>
        </w:rPr>
        <w:fldChar w:fldCharType="separate"/>
      </w:r>
      <w:r w:rsidR="007C32B0" w:rsidRPr="007C32B0">
        <w:rPr>
          <w:rStyle w:val="FootnoteReference"/>
          <w:rFonts w:ascii="Times New Roman" w:hAnsi="Times New Roman" w:cs="Times New Roman"/>
          <w:sz w:val="16"/>
          <w:szCs w:val="16"/>
        </w:rPr>
        <w:t>1</w:t>
      </w:r>
      <w:r w:rsidR="00341928" w:rsidRPr="00246B26">
        <w:rPr>
          <w:rFonts w:ascii="Times New Roman" w:hAnsi="Times New Roman" w:cs="Times New Roman"/>
          <w:sz w:val="16"/>
          <w:szCs w:val="16"/>
          <w:shd w:val="clear" w:color="auto" w:fill="FFFFFF"/>
        </w:rPr>
        <w:fldChar w:fldCharType="end"/>
      </w:r>
      <w:r w:rsidRPr="00246B26">
        <w:rPr>
          <w:rFonts w:ascii="Times New Roman" w:hAnsi="Times New Roman" w:cs="Times New Roman"/>
          <w:sz w:val="16"/>
          <w:szCs w:val="16"/>
          <w:shd w:val="clear" w:color="auto" w:fill="FFFFFF"/>
        </w:rPr>
        <w:t xml:space="preserve"> TAM</w:t>
      </w:r>
      <w:r w:rsidR="00341928" w:rsidRPr="00246B26">
        <w:rPr>
          <w:rFonts w:ascii="Times New Roman" w:hAnsi="Times New Roman" w:cs="Times New Roman"/>
          <w:sz w:val="16"/>
          <w:szCs w:val="16"/>
          <w:shd w:val="clear" w:color="auto" w:fill="FFFFFF"/>
        </w:rPr>
        <w:fldChar w:fldCharType="begin"/>
      </w:r>
      <w:r w:rsidR="00341928" w:rsidRPr="00246B26">
        <w:rPr>
          <w:rFonts w:ascii="Times New Roman" w:hAnsi="Times New Roman" w:cs="Times New Roman"/>
          <w:sz w:val="16"/>
          <w:szCs w:val="16"/>
          <w:shd w:val="clear" w:color="auto" w:fill="FFFFFF"/>
        </w:rPr>
        <w:instrText xml:space="preserve"> NOTEREF _Ref148185180 \f \h </w:instrText>
      </w:r>
      <w:r w:rsidR="00B76010" w:rsidRPr="00246B26">
        <w:rPr>
          <w:rFonts w:ascii="Times New Roman" w:hAnsi="Times New Roman" w:cs="Times New Roman"/>
          <w:sz w:val="16"/>
          <w:szCs w:val="16"/>
          <w:shd w:val="clear" w:color="auto" w:fill="FFFFFF"/>
        </w:rPr>
        <w:instrText xml:space="preserve"> \* MERGEFORMAT </w:instrText>
      </w:r>
      <w:r w:rsidR="00341928" w:rsidRPr="00246B26">
        <w:rPr>
          <w:rFonts w:ascii="Times New Roman" w:hAnsi="Times New Roman" w:cs="Times New Roman"/>
          <w:sz w:val="16"/>
          <w:szCs w:val="16"/>
          <w:shd w:val="clear" w:color="auto" w:fill="FFFFFF"/>
        </w:rPr>
      </w:r>
      <w:r w:rsidR="00341928" w:rsidRPr="00246B26">
        <w:rPr>
          <w:rFonts w:ascii="Times New Roman" w:hAnsi="Times New Roman" w:cs="Times New Roman"/>
          <w:sz w:val="16"/>
          <w:szCs w:val="16"/>
          <w:shd w:val="clear" w:color="auto" w:fill="FFFFFF"/>
        </w:rPr>
        <w:fldChar w:fldCharType="separate"/>
      </w:r>
      <w:r w:rsidR="007C32B0" w:rsidRPr="007C32B0">
        <w:rPr>
          <w:rStyle w:val="FootnoteReference"/>
          <w:rFonts w:ascii="Times New Roman" w:hAnsi="Times New Roman" w:cs="Times New Roman"/>
          <w:sz w:val="16"/>
          <w:szCs w:val="16"/>
        </w:rPr>
        <w:t>2</w:t>
      </w:r>
      <w:r w:rsidR="00341928" w:rsidRPr="00246B26">
        <w:rPr>
          <w:rFonts w:ascii="Times New Roman" w:hAnsi="Times New Roman" w:cs="Times New Roman"/>
          <w:sz w:val="16"/>
          <w:szCs w:val="16"/>
          <w:shd w:val="clear" w:color="auto" w:fill="FFFFFF"/>
        </w:rPr>
        <w:fldChar w:fldCharType="end"/>
      </w:r>
      <w:r w:rsidRPr="00246B26">
        <w:rPr>
          <w:rFonts w:ascii="Times New Roman" w:hAnsi="Times New Roman" w:cs="Times New Roman"/>
          <w:sz w:val="16"/>
          <w:szCs w:val="16"/>
          <w:shd w:val="clear" w:color="auto" w:fill="FFFFFF"/>
        </w:rPr>
        <w:t xml:space="preserve"> and our unified BCT-IATI</w:t>
      </w:r>
      <w:r w:rsidR="00F44649" w:rsidRPr="00246B26">
        <w:rPr>
          <w:rFonts w:ascii="Times New Roman" w:hAnsi="Times New Roman" w:cs="Times New Roman"/>
          <w:sz w:val="16"/>
          <w:szCs w:val="16"/>
          <w:shd w:val="clear" w:color="auto" w:fill="FFFFFF"/>
        </w:rPr>
        <w:t xml:space="preserve"> </w:t>
      </w:r>
      <w:r w:rsidRPr="00246B26">
        <w:rPr>
          <w:rFonts w:ascii="Times New Roman" w:hAnsi="Times New Roman" w:cs="Times New Roman"/>
          <w:sz w:val="16"/>
          <w:szCs w:val="16"/>
          <w:shd w:val="clear" w:color="auto" w:fill="FFFFFF"/>
        </w:rPr>
        <w:t>(Blockchain Technology Industrial Adoption Trust Index)</w:t>
      </w:r>
      <w:r w:rsidR="00F44649" w:rsidRPr="00246B26">
        <w:rPr>
          <w:rFonts w:ascii="Times New Roman" w:hAnsi="Times New Roman" w:cs="Times New Roman"/>
          <w:sz w:val="16"/>
          <w:szCs w:val="16"/>
        </w:rPr>
        <w:t xml:space="preserve"> </w:t>
      </w:r>
      <w:r w:rsidRPr="00246B26">
        <w:rPr>
          <w:rFonts w:ascii="Times New Roman" w:hAnsi="Times New Roman" w:cs="Times New Roman"/>
          <w:sz w:val="16"/>
          <w:szCs w:val="16"/>
          <w:shd w:val="clear" w:color="auto" w:fill="FFFFFF"/>
        </w:rPr>
        <w:t>model in response to the questions.</w:t>
      </w:r>
    </w:p>
    <w:p w14:paraId="30318C07" w14:textId="56E2FAA1" w:rsidR="00B551C3" w:rsidRPr="00246B26" w:rsidRDefault="00B551C3" w:rsidP="00535804">
      <w:pPr>
        <w:jc w:val="both"/>
        <w:rPr>
          <w:rFonts w:ascii="Times New Roman" w:hAnsi="Times New Roman" w:cs="Times New Roman"/>
          <w:sz w:val="16"/>
          <w:szCs w:val="16"/>
          <w:shd w:val="clear" w:color="auto" w:fill="FFFFFF"/>
        </w:rPr>
      </w:pPr>
      <w:r w:rsidRPr="00246B26">
        <w:rPr>
          <w:rFonts w:ascii="Times New Roman" w:hAnsi="Times New Roman" w:cs="Times New Roman"/>
          <w:sz w:val="16"/>
          <w:szCs w:val="16"/>
          <w:shd w:val="clear" w:color="auto" w:fill="FFFFFF"/>
        </w:rPr>
        <w:t>Firstly, the BCT-IATI Unified Model is more comprehensive than the PMT and TAM, as it considers a wider</w:t>
      </w:r>
      <w:r w:rsidR="00DB5B29">
        <w:rPr>
          <w:rFonts w:ascii="Times New Roman" w:hAnsi="Times New Roman" w:cs="Times New Roman"/>
          <w:sz w:val="16"/>
          <w:szCs w:val="16"/>
        </w:rPr>
        <w:t xml:space="preserve"> </w:t>
      </w:r>
      <w:r w:rsidRPr="00246B26">
        <w:rPr>
          <w:rFonts w:ascii="Times New Roman" w:hAnsi="Times New Roman" w:cs="Times New Roman"/>
          <w:sz w:val="16"/>
          <w:szCs w:val="16"/>
          <w:shd w:val="clear" w:color="auto" w:fill="FFFFFF"/>
        </w:rPr>
        <w:t>range of factors that influence the adoption of blockchain</w:t>
      </w:r>
      <w:r w:rsidRPr="00246B26">
        <w:rPr>
          <w:rFonts w:ascii="Times New Roman" w:hAnsi="Times New Roman" w:cs="Times New Roman"/>
          <w:sz w:val="16"/>
          <w:szCs w:val="16"/>
        </w:rPr>
        <w:t xml:space="preserve"> </w:t>
      </w:r>
      <w:r w:rsidRPr="00246B26">
        <w:rPr>
          <w:rFonts w:ascii="Times New Roman" w:hAnsi="Times New Roman" w:cs="Times New Roman"/>
          <w:sz w:val="16"/>
          <w:szCs w:val="16"/>
          <w:shd w:val="clear" w:color="auto" w:fill="FFFFFF"/>
        </w:rPr>
        <w:t>technology. These factors include perceived risk, trust, social</w:t>
      </w:r>
      <w:r w:rsidRPr="00246B26">
        <w:rPr>
          <w:rFonts w:ascii="Times New Roman" w:hAnsi="Times New Roman" w:cs="Times New Roman"/>
          <w:sz w:val="16"/>
          <w:szCs w:val="16"/>
        </w:rPr>
        <w:t xml:space="preserve"> </w:t>
      </w:r>
      <w:r w:rsidRPr="00246B26">
        <w:rPr>
          <w:rFonts w:ascii="Times New Roman" w:hAnsi="Times New Roman" w:cs="Times New Roman"/>
          <w:sz w:val="16"/>
          <w:szCs w:val="16"/>
          <w:shd w:val="clear" w:color="auto" w:fill="FFFFFF"/>
        </w:rPr>
        <w:t>norms, cognitive processing, experience, and complexity.</w:t>
      </w:r>
    </w:p>
    <w:p w14:paraId="21DB8416" w14:textId="4490EC2D" w:rsidR="00850C88" w:rsidRPr="00B76010" w:rsidRDefault="00850C88" w:rsidP="00850C88">
      <w:pPr>
        <w:pStyle w:val="Caption"/>
        <w:keepNext/>
        <w:rPr>
          <w:rFonts w:ascii="Times New Roman" w:hAnsi="Times New Roman" w:cs="Times New Roman"/>
        </w:rPr>
      </w:pPr>
      <w:bookmarkStart w:id="1" w:name="table1"/>
      <w:r w:rsidRPr="00B76010">
        <w:rPr>
          <w:rFonts w:ascii="Times New Roman" w:hAnsi="Times New Roman" w:cs="Times New Roman"/>
        </w:rPr>
        <w:t xml:space="preserve">Table </w:t>
      </w:r>
      <w:r w:rsidRPr="00B76010">
        <w:rPr>
          <w:rFonts w:ascii="Times New Roman" w:hAnsi="Times New Roman" w:cs="Times New Roman"/>
        </w:rPr>
        <w:fldChar w:fldCharType="begin"/>
      </w:r>
      <w:r w:rsidRPr="00B76010">
        <w:rPr>
          <w:rFonts w:ascii="Times New Roman" w:hAnsi="Times New Roman" w:cs="Times New Roman"/>
        </w:rPr>
        <w:instrText xml:space="preserve"> SEQ Table \* ARABIC </w:instrText>
      </w:r>
      <w:r w:rsidRPr="00B76010">
        <w:rPr>
          <w:rFonts w:ascii="Times New Roman" w:hAnsi="Times New Roman" w:cs="Times New Roman"/>
        </w:rPr>
        <w:fldChar w:fldCharType="separate"/>
      </w:r>
      <w:r w:rsidR="007C32B0">
        <w:rPr>
          <w:rFonts w:ascii="Times New Roman" w:hAnsi="Times New Roman" w:cs="Times New Roman"/>
          <w:noProof/>
        </w:rPr>
        <w:t>1</w:t>
      </w:r>
      <w:r w:rsidRPr="00B76010">
        <w:rPr>
          <w:rFonts w:ascii="Times New Roman" w:hAnsi="Times New Roman" w:cs="Times New Roman"/>
        </w:rPr>
        <w:fldChar w:fldCharType="end"/>
      </w:r>
      <w:r w:rsidR="005959D1" w:rsidRPr="00B76010">
        <w:rPr>
          <w:rFonts w:ascii="Times New Roman" w:hAnsi="Times New Roman" w:cs="Times New Roman"/>
        </w:rPr>
        <w:t>:</w:t>
      </w:r>
      <w:r w:rsidRPr="00B76010">
        <w:rPr>
          <w:rFonts w:ascii="Times New Roman" w:hAnsi="Times New Roman" w:cs="Times New Roman"/>
        </w:rPr>
        <w:t xml:space="preserve"> Research Novelty Table</w:t>
      </w:r>
    </w:p>
    <w:tbl>
      <w:tblPr>
        <w:tblStyle w:val="TableGrid"/>
        <w:tblW w:w="0" w:type="auto"/>
        <w:tblLook w:val="04A0" w:firstRow="1" w:lastRow="0" w:firstColumn="1" w:lastColumn="0" w:noHBand="0" w:noVBand="1"/>
      </w:tblPr>
      <w:tblGrid>
        <w:gridCol w:w="2484"/>
        <w:gridCol w:w="745"/>
        <w:gridCol w:w="723"/>
        <w:gridCol w:w="1015"/>
      </w:tblGrid>
      <w:tr w:rsidR="00804A7A" w:rsidRPr="00B76010" w14:paraId="0671AC23" w14:textId="77777777" w:rsidTr="00293666">
        <w:trPr>
          <w:trHeight w:val="234"/>
        </w:trPr>
        <w:tc>
          <w:tcPr>
            <w:tcW w:w="2484" w:type="dxa"/>
          </w:tcPr>
          <w:bookmarkEnd w:id="1"/>
          <w:p w14:paraId="28F3650D" w14:textId="1B1DDCCD" w:rsidR="00804A7A" w:rsidRPr="00B76010" w:rsidRDefault="006856B9" w:rsidP="00C454DD">
            <w:pPr>
              <w:jc w:val="both"/>
              <w:rPr>
                <w:rFonts w:ascii="Times New Roman" w:hAnsi="Times New Roman" w:cs="Times New Roman"/>
                <w:b/>
                <w:sz w:val="16"/>
                <w:szCs w:val="16"/>
              </w:rPr>
            </w:pPr>
            <w:r w:rsidRPr="00B76010">
              <w:rPr>
                <w:rFonts w:ascii="Times New Roman" w:hAnsi="Times New Roman" w:cs="Times New Roman"/>
                <w:b/>
                <w:sz w:val="16"/>
                <w:szCs w:val="16"/>
              </w:rPr>
              <w:t>Criteria</w:t>
            </w:r>
          </w:p>
        </w:tc>
        <w:tc>
          <w:tcPr>
            <w:tcW w:w="745" w:type="dxa"/>
          </w:tcPr>
          <w:p w14:paraId="1C787087" w14:textId="286F430A" w:rsidR="00804A7A" w:rsidRPr="00B76010" w:rsidRDefault="00EF20AD" w:rsidP="00C454DD">
            <w:pPr>
              <w:jc w:val="both"/>
              <w:rPr>
                <w:rFonts w:ascii="Times New Roman" w:hAnsi="Times New Roman" w:cs="Times New Roman"/>
                <w:b/>
                <w:sz w:val="16"/>
                <w:szCs w:val="16"/>
              </w:rPr>
            </w:pPr>
            <w:r w:rsidRPr="00B76010">
              <w:rPr>
                <w:rFonts w:ascii="Times New Roman" w:hAnsi="Times New Roman" w:cs="Times New Roman"/>
                <w:b/>
                <w:sz w:val="16"/>
                <w:szCs w:val="16"/>
              </w:rPr>
              <w:t>PMT</w:t>
            </w:r>
            <w:bookmarkStart w:id="2" w:name="_Ref148185016"/>
            <w:r w:rsidR="006978BC" w:rsidRPr="00B76010">
              <w:rPr>
                <w:rStyle w:val="FootnoteReference"/>
                <w:rFonts w:ascii="Times New Roman" w:hAnsi="Times New Roman" w:cs="Times New Roman"/>
                <w:b/>
                <w:bCs/>
                <w:sz w:val="16"/>
                <w:szCs w:val="16"/>
              </w:rPr>
              <w:footnoteReference w:id="2"/>
            </w:r>
            <w:bookmarkEnd w:id="2"/>
          </w:p>
        </w:tc>
        <w:tc>
          <w:tcPr>
            <w:tcW w:w="723" w:type="dxa"/>
          </w:tcPr>
          <w:p w14:paraId="5381A57C" w14:textId="7A855119" w:rsidR="00804A7A" w:rsidRPr="00B76010" w:rsidRDefault="00EF20AD" w:rsidP="00C454DD">
            <w:pPr>
              <w:jc w:val="both"/>
              <w:rPr>
                <w:rFonts w:ascii="Times New Roman" w:hAnsi="Times New Roman" w:cs="Times New Roman"/>
                <w:b/>
                <w:sz w:val="16"/>
                <w:szCs w:val="16"/>
              </w:rPr>
            </w:pPr>
            <w:r w:rsidRPr="00B76010">
              <w:rPr>
                <w:rFonts w:ascii="Times New Roman" w:hAnsi="Times New Roman" w:cs="Times New Roman"/>
                <w:b/>
                <w:sz w:val="16"/>
                <w:szCs w:val="16"/>
              </w:rPr>
              <w:t>TAM</w:t>
            </w:r>
            <w:bookmarkStart w:id="3" w:name="_Ref148185180"/>
            <w:r w:rsidR="002B260D" w:rsidRPr="00B76010">
              <w:rPr>
                <w:rStyle w:val="FootnoteReference"/>
                <w:rFonts w:ascii="Times New Roman" w:hAnsi="Times New Roman" w:cs="Times New Roman"/>
                <w:b/>
                <w:bCs/>
                <w:sz w:val="16"/>
                <w:szCs w:val="16"/>
              </w:rPr>
              <w:footnoteReference w:id="3"/>
            </w:r>
            <w:bookmarkEnd w:id="3"/>
          </w:p>
        </w:tc>
        <w:tc>
          <w:tcPr>
            <w:tcW w:w="1015" w:type="dxa"/>
          </w:tcPr>
          <w:p w14:paraId="3CEC3922" w14:textId="77777777" w:rsidR="00804A7A" w:rsidRPr="00B76010" w:rsidRDefault="00EF20AD" w:rsidP="00C454DD">
            <w:pPr>
              <w:jc w:val="both"/>
              <w:rPr>
                <w:rFonts w:ascii="Times New Roman" w:hAnsi="Times New Roman" w:cs="Times New Roman"/>
                <w:b/>
                <w:sz w:val="16"/>
                <w:szCs w:val="16"/>
              </w:rPr>
            </w:pPr>
            <w:r w:rsidRPr="00B76010">
              <w:rPr>
                <w:rFonts w:ascii="Times New Roman" w:hAnsi="Times New Roman" w:cs="Times New Roman"/>
                <w:b/>
                <w:sz w:val="16"/>
                <w:szCs w:val="16"/>
              </w:rPr>
              <w:t>B</w:t>
            </w:r>
            <w:r w:rsidR="00564F90" w:rsidRPr="00B76010">
              <w:rPr>
                <w:rFonts w:ascii="Times New Roman" w:hAnsi="Times New Roman" w:cs="Times New Roman"/>
                <w:b/>
                <w:sz w:val="16"/>
                <w:szCs w:val="16"/>
              </w:rPr>
              <w:t xml:space="preserve">CT-IATI </w:t>
            </w:r>
          </w:p>
          <w:p w14:paraId="2FB679F6" w14:textId="3944F82E" w:rsidR="00564F90" w:rsidRPr="00B76010" w:rsidRDefault="00564F90" w:rsidP="00C454DD">
            <w:pPr>
              <w:jc w:val="both"/>
              <w:rPr>
                <w:rFonts w:ascii="Times New Roman" w:hAnsi="Times New Roman" w:cs="Times New Roman"/>
                <w:b/>
                <w:sz w:val="16"/>
                <w:szCs w:val="16"/>
              </w:rPr>
            </w:pPr>
            <w:r w:rsidRPr="00B76010">
              <w:rPr>
                <w:rFonts w:ascii="Times New Roman" w:hAnsi="Times New Roman" w:cs="Times New Roman"/>
                <w:b/>
                <w:sz w:val="16"/>
                <w:szCs w:val="16"/>
              </w:rPr>
              <w:t>Unified Model</w:t>
            </w:r>
          </w:p>
        </w:tc>
      </w:tr>
      <w:tr w:rsidR="00B776F2" w:rsidRPr="00B76010" w14:paraId="07AF0B2B" w14:textId="77777777" w:rsidTr="00293666">
        <w:trPr>
          <w:trHeight w:val="177"/>
        </w:trPr>
        <w:tc>
          <w:tcPr>
            <w:tcW w:w="2484" w:type="dxa"/>
          </w:tcPr>
          <w:p w14:paraId="51E55F0E" w14:textId="0F6B6864" w:rsidR="00B776F2" w:rsidRPr="00B76010" w:rsidRDefault="00B776F2" w:rsidP="00B776F2">
            <w:pPr>
              <w:jc w:val="both"/>
              <w:rPr>
                <w:rFonts w:ascii="Times New Roman" w:hAnsi="Times New Roman" w:cs="Times New Roman"/>
                <w:sz w:val="16"/>
                <w:szCs w:val="16"/>
              </w:rPr>
            </w:pPr>
            <w:r w:rsidRPr="00B76010">
              <w:rPr>
                <w:rFonts w:ascii="Times New Roman" w:hAnsi="Times New Roman" w:cs="Times New Roman"/>
                <w:sz w:val="16"/>
                <w:szCs w:val="16"/>
              </w:rPr>
              <w:t>Does the theory precisely assess the blockchain adoption factors?</w:t>
            </w:r>
          </w:p>
        </w:tc>
        <w:tc>
          <w:tcPr>
            <w:tcW w:w="745" w:type="dxa"/>
          </w:tcPr>
          <w:p w14:paraId="677C7998" w14:textId="6304FC06" w:rsidR="00B776F2" w:rsidRPr="00B76010" w:rsidRDefault="00337A38" w:rsidP="00F75903">
            <w:pPr>
              <w:jc w:val="center"/>
              <w:rPr>
                <w:rFonts w:ascii="Times New Roman" w:hAnsi="Times New Roman" w:cs="Times New Roman"/>
                <w:sz w:val="16"/>
                <w:szCs w:val="16"/>
              </w:rPr>
            </w:pPr>
            <w:r w:rsidRPr="00B76010">
              <w:rPr>
                <w:rFonts w:ascii="Times New Roman" w:hAnsi="Times New Roman" w:cs="Times New Roman"/>
                <w:sz w:val="16"/>
                <w:szCs w:val="16"/>
              </w:rPr>
              <w:t>×</w:t>
            </w:r>
          </w:p>
        </w:tc>
        <w:tc>
          <w:tcPr>
            <w:tcW w:w="723" w:type="dxa"/>
          </w:tcPr>
          <w:p w14:paraId="2D51B06F" w14:textId="6B1FCE6C" w:rsidR="00B776F2" w:rsidRPr="00B76010" w:rsidRDefault="00986697" w:rsidP="00F75903">
            <w:pPr>
              <w:jc w:val="center"/>
              <w:rPr>
                <w:rFonts w:ascii="Times New Roman" w:hAnsi="Times New Roman" w:cs="Times New Roman"/>
                <w:sz w:val="16"/>
                <w:szCs w:val="16"/>
              </w:rPr>
            </w:pPr>
            <w:r w:rsidRPr="00B76010">
              <w:rPr>
                <w:rFonts w:ascii="Times New Roman" w:hAnsi="Times New Roman" w:cs="Times New Roman"/>
                <w:sz w:val="16"/>
                <w:szCs w:val="16"/>
              </w:rPr>
              <w:t>×</w:t>
            </w:r>
          </w:p>
        </w:tc>
        <w:tc>
          <w:tcPr>
            <w:tcW w:w="1015" w:type="dxa"/>
          </w:tcPr>
          <w:p w14:paraId="31EA6199" w14:textId="323A3785" w:rsidR="00B776F2" w:rsidRPr="00B76010" w:rsidRDefault="00296116" w:rsidP="00F75903">
            <w:pPr>
              <w:jc w:val="center"/>
              <w:rPr>
                <w:rFonts w:ascii="Times New Roman" w:hAnsi="Times New Roman" w:cs="Times New Roman"/>
                <w:sz w:val="16"/>
                <w:szCs w:val="16"/>
              </w:rPr>
            </w:pPr>
            <w:r w:rsidRPr="00B76010">
              <w:rPr>
                <w:rFonts w:ascii="Segoe UI Symbol" w:hAnsi="Segoe UI Symbol" w:cs="Segoe UI Symbol"/>
                <w:sz w:val="16"/>
                <w:szCs w:val="16"/>
              </w:rPr>
              <w:t>✓</w:t>
            </w:r>
          </w:p>
        </w:tc>
      </w:tr>
      <w:tr w:rsidR="00804A7A" w:rsidRPr="00B76010" w14:paraId="62FDE291" w14:textId="77777777" w:rsidTr="00293666">
        <w:trPr>
          <w:trHeight w:val="234"/>
        </w:trPr>
        <w:tc>
          <w:tcPr>
            <w:tcW w:w="2484" w:type="dxa"/>
          </w:tcPr>
          <w:p w14:paraId="614C2944" w14:textId="458435AD" w:rsidR="00804A7A" w:rsidRPr="00B76010" w:rsidRDefault="00002FAF" w:rsidP="00C454DD">
            <w:pPr>
              <w:jc w:val="both"/>
              <w:rPr>
                <w:rFonts w:ascii="Times New Roman" w:hAnsi="Times New Roman" w:cs="Times New Roman"/>
                <w:sz w:val="16"/>
                <w:szCs w:val="16"/>
              </w:rPr>
            </w:pPr>
            <w:r w:rsidRPr="00B76010">
              <w:rPr>
                <w:rFonts w:ascii="Times New Roman" w:hAnsi="Times New Roman" w:cs="Times New Roman"/>
                <w:sz w:val="16"/>
                <w:szCs w:val="16"/>
              </w:rPr>
              <w:t>Can the theory assess blockchain and similar technology’s adoption</w:t>
            </w:r>
            <w:r w:rsidR="008B5850" w:rsidRPr="00B76010">
              <w:rPr>
                <w:rFonts w:ascii="Times New Roman" w:hAnsi="Times New Roman" w:cs="Times New Roman"/>
                <w:sz w:val="16"/>
                <w:szCs w:val="16"/>
              </w:rPr>
              <w:t xml:space="preserve"> </w:t>
            </w:r>
            <w:r w:rsidRPr="00B76010">
              <w:rPr>
                <w:rFonts w:ascii="Times New Roman" w:hAnsi="Times New Roman" w:cs="Times New Roman"/>
                <w:sz w:val="16"/>
                <w:szCs w:val="16"/>
              </w:rPr>
              <w:t>factors?</w:t>
            </w:r>
          </w:p>
        </w:tc>
        <w:tc>
          <w:tcPr>
            <w:tcW w:w="745" w:type="dxa"/>
          </w:tcPr>
          <w:p w14:paraId="41D7FBD5" w14:textId="6CBAB7A3" w:rsidR="00804A7A" w:rsidRPr="00B76010" w:rsidRDefault="00986697" w:rsidP="00F75903">
            <w:pPr>
              <w:jc w:val="center"/>
              <w:rPr>
                <w:rFonts w:ascii="Times New Roman" w:hAnsi="Times New Roman" w:cs="Times New Roman"/>
                <w:sz w:val="16"/>
                <w:szCs w:val="16"/>
              </w:rPr>
            </w:pPr>
            <w:r w:rsidRPr="00B76010">
              <w:rPr>
                <w:rFonts w:ascii="Times New Roman" w:hAnsi="Times New Roman" w:cs="Times New Roman"/>
                <w:sz w:val="16"/>
                <w:szCs w:val="16"/>
              </w:rPr>
              <w:t>×</w:t>
            </w:r>
          </w:p>
        </w:tc>
        <w:tc>
          <w:tcPr>
            <w:tcW w:w="723" w:type="dxa"/>
          </w:tcPr>
          <w:p w14:paraId="15E4E3F6" w14:textId="7A5E7637" w:rsidR="00804A7A" w:rsidRPr="00B76010" w:rsidRDefault="005F7D34" w:rsidP="00F75903">
            <w:pPr>
              <w:jc w:val="center"/>
              <w:rPr>
                <w:rFonts w:ascii="Times New Roman" w:hAnsi="Times New Roman" w:cs="Times New Roman"/>
                <w:sz w:val="16"/>
                <w:szCs w:val="16"/>
              </w:rPr>
            </w:pPr>
            <w:r w:rsidRPr="00B76010">
              <w:rPr>
                <w:rFonts w:ascii="Segoe UI Symbol" w:hAnsi="Segoe UI Symbol" w:cs="Segoe UI Symbol"/>
                <w:sz w:val="16"/>
                <w:szCs w:val="16"/>
              </w:rPr>
              <w:t>✓</w:t>
            </w:r>
          </w:p>
        </w:tc>
        <w:tc>
          <w:tcPr>
            <w:tcW w:w="1015" w:type="dxa"/>
          </w:tcPr>
          <w:p w14:paraId="090A1615" w14:textId="7BEE96E3" w:rsidR="00804A7A" w:rsidRPr="00B76010" w:rsidRDefault="005F7D34" w:rsidP="00F75903">
            <w:pPr>
              <w:jc w:val="center"/>
              <w:rPr>
                <w:rFonts w:ascii="Times New Roman" w:hAnsi="Times New Roman" w:cs="Times New Roman"/>
                <w:sz w:val="16"/>
                <w:szCs w:val="16"/>
              </w:rPr>
            </w:pPr>
            <w:r w:rsidRPr="00B76010">
              <w:rPr>
                <w:rFonts w:ascii="Segoe UI Symbol" w:hAnsi="Segoe UI Symbol" w:cs="Segoe UI Symbol"/>
                <w:sz w:val="16"/>
                <w:szCs w:val="16"/>
              </w:rPr>
              <w:t>✓</w:t>
            </w:r>
          </w:p>
        </w:tc>
      </w:tr>
      <w:tr w:rsidR="00804A7A" w:rsidRPr="00B76010" w14:paraId="40CBE9B0" w14:textId="77777777" w:rsidTr="00293666">
        <w:trPr>
          <w:trHeight w:val="177"/>
        </w:trPr>
        <w:tc>
          <w:tcPr>
            <w:tcW w:w="2484" w:type="dxa"/>
          </w:tcPr>
          <w:p w14:paraId="40E9C4B2" w14:textId="3F2965BD" w:rsidR="00804A7A" w:rsidRPr="00B76010" w:rsidRDefault="00364281" w:rsidP="00C454DD">
            <w:pPr>
              <w:jc w:val="both"/>
              <w:rPr>
                <w:rFonts w:ascii="Times New Roman" w:hAnsi="Times New Roman" w:cs="Times New Roman"/>
                <w:sz w:val="16"/>
                <w:szCs w:val="16"/>
              </w:rPr>
            </w:pPr>
            <w:r w:rsidRPr="00B76010">
              <w:rPr>
                <w:rFonts w:ascii="Times New Roman" w:hAnsi="Times New Roman" w:cs="Times New Roman"/>
                <w:sz w:val="16"/>
                <w:szCs w:val="16"/>
              </w:rPr>
              <w:t>Does the theory consider the elements of fear to be a depicted event?</w:t>
            </w:r>
          </w:p>
        </w:tc>
        <w:tc>
          <w:tcPr>
            <w:tcW w:w="745" w:type="dxa"/>
          </w:tcPr>
          <w:p w14:paraId="632BA958" w14:textId="55E973EF" w:rsidR="00804A7A" w:rsidRPr="00B76010" w:rsidRDefault="005F7D34" w:rsidP="00F75903">
            <w:pPr>
              <w:jc w:val="center"/>
              <w:rPr>
                <w:rFonts w:ascii="Times New Roman" w:hAnsi="Times New Roman" w:cs="Times New Roman"/>
                <w:sz w:val="16"/>
                <w:szCs w:val="16"/>
              </w:rPr>
            </w:pPr>
            <w:r w:rsidRPr="00B76010">
              <w:rPr>
                <w:rFonts w:ascii="Segoe UI Symbol" w:hAnsi="Segoe UI Symbol" w:cs="Segoe UI Symbol"/>
                <w:sz w:val="16"/>
                <w:szCs w:val="16"/>
              </w:rPr>
              <w:t>✓</w:t>
            </w:r>
          </w:p>
        </w:tc>
        <w:tc>
          <w:tcPr>
            <w:tcW w:w="723" w:type="dxa"/>
          </w:tcPr>
          <w:p w14:paraId="1D0C7627" w14:textId="24A09A48" w:rsidR="00804A7A" w:rsidRPr="00B76010" w:rsidRDefault="005E3955" w:rsidP="00F75903">
            <w:pPr>
              <w:jc w:val="center"/>
              <w:rPr>
                <w:rFonts w:ascii="Times New Roman" w:hAnsi="Times New Roman" w:cs="Times New Roman"/>
                <w:sz w:val="16"/>
                <w:szCs w:val="16"/>
              </w:rPr>
            </w:pPr>
            <w:r w:rsidRPr="00B76010">
              <w:rPr>
                <w:rFonts w:ascii="Times New Roman" w:hAnsi="Times New Roman" w:cs="Times New Roman"/>
                <w:sz w:val="16"/>
                <w:szCs w:val="16"/>
              </w:rPr>
              <w:t>×</w:t>
            </w:r>
          </w:p>
        </w:tc>
        <w:tc>
          <w:tcPr>
            <w:tcW w:w="1015" w:type="dxa"/>
          </w:tcPr>
          <w:p w14:paraId="021D8034" w14:textId="2FC3DA89" w:rsidR="00804A7A" w:rsidRPr="00B76010" w:rsidRDefault="005F7D34" w:rsidP="00F75903">
            <w:pPr>
              <w:jc w:val="center"/>
              <w:rPr>
                <w:rFonts w:ascii="Times New Roman" w:hAnsi="Times New Roman" w:cs="Times New Roman"/>
                <w:sz w:val="16"/>
                <w:szCs w:val="16"/>
              </w:rPr>
            </w:pPr>
            <w:r w:rsidRPr="00B76010">
              <w:rPr>
                <w:rFonts w:ascii="Segoe UI Symbol" w:hAnsi="Segoe UI Symbol" w:cs="Segoe UI Symbol"/>
                <w:sz w:val="16"/>
                <w:szCs w:val="16"/>
              </w:rPr>
              <w:t>✓</w:t>
            </w:r>
          </w:p>
        </w:tc>
      </w:tr>
      <w:tr w:rsidR="00804A7A" w:rsidRPr="00B76010" w14:paraId="512B8640" w14:textId="77777777" w:rsidTr="00293666">
        <w:trPr>
          <w:trHeight w:val="177"/>
        </w:trPr>
        <w:tc>
          <w:tcPr>
            <w:tcW w:w="2484" w:type="dxa"/>
          </w:tcPr>
          <w:p w14:paraId="69D0D184" w14:textId="2AE80807" w:rsidR="00804A7A" w:rsidRPr="00B76010" w:rsidRDefault="00BB196D" w:rsidP="00C454DD">
            <w:pPr>
              <w:jc w:val="both"/>
              <w:rPr>
                <w:rFonts w:ascii="Times New Roman" w:hAnsi="Times New Roman" w:cs="Times New Roman"/>
                <w:sz w:val="16"/>
                <w:szCs w:val="16"/>
              </w:rPr>
            </w:pPr>
            <w:r w:rsidRPr="00B76010">
              <w:rPr>
                <w:rFonts w:ascii="Times New Roman" w:hAnsi="Times New Roman" w:cs="Times New Roman"/>
                <w:sz w:val="16"/>
                <w:szCs w:val="16"/>
              </w:rPr>
              <w:t>Does the theory analyze the magnitude of a possible threat to a system?</w:t>
            </w:r>
          </w:p>
        </w:tc>
        <w:tc>
          <w:tcPr>
            <w:tcW w:w="745" w:type="dxa"/>
          </w:tcPr>
          <w:p w14:paraId="0B0297DD" w14:textId="59B307DA" w:rsidR="00804A7A" w:rsidRPr="00B76010" w:rsidRDefault="005F7D34" w:rsidP="00F75903">
            <w:pPr>
              <w:jc w:val="center"/>
              <w:rPr>
                <w:rFonts w:ascii="Times New Roman" w:hAnsi="Times New Roman" w:cs="Times New Roman"/>
                <w:sz w:val="16"/>
                <w:szCs w:val="16"/>
              </w:rPr>
            </w:pPr>
            <w:r w:rsidRPr="00B76010">
              <w:rPr>
                <w:rFonts w:ascii="Segoe UI Symbol" w:hAnsi="Segoe UI Symbol" w:cs="Segoe UI Symbol"/>
                <w:sz w:val="16"/>
                <w:szCs w:val="16"/>
              </w:rPr>
              <w:t>✓</w:t>
            </w:r>
          </w:p>
        </w:tc>
        <w:tc>
          <w:tcPr>
            <w:tcW w:w="723" w:type="dxa"/>
          </w:tcPr>
          <w:p w14:paraId="7D88A3C4" w14:textId="32F67008" w:rsidR="00804A7A" w:rsidRPr="00B76010" w:rsidRDefault="005E3955" w:rsidP="00F75903">
            <w:pPr>
              <w:jc w:val="center"/>
              <w:rPr>
                <w:rFonts w:ascii="Times New Roman" w:hAnsi="Times New Roman" w:cs="Times New Roman"/>
                <w:sz w:val="16"/>
                <w:szCs w:val="16"/>
              </w:rPr>
            </w:pPr>
            <w:r w:rsidRPr="00B76010">
              <w:rPr>
                <w:rFonts w:ascii="Times New Roman" w:hAnsi="Times New Roman" w:cs="Times New Roman"/>
                <w:sz w:val="16"/>
                <w:szCs w:val="16"/>
              </w:rPr>
              <w:t>×</w:t>
            </w:r>
          </w:p>
        </w:tc>
        <w:tc>
          <w:tcPr>
            <w:tcW w:w="1015" w:type="dxa"/>
          </w:tcPr>
          <w:p w14:paraId="7DFF9607" w14:textId="458BD18B" w:rsidR="00804A7A" w:rsidRPr="00B76010" w:rsidRDefault="005F7D34" w:rsidP="00F75903">
            <w:pPr>
              <w:jc w:val="center"/>
              <w:rPr>
                <w:rFonts w:ascii="Times New Roman" w:hAnsi="Times New Roman" w:cs="Times New Roman"/>
                <w:sz w:val="16"/>
                <w:szCs w:val="16"/>
              </w:rPr>
            </w:pPr>
            <w:r w:rsidRPr="00B76010">
              <w:rPr>
                <w:rFonts w:ascii="Segoe UI Symbol" w:hAnsi="Segoe UI Symbol" w:cs="Segoe UI Symbol"/>
                <w:sz w:val="16"/>
                <w:szCs w:val="16"/>
              </w:rPr>
              <w:t>✓</w:t>
            </w:r>
          </w:p>
        </w:tc>
      </w:tr>
      <w:tr w:rsidR="00804A7A" w:rsidRPr="00B76010" w14:paraId="580AD4CF" w14:textId="77777777" w:rsidTr="00293666">
        <w:trPr>
          <w:trHeight w:val="177"/>
        </w:trPr>
        <w:tc>
          <w:tcPr>
            <w:tcW w:w="2484" w:type="dxa"/>
          </w:tcPr>
          <w:p w14:paraId="0DCA1AE5" w14:textId="0478D8D6" w:rsidR="00804A7A" w:rsidRPr="00B76010" w:rsidRDefault="000D7F83" w:rsidP="00C454DD">
            <w:pPr>
              <w:jc w:val="both"/>
              <w:rPr>
                <w:rFonts w:ascii="Times New Roman" w:hAnsi="Times New Roman" w:cs="Times New Roman"/>
                <w:sz w:val="16"/>
                <w:szCs w:val="16"/>
              </w:rPr>
            </w:pPr>
            <w:r w:rsidRPr="00B76010">
              <w:rPr>
                <w:rFonts w:ascii="Times New Roman" w:hAnsi="Times New Roman" w:cs="Times New Roman"/>
                <w:sz w:val="16"/>
                <w:szCs w:val="16"/>
              </w:rPr>
              <w:t>Does the theory evaluate the likelihood of a threatening event</w:t>
            </w:r>
            <w:r w:rsidR="005219DD" w:rsidRPr="00B76010">
              <w:rPr>
                <w:rFonts w:ascii="Times New Roman" w:hAnsi="Times New Roman" w:cs="Times New Roman"/>
                <w:sz w:val="16"/>
                <w:szCs w:val="16"/>
              </w:rPr>
              <w:t>’</w:t>
            </w:r>
            <w:r w:rsidRPr="00B76010">
              <w:rPr>
                <w:rFonts w:ascii="Times New Roman" w:hAnsi="Times New Roman" w:cs="Times New Roman"/>
                <w:sz w:val="16"/>
                <w:szCs w:val="16"/>
              </w:rPr>
              <w:t>s occurrence?</w:t>
            </w:r>
          </w:p>
        </w:tc>
        <w:tc>
          <w:tcPr>
            <w:tcW w:w="745" w:type="dxa"/>
          </w:tcPr>
          <w:p w14:paraId="1D768E46" w14:textId="53A8D6D9" w:rsidR="00804A7A" w:rsidRPr="00B76010" w:rsidRDefault="005F7D34" w:rsidP="00F75903">
            <w:pPr>
              <w:jc w:val="center"/>
              <w:rPr>
                <w:rFonts w:ascii="Times New Roman" w:hAnsi="Times New Roman" w:cs="Times New Roman"/>
                <w:sz w:val="16"/>
                <w:szCs w:val="16"/>
              </w:rPr>
            </w:pPr>
            <w:r w:rsidRPr="00B76010">
              <w:rPr>
                <w:rFonts w:ascii="Segoe UI Symbol" w:hAnsi="Segoe UI Symbol" w:cs="Segoe UI Symbol"/>
                <w:sz w:val="16"/>
                <w:szCs w:val="16"/>
              </w:rPr>
              <w:t>✓</w:t>
            </w:r>
          </w:p>
        </w:tc>
        <w:tc>
          <w:tcPr>
            <w:tcW w:w="723" w:type="dxa"/>
          </w:tcPr>
          <w:p w14:paraId="683CC70E" w14:textId="1FC17721" w:rsidR="00804A7A" w:rsidRPr="00B76010" w:rsidRDefault="005E3955" w:rsidP="00F75903">
            <w:pPr>
              <w:jc w:val="center"/>
              <w:rPr>
                <w:rFonts w:ascii="Times New Roman" w:hAnsi="Times New Roman" w:cs="Times New Roman"/>
                <w:sz w:val="16"/>
                <w:szCs w:val="16"/>
              </w:rPr>
            </w:pPr>
            <w:r w:rsidRPr="00B76010">
              <w:rPr>
                <w:rFonts w:ascii="Times New Roman" w:hAnsi="Times New Roman" w:cs="Times New Roman"/>
                <w:sz w:val="16"/>
                <w:szCs w:val="16"/>
              </w:rPr>
              <w:t>×</w:t>
            </w:r>
          </w:p>
        </w:tc>
        <w:tc>
          <w:tcPr>
            <w:tcW w:w="1015" w:type="dxa"/>
          </w:tcPr>
          <w:p w14:paraId="7EAD43B1" w14:textId="7B3F654E" w:rsidR="00804A7A" w:rsidRPr="00B76010" w:rsidRDefault="005F7D34" w:rsidP="00F75903">
            <w:pPr>
              <w:jc w:val="center"/>
              <w:rPr>
                <w:rFonts w:ascii="Times New Roman" w:hAnsi="Times New Roman" w:cs="Times New Roman"/>
                <w:sz w:val="16"/>
                <w:szCs w:val="16"/>
              </w:rPr>
            </w:pPr>
            <w:r w:rsidRPr="00B76010">
              <w:rPr>
                <w:rFonts w:ascii="Segoe UI Symbol" w:hAnsi="Segoe UI Symbol" w:cs="Segoe UI Symbol"/>
                <w:sz w:val="16"/>
                <w:szCs w:val="16"/>
              </w:rPr>
              <w:t>✓</w:t>
            </w:r>
          </w:p>
        </w:tc>
      </w:tr>
      <w:tr w:rsidR="00804A7A" w:rsidRPr="00B76010" w14:paraId="610E47A7" w14:textId="77777777" w:rsidTr="00293666">
        <w:trPr>
          <w:trHeight w:val="177"/>
        </w:trPr>
        <w:tc>
          <w:tcPr>
            <w:tcW w:w="2484" w:type="dxa"/>
          </w:tcPr>
          <w:p w14:paraId="3292FE9D" w14:textId="7FCB57B7" w:rsidR="00804A7A" w:rsidRPr="00B76010" w:rsidRDefault="00BE3764" w:rsidP="00C454DD">
            <w:pPr>
              <w:jc w:val="both"/>
              <w:rPr>
                <w:rFonts w:ascii="Times New Roman" w:hAnsi="Times New Roman" w:cs="Times New Roman"/>
                <w:sz w:val="16"/>
                <w:szCs w:val="16"/>
              </w:rPr>
            </w:pPr>
            <w:r w:rsidRPr="00B76010">
              <w:rPr>
                <w:rFonts w:ascii="Times New Roman" w:hAnsi="Times New Roman" w:cs="Times New Roman"/>
                <w:sz w:val="16"/>
                <w:szCs w:val="16"/>
              </w:rPr>
              <w:t>Does the theory evaluate the efficacy of a system</w:t>
            </w:r>
            <w:r w:rsidR="005219DD" w:rsidRPr="00B76010">
              <w:rPr>
                <w:rFonts w:ascii="Times New Roman" w:hAnsi="Times New Roman" w:cs="Times New Roman"/>
                <w:sz w:val="16"/>
                <w:szCs w:val="16"/>
              </w:rPr>
              <w:t>’</w:t>
            </w:r>
            <w:r w:rsidRPr="00B76010">
              <w:rPr>
                <w:rFonts w:ascii="Times New Roman" w:hAnsi="Times New Roman" w:cs="Times New Roman"/>
                <w:sz w:val="16"/>
                <w:szCs w:val="16"/>
              </w:rPr>
              <w:t>s protective response?</w:t>
            </w:r>
          </w:p>
        </w:tc>
        <w:tc>
          <w:tcPr>
            <w:tcW w:w="745" w:type="dxa"/>
          </w:tcPr>
          <w:p w14:paraId="4C3E98B6" w14:textId="51BBBD5C" w:rsidR="00804A7A" w:rsidRPr="00B76010" w:rsidRDefault="005F7D34" w:rsidP="00F75903">
            <w:pPr>
              <w:jc w:val="center"/>
              <w:rPr>
                <w:rFonts w:ascii="Times New Roman" w:hAnsi="Times New Roman" w:cs="Times New Roman"/>
                <w:sz w:val="16"/>
                <w:szCs w:val="16"/>
              </w:rPr>
            </w:pPr>
            <w:r w:rsidRPr="00B76010">
              <w:rPr>
                <w:rFonts w:ascii="Segoe UI Symbol" w:hAnsi="Segoe UI Symbol" w:cs="Segoe UI Symbol"/>
                <w:sz w:val="16"/>
                <w:szCs w:val="16"/>
              </w:rPr>
              <w:t>✓</w:t>
            </w:r>
          </w:p>
        </w:tc>
        <w:tc>
          <w:tcPr>
            <w:tcW w:w="723" w:type="dxa"/>
          </w:tcPr>
          <w:p w14:paraId="1875697E" w14:textId="6F7921E9" w:rsidR="00804A7A" w:rsidRPr="00B76010" w:rsidRDefault="005E3955" w:rsidP="00F75903">
            <w:pPr>
              <w:jc w:val="center"/>
              <w:rPr>
                <w:rFonts w:ascii="Times New Roman" w:hAnsi="Times New Roman" w:cs="Times New Roman"/>
                <w:sz w:val="16"/>
                <w:szCs w:val="16"/>
              </w:rPr>
            </w:pPr>
            <w:r w:rsidRPr="00B76010">
              <w:rPr>
                <w:rFonts w:ascii="Times New Roman" w:hAnsi="Times New Roman" w:cs="Times New Roman"/>
                <w:sz w:val="16"/>
                <w:szCs w:val="16"/>
              </w:rPr>
              <w:t>×</w:t>
            </w:r>
          </w:p>
        </w:tc>
        <w:tc>
          <w:tcPr>
            <w:tcW w:w="1015" w:type="dxa"/>
          </w:tcPr>
          <w:p w14:paraId="6B5CC569" w14:textId="2FFAF7B3" w:rsidR="00804A7A" w:rsidRPr="00B76010" w:rsidRDefault="005F7D34" w:rsidP="00F75903">
            <w:pPr>
              <w:jc w:val="center"/>
              <w:rPr>
                <w:rFonts w:ascii="Times New Roman" w:hAnsi="Times New Roman" w:cs="Times New Roman"/>
                <w:sz w:val="16"/>
                <w:szCs w:val="16"/>
              </w:rPr>
            </w:pPr>
            <w:r w:rsidRPr="00B76010">
              <w:rPr>
                <w:rFonts w:ascii="Segoe UI Symbol" w:hAnsi="Segoe UI Symbol" w:cs="Segoe UI Symbol"/>
                <w:sz w:val="16"/>
                <w:szCs w:val="16"/>
              </w:rPr>
              <w:t>✓</w:t>
            </w:r>
          </w:p>
        </w:tc>
      </w:tr>
      <w:tr w:rsidR="00804A7A" w:rsidRPr="00B76010" w14:paraId="48B6BAA9" w14:textId="77777777" w:rsidTr="00293666">
        <w:trPr>
          <w:trHeight w:val="238"/>
        </w:trPr>
        <w:tc>
          <w:tcPr>
            <w:tcW w:w="2484" w:type="dxa"/>
          </w:tcPr>
          <w:p w14:paraId="7BDFAAE7" w14:textId="53DBE488" w:rsidR="00804A7A" w:rsidRPr="00B76010" w:rsidRDefault="004B6D42" w:rsidP="00C454DD">
            <w:pPr>
              <w:jc w:val="both"/>
              <w:rPr>
                <w:rFonts w:ascii="Times New Roman" w:hAnsi="Times New Roman" w:cs="Times New Roman"/>
                <w:sz w:val="16"/>
                <w:szCs w:val="16"/>
              </w:rPr>
            </w:pPr>
            <w:r w:rsidRPr="00B76010">
              <w:rPr>
                <w:rFonts w:ascii="Times New Roman" w:hAnsi="Times New Roman" w:cs="Times New Roman"/>
                <w:sz w:val="16"/>
                <w:szCs w:val="16"/>
              </w:rPr>
              <w:t xml:space="preserve">Does the theory </w:t>
            </w:r>
            <w:proofErr w:type="gramStart"/>
            <w:r w:rsidRPr="00B76010">
              <w:rPr>
                <w:rFonts w:ascii="Times New Roman" w:hAnsi="Times New Roman" w:cs="Times New Roman"/>
                <w:sz w:val="16"/>
                <w:szCs w:val="16"/>
              </w:rPr>
              <w:t>take into account</w:t>
            </w:r>
            <w:proofErr w:type="gramEnd"/>
            <w:r w:rsidRPr="00B76010">
              <w:rPr>
                <w:rFonts w:ascii="Times New Roman" w:hAnsi="Times New Roman" w:cs="Times New Roman"/>
                <w:sz w:val="16"/>
                <w:szCs w:val="16"/>
              </w:rPr>
              <w:t xml:space="preserve"> the cognitive processing variable that mediates attitude change?</w:t>
            </w:r>
          </w:p>
        </w:tc>
        <w:tc>
          <w:tcPr>
            <w:tcW w:w="745" w:type="dxa"/>
          </w:tcPr>
          <w:p w14:paraId="4EAC6CEF" w14:textId="23086995" w:rsidR="00804A7A" w:rsidRPr="00B76010" w:rsidRDefault="005F7D34" w:rsidP="00F75903">
            <w:pPr>
              <w:jc w:val="center"/>
              <w:rPr>
                <w:rFonts w:ascii="Times New Roman" w:hAnsi="Times New Roman" w:cs="Times New Roman"/>
                <w:sz w:val="16"/>
                <w:szCs w:val="16"/>
              </w:rPr>
            </w:pPr>
            <w:r w:rsidRPr="00B76010">
              <w:rPr>
                <w:rFonts w:ascii="Segoe UI Symbol" w:hAnsi="Segoe UI Symbol" w:cs="Segoe UI Symbol"/>
                <w:sz w:val="16"/>
                <w:szCs w:val="16"/>
              </w:rPr>
              <w:t>✓</w:t>
            </w:r>
          </w:p>
        </w:tc>
        <w:tc>
          <w:tcPr>
            <w:tcW w:w="723" w:type="dxa"/>
          </w:tcPr>
          <w:p w14:paraId="47DBE0F8" w14:textId="01DA7467" w:rsidR="00804A7A" w:rsidRPr="00B76010" w:rsidRDefault="005E3955" w:rsidP="00F75903">
            <w:pPr>
              <w:jc w:val="center"/>
              <w:rPr>
                <w:rFonts w:ascii="Times New Roman" w:hAnsi="Times New Roman" w:cs="Times New Roman"/>
                <w:sz w:val="16"/>
                <w:szCs w:val="16"/>
              </w:rPr>
            </w:pPr>
            <w:r w:rsidRPr="00B76010">
              <w:rPr>
                <w:rFonts w:ascii="Times New Roman" w:hAnsi="Times New Roman" w:cs="Times New Roman"/>
                <w:sz w:val="16"/>
                <w:szCs w:val="16"/>
              </w:rPr>
              <w:t>×</w:t>
            </w:r>
          </w:p>
        </w:tc>
        <w:tc>
          <w:tcPr>
            <w:tcW w:w="1015" w:type="dxa"/>
          </w:tcPr>
          <w:p w14:paraId="59526342" w14:textId="27DB0212" w:rsidR="00804A7A" w:rsidRPr="00B76010" w:rsidRDefault="005F7D34" w:rsidP="00F75903">
            <w:pPr>
              <w:jc w:val="center"/>
              <w:rPr>
                <w:rFonts w:ascii="Times New Roman" w:hAnsi="Times New Roman" w:cs="Times New Roman"/>
                <w:sz w:val="16"/>
                <w:szCs w:val="16"/>
              </w:rPr>
            </w:pPr>
            <w:r w:rsidRPr="00B76010">
              <w:rPr>
                <w:rFonts w:ascii="Segoe UI Symbol" w:hAnsi="Segoe UI Symbol" w:cs="Segoe UI Symbol"/>
                <w:sz w:val="16"/>
                <w:szCs w:val="16"/>
              </w:rPr>
              <w:t>✓</w:t>
            </w:r>
          </w:p>
        </w:tc>
      </w:tr>
      <w:tr w:rsidR="00804A7A" w:rsidRPr="00B76010" w14:paraId="61813932" w14:textId="77777777" w:rsidTr="00293666">
        <w:trPr>
          <w:trHeight w:val="173"/>
        </w:trPr>
        <w:tc>
          <w:tcPr>
            <w:tcW w:w="2484" w:type="dxa"/>
          </w:tcPr>
          <w:p w14:paraId="2523BD83" w14:textId="48C2FE9A" w:rsidR="00804A7A" w:rsidRPr="00B76010" w:rsidRDefault="00BA2997" w:rsidP="00C454DD">
            <w:pPr>
              <w:jc w:val="both"/>
              <w:rPr>
                <w:rFonts w:ascii="Times New Roman" w:hAnsi="Times New Roman" w:cs="Times New Roman"/>
                <w:sz w:val="16"/>
                <w:szCs w:val="16"/>
              </w:rPr>
            </w:pPr>
            <w:r w:rsidRPr="00B76010">
              <w:rPr>
                <w:rFonts w:ascii="Times New Roman" w:hAnsi="Times New Roman" w:cs="Times New Roman"/>
                <w:sz w:val="16"/>
                <w:szCs w:val="16"/>
              </w:rPr>
              <w:t>Does the theory consider the effect of all the social norms on technology adoption?</w:t>
            </w:r>
          </w:p>
        </w:tc>
        <w:tc>
          <w:tcPr>
            <w:tcW w:w="745" w:type="dxa"/>
          </w:tcPr>
          <w:p w14:paraId="672A1571" w14:textId="462A6B9C" w:rsidR="00804A7A" w:rsidRPr="00B76010" w:rsidRDefault="004900AE" w:rsidP="00F75903">
            <w:pPr>
              <w:jc w:val="center"/>
              <w:rPr>
                <w:rFonts w:ascii="Times New Roman" w:hAnsi="Times New Roman" w:cs="Times New Roman"/>
                <w:sz w:val="16"/>
                <w:szCs w:val="16"/>
              </w:rPr>
            </w:pPr>
            <w:r w:rsidRPr="00B76010">
              <w:rPr>
                <w:rFonts w:ascii="Times New Roman" w:hAnsi="Times New Roman" w:cs="Times New Roman"/>
                <w:sz w:val="16"/>
                <w:szCs w:val="16"/>
              </w:rPr>
              <w:t>×</w:t>
            </w:r>
          </w:p>
        </w:tc>
        <w:tc>
          <w:tcPr>
            <w:tcW w:w="723" w:type="dxa"/>
          </w:tcPr>
          <w:p w14:paraId="54857B7F" w14:textId="30C17116" w:rsidR="00804A7A" w:rsidRPr="00B76010" w:rsidRDefault="005F7D34" w:rsidP="00F75903">
            <w:pPr>
              <w:jc w:val="center"/>
              <w:rPr>
                <w:rFonts w:ascii="Times New Roman" w:hAnsi="Times New Roman" w:cs="Times New Roman"/>
                <w:sz w:val="16"/>
                <w:szCs w:val="16"/>
              </w:rPr>
            </w:pPr>
            <w:r w:rsidRPr="00B76010">
              <w:rPr>
                <w:rFonts w:ascii="Segoe UI Symbol" w:hAnsi="Segoe UI Symbol" w:cs="Segoe UI Symbol"/>
                <w:sz w:val="16"/>
                <w:szCs w:val="16"/>
              </w:rPr>
              <w:t>✓</w:t>
            </w:r>
          </w:p>
        </w:tc>
        <w:tc>
          <w:tcPr>
            <w:tcW w:w="1015" w:type="dxa"/>
          </w:tcPr>
          <w:p w14:paraId="1FDFA31C" w14:textId="2F8568FD" w:rsidR="00804A7A" w:rsidRPr="00B76010" w:rsidRDefault="005F7D34" w:rsidP="00F75903">
            <w:pPr>
              <w:jc w:val="center"/>
              <w:rPr>
                <w:rFonts w:ascii="Times New Roman" w:hAnsi="Times New Roman" w:cs="Times New Roman"/>
                <w:sz w:val="16"/>
                <w:szCs w:val="16"/>
              </w:rPr>
            </w:pPr>
            <w:r w:rsidRPr="00B76010">
              <w:rPr>
                <w:rFonts w:ascii="Segoe UI Symbol" w:hAnsi="Segoe UI Symbol" w:cs="Segoe UI Symbol"/>
                <w:sz w:val="16"/>
                <w:szCs w:val="16"/>
              </w:rPr>
              <w:t>✓</w:t>
            </w:r>
          </w:p>
        </w:tc>
      </w:tr>
      <w:tr w:rsidR="00804A7A" w:rsidRPr="00B76010" w14:paraId="51F5D5E8" w14:textId="77777777" w:rsidTr="00293666">
        <w:trPr>
          <w:trHeight w:val="299"/>
        </w:trPr>
        <w:tc>
          <w:tcPr>
            <w:tcW w:w="2484" w:type="dxa"/>
          </w:tcPr>
          <w:p w14:paraId="357C0CB4" w14:textId="54E9571D" w:rsidR="00804A7A" w:rsidRPr="00B76010" w:rsidRDefault="00382464" w:rsidP="00C454DD">
            <w:pPr>
              <w:jc w:val="both"/>
              <w:rPr>
                <w:rFonts w:ascii="Times New Roman" w:hAnsi="Times New Roman" w:cs="Times New Roman"/>
                <w:sz w:val="16"/>
                <w:szCs w:val="16"/>
              </w:rPr>
            </w:pPr>
            <w:r w:rsidRPr="00B76010">
              <w:rPr>
                <w:rFonts w:ascii="Times New Roman" w:hAnsi="Times New Roman" w:cs="Times New Roman"/>
                <w:sz w:val="16"/>
                <w:szCs w:val="16"/>
              </w:rPr>
              <w:t xml:space="preserve">Does the theory </w:t>
            </w:r>
            <w:proofErr w:type="gramStart"/>
            <w:r w:rsidRPr="00B76010">
              <w:rPr>
                <w:rFonts w:ascii="Times New Roman" w:hAnsi="Times New Roman" w:cs="Times New Roman"/>
                <w:sz w:val="16"/>
                <w:szCs w:val="16"/>
              </w:rPr>
              <w:t>take into account</w:t>
            </w:r>
            <w:proofErr w:type="gramEnd"/>
            <w:r w:rsidRPr="00B76010">
              <w:rPr>
                <w:rFonts w:ascii="Times New Roman" w:hAnsi="Times New Roman" w:cs="Times New Roman"/>
                <w:sz w:val="16"/>
                <w:szCs w:val="16"/>
              </w:rPr>
              <w:t xml:space="preserve"> the targeted user</w:t>
            </w:r>
            <w:r w:rsidR="005219DD" w:rsidRPr="00B76010">
              <w:rPr>
                <w:rFonts w:ascii="Times New Roman" w:hAnsi="Times New Roman" w:cs="Times New Roman"/>
                <w:sz w:val="16"/>
                <w:szCs w:val="16"/>
              </w:rPr>
              <w:t>’</w:t>
            </w:r>
            <w:r w:rsidRPr="00B76010">
              <w:rPr>
                <w:rFonts w:ascii="Times New Roman" w:hAnsi="Times New Roman" w:cs="Times New Roman"/>
                <w:sz w:val="16"/>
                <w:szCs w:val="16"/>
              </w:rPr>
              <w:t>s experience when implementing similar technology as blockchain?</w:t>
            </w:r>
          </w:p>
        </w:tc>
        <w:tc>
          <w:tcPr>
            <w:tcW w:w="745" w:type="dxa"/>
          </w:tcPr>
          <w:p w14:paraId="7300318D" w14:textId="08F4F807" w:rsidR="00804A7A" w:rsidRPr="00B76010" w:rsidRDefault="004900AE" w:rsidP="00F75903">
            <w:pPr>
              <w:jc w:val="center"/>
              <w:rPr>
                <w:rFonts w:ascii="Times New Roman" w:hAnsi="Times New Roman" w:cs="Times New Roman"/>
                <w:sz w:val="16"/>
                <w:szCs w:val="16"/>
              </w:rPr>
            </w:pPr>
            <w:r w:rsidRPr="00B76010">
              <w:rPr>
                <w:rFonts w:ascii="Times New Roman" w:hAnsi="Times New Roman" w:cs="Times New Roman"/>
                <w:sz w:val="16"/>
                <w:szCs w:val="16"/>
              </w:rPr>
              <w:t>×</w:t>
            </w:r>
          </w:p>
        </w:tc>
        <w:tc>
          <w:tcPr>
            <w:tcW w:w="723" w:type="dxa"/>
          </w:tcPr>
          <w:p w14:paraId="6979D818" w14:textId="5BED6572" w:rsidR="00804A7A" w:rsidRPr="00B76010" w:rsidRDefault="005F7D34" w:rsidP="00F75903">
            <w:pPr>
              <w:jc w:val="center"/>
              <w:rPr>
                <w:rFonts w:ascii="Times New Roman" w:hAnsi="Times New Roman" w:cs="Times New Roman"/>
                <w:sz w:val="16"/>
                <w:szCs w:val="16"/>
              </w:rPr>
            </w:pPr>
            <w:r w:rsidRPr="00B76010">
              <w:rPr>
                <w:rFonts w:ascii="Segoe UI Symbol" w:hAnsi="Segoe UI Symbol" w:cs="Segoe UI Symbol"/>
                <w:sz w:val="16"/>
                <w:szCs w:val="16"/>
              </w:rPr>
              <w:t>✓</w:t>
            </w:r>
          </w:p>
        </w:tc>
        <w:tc>
          <w:tcPr>
            <w:tcW w:w="1015" w:type="dxa"/>
          </w:tcPr>
          <w:p w14:paraId="026403E3" w14:textId="0CDFBCC7" w:rsidR="00804A7A" w:rsidRPr="00B76010" w:rsidRDefault="005F7D34" w:rsidP="00F75903">
            <w:pPr>
              <w:jc w:val="center"/>
              <w:rPr>
                <w:rFonts w:ascii="Times New Roman" w:hAnsi="Times New Roman" w:cs="Times New Roman"/>
                <w:sz w:val="16"/>
                <w:szCs w:val="16"/>
              </w:rPr>
            </w:pPr>
            <w:r w:rsidRPr="00B76010">
              <w:rPr>
                <w:rFonts w:ascii="Segoe UI Symbol" w:hAnsi="Segoe UI Symbol" w:cs="Segoe UI Symbol"/>
                <w:sz w:val="16"/>
                <w:szCs w:val="16"/>
              </w:rPr>
              <w:t>✓</w:t>
            </w:r>
          </w:p>
        </w:tc>
      </w:tr>
      <w:tr w:rsidR="00804A7A" w:rsidRPr="00B76010" w14:paraId="5C5E02AA" w14:textId="77777777" w:rsidTr="00293666">
        <w:trPr>
          <w:trHeight w:val="234"/>
        </w:trPr>
        <w:tc>
          <w:tcPr>
            <w:tcW w:w="2484" w:type="dxa"/>
          </w:tcPr>
          <w:p w14:paraId="5F1C1932" w14:textId="7B2E7CBD" w:rsidR="00804A7A" w:rsidRPr="00B76010" w:rsidRDefault="00636659" w:rsidP="00C454DD">
            <w:pPr>
              <w:jc w:val="both"/>
              <w:rPr>
                <w:rFonts w:ascii="Times New Roman" w:hAnsi="Times New Roman" w:cs="Times New Roman"/>
                <w:sz w:val="16"/>
                <w:szCs w:val="16"/>
              </w:rPr>
            </w:pPr>
            <w:r w:rsidRPr="00B76010">
              <w:rPr>
                <w:rFonts w:ascii="Times New Roman" w:hAnsi="Times New Roman" w:cs="Times New Roman"/>
                <w:sz w:val="16"/>
                <w:szCs w:val="16"/>
              </w:rPr>
              <w:t>Does the theory properly measure the magnitude of blockchain system complexity?</w:t>
            </w:r>
          </w:p>
        </w:tc>
        <w:tc>
          <w:tcPr>
            <w:tcW w:w="745" w:type="dxa"/>
          </w:tcPr>
          <w:p w14:paraId="53FF83EE" w14:textId="4AF22C90" w:rsidR="00804A7A" w:rsidRPr="00B76010" w:rsidRDefault="004900AE" w:rsidP="00F75903">
            <w:pPr>
              <w:jc w:val="center"/>
              <w:rPr>
                <w:rFonts w:ascii="Times New Roman" w:hAnsi="Times New Roman" w:cs="Times New Roman"/>
                <w:sz w:val="16"/>
                <w:szCs w:val="16"/>
              </w:rPr>
            </w:pPr>
            <w:r w:rsidRPr="00B76010">
              <w:rPr>
                <w:rFonts w:ascii="Times New Roman" w:hAnsi="Times New Roman" w:cs="Times New Roman"/>
                <w:sz w:val="16"/>
                <w:szCs w:val="16"/>
              </w:rPr>
              <w:t>×</w:t>
            </w:r>
          </w:p>
        </w:tc>
        <w:tc>
          <w:tcPr>
            <w:tcW w:w="723" w:type="dxa"/>
          </w:tcPr>
          <w:p w14:paraId="0C752977" w14:textId="1A67B6A9" w:rsidR="00804A7A" w:rsidRPr="00B76010" w:rsidRDefault="00D35A44" w:rsidP="00F75903">
            <w:pPr>
              <w:jc w:val="center"/>
              <w:rPr>
                <w:rFonts w:ascii="Times New Roman" w:hAnsi="Times New Roman" w:cs="Times New Roman"/>
                <w:sz w:val="16"/>
                <w:szCs w:val="16"/>
              </w:rPr>
            </w:pPr>
            <w:r w:rsidRPr="00B76010">
              <w:rPr>
                <w:rFonts w:ascii="Times New Roman" w:hAnsi="Times New Roman" w:cs="Times New Roman"/>
                <w:sz w:val="16"/>
                <w:szCs w:val="16"/>
              </w:rPr>
              <w:t>×</w:t>
            </w:r>
          </w:p>
        </w:tc>
        <w:tc>
          <w:tcPr>
            <w:tcW w:w="1015" w:type="dxa"/>
          </w:tcPr>
          <w:p w14:paraId="05C47235" w14:textId="34CC5C40" w:rsidR="00804A7A" w:rsidRPr="00B76010" w:rsidRDefault="005F7D34" w:rsidP="00F75903">
            <w:pPr>
              <w:jc w:val="center"/>
              <w:rPr>
                <w:rFonts w:ascii="Times New Roman" w:hAnsi="Times New Roman" w:cs="Times New Roman"/>
                <w:sz w:val="16"/>
                <w:szCs w:val="16"/>
              </w:rPr>
            </w:pPr>
            <w:r w:rsidRPr="00B76010">
              <w:rPr>
                <w:rFonts w:ascii="Segoe UI Symbol" w:hAnsi="Segoe UI Symbol" w:cs="Segoe UI Symbol"/>
                <w:sz w:val="16"/>
                <w:szCs w:val="16"/>
              </w:rPr>
              <w:t>✓</w:t>
            </w:r>
          </w:p>
        </w:tc>
      </w:tr>
      <w:tr w:rsidR="00804A7A" w:rsidRPr="00B76010" w14:paraId="690AD856" w14:textId="77777777" w:rsidTr="00293666">
        <w:trPr>
          <w:trHeight w:val="177"/>
        </w:trPr>
        <w:tc>
          <w:tcPr>
            <w:tcW w:w="2484" w:type="dxa"/>
          </w:tcPr>
          <w:p w14:paraId="1D99226E" w14:textId="3152939E" w:rsidR="00804A7A" w:rsidRPr="00B76010" w:rsidRDefault="0063600B" w:rsidP="00C454DD">
            <w:pPr>
              <w:jc w:val="both"/>
              <w:rPr>
                <w:rFonts w:ascii="Times New Roman" w:hAnsi="Times New Roman" w:cs="Times New Roman"/>
                <w:sz w:val="16"/>
                <w:szCs w:val="16"/>
              </w:rPr>
            </w:pPr>
            <w:r w:rsidRPr="00B76010">
              <w:rPr>
                <w:rFonts w:ascii="Times New Roman" w:hAnsi="Times New Roman" w:cs="Times New Roman"/>
                <w:sz w:val="16"/>
                <w:szCs w:val="16"/>
              </w:rPr>
              <w:t>Does the theory quantify the degree to which a system is useful in day-to-day life?</w:t>
            </w:r>
          </w:p>
        </w:tc>
        <w:tc>
          <w:tcPr>
            <w:tcW w:w="745" w:type="dxa"/>
          </w:tcPr>
          <w:p w14:paraId="16CA944E" w14:textId="1F7D35EA" w:rsidR="00804A7A" w:rsidRPr="00B76010" w:rsidRDefault="004900AE" w:rsidP="00F75903">
            <w:pPr>
              <w:jc w:val="center"/>
              <w:rPr>
                <w:rFonts w:ascii="Times New Roman" w:hAnsi="Times New Roman" w:cs="Times New Roman"/>
                <w:sz w:val="16"/>
                <w:szCs w:val="16"/>
              </w:rPr>
            </w:pPr>
            <w:r w:rsidRPr="00B76010">
              <w:rPr>
                <w:rFonts w:ascii="Times New Roman" w:hAnsi="Times New Roman" w:cs="Times New Roman"/>
                <w:sz w:val="16"/>
                <w:szCs w:val="16"/>
              </w:rPr>
              <w:t>×</w:t>
            </w:r>
          </w:p>
        </w:tc>
        <w:tc>
          <w:tcPr>
            <w:tcW w:w="723" w:type="dxa"/>
          </w:tcPr>
          <w:p w14:paraId="74A82C9B" w14:textId="2FD3D899" w:rsidR="00804A7A" w:rsidRPr="00B76010" w:rsidRDefault="005F7D34" w:rsidP="00F75903">
            <w:pPr>
              <w:jc w:val="center"/>
              <w:rPr>
                <w:rFonts w:ascii="Times New Roman" w:hAnsi="Times New Roman" w:cs="Times New Roman"/>
                <w:sz w:val="16"/>
                <w:szCs w:val="16"/>
              </w:rPr>
            </w:pPr>
            <w:r w:rsidRPr="00B76010">
              <w:rPr>
                <w:rFonts w:ascii="Segoe UI Symbol" w:hAnsi="Segoe UI Symbol" w:cs="Segoe UI Symbol"/>
                <w:sz w:val="16"/>
                <w:szCs w:val="16"/>
              </w:rPr>
              <w:t>✓</w:t>
            </w:r>
          </w:p>
        </w:tc>
        <w:tc>
          <w:tcPr>
            <w:tcW w:w="1015" w:type="dxa"/>
          </w:tcPr>
          <w:p w14:paraId="72C41FF4" w14:textId="616E95D1" w:rsidR="00804A7A" w:rsidRPr="00B76010" w:rsidRDefault="005F7D34" w:rsidP="00F75903">
            <w:pPr>
              <w:jc w:val="center"/>
              <w:rPr>
                <w:rFonts w:ascii="Times New Roman" w:hAnsi="Times New Roman" w:cs="Times New Roman"/>
                <w:sz w:val="16"/>
                <w:szCs w:val="16"/>
              </w:rPr>
            </w:pPr>
            <w:r w:rsidRPr="00B76010">
              <w:rPr>
                <w:rFonts w:ascii="Segoe UI Symbol" w:hAnsi="Segoe UI Symbol" w:cs="Segoe UI Symbol"/>
                <w:sz w:val="16"/>
                <w:szCs w:val="16"/>
              </w:rPr>
              <w:t>✓</w:t>
            </w:r>
          </w:p>
        </w:tc>
      </w:tr>
      <w:tr w:rsidR="00804A7A" w:rsidRPr="00B76010" w14:paraId="63601999" w14:textId="77777777" w:rsidTr="00293666">
        <w:trPr>
          <w:trHeight w:val="238"/>
        </w:trPr>
        <w:tc>
          <w:tcPr>
            <w:tcW w:w="2484" w:type="dxa"/>
          </w:tcPr>
          <w:p w14:paraId="601A4F74" w14:textId="19962A37" w:rsidR="00804A7A" w:rsidRPr="00B76010" w:rsidRDefault="00C12D3F" w:rsidP="00C454DD">
            <w:pPr>
              <w:jc w:val="both"/>
              <w:rPr>
                <w:rFonts w:ascii="Times New Roman" w:hAnsi="Times New Roman" w:cs="Times New Roman"/>
                <w:sz w:val="16"/>
                <w:szCs w:val="16"/>
              </w:rPr>
            </w:pPr>
            <w:r w:rsidRPr="00B76010">
              <w:rPr>
                <w:rFonts w:ascii="Times New Roman" w:hAnsi="Times New Roman" w:cs="Times New Roman"/>
                <w:sz w:val="16"/>
                <w:szCs w:val="16"/>
              </w:rPr>
              <w:t>Does the theory can estimate the effort required to learn specific blockchain-based technology?</w:t>
            </w:r>
          </w:p>
        </w:tc>
        <w:tc>
          <w:tcPr>
            <w:tcW w:w="745" w:type="dxa"/>
          </w:tcPr>
          <w:p w14:paraId="6C670AC7" w14:textId="6E3235C4" w:rsidR="00804A7A" w:rsidRPr="00B76010" w:rsidRDefault="004900AE" w:rsidP="00F75903">
            <w:pPr>
              <w:jc w:val="center"/>
              <w:rPr>
                <w:rFonts w:ascii="Times New Roman" w:hAnsi="Times New Roman" w:cs="Times New Roman"/>
                <w:sz w:val="16"/>
                <w:szCs w:val="16"/>
              </w:rPr>
            </w:pPr>
            <w:r w:rsidRPr="00B76010">
              <w:rPr>
                <w:rFonts w:ascii="Times New Roman" w:hAnsi="Times New Roman" w:cs="Times New Roman"/>
                <w:sz w:val="16"/>
                <w:szCs w:val="16"/>
              </w:rPr>
              <w:t>×</w:t>
            </w:r>
          </w:p>
        </w:tc>
        <w:tc>
          <w:tcPr>
            <w:tcW w:w="723" w:type="dxa"/>
          </w:tcPr>
          <w:p w14:paraId="481554E0" w14:textId="40CDE4FA" w:rsidR="00804A7A" w:rsidRPr="00B76010" w:rsidRDefault="005F7D34" w:rsidP="00F75903">
            <w:pPr>
              <w:jc w:val="center"/>
              <w:rPr>
                <w:rFonts w:ascii="Times New Roman" w:hAnsi="Times New Roman" w:cs="Times New Roman"/>
                <w:sz w:val="16"/>
                <w:szCs w:val="16"/>
              </w:rPr>
            </w:pPr>
            <w:r w:rsidRPr="00B76010">
              <w:rPr>
                <w:rFonts w:ascii="Segoe UI Symbol" w:hAnsi="Segoe UI Symbol" w:cs="Segoe UI Symbol"/>
                <w:sz w:val="16"/>
                <w:szCs w:val="16"/>
              </w:rPr>
              <w:t>✓</w:t>
            </w:r>
          </w:p>
        </w:tc>
        <w:tc>
          <w:tcPr>
            <w:tcW w:w="1015" w:type="dxa"/>
          </w:tcPr>
          <w:p w14:paraId="7565F475" w14:textId="3C35139C" w:rsidR="00804A7A" w:rsidRPr="00B76010" w:rsidRDefault="005F7D34" w:rsidP="00F75903">
            <w:pPr>
              <w:jc w:val="center"/>
              <w:rPr>
                <w:rFonts w:ascii="Times New Roman" w:hAnsi="Times New Roman" w:cs="Times New Roman"/>
                <w:sz w:val="16"/>
                <w:szCs w:val="16"/>
              </w:rPr>
            </w:pPr>
            <w:r w:rsidRPr="00B76010">
              <w:rPr>
                <w:rFonts w:ascii="Segoe UI Symbol" w:hAnsi="Segoe UI Symbol" w:cs="Segoe UI Symbol"/>
                <w:sz w:val="16"/>
                <w:szCs w:val="16"/>
              </w:rPr>
              <w:t>✓</w:t>
            </w:r>
          </w:p>
        </w:tc>
      </w:tr>
      <w:tr w:rsidR="00804A7A" w:rsidRPr="00B76010" w14:paraId="14F0735D" w14:textId="77777777" w:rsidTr="00293666">
        <w:trPr>
          <w:trHeight w:val="234"/>
        </w:trPr>
        <w:tc>
          <w:tcPr>
            <w:tcW w:w="2484" w:type="dxa"/>
          </w:tcPr>
          <w:p w14:paraId="78C2EE67" w14:textId="0899A90F" w:rsidR="00804A7A" w:rsidRPr="00B76010" w:rsidRDefault="00137BFD" w:rsidP="00C454DD">
            <w:pPr>
              <w:jc w:val="both"/>
              <w:rPr>
                <w:rFonts w:ascii="Times New Roman" w:hAnsi="Times New Roman" w:cs="Times New Roman"/>
                <w:sz w:val="16"/>
                <w:szCs w:val="16"/>
              </w:rPr>
            </w:pPr>
            <w:r w:rsidRPr="00B76010">
              <w:rPr>
                <w:rFonts w:ascii="Times New Roman" w:hAnsi="Times New Roman" w:cs="Times New Roman"/>
                <w:sz w:val="16"/>
                <w:szCs w:val="16"/>
              </w:rPr>
              <w:t>Does the theory consider all the environmental forms indicating the level of trust in blockchain-based technology?</w:t>
            </w:r>
          </w:p>
        </w:tc>
        <w:tc>
          <w:tcPr>
            <w:tcW w:w="745" w:type="dxa"/>
          </w:tcPr>
          <w:p w14:paraId="6940CDDE" w14:textId="14A2C80D" w:rsidR="00804A7A" w:rsidRPr="00B76010" w:rsidRDefault="004900AE" w:rsidP="00F75903">
            <w:pPr>
              <w:jc w:val="center"/>
              <w:rPr>
                <w:rFonts w:ascii="Times New Roman" w:hAnsi="Times New Roman" w:cs="Times New Roman"/>
                <w:sz w:val="16"/>
                <w:szCs w:val="16"/>
              </w:rPr>
            </w:pPr>
            <w:r w:rsidRPr="00B76010">
              <w:rPr>
                <w:rFonts w:ascii="Times New Roman" w:hAnsi="Times New Roman" w:cs="Times New Roman"/>
                <w:sz w:val="16"/>
                <w:szCs w:val="16"/>
              </w:rPr>
              <w:t>×</w:t>
            </w:r>
          </w:p>
        </w:tc>
        <w:tc>
          <w:tcPr>
            <w:tcW w:w="723" w:type="dxa"/>
          </w:tcPr>
          <w:p w14:paraId="76269F94" w14:textId="74DCE77D" w:rsidR="00804A7A" w:rsidRPr="00B76010" w:rsidRDefault="00DD5960" w:rsidP="00F75903">
            <w:pPr>
              <w:jc w:val="center"/>
              <w:rPr>
                <w:rFonts w:ascii="Times New Roman" w:hAnsi="Times New Roman" w:cs="Times New Roman"/>
                <w:sz w:val="16"/>
                <w:szCs w:val="16"/>
              </w:rPr>
            </w:pPr>
            <w:r w:rsidRPr="00B76010">
              <w:rPr>
                <w:rFonts w:ascii="Times New Roman" w:hAnsi="Times New Roman" w:cs="Times New Roman"/>
                <w:sz w:val="16"/>
                <w:szCs w:val="16"/>
              </w:rPr>
              <w:t>×</w:t>
            </w:r>
          </w:p>
        </w:tc>
        <w:tc>
          <w:tcPr>
            <w:tcW w:w="1015" w:type="dxa"/>
          </w:tcPr>
          <w:p w14:paraId="42C4DA1D" w14:textId="0870CF11" w:rsidR="00804A7A" w:rsidRPr="00B76010" w:rsidRDefault="005F7D34" w:rsidP="00F75903">
            <w:pPr>
              <w:jc w:val="center"/>
              <w:rPr>
                <w:rFonts w:ascii="Times New Roman" w:hAnsi="Times New Roman" w:cs="Times New Roman"/>
                <w:sz w:val="16"/>
                <w:szCs w:val="16"/>
              </w:rPr>
            </w:pPr>
            <w:r w:rsidRPr="00B76010">
              <w:rPr>
                <w:rFonts w:ascii="Segoe UI Symbol" w:hAnsi="Segoe UI Symbol" w:cs="Segoe UI Symbol"/>
                <w:sz w:val="16"/>
                <w:szCs w:val="16"/>
              </w:rPr>
              <w:t>✓</w:t>
            </w:r>
          </w:p>
        </w:tc>
      </w:tr>
      <w:tr w:rsidR="00804A7A" w:rsidRPr="00B76010" w14:paraId="72C3A72A" w14:textId="77777777" w:rsidTr="00293666">
        <w:trPr>
          <w:trHeight w:val="238"/>
        </w:trPr>
        <w:tc>
          <w:tcPr>
            <w:tcW w:w="2484" w:type="dxa"/>
          </w:tcPr>
          <w:p w14:paraId="67866EAE" w14:textId="02458D66" w:rsidR="00804A7A" w:rsidRPr="00B76010" w:rsidRDefault="008B5850" w:rsidP="00C454DD">
            <w:pPr>
              <w:jc w:val="both"/>
              <w:rPr>
                <w:rFonts w:ascii="Times New Roman" w:hAnsi="Times New Roman" w:cs="Times New Roman"/>
                <w:sz w:val="16"/>
                <w:szCs w:val="16"/>
              </w:rPr>
            </w:pPr>
            <w:r w:rsidRPr="00B76010">
              <w:rPr>
                <w:rFonts w:ascii="Times New Roman" w:hAnsi="Times New Roman" w:cs="Times New Roman"/>
                <w:sz w:val="16"/>
                <w:szCs w:val="16"/>
              </w:rPr>
              <w:t>Can the theory determine the better blockchain-based technology depending on certain parameters?</w:t>
            </w:r>
          </w:p>
        </w:tc>
        <w:tc>
          <w:tcPr>
            <w:tcW w:w="745" w:type="dxa"/>
          </w:tcPr>
          <w:p w14:paraId="2B50F662" w14:textId="2F9F99E6" w:rsidR="00804A7A" w:rsidRPr="00B76010" w:rsidRDefault="004900AE" w:rsidP="00F75903">
            <w:pPr>
              <w:jc w:val="center"/>
              <w:rPr>
                <w:rFonts w:ascii="Times New Roman" w:hAnsi="Times New Roman" w:cs="Times New Roman"/>
                <w:sz w:val="16"/>
                <w:szCs w:val="16"/>
              </w:rPr>
            </w:pPr>
            <w:r w:rsidRPr="00B76010">
              <w:rPr>
                <w:rFonts w:ascii="Times New Roman" w:hAnsi="Times New Roman" w:cs="Times New Roman"/>
                <w:sz w:val="16"/>
                <w:szCs w:val="16"/>
              </w:rPr>
              <w:t>×</w:t>
            </w:r>
          </w:p>
        </w:tc>
        <w:tc>
          <w:tcPr>
            <w:tcW w:w="723" w:type="dxa"/>
          </w:tcPr>
          <w:p w14:paraId="5C08DA07" w14:textId="2B9C4282" w:rsidR="00804A7A" w:rsidRPr="00B76010" w:rsidRDefault="00DD5960" w:rsidP="00F75903">
            <w:pPr>
              <w:jc w:val="center"/>
              <w:rPr>
                <w:rFonts w:ascii="Times New Roman" w:hAnsi="Times New Roman" w:cs="Times New Roman"/>
                <w:sz w:val="16"/>
                <w:szCs w:val="16"/>
              </w:rPr>
            </w:pPr>
            <w:r w:rsidRPr="00B76010">
              <w:rPr>
                <w:rFonts w:ascii="Times New Roman" w:hAnsi="Times New Roman" w:cs="Times New Roman"/>
                <w:sz w:val="16"/>
                <w:szCs w:val="16"/>
              </w:rPr>
              <w:t>×</w:t>
            </w:r>
          </w:p>
        </w:tc>
        <w:tc>
          <w:tcPr>
            <w:tcW w:w="1015" w:type="dxa"/>
          </w:tcPr>
          <w:p w14:paraId="5AA122DF" w14:textId="4CEB2191" w:rsidR="00804A7A" w:rsidRPr="00B76010" w:rsidRDefault="005F7D34" w:rsidP="00F75903">
            <w:pPr>
              <w:jc w:val="center"/>
              <w:rPr>
                <w:rFonts w:ascii="Times New Roman" w:hAnsi="Times New Roman" w:cs="Times New Roman"/>
                <w:sz w:val="16"/>
                <w:szCs w:val="16"/>
              </w:rPr>
            </w:pPr>
            <w:r w:rsidRPr="00B76010">
              <w:rPr>
                <w:rFonts w:ascii="Segoe UI Symbol" w:hAnsi="Segoe UI Symbol" w:cs="Segoe UI Symbol"/>
                <w:sz w:val="16"/>
                <w:szCs w:val="16"/>
              </w:rPr>
              <w:t>✓</w:t>
            </w:r>
          </w:p>
        </w:tc>
      </w:tr>
    </w:tbl>
    <w:p w14:paraId="2DFF4611" w14:textId="3017AF0D" w:rsidR="00F44649" w:rsidRPr="00246B26" w:rsidRDefault="00FA3A5D" w:rsidP="00C454DD">
      <w:pPr>
        <w:jc w:val="both"/>
        <w:rPr>
          <w:rFonts w:ascii="Times New Roman" w:hAnsi="Times New Roman" w:cs="Times New Roman"/>
          <w:sz w:val="16"/>
          <w:szCs w:val="16"/>
        </w:rPr>
      </w:pPr>
      <w:r w:rsidRPr="00B76010">
        <w:rPr>
          <w:rFonts w:ascii="Times New Roman" w:hAnsi="Times New Roman" w:cs="Times New Roman"/>
        </w:rPr>
        <w:br/>
      </w:r>
      <w:r w:rsidRPr="00246B26">
        <w:rPr>
          <w:rFonts w:ascii="Times New Roman" w:hAnsi="Times New Roman" w:cs="Times New Roman"/>
          <w:sz w:val="16"/>
          <w:szCs w:val="16"/>
          <w:shd w:val="clear" w:color="auto" w:fill="FFFFFF"/>
        </w:rPr>
        <w:t>Next, the PMT and TAM focus on the perceived usefulness</w:t>
      </w:r>
      <w:r w:rsidR="00F44649" w:rsidRPr="00246B26">
        <w:rPr>
          <w:rFonts w:ascii="Times New Roman" w:hAnsi="Times New Roman" w:cs="Times New Roman"/>
          <w:sz w:val="16"/>
          <w:szCs w:val="16"/>
        </w:rPr>
        <w:t xml:space="preserve"> </w:t>
      </w:r>
      <w:r w:rsidRPr="00246B26">
        <w:rPr>
          <w:rFonts w:ascii="Times New Roman" w:hAnsi="Times New Roman" w:cs="Times New Roman"/>
          <w:sz w:val="16"/>
          <w:szCs w:val="16"/>
          <w:shd w:val="clear" w:color="auto" w:fill="FFFFFF"/>
        </w:rPr>
        <w:t>and ease of use of a new technology, which are important</w:t>
      </w:r>
      <w:r w:rsidR="00B551C3" w:rsidRPr="00246B26">
        <w:rPr>
          <w:rFonts w:ascii="Times New Roman" w:hAnsi="Times New Roman" w:cs="Times New Roman"/>
          <w:sz w:val="16"/>
          <w:szCs w:val="16"/>
          <w:shd w:val="clear" w:color="auto" w:fill="FFFFFF"/>
        </w:rPr>
        <w:t xml:space="preserve"> </w:t>
      </w:r>
      <w:r w:rsidRPr="00246B26">
        <w:rPr>
          <w:rFonts w:ascii="Times New Roman" w:hAnsi="Times New Roman" w:cs="Times New Roman"/>
          <w:sz w:val="16"/>
          <w:szCs w:val="16"/>
          <w:shd w:val="clear" w:color="auto" w:fill="FFFFFF"/>
        </w:rPr>
        <w:t>factors, but they do not consider the other factors that are</w:t>
      </w:r>
      <w:r w:rsidR="00F44649" w:rsidRPr="00246B26">
        <w:rPr>
          <w:rFonts w:ascii="Times New Roman" w:hAnsi="Times New Roman" w:cs="Times New Roman"/>
          <w:sz w:val="16"/>
          <w:szCs w:val="16"/>
        </w:rPr>
        <w:t xml:space="preserve"> </w:t>
      </w:r>
      <w:r w:rsidRPr="00246B26">
        <w:rPr>
          <w:rFonts w:ascii="Times New Roman" w:hAnsi="Times New Roman" w:cs="Times New Roman"/>
          <w:sz w:val="16"/>
          <w:szCs w:val="16"/>
          <w:shd w:val="clear" w:color="auto" w:fill="FFFFFF"/>
        </w:rPr>
        <w:t>unique to blockchain technology.</w:t>
      </w:r>
      <w:r w:rsidR="00F44649" w:rsidRPr="00246B26">
        <w:rPr>
          <w:rFonts w:ascii="Times New Roman" w:hAnsi="Times New Roman" w:cs="Times New Roman"/>
          <w:sz w:val="16"/>
          <w:szCs w:val="16"/>
        </w:rPr>
        <w:t xml:space="preserve"> </w:t>
      </w:r>
      <w:r w:rsidR="001B5826" w:rsidRPr="00246B26">
        <w:rPr>
          <w:rFonts w:ascii="Times New Roman" w:hAnsi="Times New Roman" w:cs="Times New Roman"/>
          <w:sz w:val="16"/>
          <w:szCs w:val="16"/>
          <w:shd w:val="clear" w:color="auto" w:fill="FFFFFF"/>
        </w:rPr>
        <w:t>The</w:t>
      </w:r>
      <w:r w:rsidRPr="00246B26">
        <w:rPr>
          <w:rFonts w:ascii="Times New Roman" w:hAnsi="Times New Roman" w:cs="Times New Roman"/>
          <w:sz w:val="16"/>
          <w:szCs w:val="16"/>
          <w:shd w:val="clear" w:color="auto" w:fill="FFFFFF"/>
        </w:rPr>
        <w:t xml:space="preserve"> BCT-IATI Unified Model</w:t>
      </w:r>
      <w:r w:rsidR="001B5826" w:rsidRPr="00246B26">
        <w:rPr>
          <w:rFonts w:ascii="Times New Roman" w:hAnsi="Times New Roman" w:cs="Times New Roman"/>
          <w:sz w:val="16"/>
          <w:szCs w:val="16"/>
          <w:shd w:val="clear" w:color="auto" w:fill="FFFFFF"/>
        </w:rPr>
        <w:t xml:space="preserve">, designed </w:t>
      </w:r>
      <w:r w:rsidRPr="00246B26">
        <w:rPr>
          <w:rFonts w:ascii="Times New Roman" w:hAnsi="Times New Roman" w:cs="Times New Roman"/>
          <w:sz w:val="16"/>
          <w:szCs w:val="16"/>
          <w:shd w:val="clear" w:color="auto" w:fill="FFFFFF"/>
        </w:rPr>
        <w:t>specifically for blockchain</w:t>
      </w:r>
      <w:r w:rsidR="00F44649" w:rsidRPr="00246B26">
        <w:rPr>
          <w:rFonts w:ascii="Times New Roman" w:hAnsi="Times New Roman" w:cs="Times New Roman"/>
          <w:sz w:val="16"/>
          <w:szCs w:val="16"/>
          <w:shd w:val="clear" w:color="auto" w:fill="FFFFFF"/>
        </w:rPr>
        <w:t xml:space="preserve"> </w:t>
      </w:r>
      <w:r w:rsidRPr="00246B26">
        <w:rPr>
          <w:rFonts w:ascii="Times New Roman" w:hAnsi="Times New Roman" w:cs="Times New Roman"/>
          <w:sz w:val="16"/>
          <w:szCs w:val="16"/>
          <w:shd w:val="clear" w:color="auto" w:fill="FFFFFF"/>
        </w:rPr>
        <w:t>technology</w:t>
      </w:r>
      <w:r w:rsidR="001B5826" w:rsidRPr="00246B26">
        <w:rPr>
          <w:rFonts w:ascii="Times New Roman" w:hAnsi="Times New Roman" w:cs="Times New Roman"/>
          <w:sz w:val="16"/>
          <w:szCs w:val="16"/>
          <w:shd w:val="clear" w:color="auto" w:fill="FFFFFF"/>
        </w:rPr>
        <w:t>, is more effective in capturing</w:t>
      </w:r>
      <w:r w:rsidRPr="00246B26">
        <w:rPr>
          <w:rFonts w:ascii="Times New Roman" w:hAnsi="Times New Roman" w:cs="Times New Roman"/>
          <w:sz w:val="16"/>
          <w:szCs w:val="16"/>
          <w:shd w:val="clear" w:color="auto" w:fill="FFFFFF"/>
        </w:rPr>
        <w:t xml:space="preserve"> the nuances of its adoption</w:t>
      </w:r>
      <w:r w:rsidR="001B5826" w:rsidRPr="00246B26">
        <w:rPr>
          <w:rFonts w:ascii="Times New Roman" w:hAnsi="Times New Roman" w:cs="Times New Roman"/>
          <w:sz w:val="16"/>
          <w:szCs w:val="16"/>
          <w:shd w:val="clear" w:color="auto" w:fill="FFFFFF"/>
        </w:rPr>
        <w:t xml:space="preserve"> than the PMT and TAM, which are more general theories applicable to any new technology.</w:t>
      </w:r>
      <w:r w:rsidR="00F44649" w:rsidRPr="00246B26">
        <w:rPr>
          <w:rFonts w:ascii="Times New Roman" w:hAnsi="Times New Roman" w:cs="Times New Roman"/>
          <w:sz w:val="16"/>
          <w:szCs w:val="16"/>
          <w:shd w:val="clear" w:color="auto" w:fill="FFFFFF"/>
        </w:rPr>
        <w:t xml:space="preserve"> </w:t>
      </w:r>
      <w:r w:rsidRPr="00246B26">
        <w:rPr>
          <w:rFonts w:ascii="Times New Roman" w:hAnsi="Times New Roman" w:cs="Times New Roman"/>
          <w:sz w:val="16"/>
          <w:szCs w:val="16"/>
          <w:shd w:val="clear" w:color="auto" w:fill="FFFFFF"/>
        </w:rPr>
        <w:t>Additionally, the BCT-IATI Unified Model has been empirically tested for blockchain adoption. In contrast, the PMT</w:t>
      </w:r>
      <w:r w:rsidR="00B551C3" w:rsidRPr="00246B26">
        <w:rPr>
          <w:rFonts w:ascii="Times New Roman" w:hAnsi="Times New Roman" w:cs="Times New Roman"/>
          <w:sz w:val="16"/>
          <w:szCs w:val="16"/>
        </w:rPr>
        <w:t xml:space="preserve"> </w:t>
      </w:r>
      <w:r w:rsidRPr="00246B26">
        <w:rPr>
          <w:rFonts w:ascii="Times New Roman" w:hAnsi="Times New Roman" w:cs="Times New Roman"/>
          <w:sz w:val="16"/>
          <w:szCs w:val="16"/>
          <w:shd w:val="clear" w:color="auto" w:fill="FFFFFF"/>
        </w:rPr>
        <w:t>and TAM have not been empirically tested for blockchain adoption. This means that the BCT-IATI Unified Model has</w:t>
      </w:r>
      <w:r w:rsidR="00F44649" w:rsidRPr="00246B26">
        <w:rPr>
          <w:rFonts w:ascii="Times New Roman" w:hAnsi="Times New Roman" w:cs="Times New Roman"/>
          <w:sz w:val="16"/>
          <w:szCs w:val="16"/>
        </w:rPr>
        <w:t xml:space="preserve"> </w:t>
      </w:r>
      <w:r w:rsidRPr="00246B26">
        <w:rPr>
          <w:rFonts w:ascii="Times New Roman" w:hAnsi="Times New Roman" w:cs="Times New Roman"/>
          <w:sz w:val="16"/>
          <w:szCs w:val="16"/>
          <w:shd w:val="clear" w:color="auto" w:fill="FFFFFF"/>
        </w:rPr>
        <w:t>a stronger empirical basis than the PMT and TAM.</w:t>
      </w:r>
      <w:r w:rsidR="00F44649" w:rsidRPr="00246B26">
        <w:rPr>
          <w:rFonts w:ascii="Times New Roman" w:hAnsi="Times New Roman" w:cs="Times New Roman"/>
          <w:sz w:val="16"/>
          <w:szCs w:val="16"/>
        </w:rPr>
        <w:t xml:space="preserve"> </w:t>
      </w:r>
      <w:r w:rsidR="003A0AA5" w:rsidRPr="00246B26">
        <w:rPr>
          <w:rFonts w:ascii="Times New Roman" w:hAnsi="Times New Roman" w:cs="Times New Roman"/>
          <w:sz w:val="16"/>
          <w:szCs w:val="16"/>
          <w:shd w:val="clear" w:color="auto" w:fill="FFFFFF"/>
        </w:rPr>
        <w:t>The BCT-IATI Unified Model is a valuable tool for businesses and organizations to determine the best Blockchain Technology (BCT) based on specific parameters. It helps identify factors influencing blockchain adoption, aiding in strategy development and informed decision-making. This model also enables organizations</w:t>
      </w:r>
      <w:r w:rsidRPr="00246B26">
        <w:rPr>
          <w:rFonts w:ascii="Times New Roman" w:hAnsi="Times New Roman" w:cs="Times New Roman"/>
          <w:sz w:val="16"/>
          <w:szCs w:val="16"/>
          <w:shd w:val="clear" w:color="auto" w:fill="FFFFFF"/>
        </w:rPr>
        <w:t xml:space="preserve"> to compare different BCTs and select the one most likely to be adopted by users</w:t>
      </w:r>
      <w:r w:rsidR="003A0AA5" w:rsidRPr="00246B26">
        <w:rPr>
          <w:rFonts w:ascii="Times New Roman" w:hAnsi="Times New Roman" w:cs="Times New Roman"/>
          <w:sz w:val="16"/>
          <w:szCs w:val="16"/>
          <w:shd w:val="clear" w:color="auto" w:fill="FFFFFF"/>
        </w:rPr>
        <w:t>, thereby enhancing their decision-making process.</w:t>
      </w:r>
      <w:r w:rsidR="00B551C3" w:rsidRPr="00246B26">
        <w:rPr>
          <w:rFonts w:ascii="Times New Roman" w:hAnsi="Times New Roman" w:cs="Times New Roman"/>
          <w:sz w:val="16"/>
          <w:szCs w:val="16"/>
        </w:rPr>
        <w:t xml:space="preserve"> </w:t>
      </w:r>
      <w:r w:rsidRPr="00246B26">
        <w:rPr>
          <w:rFonts w:ascii="Times New Roman" w:hAnsi="Times New Roman" w:cs="Times New Roman"/>
          <w:sz w:val="16"/>
          <w:szCs w:val="16"/>
          <w:shd w:val="clear" w:color="auto" w:fill="FFFFFF"/>
        </w:rPr>
        <w:t>Additionally, a government can use the BCT-IATI</w:t>
      </w:r>
      <w:r w:rsidR="00F44649" w:rsidRPr="00246B26">
        <w:rPr>
          <w:rFonts w:ascii="Times New Roman" w:hAnsi="Times New Roman" w:cs="Times New Roman"/>
          <w:sz w:val="16"/>
          <w:szCs w:val="16"/>
          <w:shd w:val="clear" w:color="auto" w:fill="FFFFFF"/>
        </w:rPr>
        <w:t xml:space="preserve"> </w:t>
      </w:r>
      <w:r w:rsidRPr="00246B26">
        <w:rPr>
          <w:rFonts w:ascii="Times New Roman" w:hAnsi="Times New Roman" w:cs="Times New Roman"/>
          <w:sz w:val="16"/>
          <w:szCs w:val="16"/>
          <w:shd w:val="clear" w:color="auto" w:fill="FFFFFF"/>
        </w:rPr>
        <w:t>Unified</w:t>
      </w:r>
      <w:r w:rsidR="00F44649" w:rsidRPr="00246B26">
        <w:rPr>
          <w:rFonts w:ascii="Times New Roman" w:hAnsi="Times New Roman" w:cs="Times New Roman"/>
          <w:sz w:val="16"/>
          <w:szCs w:val="16"/>
        </w:rPr>
        <w:t xml:space="preserve"> </w:t>
      </w:r>
      <w:r w:rsidRPr="00246B26">
        <w:rPr>
          <w:rFonts w:ascii="Times New Roman" w:hAnsi="Times New Roman" w:cs="Times New Roman"/>
          <w:sz w:val="16"/>
          <w:szCs w:val="16"/>
          <w:shd w:val="clear" w:color="auto" w:fill="FFFFFF"/>
        </w:rPr>
        <w:t>Model to understand the factors that influence the adoption</w:t>
      </w:r>
      <w:r w:rsidR="00F44649" w:rsidRPr="00246B26">
        <w:rPr>
          <w:rFonts w:ascii="Times New Roman" w:hAnsi="Times New Roman" w:cs="Times New Roman"/>
          <w:sz w:val="16"/>
          <w:szCs w:val="16"/>
        </w:rPr>
        <w:t xml:space="preserve"> </w:t>
      </w:r>
      <w:r w:rsidRPr="00246B26">
        <w:rPr>
          <w:rFonts w:ascii="Times New Roman" w:hAnsi="Times New Roman" w:cs="Times New Roman"/>
          <w:sz w:val="16"/>
          <w:szCs w:val="16"/>
          <w:shd w:val="clear" w:color="auto" w:fill="FFFFFF"/>
        </w:rPr>
        <w:t>of BCT by citizens. This information can then be used to</w:t>
      </w:r>
      <w:r w:rsidR="00F44649" w:rsidRPr="00246B26">
        <w:rPr>
          <w:rFonts w:ascii="Times New Roman" w:hAnsi="Times New Roman" w:cs="Times New Roman"/>
          <w:sz w:val="16"/>
          <w:szCs w:val="16"/>
        </w:rPr>
        <w:t xml:space="preserve"> </w:t>
      </w:r>
      <w:r w:rsidRPr="00246B26">
        <w:rPr>
          <w:rFonts w:ascii="Times New Roman" w:hAnsi="Times New Roman" w:cs="Times New Roman"/>
          <w:sz w:val="16"/>
          <w:szCs w:val="16"/>
          <w:shd w:val="clear" w:color="auto" w:fill="FFFFFF"/>
        </w:rPr>
        <w:t>develop policies that promote the adoption of BCT.</w:t>
      </w:r>
      <w:r w:rsidR="00F44649" w:rsidRPr="00246B26">
        <w:rPr>
          <w:rFonts w:ascii="Times New Roman" w:hAnsi="Times New Roman" w:cs="Times New Roman"/>
          <w:sz w:val="16"/>
          <w:szCs w:val="16"/>
        </w:rPr>
        <w:t xml:space="preserve"> </w:t>
      </w:r>
    </w:p>
    <w:p w14:paraId="714558BB" w14:textId="1D9F911D" w:rsidR="00FA3A5D" w:rsidRPr="00246B26" w:rsidRDefault="00FA3A5D" w:rsidP="00535804">
      <w:pPr>
        <w:jc w:val="both"/>
        <w:rPr>
          <w:rFonts w:ascii="Times New Roman" w:hAnsi="Times New Roman" w:cs="Times New Roman"/>
          <w:sz w:val="16"/>
          <w:szCs w:val="16"/>
          <w:shd w:val="clear" w:color="auto" w:fill="FFFFFF"/>
        </w:rPr>
      </w:pPr>
      <w:r w:rsidRPr="00246B26">
        <w:rPr>
          <w:rFonts w:ascii="Times New Roman" w:hAnsi="Times New Roman" w:cs="Times New Roman"/>
          <w:sz w:val="16"/>
          <w:szCs w:val="16"/>
          <w:shd w:val="clear" w:color="auto" w:fill="FFFFFF"/>
        </w:rPr>
        <w:t>In conclusion, the BCT-IATI Unified Model is a more comprehensive, specific, empirically validated, and</w:t>
      </w:r>
      <w:r w:rsidR="00B551C3" w:rsidRPr="00246B26">
        <w:rPr>
          <w:rFonts w:ascii="Times New Roman" w:hAnsi="Times New Roman" w:cs="Times New Roman"/>
          <w:sz w:val="16"/>
          <w:szCs w:val="16"/>
          <w:shd w:val="clear" w:color="auto" w:fill="FFFFFF"/>
        </w:rPr>
        <w:t xml:space="preserve"> </w:t>
      </w:r>
      <w:r w:rsidRPr="00246B26">
        <w:rPr>
          <w:rFonts w:ascii="Times New Roman" w:hAnsi="Times New Roman" w:cs="Times New Roman"/>
          <w:sz w:val="16"/>
          <w:szCs w:val="16"/>
          <w:shd w:val="clear" w:color="auto" w:fill="FFFFFF"/>
        </w:rPr>
        <w:t>useful model</w:t>
      </w:r>
      <w:r w:rsidR="00F44649" w:rsidRPr="00246B26">
        <w:rPr>
          <w:rFonts w:ascii="Times New Roman" w:hAnsi="Times New Roman" w:cs="Times New Roman"/>
          <w:sz w:val="16"/>
          <w:szCs w:val="16"/>
        </w:rPr>
        <w:t xml:space="preserve"> </w:t>
      </w:r>
      <w:r w:rsidRPr="00246B26">
        <w:rPr>
          <w:rFonts w:ascii="Times New Roman" w:hAnsi="Times New Roman" w:cs="Times New Roman"/>
          <w:sz w:val="16"/>
          <w:szCs w:val="16"/>
          <w:shd w:val="clear" w:color="auto" w:fill="FFFFFF"/>
        </w:rPr>
        <w:t>for assessing the adoption of BCT. With its consideration</w:t>
      </w:r>
      <w:r w:rsidR="00F44649" w:rsidRPr="00246B26">
        <w:rPr>
          <w:rFonts w:ascii="Times New Roman" w:hAnsi="Times New Roman" w:cs="Times New Roman"/>
          <w:sz w:val="16"/>
          <w:szCs w:val="16"/>
        </w:rPr>
        <w:t xml:space="preserve"> </w:t>
      </w:r>
      <w:r w:rsidRPr="00246B26">
        <w:rPr>
          <w:rFonts w:ascii="Times New Roman" w:hAnsi="Times New Roman" w:cs="Times New Roman"/>
          <w:sz w:val="16"/>
          <w:szCs w:val="16"/>
          <w:shd w:val="clear" w:color="auto" w:fill="FFFFFF"/>
        </w:rPr>
        <w:t>of diverse factors, specific focus on</w:t>
      </w:r>
      <w:r w:rsidR="00B551C3" w:rsidRPr="00246B26">
        <w:rPr>
          <w:rFonts w:ascii="Times New Roman" w:hAnsi="Times New Roman" w:cs="Times New Roman"/>
          <w:sz w:val="16"/>
          <w:szCs w:val="16"/>
          <w:shd w:val="clear" w:color="auto" w:fill="FFFFFF"/>
        </w:rPr>
        <w:t xml:space="preserve"> </w:t>
      </w:r>
      <w:r w:rsidRPr="00246B26">
        <w:rPr>
          <w:rFonts w:ascii="Times New Roman" w:hAnsi="Times New Roman" w:cs="Times New Roman"/>
          <w:sz w:val="16"/>
          <w:szCs w:val="16"/>
          <w:shd w:val="clear" w:color="auto" w:fill="FFFFFF"/>
        </w:rPr>
        <w:t>BCT, empirical testing,</w:t>
      </w:r>
      <w:r w:rsidR="00F44649" w:rsidRPr="00246B26">
        <w:rPr>
          <w:rFonts w:ascii="Times New Roman" w:hAnsi="Times New Roman" w:cs="Times New Roman"/>
          <w:sz w:val="16"/>
          <w:szCs w:val="16"/>
        </w:rPr>
        <w:t xml:space="preserve"> </w:t>
      </w:r>
      <w:r w:rsidRPr="00246B26">
        <w:rPr>
          <w:rFonts w:ascii="Times New Roman" w:hAnsi="Times New Roman" w:cs="Times New Roman"/>
          <w:sz w:val="16"/>
          <w:szCs w:val="16"/>
          <w:shd w:val="clear" w:color="auto" w:fill="FFFFFF"/>
        </w:rPr>
        <w:t>and practical applications, it proves to be a valuable tool</w:t>
      </w:r>
      <w:r w:rsidR="00F44649" w:rsidRPr="00246B26">
        <w:rPr>
          <w:rFonts w:ascii="Times New Roman" w:hAnsi="Times New Roman" w:cs="Times New Roman"/>
          <w:sz w:val="16"/>
          <w:szCs w:val="16"/>
        </w:rPr>
        <w:t xml:space="preserve"> </w:t>
      </w:r>
      <w:r w:rsidRPr="00246B26">
        <w:rPr>
          <w:rFonts w:ascii="Times New Roman" w:hAnsi="Times New Roman" w:cs="Times New Roman"/>
          <w:sz w:val="16"/>
          <w:szCs w:val="16"/>
          <w:shd w:val="clear" w:color="auto" w:fill="FFFFFF"/>
        </w:rPr>
        <w:t>for understanding and promoting the adoption of BCT in</w:t>
      </w:r>
      <w:r w:rsidR="00F44649" w:rsidRPr="00246B26">
        <w:rPr>
          <w:rFonts w:ascii="Times New Roman" w:hAnsi="Times New Roman" w:cs="Times New Roman"/>
          <w:sz w:val="16"/>
          <w:szCs w:val="16"/>
        </w:rPr>
        <w:t xml:space="preserve"> </w:t>
      </w:r>
      <w:r w:rsidRPr="00246B26">
        <w:rPr>
          <w:rFonts w:ascii="Times New Roman" w:hAnsi="Times New Roman" w:cs="Times New Roman"/>
          <w:sz w:val="16"/>
          <w:szCs w:val="16"/>
          <w:shd w:val="clear" w:color="auto" w:fill="FFFFFF"/>
        </w:rPr>
        <w:t>various contexts.</w:t>
      </w:r>
    </w:p>
    <w:p w14:paraId="74DC980C" w14:textId="2CA8EB59" w:rsidR="00F91CAC" w:rsidRPr="003B30BE" w:rsidRDefault="00F91CAC" w:rsidP="006B2870">
      <w:pPr>
        <w:pStyle w:val="Heading1"/>
        <w:numPr>
          <w:ilvl w:val="0"/>
          <w:numId w:val="10"/>
        </w:numPr>
        <w:rPr>
          <w:rFonts w:ascii="Times New Roman" w:eastAsia="Times New Roman" w:hAnsi="Times New Roman" w:cs="Times New Roman"/>
          <w:color w:val="5D6879"/>
          <w:kern w:val="0"/>
          <w:sz w:val="18"/>
          <w:szCs w:val="18"/>
          <w14:ligatures w14:val="none"/>
        </w:rPr>
      </w:pPr>
      <w:r w:rsidRPr="003F3FE7">
        <w:rPr>
          <w:rFonts w:ascii="Times New Roman" w:hAnsi="Times New Roman" w:cs="Times New Roman"/>
          <w:b/>
          <w:bCs/>
          <w:sz w:val="23"/>
          <w:szCs w:val="23"/>
        </w:rPr>
        <w:lastRenderedPageBreak/>
        <w:t>Research Background</w:t>
      </w:r>
    </w:p>
    <w:p w14:paraId="3B93D2CC" w14:textId="6C482C4B" w:rsidR="00F91CAC" w:rsidRPr="003B30BE" w:rsidRDefault="00F91CAC" w:rsidP="001A6D61">
      <w:pPr>
        <w:pStyle w:val="Heading2"/>
        <w:numPr>
          <w:ilvl w:val="0"/>
          <w:numId w:val="13"/>
        </w:numPr>
        <w:rPr>
          <w:rFonts w:ascii="Times New Roman" w:eastAsia="Times New Roman" w:hAnsi="Times New Roman" w:cs="Times New Roman"/>
          <w:b/>
          <w:color w:val="000000" w:themeColor="text1"/>
          <w:kern w:val="0"/>
          <w:sz w:val="18"/>
          <w:szCs w:val="18"/>
          <w14:ligatures w14:val="none"/>
        </w:rPr>
      </w:pPr>
      <w:r w:rsidRPr="00E91A43">
        <w:rPr>
          <w:rFonts w:ascii="Times New Roman" w:hAnsi="Times New Roman" w:cs="Times New Roman"/>
          <w:b/>
          <w:bCs/>
          <w:sz w:val="22"/>
          <w:szCs w:val="22"/>
        </w:rPr>
        <w:t>Blockchain Evaluation Models</w:t>
      </w:r>
    </w:p>
    <w:p w14:paraId="4F6F91E3" w14:textId="7A423456" w:rsidR="00F91CAC" w:rsidRPr="003B30BE" w:rsidRDefault="00F91CAC" w:rsidP="006515CA">
      <w:pPr>
        <w:pStyle w:val="Heading3"/>
        <w:numPr>
          <w:ilvl w:val="0"/>
          <w:numId w:val="15"/>
        </w:numPr>
        <w:rPr>
          <w:rFonts w:ascii="Times New Roman" w:eastAsia="Times New Roman" w:hAnsi="Times New Roman" w:cs="Times New Roman"/>
          <w:b/>
          <w:color w:val="000000" w:themeColor="text1"/>
          <w:kern w:val="0"/>
          <w:sz w:val="18"/>
          <w:szCs w:val="18"/>
          <w14:ligatures w14:val="none"/>
        </w:rPr>
      </w:pPr>
      <w:r w:rsidRPr="004931DB">
        <w:rPr>
          <w:rFonts w:ascii="Times New Roman" w:hAnsi="Times New Roman" w:cs="Times New Roman"/>
          <w:b/>
          <w:bCs/>
          <w:color w:val="2F5496" w:themeColor="accent1" w:themeShade="BF"/>
          <w:sz w:val="21"/>
          <w:szCs w:val="21"/>
        </w:rPr>
        <w:t>Protection Motivation T</w:t>
      </w:r>
      <w:r w:rsidRPr="004A04E7">
        <w:rPr>
          <w:rFonts w:ascii="Times New Roman" w:eastAsia="Times New Roman" w:hAnsi="Times New Roman" w:cs="Times New Roman"/>
          <w:b/>
          <w:color w:val="2F5496" w:themeColor="accent1" w:themeShade="BF"/>
          <w:kern w:val="0"/>
          <w:sz w:val="18"/>
          <w:szCs w:val="18"/>
          <w14:ligatures w14:val="none"/>
        </w:rPr>
        <w:t>heory (PMT)</w:t>
      </w:r>
    </w:p>
    <w:p w14:paraId="76F1673F" w14:textId="089713E6" w:rsidR="0000784F" w:rsidRPr="00B76010" w:rsidRDefault="00661C5C" w:rsidP="008D6F41">
      <w:pPr>
        <w:shd w:val="clear" w:color="auto" w:fill="FFFFFF"/>
        <w:spacing w:after="150" w:line="240" w:lineRule="auto"/>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Protective motivation theory (PMT) is a well-established psychological framework that provides valuable insight into how individuals respond to threats and exhibit protective behaviors. PMT</w:t>
      </w:r>
      <w:r w:rsidR="002108AB" w:rsidRPr="00B76010">
        <w:rPr>
          <w:rFonts w:ascii="Times New Roman" w:eastAsia="Times New Roman" w:hAnsi="Times New Roman" w:cs="Times New Roman"/>
          <w:color w:val="000000" w:themeColor="text1"/>
          <w:kern w:val="0"/>
          <w:sz w:val="16"/>
          <w:szCs w:val="16"/>
          <w14:ligatures w14:val="none"/>
        </w:rPr>
        <w:t xml:space="preserve"> </w:t>
      </w:r>
      <w:r w:rsidRPr="00B76010">
        <w:rPr>
          <w:rFonts w:ascii="Times New Roman" w:eastAsia="Times New Roman" w:hAnsi="Times New Roman" w:cs="Times New Roman"/>
          <w:color w:val="000000" w:themeColor="text1"/>
          <w:kern w:val="0"/>
          <w:sz w:val="16"/>
          <w:szCs w:val="16"/>
          <w14:ligatures w14:val="none"/>
        </w:rPr>
        <w:t>(</w:t>
      </w:r>
      <w:hyperlink w:anchor="Rogers1975" w:history="1">
        <w:r w:rsidR="005219DD" w:rsidRPr="00B9700F">
          <w:rPr>
            <w:rStyle w:val="Hyperlink"/>
            <w:rFonts w:ascii="Times New Roman" w:eastAsia="Times New Roman" w:hAnsi="Times New Roman" w:cs="Times New Roman"/>
            <w:kern w:val="0"/>
            <w:sz w:val="16"/>
            <w:szCs w:val="16"/>
            <w:u w:val="none"/>
            <w14:ligatures w14:val="none"/>
          </w:rPr>
          <w:t>Rogers (1975)</w:t>
        </w:r>
      </w:hyperlink>
      <w:r w:rsidRPr="00B9700F">
        <w:rPr>
          <w:rFonts w:ascii="Times New Roman" w:eastAsia="Times New Roman" w:hAnsi="Times New Roman" w:cs="Times New Roman"/>
          <w:color w:val="000000" w:themeColor="text1"/>
          <w:kern w:val="0"/>
          <w:sz w:val="16"/>
          <w:szCs w:val="16"/>
          <w14:ligatures w14:val="none"/>
        </w:rPr>
        <w:t>)</w:t>
      </w:r>
      <w:r w:rsidRPr="00B76010">
        <w:rPr>
          <w:rFonts w:ascii="Times New Roman" w:eastAsia="Times New Roman" w:hAnsi="Times New Roman" w:cs="Times New Roman"/>
          <w:color w:val="000000" w:themeColor="text1"/>
          <w:kern w:val="0"/>
          <w:sz w:val="16"/>
          <w:szCs w:val="16"/>
          <w14:ligatures w14:val="none"/>
        </w:rPr>
        <w:t xml:space="preserve"> believes that</w:t>
      </w:r>
      <w:r w:rsidR="00B5714D" w:rsidRPr="00B76010">
        <w:rPr>
          <w:rFonts w:ascii="Times New Roman" w:eastAsia="Times New Roman" w:hAnsi="Times New Roman" w:cs="Times New Roman"/>
          <w:color w:val="000000" w:themeColor="text1"/>
          <w:kern w:val="0"/>
          <w:sz w:val="16"/>
          <w:szCs w:val="16"/>
          <w14:ligatures w14:val="none"/>
        </w:rPr>
        <w:t xml:space="preserve"> individuals are more likely to take protective action when they perceive the threat as serious and relevant to them and are confident in their ability to deal with it effectively. Empirical studies </w:t>
      </w:r>
      <w:r w:rsidR="00B5714D" w:rsidRPr="00B9700F">
        <w:rPr>
          <w:rFonts w:ascii="Times New Roman" w:eastAsia="Times New Roman" w:hAnsi="Times New Roman" w:cs="Times New Roman"/>
          <w:color w:val="000000" w:themeColor="text1"/>
          <w:kern w:val="0"/>
          <w:sz w:val="16"/>
          <w:szCs w:val="16"/>
          <w14:ligatures w14:val="none"/>
        </w:rPr>
        <w:t>(</w:t>
      </w:r>
      <w:hyperlink w:anchor="Rogers1975" w:history="1">
        <w:r w:rsidR="005219DD" w:rsidRPr="00B9700F">
          <w:rPr>
            <w:rStyle w:val="Hyperlink"/>
            <w:rFonts w:ascii="Times New Roman" w:eastAsia="Times New Roman" w:hAnsi="Times New Roman" w:cs="Times New Roman"/>
            <w:kern w:val="0"/>
            <w:sz w:val="16"/>
            <w:szCs w:val="16"/>
            <w:u w:val="none"/>
            <w14:ligatures w14:val="none"/>
          </w:rPr>
          <w:t>Rogers (1975)</w:t>
        </w:r>
      </w:hyperlink>
      <w:r w:rsidR="00CF0E24" w:rsidRPr="00B9700F">
        <w:rPr>
          <w:rFonts w:ascii="Times New Roman" w:eastAsia="Times New Roman" w:hAnsi="Times New Roman" w:cs="Times New Roman"/>
          <w:color w:val="000000" w:themeColor="text1"/>
          <w:kern w:val="0"/>
          <w:sz w:val="16"/>
          <w:szCs w:val="16"/>
          <w14:ligatures w14:val="none"/>
        </w:rPr>
        <w:t>;</w:t>
      </w:r>
      <w:hyperlink w:anchor="Witte1992" w:history="1">
        <w:r w:rsidR="005219DD" w:rsidRPr="00751A8B">
          <w:rPr>
            <w:rStyle w:val="Hyperlink"/>
            <w:rFonts w:ascii="Times New Roman" w:eastAsia="Times New Roman" w:hAnsi="Times New Roman" w:cs="Times New Roman"/>
            <w:kern w:val="0"/>
            <w:sz w:val="16"/>
            <w:szCs w:val="16"/>
            <w:u w:val="none"/>
            <w14:ligatures w14:val="none"/>
          </w:rPr>
          <w:t>Witte (1992)</w:t>
        </w:r>
      </w:hyperlink>
      <w:r w:rsidR="00B5714D" w:rsidRPr="00B9700F">
        <w:rPr>
          <w:rFonts w:ascii="Times New Roman" w:eastAsia="Times New Roman" w:hAnsi="Times New Roman" w:cs="Times New Roman"/>
          <w:color w:val="000000" w:themeColor="text1"/>
          <w:kern w:val="0"/>
          <w:sz w:val="16"/>
          <w:szCs w:val="16"/>
          <w14:ligatures w14:val="none"/>
        </w:rPr>
        <w:t>)</w:t>
      </w:r>
      <w:r w:rsidR="00B5714D" w:rsidRPr="00B76010">
        <w:rPr>
          <w:rFonts w:ascii="Times New Roman" w:eastAsia="Times New Roman" w:hAnsi="Times New Roman" w:cs="Times New Roman"/>
          <w:color w:val="000000" w:themeColor="text1"/>
          <w:kern w:val="0"/>
          <w:sz w:val="16"/>
          <w:szCs w:val="16"/>
          <w14:ligatures w14:val="none"/>
        </w:rPr>
        <w:t xml:space="preserve"> confirm the basic principles of PMT and its utility in understanding human responses to threatening situations.</w:t>
      </w:r>
    </w:p>
    <w:p w14:paraId="0980122B" w14:textId="3D98BAB2" w:rsidR="008D6F41" w:rsidRPr="00B76010" w:rsidRDefault="00A718C2" w:rsidP="008D6F41">
      <w:pPr>
        <w:shd w:val="clear" w:color="auto" w:fill="FFFFFF"/>
        <w:spacing w:after="150" w:line="240" w:lineRule="auto"/>
        <w:jc w:val="both"/>
        <w:rPr>
          <w:rFonts w:ascii="Times New Roman" w:eastAsia="Times New Roman" w:hAnsi="Times New Roman" w:cs="Times New Roman"/>
          <w:color w:val="000000" w:themeColor="text1"/>
          <w:kern w:val="0"/>
          <w:sz w:val="16"/>
          <w:szCs w:val="16"/>
          <w14:ligatures w14:val="none"/>
        </w:rPr>
      </w:pPr>
      <w:hyperlink w:anchor="fig1" w:history="1">
        <w:r w:rsidR="008D6F41" w:rsidRPr="00FF2DB9">
          <w:rPr>
            <w:rStyle w:val="Hyperlink"/>
            <w:rFonts w:ascii="Times New Roman" w:eastAsia="Times New Roman" w:hAnsi="Times New Roman" w:cs="Times New Roman"/>
            <w:kern w:val="0"/>
            <w:sz w:val="16"/>
            <w:szCs w:val="16"/>
            <w:u w:val="none"/>
            <w14:ligatures w14:val="none"/>
          </w:rPr>
          <w:t>Fig</w:t>
        </w:r>
        <w:bookmarkStart w:id="4" w:name="_Hlt148550702"/>
        <w:r w:rsidR="008D6F41" w:rsidRPr="00FF2DB9">
          <w:rPr>
            <w:rStyle w:val="Hyperlink"/>
            <w:rFonts w:ascii="Times New Roman" w:eastAsia="Times New Roman" w:hAnsi="Times New Roman" w:cs="Times New Roman"/>
            <w:kern w:val="0"/>
            <w:sz w:val="16"/>
            <w:szCs w:val="16"/>
            <w:u w:val="none"/>
            <w14:ligatures w14:val="none"/>
          </w:rPr>
          <w:t>u</w:t>
        </w:r>
        <w:bookmarkEnd w:id="4"/>
        <w:r w:rsidR="008D6F41" w:rsidRPr="00FF2DB9">
          <w:rPr>
            <w:rStyle w:val="Hyperlink"/>
            <w:rFonts w:ascii="Times New Roman" w:eastAsia="Times New Roman" w:hAnsi="Times New Roman" w:cs="Times New Roman"/>
            <w:kern w:val="0"/>
            <w:sz w:val="16"/>
            <w:szCs w:val="16"/>
            <w:u w:val="none"/>
            <w14:ligatures w14:val="none"/>
          </w:rPr>
          <w:t xml:space="preserve">re </w:t>
        </w:r>
        <w:r w:rsidR="00E730FA" w:rsidRPr="00FF2DB9">
          <w:rPr>
            <w:rStyle w:val="Hyperlink"/>
            <w:rFonts w:ascii="Times New Roman" w:eastAsia="Times New Roman" w:hAnsi="Times New Roman" w:cs="Times New Roman"/>
            <w:kern w:val="0"/>
            <w:sz w:val="16"/>
            <w:szCs w:val="16"/>
            <w:u w:val="none"/>
            <w14:ligatures w14:val="none"/>
          </w:rPr>
          <w:t>1</w:t>
        </w:r>
      </w:hyperlink>
      <w:r w:rsidR="008D6F41" w:rsidRPr="00B9700F">
        <w:rPr>
          <w:rFonts w:ascii="Times New Roman" w:eastAsia="Times New Roman" w:hAnsi="Times New Roman" w:cs="Times New Roman"/>
          <w:color w:val="000000" w:themeColor="text1"/>
          <w:kern w:val="0"/>
          <w:sz w:val="16"/>
          <w:szCs w:val="16"/>
          <w14:ligatures w14:val="none"/>
        </w:rPr>
        <w:t xml:space="preserve"> (</w:t>
      </w:r>
      <w:proofErr w:type="spellStart"/>
      <w:r>
        <w:fldChar w:fldCharType="begin"/>
      </w:r>
      <w:r>
        <w:instrText>HYPERLINK \l "Degirmenci2023"</w:instrText>
      </w:r>
      <w:r>
        <w:fldChar w:fldCharType="separate"/>
      </w:r>
      <w:r w:rsidR="008D6F41" w:rsidRPr="00751A8B">
        <w:rPr>
          <w:rStyle w:val="Hyperlink"/>
          <w:rFonts w:ascii="Times New Roman" w:eastAsia="Times New Roman" w:hAnsi="Times New Roman" w:cs="Times New Roman"/>
          <w:kern w:val="0"/>
          <w:sz w:val="16"/>
          <w:szCs w:val="16"/>
          <w:u w:val="none"/>
          <w14:ligatures w14:val="none"/>
        </w:rPr>
        <w:t>Degirmenci</w:t>
      </w:r>
      <w:proofErr w:type="spellEnd"/>
      <w:r w:rsidR="005219DD" w:rsidRPr="00751A8B">
        <w:rPr>
          <w:rStyle w:val="Hyperlink"/>
          <w:rFonts w:ascii="Times New Roman" w:eastAsia="Times New Roman" w:hAnsi="Times New Roman" w:cs="Times New Roman"/>
          <w:kern w:val="0"/>
          <w:sz w:val="16"/>
          <w:szCs w:val="16"/>
          <w:u w:val="none"/>
          <w14:ligatures w14:val="none"/>
        </w:rPr>
        <w:t xml:space="preserve"> and Barros (2023)</w:t>
      </w:r>
      <w:r>
        <w:rPr>
          <w:rStyle w:val="Hyperlink"/>
          <w:rFonts w:ascii="Times New Roman" w:eastAsia="Times New Roman" w:hAnsi="Times New Roman" w:cs="Times New Roman"/>
          <w:kern w:val="0"/>
          <w:sz w:val="16"/>
          <w:szCs w:val="16"/>
          <w:u w:val="none"/>
          <w14:ligatures w14:val="none"/>
        </w:rPr>
        <w:fldChar w:fldCharType="end"/>
      </w:r>
      <w:r w:rsidR="008D6F41" w:rsidRPr="00B9700F">
        <w:rPr>
          <w:rFonts w:ascii="Times New Roman" w:eastAsia="Times New Roman" w:hAnsi="Times New Roman" w:cs="Times New Roman"/>
          <w:color w:val="000000" w:themeColor="text1"/>
          <w:kern w:val="0"/>
          <w:sz w:val="16"/>
          <w:szCs w:val="16"/>
          <w14:ligatures w14:val="none"/>
        </w:rPr>
        <w:t>)</w:t>
      </w:r>
      <w:r w:rsidR="008D6F41" w:rsidRPr="00B76010">
        <w:rPr>
          <w:rFonts w:ascii="Times New Roman" w:eastAsia="Times New Roman" w:hAnsi="Times New Roman" w:cs="Times New Roman"/>
          <w:color w:val="000000" w:themeColor="text1"/>
          <w:kern w:val="0"/>
          <w:sz w:val="16"/>
          <w:szCs w:val="16"/>
          <w14:ligatures w14:val="none"/>
        </w:rPr>
        <w:t xml:space="preserve">  denotes the final PMT model utilized in the development of our BCT-IATI framework is the model presented. In this, 2021 PMT </w:t>
      </w:r>
      <w:hyperlink w:anchor="fig1" w:history="1">
        <w:r w:rsidR="00CB254A" w:rsidRPr="00FF2DB9">
          <w:rPr>
            <w:rStyle w:val="Hyperlink"/>
            <w:rFonts w:ascii="Times New Roman" w:eastAsia="Times New Roman" w:hAnsi="Times New Roman" w:cs="Times New Roman"/>
            <w:kern w:val="0"/>
            <w:sz w:val="16"/>
            <w:szCs w:val="16"/>
            <w:u w:val="none"/>
            <w14:ligatures w14:val="none"/>
          </w:rPr>
          <w:t>Figure</w:t>
        </w:r>
        <w:r w:rsidR="00553BFC" w:rsidRPr="00FF2DB9">
          <w:rPr>
            <w:rStyle w:val="Hyperlink"/>
            <w:rFonts w:ascii="Times New Roman" w:eastAsia="Times New Roman" w:hAnsi="Times New Roman" w:cs="Times New Roman"/>
            <w:kern w:val="0"/>
            <w:sz w:val="16"/>
            <w:szCs w:val="16"/>
            <w:u w:val="none"/>
            <w14:ligatures w14:val="none"/>
          </w:rPr>
          <w:t xml:space="preserve"> 1</w:t>
        </w:r>
      </w:hyperlink>
      <w:r w:rsidR="008D6F41" w:rsidRPr="00B76010">
        <w:rPr>
          <w:rFonts w:ascii="Times New Roman" w:eastAsia="Times New Roman" w:hAnsi="Times New Roman" w:cs="Times New Roman"/>
          <w:color w:val="000000" w:themeColor="text1"/>
          <w:kern w:val="0"/>
          <w:sz w:val="16"/>
          <w:szCs w:val="16"/>
          <w14:ligatures w14:val="none"/>
        </w:rPr>
        <w:t>, each parameter has two levels of effect. HOC: higher-order construct; LOC: lower-order construct. Threat severity, threat vulnerability, and rewards are all mentioned as threat appraisal components, while response efficacy, self-efficacy, and response cost are all mentioned as coping appraisal components.</w:t>
      </w:r>
    </w:p>
    <w:p w14:paraId="1D1863FC" w14:textId="77777777" w:rsidR="00FA5227" w:rsidRPr="00B76010" w:rsidRDefault="000B4E18" w:rsidP="00FA5227">
      <w:pPr>
        <w:keepNext/>
        <w:shd w:val="clear" w:color="auto" w:fill="FFFFFF"/>
        <w:spacing w:after="150" w:line="240" w:lineRule="auto"/>
        <w:jc w:val="both"/>
        <w:rPr>
          <w:rFonts w:ascii="Times New Roman" w:hAnsi="Times New Roman" w:cs="Times New Roman"/>
        </w:rPr>
      </w:pPr>
      <w:r w:rsidRPr="00B76010">
        <w:rPr>
          <w:rFonts w:ascii="Times New Roman" w:eastAsia="Times New Roman" w:hAnsi="Times New Roman" w:cs="Times New Roman"/>
          <w:noProof/>
          <w:color w:val="000000" w:themeColor="text1"/>
          <w:kern w:val="0"/>
          <w:sz w:val="16"/>
          <w:szCs w:val="16"/>
        </w:rPr>
        <w:drawing>
          <wp:inline distT="0" distB="0" distL="0" distR="0" wp14:anchorId="1C493F68" wp14:editId="2B1A2024">
            <wp:extent cx="3153445" cy="1629410"/>
            <wp:effectExtent l="0" t="0" r="8890" b="8890"/>
            <wp:docPr id="25511633" name="Picture 25511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11633" name="Picture 2551163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56926" cy="1631209"/>
                    </a:xfrm>
                    <a:prstGeom prst="rect">
                      <a:avLst/>
                    </a:prstGeom>
                  </pic:spPr>
                </pic:pic>
              </a:graphicData>
            </a:graphic>
          </wp:inline>
        </w:drawing>
      </w:r>
    </w:p>
    <w:p w14:paraId="0979CED4" w14:textId="528E11F8" w:rsidR="000B4E18" w:rsidRPr="00B76010" w:rsidRDefault="00FA5227" w:rsidP="00FA5227">
      <w:pPr>
        <w:pStyle w:val="Caption"/>
        <w:jc w:val="both"/>
        <w:rPr>
          <w:rFonts w:ascii="Times New Roman" w:eastAsia="Times New Roman" w:hAnsi="Times New Roman" w:cs="Times New Roman"/>
          <w:color w:val="000000" w:themeColor="text1"/>
          <w:kern w:val="0"/>
          <w:sz w:val="16"/>
          <w:szCs w:val="16"/>
          <w14:ligatures w14:val="none"/>
        </w:rPr>
      </w:pPr>
      <w:bookmarkStart w:id="5" w:name="fig1"/>
      <w:r w:rsidRPr="00B76010">
        <w:rPr>
          <w:rFonts w:ascii="Times New Roman" w:hAnsi="Times New Roman" w:cs="Times New Roman"/>
        </w:rPr>
        <w:t xml:space="preserve">Figure </w:t>
      </w:r>
      <w:r w:rsidRPr="00B76010">
        <w:rPr>
          <w:rFonts w:ascii="Times New Roman" w:hAnsi="Times New Roman" w:cs="Times New Roman"/>
        </w:rPr>
        <w:fldChar w:fldCharType="begin"/>
      </w:r>
      <w:r w:rsidRPr="00B76010">
        <w:rPr>
          <w:rFonts w:ascii="Times New Roman" w:hAnsi="Times New Roman" w:cs="Times New Roman"/>
        </w:rPr>
        <w:instrText xml:space="preserve"> SEQ Figure \* ARABIC </w:instrText>
      </w:r>
      <w:r w:rsidRPr="00B76010">
        <w:rPr>
          <w:rFonts w:ascii="Times New Roman" w:hAnsi="Times New Roman" w:cs="Times New Roman"/>
        </w:rPr>
        <w:fldChar w:fldCharType="separate"/>
      </w:r>
      <w:r w:rsidR="007C32B0">
        <w:rPr>
          <w:rFonts w:ascii="Times New Roman" w:hAnsi="Times New Roman" w:cs="Times New Roman"/>
          <w:noProof/>
        </w:rPr>
        <w:t>1</w:t>
      </w:r>
      <w:r w:rsidRPr="00B76010">
        <w:rPr>
          <w:rFonts w:ascii="Times New Roman" w:hAnsi="Times New Roman" w:cs="Times New Roman"/>
        </w:rPr>
        <w:fldChar w:fldCharType="end"/>
      </w:r>
      <w:r w:rsidR="005959D1" w:rsidRPr="00B76010">
        <w:rPr>
          <w:rFonts w:ascii="Times New Roman" w:hAnsi="Times New Roman" w:cs="Times New Roman"/>
        </w:rPr>
        <w:t>:</w:t>
      </w:r>
      <w:r w:rsidRPr="00B76010">
        <w:rPr>
          <w:rFonts w:ascii="Times New Roman" w:hAnsi="Times New Roman" w:cs="Times New Roman"/>
        </w:rPr>
        <w:t xml:space="preserve"> Adapted PMT (</w:t>
      </w:r>
      <w:proofErr w:type="spellStart"/>
      <w:r w:rsidR="00A718C2">
        <w:fldChar w:fldCharType="begin"/>
      </w:r>
      <w:r w:rsidR="00A718C2">
        <w:instrText>HYPERLINK \l "Degirmenci2023"</w:instrText>
      </w:r>
      <w:r w:rsidR="00A718C2">
        <w:fldChar w:fldCharType="separate"/>
      </w:r>
      <w:r w:rsidRPr="00052BF4">
        <w:rPr>
          <w:rStyle w:val="Hyperlink"/>
          <w:rFonts w:ascii="Times New Roman" w:hAnsi="Times New Roman" w:cs="Times New Roman"/>
          <w:u w:val="none"/>
        </w:rPr>
        <w:t>Degirmenci</w:t>
      </w:r>
      <w:proofErr w:type="spellEnd"/>
      <w:r w:rsidRPr="00052BF4">
        <w:rPr>
          <w:rStyle w:val="Hyperlink"/>
          <w:rFonts w:ascii="Times New Roman" w:hAnsi="Times New Roman" w:cs="Times New Roman"/>
          <w:u w:val="none"/>
        </w:rPr>
        <w:t xml:space="preserve"> and Barros (2023)</w:t>
      </w:r>
      <w:r w:rsidR="00A718C2">
        <w:rPr>
          <w:rStyle w:val="Hyperlink"/>
          <w:rFonts w:ascii="Times New Roman" w:hAnsi="Times New Roman" w:cs="Times New Roman"/>
          <w:u w:val="none"/>
        </w:rPr>
        <w:fldChar w:fldCharType="end"/>
      </w:r>
      <w:r w:rsidRPr="00B76010">
        <w:rPr>
          <w:rFonts w:ascii="Times New Roman" w:hAnsi="Times New Roman" w:cs="Times New Roman"/>
        </w:rPr>
        <w:t>)</w:t>
      </w:r>
    </w:p>
    <w:bookmarkEnd w:id="5"/>
    <w:p w14:paraId="3CAD706E" w14:textId="45CB7D54" w:rsidR="008B655F" w:rsidRPr="00B76010" w:rsidRDefault="008B655F" w:rsidP="008B655F">
      <w:pPr>
        <w:shd w:val="clear" w:color="auto" w:fill="FFFFFF"/>
        <w:spacing w:after="150" w:line="240" w:lineRule="auto"/>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All the mentioned parameters influence trust in blockchain, and trust influences the motivation for protection, whereas fear generated by threats also has an influence. In this model, trust affects accuracy, consistency, and complexity at a low level. This model heavily inspired the BCT-IATI framework to categorize our trust factors based on their significance and effect on trust in the blockchain.</w:t>
      </w:r>
    </w:p>
    <w:p w14:paraId="41BE66F4" w14:textId="24DA98F6" w:rsidR="009A4E7C" w:rsidRPr="003B30BE" w:rsidRDefault="00B93A3E" w:rsidP="003F5C97">
      <w:pPr>
        <w:pStyle w:val="Heading3"/>
        <w:numPr>
          <w:ilvl w:val="2"/>
          <w:numId w:val="18"/>
        </w:numPr>
        <w:rPr>
          <w:rFonts w:ascii="Times New Roman" w:eastAsia="Times New Roman" w:hAnsi="Times New Roman" w:cs="Times New Roman"/>
          <w:b/>
          <w:color w:val="000000" w:themeColor="text1"/>
          <w:kern w:val="0"/>
          <w:sz w:val="18"/>
          <w:szCs w:val="18"/>
          <w14:ligatures w14:val="none"/>
        </w:rPr>
      </w:pPr>
      <w:r w:rsidRPr="00865917">
        <w:rPr>
          <w:rFonts w:ascii="Times New Roman" w:hAnsi="Times New Roman" w:cs="Times New Roman"/>
          <w:b/>
          <w:bCs/>
          <w:color w:val="2F5496" w:themeColor="accent1" w:themeShade="BF"/>
          <w:sz w:val="21"/>
          <w:szCs w:val="21"/>
        </w:rPr>
        <w:t>Technology Adoption</w:t>
      </w:r>
      <w:r w:rsidRPr="004A04E7">
        <w:rPr>
          <w:rFonts w:ascii="Times New Roman" w:hAnsi="Times New Roman" w:cs="Times New Roman"/>
          <w:b/>
          <w:bCs/>
          <w:color w:val="2F5496" w:themeColor="accent1" w:themeShade="BF"/>
          <w:sz w:val="21"/>
          <w:szCs w:val="21"/>
        </w:rPr>
        <w:t xml:space="preserve"> </w:t>
      </w:r>
      <w:r w:rsidR="002E03EF" w:rsidRPr="004A04E7">
        <w:rPr>
          <w:rFonts w:ascii="Times New Roman" w:eastAsia="Times New Roman" w:hAnsi="Times New Roman" w:cs="Times New Roman"/>
          <w:b/>
          <w:color w:val="2F5496" w:themeColor="accent1" w:themeShade="BF"/>
          <w:kern w:val="0"/>
          <w:sz w:val="18"/>
          <w:szCs w:val="18"/>
          <w14:ligatures w14:val="none"/>
        </w:rPr>
        <w:t>Model</w:t>
      </w:r>
      <w:r w:rsidR="009A4E7C" w:rsidRPr="004A04E7">
        <w:rPr>
          <w:rFonts w:ascii="Times New Roman" w:eastAsia="Times New Roman" w:hAnsi="Times New Roman" w:cs="Times New Roman"/>
          <w:b/>
          <w:color w:val="2F5496" w:themeColor="accent1" w:themeShade="BF"/>
          <w:kern w:val="0"/>
          <w:sz w:val="18"/>
          <w:szCs w:val="18"/>
          <w14:ligatures w14:val="none"/>
        </w:rPr>
        <w:t xml:space="preserve"> (T</w:t>
      </w:r>
      <w:r w:rsidR="002E03EF" w:rsidRPr="004A04E7">
        <w:rPr>
          <w:rFonts w:ascii="Times New Roman" w:eastAsia="Times New Roman" w:hAnsi="Times New Roman" w:cs="Times New Roman"/>
          <w:b/>
          <w:color w:val="2F5496" w:themeColor="accent1" w:themeShade="BF"/>
          <w:kern w:val="0"/>
          <w:sz w:val="18"/>
          <w:szCs w:val="18"/>
          <w14:ligatures w14:val="none"/>
        </w:rPr>
        <w:t>AM</w:t>
      </w:r>
      <w:r w:rsidR="009A4E7C" w:rsidRPr="004A04E7">
        <w:rPr>
          <w:rFonts w:ascii="Times New Roman" w:eastAsia="Times New Roman" w:hAnsi="Times New Roman" w:cs="Times New Roman"/>
          <w:b/>
          <w:color w:val="2F5496" w:themeColor="accent1" w:themeShade="BF"/>
          <w:kern w:val="0"/>
          <w:sz w:val="18"/>
          <w:szCs w:val="18"/>
          <w14:ligatures w14:val="none"/>
        </w:rPr>
        <w:t>)</w:t>
      </w:r>
    </w:p>
    <w:p w14:paraId="5AF35E9A" w14:textId="5CF8766B" w:rsidR="002E03EF" w:rsidRPr="00A46070" w:rsidRDefault="00B15DDE" w:rsidP="00B15DDE">
      <w:pPr>
        <w:shd w:val="clear" w:color="auto" w:fill="FFFFFF"/>
        <w:spacing w:after="150" w:line="240" w:lineRule="auto"/>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 xml:space="preserve">The Technology Acceptance Model (TAM) is an established theory for predicting technology acceptance and usage behavior. According to TAM, people are more likely to adopt new technology when they find it </w:t>
      </w:r>
      <w:hyperlink w:anchor="DavisFD1989" w:history="1">
        <w:r w:rsidR="005219DD" w:rsidRPr="00B9700F">
          <w:rPr>
            <w:rStyle w:val="Hyperlink"/>
            <w:rFonts w:ascii="Times New Roman" w:eastAsia="Times New Roman" w:hAnsi="Times New Roman" w:cs="Times New Roman"/>
            <w:kern w:val="0"/>
            <w:sz w:val="16"/>
            <w:szCs w:val="16"/>
            <w:u w:val="none"/>
            <w14:ligatures w14:val="none"/>
          </w:rPr>
          <w:t>Davis (1989)</w:t>
        </w:r>
      </w:hyperlink>
      <w:r w:rsidRPr="00B76010">
        <w:rPr>
          <w:rFonts w:ascii="Times New Roman" w:eastAsia="Times New Roman" w:hAnsi="Times New Roman" w:cs="Times New Roman"/>
          <w:color w:val="000000" w:themeColor="text1"/>
          <w:kern w:val="0"/>
          <w:sz w:val="16"/>
          <w:szCs w:val="16"/>
          <w14:ligatures w14:val="none"/>
        </w:rPr>
        <w:t xml:space="preserve"> helpful in achieving their goals and </w:t>
      </w:r>
      <w:hyperlink w:anchor="Venkatesh2003" w:history="1">
        <w:r w:rsidR="005219DD" w:rsidRPr="00B9700F">
          <w:rPr>
            <w:rStyle w:val="Hyperlink"/>
            <w:rFonts w:ascii="Times New Roman" w:eastAsia="Times New Roman" w:hAnsi="Times New Roman" w:cs="Times New Roman"/>
            <w:kern w:val="0"/>
            <w:sz w:val="16"/>
            <w:szCs w:val="16"/>
            <w:u w:val="none"/>
            <w14:ligatures w14:val="none"/>
          </w:rPr>
          <w:t>(Venkatesh, Morris, Davis, and Davis (2003)</w:t>
        </w:r>
      </w:hyperlink>
      <w:r w:rsidRPr="00A46070">
        <w:rPr>
          <w:rFonts w:ascii="Times New Roman" w:eastAsia="Times New Roman" w:hAnsi="Times New Roman" w:cs="Times New Roman"/>
          <w:color w:val="000000" w:themeColor="text1"/>
          <w:kern w:val="0"/>
          <w:sz w:val="16"/>
          <w:szCs w:val="16"/>
          <w14:ligatures w14:val="none"/>
        </w:rPr>
        <w:t xml:space="preserve"> </w:t>
      </w:r>
      <w:r w:rsidRPr="00B76010">
        <w:rPr>
          <w:rFonts w:ascii="Times New Roman" w:eastAsia="Times New Roman" w:hAnsi="Times New Roman" w:cs="Times New Roman"/>
          <w:color w:val="000000" w:themeColor="text1"/>
          <w:kern w:val="0"/>
          <w:sz w:val="16"/>
          <w:szCs w:val="16"/>
          <w14:ligatures w14:val="none"/>
        </w:rPr>
        <w:t xml:space="preserve">easy to use. Empirical studies provide evidence that TAMs are effective in explaining technology adoption patterns in various fields </w:t>
      </w:r>
      <w:r w:rsidRPr="00B9700F">
        <w:rPr>
          <w:rFonts w:ascii="Times New Roman" w:eastAsia="Times New Roman" w:hAnsi="Times New Roman" w:cs="Times New Roman"/>
          <w:color w:val="000000" w:themeColor="text1"/>
          <w:kern w:val="0"/>
          <w:sz w:val="16"/>
          <w:szCs w:val="16"/>
          <w14:ligatures w14:val="none"/>
        </w:rPr>
        <w:t>(</w:t>
      </w:r>
      <w:hyperlink w:anchor="Taylor1995" w:history="1">
        <w:r w:rsidR="005219DD" w:rsidRPr="00B9700F">
          <w:rPr>
            <w:rStyle w:val="Hyperlink"/>
            <w:rFonts w:ascii="Times New Roman" w:eastAsia="Times New Roman" w:hAnsi="Times New Roman" w:cs="Times New Roman"/>
            <w:kern w:val="0"/>
            <w:sz w:val="16"/>
            <w:szCs w:val="16"/>
            <w:u w:val="none"/>
            <w14:ligatures w14:val="none"/>
          </w:rPr>
          <w:t>Taylor and Todd (1995)</w:t>
        </w:r>
      </w:hyperlink>
      <w:r w:rsidR="005219DD" w:rsidRPr="00B9700F">
        <w:rPr>
          <w:rFonts w:ascii="Times New Roman" w:eastAsia="Times New Roman" w:hAnsi="Times New Roman" w:cs="Times New Roman"/>
          <w:color w:val="000000" w:themeColor="text1"/>
          <w:kern w:val="0"/>
          <w:sz w:val="16"/>
          <w:szCs w:val="16"/>
          <w14:ligatures w14:val="none"/>
        </w:rPr>
        <w:t xml:space="preserve">; </w:t>
      </w:r>
      <w:hyperlink w:anchor="Mathieson1991" w:history="1">
        <w:r w:rsidR="005219DD" w:rsidRPr="00B9700F">
          <w:rPr>
            <w:rStyle w:val="Hyperlink"/>
            <w:rFonts w:ascii="Times New Roman" w:eastAsia="Times New Roman" w:hAnsi="Times New Roman" w:cs="Times New Roman"/>
            <w:kern w:val="0"/>
            <w:sz w:val="16"/>
            <w:szCs w:val="16"/>
            <w:u w:val="none"/>
            <w14:ligatures w14:val="none"/>
          </w:rPr>
          <w:t>Mathieson (1991)</w:t>
        </w:r>
      </w:hyperlink>
      <w:r w:rsidRPr="00B9700F">
        <w:rPr>
          <w:rFonts w:ascii="Times New Roman" w:eastAsia="Times New Roman" w:hAnsi="Times New Roman" w:cs="Times New Roman"/>
          <w:color w:val="000000" w:themeColor="text1"/>
          <w:kern w:val="0"/>
          <w:sz w:val="16"/>
          <w:szCs w:val="16"/>
          <w14:ligatures w14:val="none"/>
        </w:rPr>
        <w:t>)</w:t>
      </w:r>
      <w:r w:rsidRPr="00A46070">
        <w:rPr>
          <w:rFonts w:ascii="Times New Roman" w:eastAsia="Times New Roman" w:hAnsi="Times New Roman" w:cs="Times New Roman"/>
          <w:color w:val="000000" w:themeColor="text1"/>
          <w:kern w:val="0"/>
          <w:sz w:val="16"/>
          <w:szCs w:val="16"/>
          <w14:ligatures w14:val="none"/>
        </w:rPr>
        <w:t>.</w:t>
      </w:r>
    </w:p>
    <w:p w14:paraId="5B44FCF2" w14:textId="45730EA8" w:rsidR="00C4288F" w:rsidRPr="00B76010" w:rsidRDefault="00C20217" w:rsidP="00654FB2">
      <w:pPr>
        <w:keepNext/>
        <w:shd w:val="clear" w:color="auto" w:fill="FFFFFF"/>
        <w:spacing w:after="150" w:line="240" w:lineRule="auto"/>
        <w:jc w:val="both"/>
        <w:rPr>
          <w:rFonts w:ascii="Times New Roman" w:hAnsi="Times New Roman" w:cs="Times New Roman"/>
        </w:rPr>
      </w:pPr>
      <w:r w:rsidRPr="00B76010">
        <w:rPr>
          <w:rFonts w:ascii="Times New Roman" w:eastAsia="Times New Roman" w:hAnsi="Times New Roman" w:cs="Times New Roman"/>
          <w:noProof/>
          <w:color w:val="000000" w:themeColor="text1"/>
          <w:kern w:val="0"/>
          <w:sz w:val="16"/>
          <w:szCs w:val="16"/>
        </w:rPr>
        <w:drawing>
          <wp:inline distT="0" distB="0" distL="0" distR="0" wp14:anchorId="766A77A1" wp14:editId="58EE09DA">
            <wp:extent cx="2743200" cy="1780540"/>
            <wp:effectExtent l="0" t="0" r="0" b="0"/>
            <wp:docPr id="1150065701" name="Picture 115006570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065701" name="Picture 2" descr="A black background with white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743200" cy="1780540"/>
                    </a:xfrm>
                    <a:prstGeom prst="rect">
                      <a:avLst/>
                    </a:prstGeom>
                  </pic:spPr>
                </pic:pic>
              </a:graphicData>
            </a:graphic>
          </wp:inline>
        </w:drawing>
      </w:r>
    </w:p>
    <w:p w14:paraId="15B524CC" w14:textId="2AAD600F" w:rsidR="004A1CD8" w:rsidRPr="00B76010" w:rsidRDefault="00462DDD" w:rsidP="00654FB2">
      <w:pPr>
        <w:pStyle w:val="Caption"/>
        <w:jc w:val="both"/>
        <w:rPr>
          <w:rFonts w:ascii="Times New Roman" w:eastAsia="Times New Roman" w:hAnsi="Times New Roman" w:cs="Times New Roman"/>
          <w:color w:val="000000" w:themeColor="text1"/>
          <w:kern w:val="0"/>
          <w:sz w:val="16"/>
          <w:szCs w:val="16"/>
          <w14:ligatures w14:val="none"/>
        </w:rPr>
      </w:pPr>
      <w:bookmarkStart w:id="6" w:name="fig2"/>
      <w:r w:rsidRPr="00B76010">
        <w:rPr>
          <w:rFonts w:ascii="Times New Roman" w:hAnsi="Times New Roman" w:cs="Times New Roman"/>
        </w:rPr>
        <w:t xml:space="preserve">Figure </w:t>
      </w:r>
      <w:r w:rsidR="00654FB2" w:rsidRPr="00B76010">
        <w:rPr>
          <w:rFonts w:ascii="Times New Roman" w:hAnsi="Times New Roman" w:cs="Times New Roman"/>
        </w:rPr>
        <w:fldChar w:fldCharType="begin"/>
      </w:r>
      <w:r w:rsidR="00654FB2" w:rsidRPr="00B76010">
        <w:rPr>
          <w:rFonts w:ascii="Times New Roman" w:hAnsi="Times New Roman" w:cs="Times New Roman"/>
        </w:rPr>
        <w:instrText xml:space="preserve"> SEQ Figure \* ARABIC </w:instrText>
      </w:r>
      <w:r w:rsidR="00654FB2" w:rsidRPr="00B76010">
        <w:rPr>
          <w:rFonts w:ascii="Times New Roman" w:hAnsi="Times New Roman" w:cs="Times New Roman"/>
        </w:rPr>
        <w:fldChar w:fldCharType="separate"/>
      </w:r>
      <w:r w:rsidR="007C32B0">
        <w:rPr>
          <w:rFonts w:ascii="Times New Roman" w:hAnsi="Times New Roman" w:cs="Times New Roman"/>
          <w:noProof/>
        </w:rPr>
        <w:t>2</w:t>
      </w:r>
      <w:r w:rsidR="00654FB2" w:rsidRPr="00B76010">
        <w:rPr>
          <w:rFonts w:ascii="Times New Roman" w:hAnsi="Times New Roman" w:cs="Times New Roman"/>
        </w:rPr>
        <w:fldChar w:fldCharType="end"/>
      </w:r>
      <w:r w:rsidR="005959D1" w:rsidRPr="00B76010">
        <w:rPr>
          <w:rFonts w:ascii="Times New Roman" w:hAnsi="Times New Roman" w:cs="Times New Roman"/>
        </w:rPr>
        <w:t>:</w:t>
      </w:r>
      <w:r w:rsidR="00350B6F" w:rsidRPr="00B76010">
        <w:rPr>
          <w:rFonts w:ascii="Times New Roman" w:hAnsi="Times New Roman" w:cs="Times New Roman"/>
        </w:rPr>
        <w:t xml:space="preserve"> Unified Theory of Acceptance and use of technology model (UTAUT)</w:t>
      </w:r>
      <w:r w:rsidR="007120F8" w:rsidRPr="00B76010">
        <w:rPr>
          <w:rFonts w:ascii="Times New Roman" w:hAnsi="Times New Roman" w:cs="Times New Roman"/>
        </w:rPr>
        <w:t xml:space="preserve"> (</w:t>
      </w:r>
      <w:hyperlink w:anchor="Alshammari2020" w:history="1">
        <w:r w:rsidR="007120F8" w:rsidRPr="00CB79D1">
          <w:rPr>
            <w:rStyle w:val="Hyperlink"/>
            <w:rFonts w:ascii="Times New Roman" w:hAnsi="Times New Roman" w:cs="Times New Roman"/>
            <w:u w:val="none"/>
          </w:rPr>
          <w:t>Alshammari and Rosli (2020)</w:t>
        </w:r>
      </w:hyperlink>
      <w:r w:rsidR="007120F8" w:rsidRPr="00B76010">
        <w:rPr>
          <w:rFonts w:ascii="Times New Roman" w:hAnsi="Times New Roman" w:cs="Times New Roman"/>
        </w:rPr>
        <w:t>)</w:t>
      </w:r>
    </w:p>
    <w:bookmarkEnd w:id="6"/>
    <w:p w14:paraId="7BA64015" w14:textId="6296DF4F" w:rsidR="00106C65" w:rsidRPr="00291E94" w:rsidRDefault="00E27DEC" w:rsidP="00175E37">
      <w:pPr>
        <w:pStyle w:val="Heading2"/>
        <w:numPr>
          <w:ilvl w:val="0"/>
          <w:numId w:val="13"/>
        </w:numPr>
        <w:rPr>
          <w:rFonts w:ascii="Times New Roman" w:eastAsia="Times New Roman" w:hAnsi="Times New Roman" w:cs="Times New Roman"/>
          <w:b/>
          <w:color w:val="000000" w:themeColor="text1"/>
          <w:kern w:val="0"/>
          <w:sz w:val="18"/>
          <w:szCs w:val="18"/>
          <w14:ligatures w14:val="none"/>
        </w:rPr>
      </w:pPr>
      <w:r w:rsidRPr="00175E37">
        <w:rPr>
          <w:rFonts w:ascii="Times New Roman" w:hAnsi="Times New Roman" w:cs="Times New Roman"/>
          <w:b/>
          <w:bCs/>
          <w:sz w:val="22"/>
          <w:szCs w:val="22"/>
        </w:rPr>
        <w:t>Evolution of PMT and TAM</w:t>
      </w:r>
    </w:p>
    <w:p w14:paraId="0B1F2A9B" w14:textId="70DF75CB" w:rsidR="00E27DEC" w:rsidRPr="00B76010" w:rsidRDefault="00E807D8" w:rsidP="00D76341">
      <w:pPr>
        <w:shd w:val="clear" w:color="auto" w:fill="FFFFFF"/>
        <w:spacing w:after="150" w:line="240" w:lineRule="auto"/>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Rogers</w:t>
      </w:r>
      <w:r w:rsidR="005219DD" w:rsidRPr="00B76010">
        <w:rPr>
          <w:rFonts w:ascii="Times New Roman" w:eastAsia="Times New Roman" w:hAnsi="Times New Roman" w:cs="Times New Roman"/>
          <w:color w:val="000000" w:themeColor="text1"/>
          <w:kern w:val="0"/>
          <w:sz w:val="16"/>
          <w:szCs w:val="16"/>
          <w14:ligatures w14:val="none"/>
        </w:rPr>
        <w:t>’</w:t>
      </w:r>
      <w:r w:rsidRPr="00B76010">
        <w:rPr>
          <w:rFonts w:ascii="Times New Roman" w:eastAsia="Times New Roman" w:hAnsi="Times New Roman" w:cs="Times New Roman"/>
          <w:color w:val="000000" w:themeColor="text1"/>
          <w:kern w:val="0"/>
          <w:sz w:val="16"/>
          <w:szCs w:val="16"/>
          <w14:ligatures w14:val="none"/>
        </w:rPr>
        <w:t>s 1974 proposal for a model of PMT consisted of just three variables: (1). In the PMT version proposed by Milne et al., there are two main types of information gatherers: (1) external, through interactions and observing the world around you; and (2) internal, through considerations of one</w:t>
      </w:r>
      <w:r w:rsidR="005219DD" w:rsidRPr="00B76010">
        <w:rPr>
          <w:rFonts w:ascii="Times New Roman" w:eastAsia="Times New Roman" w:hAnsi="Times New Roman" w:cs="Times New Roman"/>
          <w:color w:val="000000" w:themeColor="text1"/>
          <w:kern w:val="0"/>
          <w:sz w:val="16"/>
          <w:szCs w:val="16"/>
          <w14:ligatures w14:val="none"/>
        </w:rPr>
        <w:t>’</w:t>
      </w:r>
      <w:r w:rsidRPr="00B76010">
        <w:rPr>
          <w:rFonts w:ascii="Times New Roman" w:eastAsia="Times New Roman" w:hAnsi="Times New Roman" w:cs="Times New Roman"/>
          <w:color w:val="000000" w:themeColor="text1"/>
          <w:kern w:val="0"/>
          <w:sz w:val="16"/>
          <w:szCs w:val="16"/>
          <w14:ligatures w14:val="none"/>
        </w:rPr>
        <w:t>s own personality and one</w:t>
      </w:r>
      <w:r w:rsidR="005219DD" w:rsidRPr="00B76010">
        <w:rPr>
          <w:rFonts w:ascii="Times New Roman" w:eastAsia="Times New Roman" w:hAnsi="Times New Roman" w:cs="Times New Roman"/>
          <w:color w:val="000000" w:themeColor="text1"/>
          <w:kern w:val="0"/>
          <w:sz w:val="16"/>
          <w:szCs w:val="16"/>
          <w14:ligatures w14:val="none"/>
        </w:rPr>
        <w:t>’</w:t>
      </w:r>
      <w:r w:rsidRPr="00B76010">
        <w:rPr>
          <w:rFonts w:ascii="Times New Roman" w:eastAsia="Times New Roman" w:hAnsi="Times New Roman" w:cs="Times New Roman"/>
          <w:color w:val="000000" w:themeColor="text1"/>
          <w:kern w:val="0"/>
          <w:sz w:val="16"/>
          <w:szCs w:val="16"/>
          <w14:ligatures w14:val="none"/>
        </w:rPr>
        <w:t>s own past experiences. Everything is fed into the cognitive mediation process, where the following four factors play crucial roles: First, one must determine the severity of the danger; second, one must evaluate available coping strategies; third, one must engage in maladaptive coping; and fourth, one must assess the threat. Threat assessment is the first variable, and it comprises several others such as perceived vulnerability, perceived severity, and dread. Perceived self-efficacy, perceived response efficacy, perceived response cost, etc., make up coping assessment, the second variable under consideration. Avoidance, denial, fatalism, pessimism, and other similarly unpleasant user responses make up maladaptive coping strategies. Protection motivation is affected in different ways by threat appraisal, coping appraisal, and maladaptive coping. Both dysfunctional coping and avoidance strategies are affected by how a threat is perceived.</w:t>
      </w:r>
      <w:r w:rsidR="00E41E84">
        <w:rPr>
          <w:rFonts w:ascii="Times New Roman" w:eastAsia="Times New Roman" w:hAnsi="Times New Roman" w:cs="Times New Roman"/>
          <w:color w:val="000000" w:themeColor="text1"/>
          <w:kern w:val="0"/>
          <w:sz w:val="16"/>
          <w:szCs w:val="16"/>
          <w14:ligatures w14:val="none"/>
        </w:rPr>
        <w:t xml:space="preserve"> </w:t>
      </w:r>
      <w:hyperlink w:anchor="Rogers1975" w:history="1">
        <w:r w:rsidR="00E41E84" w:rsidRPr="00A76DD0">
          <w:rPr>
            <w:rStyle w:val="Hyperlink"/>
            <w:rFonts w:ascii="Times New Roman" w:eastAsia="Times New Roman" w:hAnsi="Times New Roman" w:cs="Times New Roman"/>
            <w:kern w:val="0"/>
            <w:sz w:val="16"/>
            <w:szCs w:val="16"/>
            <w:u w:val="none"/>
            <w14:ligatures w14:val="none"/>
          </w:rPr>
          <w:t>Rogers</w:t>
        </w:r>
        <w:r w:rsidR="00A63356" w:rsidRPr="00A76DD0">
          <w:rPr>
            <w:rStyle w:val="Hyperlink"/>
            <w:rFonts w:ascii="Times New Roman" w:eastAsia="Times New Roman" w:hAnsi="Times New Roman" w:cs="Times New Roman"/>
            <w:kern w:val="0"/>
            <w:sz w:val="16"/>
            <w:szCs w:val="16"/>
            <w:u w:val="none"/>
            <w14:ligatures w14:val="none"/>
          </w:rPr>
          <w:t xml:space="preserve"> (1975</w:t>
        </w:r>
        <w:r w:rsidR="00A63356" w:rsidRPr="005B27EB">
          <w:rPr>
            <w:rStyle w:val="Hyperlink"/>
            <w:rFonts w:ascii="Times New Roman" w:eastAsia="Times New Roman" w:hAnsi="Times New Roman" w:cs="Times New Roman"/>
            <w:kern w:val="0"/>
            <w:sz w:val="16"/>
            <w:szCs w:val="16"/>
            <w14:ligatures w14:val="none"/>
          </w:rPr>
          <w:t>)</w:t>
        </w:r>
      </w:hyperlink>
    </w:p>
    <w:p w14:paraId="7D5F30FC" w14:textId="43122CD1" w:rsidR="00E807D8" w:rsidRPr="00B76010" w:rsidRDefault="00D73D65" w:rsidP="00D76341">
      <w:pPr>
        <w:shd w:val="clear" w:color="auto" w:fill="FFFFFF"/>
        <w:spacing w:after="150" w:line="240" w:lineRule="auto"/>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More research into PMT in health-related areas showed that people often made predictable decisions, even if they were not always purely rational (which the model does not require)</w:t>
      </w:r>
      <w:r w:rsidR="00513114">
        <w:rPr>
          <w:rFonts w:ascii="Times New Roman" w:eastAsia="Times New Roman" w:hAnsi="Times New Roman" w:cs="Times New Roman"/>
          <w:color w:val="000000" w:themeColor="text1"/>
          <w:kern w:val="0"/>
          <w:sz w:val="16"/>
          <w:szCs w:val="16"/>
          <w14:ligatures w14:val="none"/>
        </w:rPr>
        <w:t xml:space="preserve"> </w:t>
      </w:r>
      <w:hyperlink w:anchor="MAFauzi2020" w:history="1">
        <w:r w:rsidR="00A2336E" w:rsidRPr="00B9700F">
          <w:rPr>
            <w:rStyle w:val="Hyperlink"/>
            <w:rFonts w:ascii="Times New Roman" w:eastAsia="Times New Roman" w:hAnsi="Times New Roman" w:cs="Times New Roman"/>
            <w:kern w:val="0"/>
            <w:sz w:val="16"/>
            <w:szCs w:val="16"/>
            <w:u w:val="none"/>
            <w14:ligatures w14:val="none"/>
          </w:rPr>
          <w:t>M. A. Fauzi, N. Paiman, and Z. Othman (2020)</w:t>
        </w:r>
      </w:hyperlink>
      <w:r w:rsidRPr="00B76010">
        <w:rPr>
          <w:rFonts w:ascii="Times New Roman" w:eastAsia="Times New Roman" w:hAnsi="Times New Roman" w:cs="Times New Roman"/>
          <w:color w:val="000000" w:themeColor="text1"/>
          <w:kern w:val="0"/>
          <w:sz w:val="16"/>
          <w:szCs w:val="16"/>
          <w14:ligatures w14:val="none"/>
        </w:rPr>
        <w:t xml:space="preserve">. </w:t>
      </w:r>
    </w:p>
    <w:p w14:paraId="328E67F1" w14:textId="4F53DBF5" w:rsidR="00B5714D" w:rsidRPr="00B76010" w:rsidRDefault="0091785C" w:rsidP="00B5714D">
      <w:pPr>
        <w:shd w:val="clear" w:color="auto" w:fill="FFFFFF"/>
        <w:spacing w:after="150" w:line="240" w:lineRule="auto"/>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On the other hand, Fred Davis</w:t>
      </w:r>
      <w:r w:rsidR="005219DD" w:rsidRPr="00B76010">
        <w:rPr>
          <w:rFonts w:ascii="Times New Roman" w:eastAsia="Times New Roman" w:hAnsi="Times New Roman" w:cs="Times New Roman"/>
          <w:color w:val="000000" w:themeColor="text1"/>
          <w:kern w:val="0"/>
          <w:sz w:val="16"/>
          <w:szCs w:val="16"/>
          <w14:ligatures w14:val="none"/>
        </w:rPr>
        <w:t>’</w:t>
      </w:r>
      <w:r w:rsidRPr="00B76010">
        <w:rPr>
          <w:rFonts w:ascii="Times New Roman" w:eastAsia="Times New Roman" w:hAnsi="Times New Roman" w:cs="Times New Roman"/>
          <w:color w:val="000000" w:themeColor="text1"/>
          <w:kern w:val="0"/>
          <w:sz w:val="16"/>
          <w:szCs w:val="16"/>
          <w14:ligatures w14:val="none"/>
        </w:rPr>
        <w:t>s seminal work, the Technology Acceptance Model (TAM), has been extensively used to examine what elements contribute to people</w:t>
      </w:r>
      <w:r w:rsidR="005219DD" w:rsidRPr="00B76010">
        <w:rPr>
          <w:rFonts w:ascii="Times New Roman" w:eastAsia="Times New Roman" w:hAnsi="Times New Roman" w:cs="Times New Roman"/>
          <w:color w:val="000000" w:themeColor="text1"/>
          <w:kern w:val="0"/>
          <w:sz w:val="16"/>
          <w:szCs w:val="16"/>
          <w14:ligatures w14:val="none"/>
        </w:rPr>
        <w:t>’</w:t>
      </w:r>
      <w:r w:rsidRPr="00B76010">
        <w:rPr>
          <w:rFonts w:ascii="Times New Roman" w:eastAsia="Times New Roman" w:hAnsi="Times New Roman" w:cs="Times New Roman"/>
          <w:color w:val="000000" w:themeColor="text1"/>
          <w:kern w:val="0"/>
          <w:sz w:val="16"/>
          <w:szCs w:val="16"/>
          <w14:ligatures w14:val="none"/>
        </w:rPr>
        <w:t>s being open to new forms of technology. TAM has emerged as the dominant framework for characterizing user behavior in relation to technology; it is based on the psychological theories of reasonable action (TRA) and planned behavior (TPB). Without an appreciation of the model</w:t>
      </w:r>
      <w:r w:rsidR="005219DD" w:rsidRPr="00B76010">
        <w:rPr>
          <w:rFonts w:ascii="Times New Roman" w:eastAsia="Times New Roman" w:hAnsi="Times New Roman" w:cs="Times New Roman"/>
          <w:color w:val="000000" w:themeColor="text1"/>
          <w:kern w:val="0"/>
          <w:sz w:val="16"/>
          <w:szCs w:val="16"/>
          <w14:ligatures w14:val="none"/>
        </w:rPr>
        <w:t>’</w:t>
      </w:r>
      <w:r w:rsidRPr="00B76010">
        <w:rPr>
          <w:rFonts w:ascii="Times New Roman" w:eastAsia="Times New Roman" w:hAnsi="Times New Roman" w:cs="Times New Roman"/>
          <w:color w:val="000000" w:themeColor="text1"/>
          <w:kern w:val="0"/>
          <w:sz w:val="16"/>
          <w:szCs w:val="16"/>
          <w14:ligatures w14:val="none"/>
        </w:rPr>
        <w:t xml:space="preserve">s limitations, it will be impossible to do thorough and methodical research on the topic. The reason for the first limitation is that the TAM was proposed this year </w:t>
      </w:r>
      <w:hyperlink w:anchor="Vranken2017" w:history="1">
        <w:r w:rsidR="005219DD" w:rsidRPr="00B9700F">
          <w:rPr>
            <w:rStyle w:val="Hyperlink"/>
            <w:rFonts w:ascii="Times New Roman" w:eastAsia="Times New Roman" w:hAnsi="Times New Roman" w:cs="Times New Roman"/>
            <w:kern w:val="0"/>
            <w:sz w:val="16"/>
            <w:szCs w:val="16"/>
            <w:u w:val="none"/>
            <w14:ligatures w14:val="none"/>
          </w:rPr>
          <w:t>Vranken (2017)</w:t>
        </w:r>
      </w:hyperlink>
      <w:r w:rsidRPr="00B9700F">
        <w:rPr>
          <w:rFonts w:ascii="Times New Roman" w:eastAsia="Times New Roman" w:hAnsi="Times New Roman" w:cs="Times New Roman"/>
          <w:color w:val="000000" w:themeColor="text1"/>
          <w:kern w:val="0"/>
          <w:sz w:val="16"/>
          <w:szCs w:val="16"/>
          <w14:ligatures w14:val="none"/>
        </w:rPr>
        <w:t>.</w:t>
      </w:r>
    </w:p>
    <w:p w14:paraId="44C284ED" w14:textId="137FABDF" w:rsidR="008C6FB0" w:rsidRPr="00B76010" w:rsidRDefault="00640B38" w:rsidP="00B5714D">
      <w:pPr>
        <w:shd w:val="clear" w:color="auto" w:fill="FFFFFF"/>
        <w:spacing w:after="150" w:line="240" w:lineRule="auto"/>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 xml:space="preserve">In the years after the first TAM model came out, the parsimonious TAM </w:t>
      </w:r>
      <w:hyperlink w:anchor="CheungA2015" w:history="1">
        <w:r w:rsidR="005219DD" w:rsidRPr="00B9700F">
          <w:rPr>
            <w:rStyle w:val="Hyperlink"/>
            <w:rFonts w:ascii="Times New Roman" w:eastAsia="Times New Roman" w:hAnsi="Times New Roman" w:cs="Times New Roman"/>
            <w:kern w:val="0"/>
            <w:sz w:val="16"/>
            <w:szCs w:val="16"/>
            <w:u w:val="none"/>
            <w14:ligatures w14:val="none"/>
          </w:rPr>
          <w:t>Cheung, Roca, and Su (2015)</w:t>
        </w:r>
      </w:hyperlink>
      <w:r w:rsidRPr="00B76010">
        <w:rPr>
          <w:rFonts w:ascii="Times New Roman" w:eastAsia="Times New Roman" w:hAnsi="Times New Roman" w:cs="Times New Roman"/>
          <w:color w:val="000000" w:themeColor="text1"/>
          <w:kern w:val="0"/>
          <w:sz w:val="16"/>
          <w:szCs w:val="16"/>
          <w14:ligatures w14:val="none"/>
        </w:rPr>
        <w:t xml:space="preserve"> came out, which was a shorter version of the model. Several decades of research led to many changes and additions to the original model, which led to the TAM 2 model, which is the most up-to-date model </w:t>
      </w:r>
      <w:hyperlink w:anchor="Schwartzer2020" w:history="1">
        <w:r w:rsidR="005219DD" w:rsidRPr="00B9700F">
          <w:rPr>
            <w:rStyle w:val="Hyperlink"/>
            <w:rFonts w:ascii="Times New Roman" w:eastAsia="Times New Roman" w:hAnsi="Times New Roman" w:cs="Times New Roman"/>
            <w:kern w:val="0"/>
            <w:sz w:val="16"/>
            <w:szCs w:val="16"/>
            <w:u w:val="none"/>
            <w14:ligatures w14:val="none"/>
          </w:rPr>
          <w:t>Schwartzer (2020)</w:t>
        </w:r>
      </w:hyperlink>
      <w:r w:rsidRPr="00B76010">
        <w:rPr>
          <w:rFonts w:ascii="Times New Roman" w:eastAsia="Times New Roman" w:hAnsi="Times New Roman" w:cs="Times New Roman"/>
          <w:color w:val="000000" w:themeColor="text1"/>
          <w:kern w:val="0"/>
          <w:sz w:val="16"/>
          <w:szCs w:val="16"/>
          <w14:ligatures w14:val="none"/>
        </w:rPr>
        <w:t>.</w:t>
      </w:r>
    </w:p>
    <w:p w14:paraId="55750975" w14:textId="7CAAA9B8" w:rsidR="0039364F" w:rsidRPr="00B76010" w:rsidRDefault="0039364F" w:rsidP="00B5714D">
      <w:pPr>
        <w:shd w:val="clear" w:color="auto" w:fill="FFFFFF"/>
        <w:spacing w:after="150" w:line="240" w:lineRule="auto"/>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 xml:space="preserve">In 2000, Venkatesh and Davis added a new part to the Technology Acceptance Model (TAM). There are four cognitive instrumental processes that affect how useful something is thought to be: perceived ease of use, job relevance, result, demonstrability, and output quality. Subjective norms, image, and voluntariness are three social forces that affect perceived usefulness </w:t>
      </w:r>
      <w:hyperlink w:anchor="Mappo2019" w:history="1">
        <w:proofErr w:type="spellStart"/>
        <w:r w:rsidR="005219DD" w:rsidRPr="00B9700F">
          <w:rPr>
            <w:rStyle w:val="Hyperlink"/>
            <w:rFonts w:ascii="Times New Roman" w:eastAsia="Times New Roman" w:hAnsi="Times New Roman" w:cs="Times New Roman"/>
            <w:kern w:val="0"/>
            <w:sz w:val="16"/>
            <w:szCs w:val="16"/>
            <w:u w:val="none"/>
            <w14:ligatures w14:val="none"/>
          </w:rPr>
          <w:t>Mappo</w:t>
        </w:r>
        <w:proofErr w:type="spellEnd"/>
        <w:r w:rsidR="005219DD" w:rsidRPr="00B9700F">
          <w:rPr>
            <w:rStyle w:val="Hyperlink"/>
            <w:rFonts w:ascii="Times New Roman" w:eastAsia="Times New Roman" w:hAnsi="Times New Roman" w:cs="Times New Roman"/>
            <w:kern w:val="0"/>
            <w:sz w:val="16"/>
            <w:szCs w:val="16"/>
            <w:u w:val="none"/>
            <w14:ligatures w14:val="none"/>
          </w:rPr>
          <w:t xml:space="preserve"> (2019)</w:t>
        </w:r>
      </w:hyperlink>
      <w:r w:rsidRPr="00B9700F">
        <w:rPr>
          <w:rFonts w:ascii="Times New Roman" w:eastAsia="Times New Roman" w:hAnsi="Times New Roman" w:cs="Times New Roman"/>
          <w:color w:val="000000" w:themeColor="text1"/>
          <w:kern w:val="0"/>
          <w:sz w:val="16"/>
          <w:szCs w:val="16"/>
          <w14:ligatures w14:val="none"/>
        </w:rPr>
        <w:t>.</w:t>
      </w:r>
      <w:r w:rsidRPr="00B76010">
        <w:rPr>
          <w:rFonts w:ascii="Times New Roman" w:eastAsia="Times New Roman" w:hAnsi="Times New Roman" w:cs="Times New Roman"/>
          <w:color w:val="000000" w:themeColor="text1"/>
          <w:kern w:val="0"/>
          <w:sz w:val="16"/>
          <w:szCs w:val="16"/>
          <w14:ligatures w14:val="none"/>
        </w:rPr>
        <w:t xml:space="preserve"> As human behaviors related to technology adoption are diverse and influenced by a wider range of variables the TAM provides valuable insight into technology adoption.</w:t>
      </w:r>
    </w:p>
    <w:p w14:paraId="3715D165" w14:textId="46AA42A4" w:rsidR="0059728D" w:rsidRPr="00B76010" w:rsidRDefault="00B50951" w:rsidP="00B5714D">
      <w:pPr>
        <w:shd w:val="clear" w:color="auto" w:fill="FFFFFF"/>
        <w:spacing w:after="150" w:line="240" w:lineRule="auto"/>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 xml:space="preserve">The </w:t>
      </w:r>
      <w:hyperlink w:anchor="Table2ComparisionTable" w:history="1">
        <w:r w:rsidRPr="00052BF4">
          <w:rPr>
            <w:rStyle w:val="Hyperlink"/>
            <w:rFonts w:ascii="Times New Roman" w:eastAsia="Times New Roman" w:hAnsi="Times New Roman" w:cs="Times New Roman"/>
            <w:kern w:val="0"/>
            <w:sz w:val="16"/>
            <w:szCs w:val="16"/>
            <w:u w:val="none"/>
            <w14:ligatures w14:val="none"/>
          </w:rPr>
          <w:t>table</w:t>
        </w:r>
        <w:r w:rsidR="00745A6A" w:rsidRPr="00052BF4">
          <w:rPr>
            <w:rStyle w:val="Hyperlink"/>
            <w:rFonts w:ascii="Times New Roman" w:eastAsia="Times New Roman" w:hAnsi="Times New Roman" w:cs="Times New Roman"/>
            <w:kern w:val="0"/>
            <w:sz w:val="16"/>
            <w:szCs w:val="16"/>
            <w:u w:val="none"/>
            <w14:ligatures w14:val="none"/>
          </w:rPr>
          <w:t xml:space="preserve"> 2</w:t>
        </w:r>
      </w:hyperlink>
      <w:r w:rsidR="008057A7">
        <w:rPr>
          <w:rFonts w:ascii="Times New Roman" w:eastAsia="Times New Roman" w:hAnsi="Times New Roman" w:cs="Times New Roman"/>
          <w:color w:val="000000" w:themeColor="text1"/>
          <w:kern w:val="0"/>
          <w:sz w:val="16"/>
          <w:szCs w:val="16"/>
          <w14:ligatures w14:val="none"/>
        </w:rPr>
        <w:t xml:space="preserve"> </w:t>
      </w:r>
      <w:hyperlink w:anchor="Chenoweth2009" w:history="1">
        <w:r w:rsidR="005219DD" w:rsidRPr="00B9700F">
          <w:rPr>
            <w:rStyle w:val="Hyperlink"/>
            <w:rFonts w:ascii="Times New Roman" w:eastAsia="Times New Roman" w:hAnsi="Times New Roman" w:cs="Times New Roman"/>
            <w:kern w:val="0"/>
            <w:sz w:val="16"/>
            <w:szCs w:val="16"/>
            <w:u w:val="none"/>
            <w14:ligatures w14:val="none"/>
          </w:rPr>
          <w:t>Chenoweth et al. (2009</w:t>
        </w:r>
      </w:hyperlink>
      <w:r w:rsidR="005219DD" w:rsidRPr="00B9700F">
        <w:rPr>
          <w:rFonts w:ascii="Times New Roman" w:eastAsia="Times New Roman" w:hAnsi="Times New Roman" w:cs="Times New Roman"/>
          <w:color w:val="000000" w:themeColor="text1"/>
          <w:kern w:val="0"/>
          <w:sz w:val="16"/>
          <w:szCs w:val="16"/>
          <w14:ligatures w14:val="none"/>
        </w:rPr>
        <w:t>);</w:t>
      </w:r>
      <w:r w:rsidRPr="00B9700F">
        <w:rPr>
          <w:rFonts w:ascii="Times New Roman" w:eastAsia="Times New Roman" w:hAnsi="Times New Roman" w:cs="Times New Roman"/>
          <w:color w:val="000000" w:themeColor="text1"/>
          <w:kern w:val="0"/>
          <w:sz w:val="16"/>
          <w:szCs w:val="16"/>
          <w14:ligatures w14:val="none"/>
        </w:rPr>
        <w:t xml:space="preserve"> </w:t>
      </w:r>
      <w:hyperlink w:anchor="Degirmenci2023" w:history="1">
        <w:proofErr w:type="spellStart"/>
        <w:r w:rsidRPr="00B9700F">
          <w:rPr>
            <w:rStyle w:val="Hyperlink"/>
            <w:rFonts w:ascii="Times New Roman" w:eastAsia="Times New Roman" w:hAnsi="Times New Roman" w:cs="Times New Roman"/>
            <w:kern w:val="0"/>
            <w:sz w:val="16"/>
            <w:szCs w:val="16"/>
            <w:u w:val="none"/>
            <w14:ligatures w14:val="none"/>
          </w:rPr>
          <w:t>Degirmenci</w:t>
        </w:r>
        <w:proofErr w:type="spellEnd"/>
        <w:r w:rsidR="005219DD" w:rsidRPr="00B9700F">
          <w:rPr>
            <w:rStyle w:val="Hyperlink"/>
            <w:rFonts w:ascii="Times New Roman" w:eastAsia="Times New Roman" w:hAnsi="Times New Roman" w:cs="Times New Roman"/>
            <w:kern w:val="0"/>
            <w:sz w:val="16"/>
            <w:szCs w:val="16"/>
            <w:u w:val="none"/>
            <w14:ligatures w14:val="none"/>
          </w:rPr>
          <w:t xml:space="preserve"> and Barros (2023)</w:t>
        </w:r>
      </w:hyperlink>
      <w:r w:rsidR="005219DD" w:rsidRPr="00B9700F">
        <w:rPr>
          <w:rFonts w:ascii="Times New Roman" w:eastAsia="Times New Roman" w:hAnsi="Times New Roman" w:cs="Times New Roman"/>
          <w:color w:val="000000" w:themeColor="text1"/>
          <w:kern w:val="0"/>
          <w:sz w:val="16"/>
          <w:szCs w:val="16"/>
          <w14:ligatures w14:val="none"/>
        </w:rPr>
        <w:t>;</w:t>
      </w:r>
      <w:r w:rsidRPr="00B9700F">
        <w:rPr>
          <w:rFonts w:ascii="Times New Roman" w:eastAsia="Times New Roman" w:hAnsi="Times New Roman" w:cs="Times New Roman"/>
          <w:color w:val="000000" w:themeColor="text1"/>
          <w:kern w:val="0"/>
          <w:sz w:val="16"/>
          <w:szCs w:val="16"/>
          <w14:ligatures w14:val="none"/>
        </w:rPr>
        <w:t xml:space="preserve"> </w:t>
      </w:r>
      <w:hyperlink w:anchor="Alshammari2020" w:history="1">
        <w:r w:rsidRPr="00B9700F">
          <w:rPr>
            <w:rStyle w:val="Hyperlink"/>
            <w:rFonts w:ascii="Times New Roman" w:eastAsia="Times New Roman" w:hAnsi="Times New Roman" w:cs="Times New Roman"/>
            <w:kern w:val="0"/>
            <w:sz w:val="16"/>
            <w:szCs w:val="16"/>
            <w:u w:val="none"/>
            <w14:ligatures w14:val="none"/>
          </w:rPr>
          <w:t>Alshammari</w:t>
        </w:r>
        <w:r w:rsidR="005219DD" w:rsidRPr="00B9700F">
          <w:rPr>
            <w:rStyle w:val="Hyperlink"/>
            <w:rFonts w:ascii="Times New Roman" w:eastAsia="Times New Roman" w:hAnsi="Times New Roman" w:cs="Times New Roman"/>
            <w:kern w:val="0"/>
            <w:sz w:val="16"/>
            <w:szCs w:val="16"/>
            <w:u w:val="none"/>
            <w14:ligatures w14:val="none"/>
          </w:rPr>
          <w:t xml:space="preserve"> and Rosli (2020)</w:t>
        </w:r>
      </w:hyperlink>
      <w:r w:rsidRPr="00B76010">
        <w:rPr>
          <w:rFonts w:ascii="Times New Roman" w:eastAsia="Times New Roman" w:hAnsi="Times New Roman" w:cs="Times New Roman"/>
          <w:color w:val="000000" w:themeColor="text1"/>
          <w:kern w:val="0"/>
          <w:sz w:val="16"/>
          <w:szCs w:val="16"/>
          <w14:ligatures w14:val="none"/>
        </w:rPr>
        <w:t xml:space="preserve">  mentions the status of parameters in our BCT-IATI framework:</w:t>
      </w:r>
    </w:p>
    <w:p w14:paraId="4B374F49" w14:textId="4985C33D" w:rsidR="009E002B" w:rsidRPr="00B76010" w:rsidRDefault="009E002B" w:rsidP="009E002B">
      <w:pPr>
        <w:pStyle w:val="Caption"/>
        <w:keepNext/>
        <w:rPr>
          <w:rFonts w:ascii="Times New Roman" w:hAnsi="Times New Roman" w:cs="Times New Roman"/>
        </w:rPr>
      </w:pPr>
      <w:bookmarkStart w:id="7" w:name="Table2ComparisionTable"/>
      <w:r w:rsidRPr="00B76010">
        <w:rPr>
          <w:rFonts w:ascii="Times New Roman" w:hAnsi="Times New Roman" w:cs="Times New Roman"/>
        </w:rPr>
        <w:t xml:space="preserve">Table </w:t>
      </w:r>
      <w:r w:rsidRPr="00B76010">
        <w:rPr>
          <w:rFonts w:ascii="Times New Roman" w:hAnsi="Times New Roman" w:cs="Times New Roman"/>
        </w:rPr>
        <w:fldChar w:fldCharType="begin"/>
      </w:r>
      <w:r w:rsidRPr="00B76010">
        <w:rPr>
          <w:rFonts w:ascii="Times New Roman" w:hAnsi="Times New Roman" w:cs="Times New Roman"/>
        </w:rPr>
        <w:instrText xml:space="preserve"> SEQ Table \* ARABIC </w:instrText>
      </w:r>
      <w:r w:rsidRPr="00B76010">
        <w:rPr>
          <w:rFonts w:ascii="Times New Roman" w:hAnsi="Times New Roman" w:cs="Times New Roman"/>
        </w:rPr>
        <w:fldChar w:fldCharType="separate"/>
      </w:r>
      <w:r w:rsidR="007C32B0">
        <w:rPr>
          <w:rFonts w:ascii="Times New Roman" w:hAnsi="Times New Roman" w:cs="Times New Roman"/>
          <w:noProof/>
        </w:rPr>
        <w:t>2</w:t>
      </w:r>
      <w:r w:rsidRPr="00B76010">
        <w:rPr>
          <w:rFonts w:ascii="Times New Roman" w:hAnsi="Times New Roman" w:cs="Times New Roman"/>
        </w:rPr>
        <w:fldChar w:fldCharType="end"/>
      </w:r>
      <w:r w:rsidR="00BE6A63" w:rsidRPr="00B76010">
        <w:rPr>
          <w:rFonts w:ascii="Times New Roman" w:hAnsi="Times New Roman" w:cs="Times New Roman"/>
        </w:rPr>
        <w:t>:</w:t>
      </w:r>
      <w:r w:rsidRPr="00B76010">
        <w:rPr>
          <w:rFonts w:ascii="Times New Roman" w:hAnsi="Times New Roman" w:cs="Times New Roman"/>
        </w:rPr>
        <w:t xml:space="preserve"> Comparison table</w:t>
      </w:r>
      <w:bookmarkEnd w:id="7"/>
    </w:p>
    <w:tbl>
      <w:tblPr>
        <w:tblW w:w="0" w:type="auto"/>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007"/>
        <w:gridCol w:w="1626"/>
        <w:gridCol w:w="2227"/>
      </w:tblGrid>
      <w:tr w:rsidR="00C01093" w:rsidRPr="00B76010" w14:paraId="702118E5" w14:textId="77777777" w:rsidTr="00293666">
        <w:trPr>
          <w:trHeight w:val="313"/>
        </w:trPr>
        <w:tc>
          <w:tcPr>
            <w:tcW w:w="1007" w:type="dxa"/>
            <w:tcBorders>
              <w:top w:val="single" w:sz="6" w:space="0" w:color="auto"/>
              <w:left w:val="single" w:sz="6" w:space="0" w:color="auto"/>
              <w:bottom w:val="single" w:sz="6" w:space="0" w:color="auto"/>
              <w:right w:val="single" w:sz="6" w:space="0" w:color="auto"/>
            </w:tcBorders>
            <w:shd w:val="clear" w:color="auto" w:fill="auto"/>
            <w:hideMark/>
          </w:tcPr>
          <w:p w14:paraId="4831BCDA" w14:textId="77777777" w:rsidR="009603D1" w:rsidRPr="00B76010" w:rsidRDefault="009603D1" w:rsidP="009603D1">
            <w:pPr>
              <w:spacing w:after="0" w:line="240" w:lineRule="auto"/>
              <w:jc w:val="both"/>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b/>
                <w:bCs/>
                <w:kern w:val="0"/>
                <w:sz w:val="16"/>
                <w:szCs w:val="16"/>
                <w14:ligatures w14:val="none"/>
              </w:rPr>
              <w:t>Assessment Model Name </w:t>
            </w:r>
            <w:r w:rsidRPr="00B76010">
              <w:rPr>
                <w:rFonts w:ascii="Times New Roman" w:eastAsia="Times New Roman" w:hAnsi="Times New Roman" w:cs="Times New Roman"/>
                <w:kern w:val="0"/>
                <w:sz w:val="16"/>
                <w:szCs w:val="16"/>
                <w14:ligatures w14:val="none"/>
              </w:rPr>
              <w:t> </w:t>
            </w:r>
          </w:p>
        </w:tc>
        <w:tc>
          <w:tcPr>
            <w:tcW w:w="1626" w:type="dxa"/>
            <w:tcBorders>
              <w:top w:val="single" w:sz="6" w:space="0" w:color="auto"/>
              <w:left w:val="single" w:sz="6" w:space="0" w:color="auto"/>
              <w:bottom w:val="single" w:sz="6" w:space="0" w:color="auto"/>
              <w:right w:val="single" w:sz="6" w:space="0" w:color="auto"/>
            </w:tcBorders>
            <w:shd w:val="clear" w:color="auto" w:fill="auto"/>
            <w:hideMark/>
          </w:tcPr>
          <w:p w14:paraId="3726D89A" w14:textId="77777777" w:rsidR="009603D1" w:rsidRPr="00B76010" w:rsidRDefault="009603D1" w:rsidP="009603D1">
            <w:pPr>
              <w:spacing w:after="0" w:line="240" w:lineRule="auto"/>
              <w:jc w:val="both"/>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b/>
                <w:bCs/>
                <w:kern w:val="0"/>
                <w:sz w:val="16"/>
                <w:szCs w:val="16"/>
                <w14:ligatures w14:val="none"/>
              </w:rPr>
              <w:t>Parameters</w:t>
            </w:r>
            <w:r w:rsidRPr="00B76010">
              <w:rPr>
                <w:rFonts w:ascii="Times New Roman" w:eastAsia="Times New Roman" w:hAnsi="Times New Roman" w:cs="Times New Roman"/>
                <w:kern w:val="0"/>
                <w:sz w:val="16"/>
                <w:szCs w:val="16"/>
                <w14:ligatures w14:val="none"/>
              </w:rPr>
              <w:t> </w:t>
            </w:r>
          </w:p>
        </w:tc>
        <w:tc>
          <w:tcPr>
            <w:tcW w:w="2227" w:type="dxa"/>
            <w:tcBorders>
              <w:top w:val="single" w:sz="6" w:space="0" w:color="auto"/>
              <w:left w:val="single" w:sz="6" w:space="0" w:color="auto"/>
              <w:bottom w:val="single" w:sz="6" w:space="0" w:color="auto"/>
              <w:right w:val="single" w:sz="6" w:space="0" w:color="auto"/>
            </w:tcBorders>
            <w:shd w:val="clear" w:color="auto" w:fill="auto"/>
            <w:hideMark/>
          </w:tcPr>
          <w:p w14:paraId="68506AE1" w14:textId="77777777" w:rsidR="009603D1" w:rsidRPr="00B76010" w:rsidRDefault="009603D1" w:rsidP="009603D1">
            <w:pPr>
              <w:spacing w:after="0" w:line="240" w:lineRule="auto"/>
              <w:jc w:val="both"/>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b/>
                <w:bCs/>
                <w:kern w:val="0"/>
                <w:sz w:val="16"/>
                <w:szCs w:val="16"/>
                <w14:ligatures w14:val="none"/>
              </w:rPr>
              <w:t>Remarks</w:t>
            </w:r>
            <w:r w:rsidRPr="00B76010">
              <w:rPr>
                <w:rFonts w:ascii="Times New Roman" w:eastAsia="Times New Roman" w:hAnsi="Times New Roman" w:cs="Times New Roman"/>
                <w:kern w:val="0"/>
                <w:sz w:val="16"/>
                <w:szCs w:val="16"/>
                <w14:ligatures w14:val="none"/>
              </w:rPr>
              <w:t> </w:t>
            </w:r>
          </w:p>
        </w:tc>
      </w:tr>
      <w:tr w:rsidR="009603D1" w:rsidRPr="00B76010" w14:paraId="5B97FB9D" w14:textId="77777777" w:rsidTr="00293666">
        <w:trPr>
          <w:trHeight w:val="202"/>
        </w:trPr>
        <w:tc>
          <w:tcPr>
            <w:tcW w:w="1007"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40C4FD41" w14:textId="79C12BE1" w:rsidR="009603D1" w:rsidRPr="00B76010" w:rsidRDefault="009603D1" w:rsidP="009603D1">
            <w:pPr>
              <w:spacing w:after="0" w:line="240" w:lineRule="auto"/>
              <w:jc w:val="both"/>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b/>
                <w:kern w:val="0"/>
                <w:sz w:val="16"/>
                <w:szCs w:val="16"/>
                <w14:ligatures w14:val="none"/>
              </w:rPr>
              <w:t>PMT</w:t>
            </w:r>
            <w:r w:rsidR="00780F8F" w:rsidRPr="00B76010">
              <w:rPr>
                <w:rFonts w:ascii="Times New Roman" w:eastAsia="Times New Roman" w:hAnsi="Times New Roman" w:cs="Times New Roman"/>
                <w:b/>
                <w:kern w:val="0"/>
                <w:sz w:val="16"/>
                <w:szCs w:val="16"/>
                <w14:ligatures w14:val="none"/>
              </w:rPr>
              <w:fldChar w:fldCharType="begin"/>
            </w:r>
            <w:r w:rsidR="00780F8F" w:rsidRPr="00B76010">
              <w:rPr>
                <w:rFonts w:ascii="Times New Roman" w:eastAsia="Times New Roman" w:hAnsi="Times New Roman" w:cs="Times New Roman"/>
                <w:b/>
                <w:kern w:val="0"/>
                <w:sz w:val="16"/>
                <w:szCs w:val="16"/>
                <w14:ligatures w14:val="none"/>
              </w:rPr>
              <w:instrText xml:space="preserve"> NOTEREF _Ref148185016 \f \h </w:instrText>
            </w:r>
            <w:r w:rsidR="00322888" w:rsidRPr="00B76010">
              <w:rPr>
                <w:rFonts w:ascii="Times New Roman" w:eastAsia="Times New Roman" w:hAnsi="Times New Roman" w:cs="Times New Roman"/>
                <w:b/>
                <w:kern w:val="0"/>
                <w:sz w:val="16"/>
                <w:szCs w:val="16"/>
                <w14:ligatures w14:val="none"/>
              </w:rPr>
              <w:instrText xml:space="preserve"> \* MERGEFORMAT </w:instrText>
            </w:r>
            <w:r w:rsidR="00780F8F" w:rsidRPr="00B76010">
              <w:rPr>
                <w:rFonts w:ascii="Times New Roman" w:eastAsia="Times New Roman" w:hAnsi="Times New Roman" w:cs="Times New Roman"/>
                <w:b/>
                <w:kern w:val="0"/>
                <w:sz w:val="16"/>
                <w:szCs w:val="16"/>
                <w14:ligatures w14:val="none"/>
              </w:rPr>
            </w:r>
            <w:r w:rsidR="00780F8F" w:rsidRPr="00B76010">
              <w:rPr>
                <w:rFonts w:ascii="Times New Roman" w:eastAsia="Times New Roman" w:hAnsi="Times New Roman" w:cs="Times New Roman"/>
                <w:b/>
                <w:kern w:val="0"/>
                <w:sz w:val="16"/>
                <w:szCs w:val="16"/>
                <w14:ligatures w14:val="none"/>
              </w:rPr>
              <w:fldChar w:fldCharType="separate"/>
            </w:r>
            <w:r w:rsidR="007C32B0" w:rsidRPr="007C32B0">
              <w:rPr>
                <w:rStyle w:val="FootnoteReference"/>
                <w:rFonts w:ascii="Times New Roman" w:hAnsi="Times New Roman" w:cs="Times New Roman"/>
                <w:sz w:val="16"/>
                <w:szCs w:val="16"/>
              </w:rPr>
              <w:t>1</w:t>
            </w:r>
            <w:r w:rsidR="00780F8F" w:rsidRPr="00B76010">
              <w:rPr>
                <w:rFonts w:ascii="Times New Roman" w:eastAsia="Times New Roman" w:hAnsi="Times New Roman" w:cs="Times New Roman"/>
                <w:b/>
                <w:kern w:val="0"/>
                <w:sz w:val="16"/>
                <w:szCs w:val="16"/>
                <w14:ligatures w14:val="none"/>
              </w:rPr>
              <w:fldChar w:fldCharType="end"/>
            </w:r>
            <w:r w:rsidRPr="00B76010">
              <w:rPr>
                <w:rFonts w:ascii="Times New Roman" w:eastAsia="Times New Roman" w:hAnsi="Times New Roman" w:cs="Times New Roman"/>
                <w:kern w:val="0"/>
                <w:sz w:val="16"/>
                <w:szCs w:val="16"/>
                <w14:ligatures w14:val="none"/>
              </w:rPr>
              <w:t> </w:t>
            </w:r>
          </w:p>
        </w:tc>
        <w:tc>
          <w:tcPr>
            <w:tcW w:w="1626" w:type="dxa"/>
            <w:tcBorders>
              <w:top w:val="single" w:sz="6" w:space="0" w:color="auto"/>
              <w:left w:val="single" w:sz="6" w:space="0" w:color="auto"/>
              <w:bottom w:val="single" w:sz="6" w:space="0" w:color="auto"/>
              <w:right w:val="single" w:sz="6" w:space="0" w:color="auto"/>
            </w:tcBorders>
            <w:shd w:val="clear" w:color="auto" w:fill="auto"/>
            <w:hideMark/>
          </w:tcPr>
          <w:p w14:paraId="60348E63" w14:textId="77777777" w:rsidR="009603D1" w:rsidRPr="00B76010" w:rsidRDefault="009603D1" w:rsidP="004868C3">
            <w:pPr>
              <w:spacing w:after="0" w:line="240" w:lineRule="auto"/>
              <w:jc w:val="both"/>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b/>
                <w:bCs/>
                <w:kern w:val="0"/>
                <w:sz w:val="16"/>
                <w:szCs w:val="16"/>
                <w14:ligatures w14:val="none"/>
              </w:rPr>
              <w:t>Threat appraisal of blockchain</w:t>
            </w:r>
            <w:r w:rsidRPr="00B76010">
              <w:rPr>
                <w:rFonts w:ascii="Times New Roman" w:eastAsia="Times New Roman" w:hAnsi="Times New Roman" w:cs="Times New Roman"/>
                <w:kern w:val="0"/>
                <w:sz w:val="16"/>
                <w:szCs w:val="16"/>
                <w14:ligatures w14:val="none"/>
              </w:rPr>
              <w:t> </w:t>
            </w:r>
          </w:p>
        </w:tc>
        <w:tc>
          <w:tcPr>
            <w:tcW w:w="2227" w:type="dxa"/>
            <w:tcBorders>
              <w:top w:val="single" w:sz="6" w:space="0" w:color="auto"/>
              <w:left w:val="single" w:sz="6" w:space="0" w:color="auto"/>
              <w:bottom w:val="single" w:sz="6" w:space="0" w:color="auto"/>
              <w:right w:val="single" w:sz="6" w:space="0" w:color="auto"/>
            </w:tcBorders>
            <w:shd w:val="clear" w:color="auto" w:fill="auto"/>
            <w:hideMark/>
          </w:tcPr>
          <w:p w14:paraId="5B475BC2" w14:textId="77777777" w:rsidR="009603D1" w:rsidRPr="00B76010" w:rsidRDefault="009603D1" w:rsidP="009603D1">
            <w:pPr>
              <w:spacing w:after="0" w:line="240" w:lineRule="auto"/>
              <w:jc w:val="both"/>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Confirmed as dependent factor </w:t>
            </w:r>
          </w:p>
        </w:tc>
      </w:tr>
      <w:tr w:rsidR="009603D1" w:rsidRPr="00B76010" w14:paraId="52AC502C" w14:textId="77777777" w:rsidTr="00293666">
        <w:trPr>
          <w:trHeight w:val="215"/>
        </w:trPr>
        <w:tc>
          <w:tcPr>
            <w:tcW w:w="1007"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09CA394" w14:textId="77777777" w:rsidR="009603D1" w:rsidRPr="00B76010" w:rsidRDefault="009603D1" w:rsidP="009603D1">
            <w:pPr>
              <w:spacing w:after="0" w:line="240" w:lineRule="auto"/>
              <w:rPr>
                <w:rFonts w:ascii="Times New Roman" w:eastAsia="Times New Roman" w:hAnsi="Times New Roman" w:cs="Times New Roman"/>
                <w:kern w:val="0"/>
                <w:sz w:val="16"/>
                <w:szCs w:val="16"/>
                <w14:ligatures w14:val="none"/>
              </w:rPr>
            </w:pPr>
          </w:p>
        </w:tc>
        <w:tc>
          <w:tcPr>
            <w:tcW w:w="1626" w:type="dxa"/>
            <w:tcBorders>
              <w:top w:val="single" w:sz="6" w:space="0" w:color="auto"/>
              <w:left w:val="single" w:sz="6" w:space="0" w:color="auto"/>
              <w:bottom w:val="single" w:sz="6" w:space="0" w:color="auto"/>
              <w:right w:val="single" w:sz="6" w:space="0" w:color="auto"/>
            </w:tcBorders>
            <w:shd w:val="clear" w:color="auto" w:fill="auto"/>
            <w:hideMark/>
          </w:tcPr>
          <w:p w14:paraId="443C5409" w14:textId="3A10D101" w:rsidR="009603D1" w:rsidRPr="00B76010" w:rsidRDefault="009603D1" w:rsidP="004868C3">
            <w:pPr>
              <w:spacing w:after="0" w:line="240" w:lineRule="auto"/>
              <w:jc w:val="both"/>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Threat Severity (Perceived Severity) </w:t>
            </w:r>
          </w:p>
        </w:tc>
        <w:tc>
          <w:tcPr>
            <w:tcW w:w="2227" w:type="dxa"/>
            <w:tcBorders>
              <w:top w:val="single" w:sz="6" w:space="0" w:color="auto"/>
              <w:left w:val="single" w:sz="6" w:space="0" w:color="auto"/>
              <w:bottom w:val="single" w:sz="6" w:space="0" w:color="auto"/>
              <w:right w:val="single" w:sz="6" w:space="0" w:color="auto"/>
            </w:tcBorders>
            <w:shd w:val="clear" w:color="auto" w:fill="auto"/>
            <w:hideMark/>
          </w:tcPr>
          <w:p w14:paraId="5970AD11" w14:textId="77777777" w:rsidR="009603D1" w:rsidRPr="00B76010" w:rsidRDefault="009603D1" w:rsidP="009603D1">
            <w:pPr>
              <w:spacing w:after="0" w:line="240" w:lineRule="auto"/>
              <w:jc w:val="both"/>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Confirmed as independent factor </w:t>
            </w:r>
          </w:p>
        </w:tc>
      </w:tr>
      <w:tr w:rsidR="009603D1" w:rsidRPr="00B76010" w14:paraId="1CAF0477" w14:textId="77777777" w:rsidTr="00293666">
        <w:trPr>
          <w:trHeight w:val="305"/>
        </w:trPr>
        <w:tc>
          <w:tcPr>
            <w:tcW w:w="1007"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78C9083" w14:textId="77777777" w:rsidR="009603D1" w:rsidRPr="00B76010" w:rsidRDefault="009603D1" w:rsidP="009603D1">
            <w:pPr>
              <w:spacing w:after="0" w:line="240" w:lineRule="auto"/>
              <w:rPr>
                <w:rFonts w:ascii="Times New Roman" w:eastAsia="Times New Roman" w:hAnsi="Times New Roman" w:cs="Times New Roman"/>
                <w:kern w:val="0"/>
                <w:sz w:val="16"/>
                <w:szCs w:val="16"/>
                <w14:ligatures w14:val="none"/>
              </w:rPr>
            </w:pPr>
          </w:p>
        </w:tc>
        <w:tc>
          <w:tcPr>
            <w:tcW w:w="1626" w:type="dxa"/>
            <w:tcBorders>
              <w:top w:val="single" w:sz="6" w:space="0" w:color="auto"/>
              <w:left w:val="single" w:sz="6" w:space="0" w:color="auto"/>
              <w:bottom w:val="single" w:sz="6" w:space="0" w:color="auto"/>
              <w:right w:val="single" w:sz="6" w:space="0" w:color="auto"/>
            </w:tcBorders>
            <w:shd w:val="clear" w:color="auto" w:fill="auto"/>
            <w:hideMark/>
          </w:tcPr>
          <w:p w14:paraId="2690B3FA" w14:textId="48ACDE9E" w:rsidR="009603D1" w:rsidRPr="00B76010" w:rsidRDefault="009603D1" w:rsidP="004868C3">
            <w:pPr>
              <w:spacing w:after="0" w:line="240" w:lineRule="auto"/>
              <w:jc w:val="both"/>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Threat</w:t>
            </w:r>
            <w:r w:rsidR="00C01093" w:rsidRPr="00B76010">
              <w:rPr>
                <w:rFonts w:ascii="Times New Roman" w:eastAsia="Times New Roman" w:hAnsi="Times New Roman" w:cs="Times New Roman"/>
                <w:kern w:val="0"/>
                <w:sz w:val="16"/>
                <w:szCs w:val="16"/>
                <w14:ligatures w14:val="none"/>
              </w:rPr>
              <w:t xml:space="preserve"> </w:t>
            </w:r>
            <w:r w:rsidRPr="00B76010">
              <w:rPr>
                <w:rFonts w:ascii="Times New Roman" w:eastAsia="Times New Roman" w:hAnsi="Times New Roman" w:cs="Times New Roman"/>
                <w:kern w:val="0"/>
                <w:sz w:val="16"/>
                <w:szCs w:val="16"/>
                <w14:ligatures w14:val="none"/>
              </w:rPr>
              <w:t>Vulnerability (/Perceived Vulnerability) </w:t>
            </w:r>
          </w:p>
        </w:tc>
        <w:tc>
          <w:tcPr>
            <w:tcW w:w="2227" w:type="dxa"/>
            <w:tcBorders>
              <w:top w:val="single" w:sz="6" w:space="0" w:color="auto"/>
              <w:left w:val="single" w:sz="6" w:space="0" w:color="auto"/>
              <w:bottom w:val="single" w:sz="6" w:space="0" w:color="auto"/>
              <w:right w:val="single" w:sz="6" w:space="0" w:color="auto"/>
            </w:tcBorders>
            <w:shd w:val="clear" w:color="auto" w:fill="auto"/>
            <w:hideMark/>
          </w:tcPr>
          <w:p w14:paraId="1855551D" w14:textId="77777777" w:rsidR="009603D1" w:rsidRPr="00B76010" w:rsidRDefault="009603D1" w:rsidP="00A606C6">
            <w:pPr>
              <w:spacing w:after="0" w:line="240" w:lineRule="auto"/>
              <w:jc w:val="both"/>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Confirmed as independent factor </w:t>
            </w:r>
          </w:p>
        </w:tc>
      </w:tr>
      <w:tr w:rsidR="009603D1" w:rsidRPr="00B76010" w14:paraId="7107611B" w14:textId="77777777" w:rsidTr="00293666">
        <w:trPr>
          <w:trHeight w:val="305"/>
        </w:trPr>
        <w:tc>
          <w:tcPr>
            <w:tcW w:w="1007"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14B1549" w14:textId="77777777" w:rsidR="009603D1" w:rsidRPr="00B76010" w:rsidRDefault="009603D1" w:rsidP="009603D1">
            <w:pPr>
              <w:spacing w:after="0" w:line="240" w:lineRule="auto"/>
              <w:rPr>
                <w:rFonts w:ascii="Times New Roman" w:eastAsia="Times New Roman" w:hAnsi="Times New Roman" w:cs="Times New Roman"/>
                <w:kern w:val="0"/>
                <w:sz w:val="16"/>
                <w:szCs w:val="16"/>
                <w14:ligatures w14:val="none"/>
              </w:rPr>
            </w:pPr>
          </w:p>
        </w:tc>
        <w:tc>
          <w:tcPr>
            <w:tcW w:w="1626" w:type="dxa"/>
            <w:tcBorders>
              <w:top w:val="single" w:sz="6" w:space="0" w:color="auto"/>
              <w:left w:val="single" w:sz="6" w:space="0" w:color="auto"/>
              <w:bottom w:val="single" w:sz="6" w:space="0" w:color="auto"/>
              <w:right w:val="single" w:sz="6" w:space="0" w:color="auto"/>
            </w:tcBorders>
            <w:shd w:val="clear" w:color="auto" w:fill="auto"/>
            <w:hideMark/>
          </w:tcPr>
          <w:p w14:paraId="387C5302" w14:textId="77777777" w:rsidR="009603D1" w:rsidRPr="00B76010" w:rsidRDefault="009603D1" w:rsidP="004868C3">
            <w:pPr>
              <w:spacing w:after="0" w:line="240" w:lineRule="auto"/>
              <w:jc w:val="both"/>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 Rewards  </w:t>
            </w:r>
          </w:p>
        </w:tc>
        <w:tc>
          <w:tcPr>
            <w:tcW w:w="2227" w:type="dxa"/>
            <w:tcBorders>
              <w:top w:val="single" w:sz="6" w:space="0" w:color="auto"/>
              <w:left w:val="single" w:sz="6" w:space="0" w:color="auto"/>
              <w:bottom w:val="single" w:sz="6" w:space="0" w:color="auto"/>
              <w:right w:val="single" w:sz="6" w:space="0" w:color="auto"/>
            </w:tcBorders>
            <w:shd w:val="clear" w:color="auto" w:fill="auto"/>
            <w:hideMark/>
          </w:tcPr>
          <w:p w14:paraId="14894421" w14:textId="77777777" w:rsidR="009603D1" w:rsidRPr="00B76010" w:rsidRDefault="009603D1" w:rsidP="00A606C6">
            <w:pPr>
              <w:spacing w:after="0" w:line="240" w:lineRule="auto"/>
              <w:jc w:val="both"/>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It will be proposed in different way as a part of performance expectancy </w:t>
            </w:r>
          </w:p>
        </w:tc>
      </w:tr>
      <w:tr w:rsidR="009603D1" w:rsidRPr="00B76010" w14:paraId="12C9097E" w14:textId="77777777" w:rsidTr="00293666">
        <w:trPr>
          <w:trHeight w:val="260"/>
        </w:trPr>
        <w:tc>
          <w:tcPr>
            <w:tcW w:w="1007"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3252EB6" w14:textId="77777777" w:rsidR="009603D1" w:rsidRPr="00B76010" w:rsidRDefault="009603D1" w:rsidP="009603D1">
            <w:pPr>
              <w:spacing w:after="0" w:line="240" w:lineRule="auto"/>
              <w:rPr>
                <w:rFonts w:ascii="Times New Roman" w:eastAsia="Times New Roman" w:hAnsi="Times New Roman" w:cs="Times New Roman"/>
                <w:kern w:val="0"/>
                <w:sz w:val="16"/>
                <w:szCs w:val="16"/>
                <w14:ligatures w14:val="none"/>
              </w:rPr>
            </w:pPr>
          </w:p>
        </w:tc>
        <w:tc>
          <w:tcPr>
            <w:tcW w:w="1626" w:type="dxa"/>
            <w:tcBorders>
              <w:top w:val="single" w:sz="6" w:space="0" w:color="auto"/>
              <w:left w:val="single" w:sz="6" w:space="0" w:color="auto"/>
              <w:bottom w:val="single" w:sz="6" w:space="0" w:color="auto"/>
              <w:right w:val="single" w:sz="6" w:space="0" w:color="auto"/>
            </w:tcBorders>
            <w:shd w:val="clear" w:color="auto" w:fill="auto"/>
            <w:hideMark/>
          </w:tcPr>
          <w:p w14:paraId="047DD729" w14:textId="77777777" w:rsidR="009603D1" w:rsidRPr="00B76010" w:rsidRDefault="009603D1" w:rsidP="004868C3">
            <w:pPr>
              <w:spacing w:after="0" w:line="240" w:lineRule="auto"/>
              <w:jc w:val="both"/>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b/>
                <w:bCs/>
                <w:kern w:val="0"/>
                <w:sz w:val="16"/>
                <w:szCs w:val="16"/>
                <w14:ligatures w14:val="none"/>
              </w:rPr>
              <w:t>Coping appraisal of Blockchain security</w:t>
            </w:r>
            <w:r w:rsidRPr="00B76010">
              <w:rPr>
                <w:rFonts w:ascii="Times New Roman" w:eastAsia="Times New Roman" w:hAnsi="Times New Roman" w:cs="Times New Roman"/>
                <w:kern w:val="0"/>
                <w:sz w:val="16"/>
                <w:szCs w:val="16"/>
                <w14:ligatures w14:val="none"/>
              </w:rPr>
              <w:t> </w:t>
            </w:r>
          </w:p>
        </w:tc>
        <w:tc>
          <w:tcPr>
            <w:tcW w:w="2227" w:type="dxa"/>
            <w:tcBorders>
              <w:top w:val="single" w:sz="6" w:space="0" w:color="auto"/>
              <w:left w:val="single" w:sz="6" w:space="0" w:color="auto"/>
              <w:bottom w:val="single" w:sz="6" w:space="0" w:color="auto"/>
              <w:right w:val="single" w:sz="6" w:space="0" w:color="auto"/>
            </w:tcBorders>
            <w:shd w:val="clear" w:color="auto" w:fill="auto"/>
            <w:hideMark/>
          </w:tcPr>
          <w:p w14:paraId="6AB3E79B" w14:textId="77777777" w:rsidR="009603D1" w:rsidRPr="00B76010" w:rsidRDefault="009603D1" w:rsidP="00A606C6">
            <w:pPr>
              <w:spacing w:after="0" w:line="240" w:lineRule="auto"/>
              <w:jc w:val="both"/>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Confirmed as dependent factor </w:t>
            </w:r>
          </w:p>
        </w:tc>
      </w:tr>
      <w:tr w:rsidR="009603D1" w:rsidRPr="00B76010" w14:paraId="6F88FFA4" w14:textId="77777777" w:rsidTr="00293666">
        <w:trPr>
          <w:trHeight w:val="156"/>
        </w:trPr>
        <w:tc>
          <w:tcPr>
            <w:tcW w:w="1007"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57DD4A1" w14:textId="77777777" w:rsidR="009603D1" w:rsidRPr="00B76010" w:rsidRDefault="009603D1" w:rsidP="009603D1">
            <w:pPr>
              <w:spacing w:after="0" w:line="240" w:lineRule="auto"/>
              <w:rPr>
                <w:rFonts w:ascii="Times New Roman" w:eastAsia="Times New Roman" w:hAnsi="Times New Roman" w:cs="Times New Roman"/>
                <w:kern w:val="0"/>
                <w:sz w:val="16"/>
                <w:szCs w:val="16"/>
                <w14:ligatures w14:val="none"/>
              </w:rPr>
            </w:pPr>
          </w:p>
        </w:tc>
        <w:tc>
          <w:tcPr>
            <w:tcW w:w="1626" w:type="dxa"/>
            <w:tcBorders>
              <w:top w:val="single" w:sz="6" w:space="0" w:color="auto"/>
              <w:left w:val="single" w:sz="6" w:space="0" w:color="auto"/>
              <w:bottom w:val="single" w:sz="6" w:space="0" w:color="auto"/>
              <w:right w:val="single" w:sz="6" w:space="0" w:color="auto"/>
            </w:tcBorders>
            <w:shd w:val="clear" w:color="auto" w:fill="auto"/>
            <w:hideMark/>
          </w:tcPr>
          <w:p w14:paraId="075304A0" w14:textId="77777777" w:rsidR="009603D1" w:rsidRPr="00B76010" w:rsidRDefault="009603D1" w:rsidP="004868C3">
            <w:pPr>
              <w:spacing w:after="0" w:line="240" w:lineRule="auto"/>
              <w:jc w:val="both"/>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Self-Efficacy </w:t>
            </w:r>
          </w:p>
        </w:tc>
        <w:tc>
          <w:tcPr>
            <w:tcW w:w="2227" w:type="dxa"/>
            <w:tcBorders>
              <w:top w:val="single" w:sz="6" w:space="0" w:color="auto"/>
              <w:left w:val="single" w:sz="6" w:space="0" w:color="auto"/>
              <w:bottom w:val="single" w:sz="6" w:space="0" w:color="auto"/>
              <w:right w:val="single" w:sz="6" w:space="0" w:color="auto"/>
            </w:tcBorders>
            <w:shd w:val="clear" w:color="auto" w:fill="auto"/>
            <w:hideMark/>
          </w:tcPr>
          <w:p w14:paraId="16E52354" w14:textId="77777777" w:rsidR="009603D1" w:rsidRPr="00B76010" w:rsidRDefault="009603D1" w:rsidP="00A606C6">
            <w:pPr>
              <w:spacing w:after="0" w:line="240" w:lineRule="auto"/>
              <w:jc w:val="both"/>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Confirmed as independent factor </w:t>
            </w:r>
          </w:p>
        </w:tc>
      </w:tr>
      <w:tr w:rsidR="009603D1" w:rsidRPr="00B76010" w14:paraId="46080B4B" w14:textId="77777777" w:rsidTr="00293666">
        <w:trPr>
          <w:trHeight w:val="313"/>
        </w:trPr>
        <w:tc>
          <w:tcPr>
            <w:tcW w:w="1007"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5C42445" w14:textId="77777777" w:rsidR="009603D1" w:rsidRPr="00B76010" w:rsidRDefault="009603D1" w:rsidP="009603D1">
            <w:pPr>
              <w:spacing w:after="0" w:line="240" w:lineRule="auto"/>
              <w:rPr>
                <w:rFonts w:ascii="Times New Roman" w:eastAsia="Times New Roman" w:hAnsi="Times New Roman" w:cs="Times New Roman"/>
                <w:kern w:val="0"/>
                <w:sz w:val="16"/>
                <w:szCs w:val="16"/>
                <w14:ligatures w14:val="none"/>
              </w:rPr>
            </w:pPr>
          </w:p>
        </w:tc>
        <w:tc>
          <w:tcPr>
            <w:tcW w:w="1626" w:type="dxa"/>
            <w:tcBorders>
              <w:top w:val="single" w:sz="6" w:space="0" w:color="auto"/>
              <w:left w:val="single" w:sz="6" w:space="0" w:color="auto"/>
              <w:bottom w:val="single" w:sz="6" w:space="0" w:color="auto"/>
              <w:right w:val="single" w:sz="6" w:space="0" w:color="auto"/>
            </w:tcBorders>
            <w:shd w:val="clear" w:color="auto" w:fill="auto"/>
            <w:hideMark/>
          </w:tcPr>
          <w:p w14:paraId="00B06847" w14:textId="77777777" w:rsidR="009603D1" w:rsidRPr="00B76010" w:rsidRDefault="009603D1" w:rsidP="004868C3">
            <w:pPr>
              <w:spacing w:after="0" w:line="240" w:lineRule="auto"/>
              <w:jc w:val="both"/>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Response cost </w:t>
            </w:r>
          </w:p>
        </w:tc>
        <w:tc>
          <w:tcPr>
            <w:tcW w:w="2227" w:type="dxa"/>
            <w:tcBorders>
              <w:top w:val="single" w:sz="6" w:space="0" w:color="auto"/>
              <w:left w:val="single" w:sz="6" w:space="0" w:color="auto"/>
              <w:bottom w:val="single" w:sz="6" w:space="0" w:color="auto"/>
              <w:right w:val="single" w:sz="6" w:space="0" w:color="auto"/>
            </w:tcBorders>
            <w:shd w:val="clear" w:color="auto" w:fill="auto"/>
            <w:hideMark/>
          </w:tcPr>
          <w:p w14:paraId="0A9D0CFD" w14:textId="77777777" w:rsidR="009603D1" w:rsidRPr="00B76010" w:rsidRDefault="009603D1" w:rsidP="00A606C6">
            <w:pPr>
              <w:spacing w:after="0" w:line="240" w:lineRule="auto"/>
              <w:jc w:val="both"/>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Since it cannot be judged directly due to uncertainty, it can be indirectly considered as effort expectancy. </w:t>
            </w:r>
          </w:p>
        </w:tc>
      </w:tr>
      <w:tr w:rsidR="009603D1" w:rsidRPr="00B76010" w14:paraId="499C1AC8" w14:textId="77777777" w:rsidTr="00293666">
        <w:trPr>
          <w:trHeight w:val="156"/>
        </w:trPr>
        <w:tc>
          <w:tcPr>
            <w:tcW w:w="1007"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DA6293B" w14:textId="77777777" w:rsidR="009603D1" w:rsidRPr="00B76010" w:rsidRDefault="009603D1" w:rsidP="009603D1">
            <w:pPr>
              <w:spacing w:after="0" w:line="240" w:lineRule="auto"/>
              <w:rPr>
                <w:rFonts w:ascii="Times New Roman" w:eastAsia="Times New Roman" w:hAnsi="Times New Roman" w:cs="Times New Roman"/>
                <w:kern w:val="0"/>
                <w:sz w:val="16"/>
                <w:szCs w:val="16"/>
                <w14:ligatures w14:val="none"/>
              </w:rPr>
            </w:pPr>
          </w:p>
        </w:tc>
        <w:tc>
          <w:tcPr>
            <w:tcW w:w="1626" w:type="dxa"/>
            <w:tcBorders>
              <w:top w:val="single" w:sz="6" w:space="0" w:color="auto"/>
              <w:left w:val="single" w:sz="6" w:space="0" w:color="auto"/>
              <w:bottom w:val="single" w:sz="6" w:space="0" w:color="auto"/>
              <w:right w:val="single" w:sz="6" w:space="0" w:color="auto"/>
            </w:tcBorders>
            <w:shd w:val="clear" w:color="auto" w:fill="auto"/>
            <w:hideMark/>
          </w:tcPr>
          <w:p w14:paraId="2A888AA9" w14:textId="77777777" w:rsidR="009603D1" w:rsidRPr="00B76010" w:rsidRDefault="009603D1" w:rsidP="004868C3">
            <w:pPr>
              <w:spacing w:after="0" w:line="240" w:lineRule="auto"/>
              <w:jc w:val="both"/>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Response efficacy </w:t>
            </w:r>
          </w:p>
        </w:tc>
        <w:tc>
          <w:tcPr>
            <w:tcW w:w="2227" w:type="dxa"/>
            <w:tcBorders>
              <w:top w:val="single" w:sz="6" w:space="0" w:color="auto"/>
              <w:left w:val="single" w:sz="6" w:space="0" w:color="auto"/>
              <w:bottom w:val="single" w:sz="6" w:space="0" w:color="auto"/>
              <w:right w:val="single" w:sz="6" w:space="0" w:color="auto"/>
            </w:tcBorders>
            <w:shd w:val="clear" w:color="auto" w:fill="auto"/>
            <w:hideMark/>
          </w:tcPr>
          <w:p w14:paraId="533C4125" w14:textId="77777777" w:rsidR="009603D1" w:rsidRPr="00B76010" w:rsidRDefault="009603D1" w:rsidP="00A606C6">
            <w:pPr>
              <w:spacing w:after="0" w:line="240" w:lineRule="auto"/>
              <w:jc w:val="both"/>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Confirmed as independent factor </w:t>
            </w:r>
          </w:p>
        </w:tc>
      </w:tr>
      <w:tr w:rsidR="009603D1" w:rsidRPr="00B76010" w14:paraId="22103D25" w14:textId="77777777" w:rsidTr="00293666">
        <w:trPr>
          <w:trHeight w:val="313"/>
        </w:trPr>
        <w:tc>
          <w:tcPr>
            <w:tcW w:w="1007"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4BC4B8B" w14:textId="77777777" w:rsidR="009603D1" w:rsidRPr="00B76010" w:rsidRDefault="009603D1" w:rsidP="009603D1">
            <w:pPr>
              <w:spacing w:after="0" w:line="240" w:lineRule="auto"/>
              <w:rPr>
                <w:rFonts w:ascii="Times New Roman" w:eastAsia="Times New Roman" w:hAnsi="Times New Roman" w:cs="Times New Roman"/>
                <w:kern w:val="0"/>
                <w:sz w:val="16"/>
                <w:szCs w:val="16"/>
                <w14:ligatures w14:val="none"/>
              </w:rPr>
            </w:pPr>
          </w:p>
        </w:tc>
        <w:tc>
          <w:tcPr>
            <w:tcW w:w="1626" w:type="dxa"/>
            <w:tcBorders>
              <w:top w:val="single" w:sz="6" w:space="0" w:color="auto"/>
              <w:left w:val="single" w:sz="6" w:space="0" w:color="auto"/>
              <w:bottom w:val="single" w:sz="6" w:space="0" w:color="auto"/>
              <w:right w:val="single" w:sz="6" w:space="0" w:color="auto"/>
            </w:tcBorders>
            <w:shd w:val="clear" w:color="auto" w:fill="auto"/>
            <w:hideMark/>
          </w:tcPr>
          <w:p w14:paraId="46AAC1A7" w14:textId="77777777" w:rsidR="009603D1" w:rsidRPr="00B76010" w:rsidRDefault="009603D1" w:rsidP="004868C3">
            <w:pPr>
              <w:spacing w:after="0" w:line="240" w:lineRule="auto"/>
              <w:jc w:val="both"/>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b/>
                <w:bCs/>
                <w:kern w:val="0"/>
                <w:sz w:val="16"/>
                <w:szCs w:val="16"/>
                <w14:ligatures w14:val="none"/>
              </w:rPr>
              <w:t>Fear of blockchain </w:t>
            </w:r>
            <w:r w:rsidRPr="00B76010">
              <w:rPr>
                <w:rFonts w:ascii="Times New Roman" w:eastAsia="Times New Roman" w:hAnsi="Times New Roman" w:cs="Times New Roman"/>
                <w:kern w:val="0"/>
                <w:sz w:val="16"/>
                <w:szCs w:val="16"/>
                <w14:ligatures w14:val="none"/>
              </w:rPr>
              <w:t> </w:t>
            </w:r>
          </w:p>
        </w:tc>
        <w:tc>
          <w:tcPr>
            <w:tcW w:w="2227" w:type="dxa"/>
            <w:tcBorders>
              <w:top w:val="single" w:sz="6" w:space="0" w:color="auto"/>
              <w:left w:val="single" w:sz="6" w:space="0" w:color="auto"/>
              <w:bottom w:val="single" w:sz="6" w:space="0" w:color="auto"/>
              <w:right w:val="single" w:sz="6" w:space="0" w:color="auto"/>
            </w:tcBorders>
            <w:shd w:val="clear" w:color="auto" w:fill="auto"/>
            <w:hideMark/>
          </w:tcPr>
          <w:p w14:paraId="1FD3F950" w14:textId="77777777" w:rsidR="009603D1" w:rsidRPr="00B76010" w:rsidRDefault="009603D1" w:rsidP="00A606C6">
            <w:pPr>
              <w:spacing w:after="0" w:line="240" w:lineRule="auto"/>
              <w:jc w:val="both"/>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Confirmed as dependent factor as a behavioral response of potential risks </w:t>
            </w:r>
          </w:p>
        </w:tc>
      </w:tr>
      <w:tr w:rsidR="009603D1" w:rsidRPr="00B76010" w14:paraId="7CC67B98" w14:textId="77777777" w:rsidTr="00293666">
        <w:trPr>
          <w:trHeight w:val="156"/>
        </w:trPr>
        <w:tc>
          <w:tcPr>
            <w:tcW w:w="1007"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4066811" w14:textId="77777777" w:rsidR="009603D1" w:rsidRPr="00B76010" w:rsidRDefault="009603D1" w:rsidP="009603D1">
            <w:pPr>
              <w:spacing w:after="0" w:line="240" w:lineRule="auto"/>
              <w:rPr>
                <w:rFonts w:ascii="Times New Roman" w:eastAsia="Times New Roman" w:hAnsi="Times New Roman" w:cs="Times New Roman"/>
                <w:kern w:val="0"/>
                <w:sz w:val="16"/>
                <w:szCs w:val="16"/>
                <w14:ligatures w14:val="none"/>
              </w:rPr>
            </w:pPr>
          </w:p>
        </w:tc>
        <w:tc>
          <w:tcPr>
            <w:tcW w:w="1626" w:type="dxa"/>
            <w:tcBorders>
              <w:top w:val="single" w:sz="6" w:space="0" w:color="auto"/>
              <w:left w:val="single" w:sz="6" w:space="0" w:color="auto"/>
              <w:bottom w:val="single" w:sz="6" w:space="0" w:color="auto"/>
              <w:right w:val="single" w:sz="6" w:space="0" w:color="auto"/>
            </w:tcBorders>
            <w:shd w:val="clear" w:color="auto" w:fill="auto"/>
            <w:hideMark/>
          </w:tcPr>
          <w:p w14:paraId="64D333C8" w14:textId="77777777" w:rsidR="009603D1" w:rsidRPr="00B76010" w:rsidRDefault="009603D1" w:rsidP="004868C3">
            <w:pPr>
              <w:spacing w:after="0" w:line="240" w:lineRule="auto"/>
              <w:jc w:val="both"/>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b/>
                <w:bCs/>
                <w:kern w:val="0"/>
                <w:sz w:val="16"/>
                <w:szCs w:val="16"/>
                <w14:ligatures w14:val="none"/>
              </w:rPr>
              <w:t>Maladaptive coping of BS</w:t>
            </w:r>
            <w:r w:rsidRPr="00B76010">
              <w:rPr>
                <w:rFonts w:ascii="Times New Roman" w:eastAsia="Times New Roman" w:hAnsi="Times New Roman" w:cs="Times New Roman"/>
                <w:kern w:val="0"/>
                <w:sz w:val="16"/>
                <w:szCs w:val="16"/>
                <w14:ligatures w14:val="none"/>
              </w:rPr>
              <w:t> </w:t>
            </w:r>
          </w:p>
        </w:tc>
        <w:tc>
          <w:tcPr>
            <w:tcW w:w="2227" w:type="dxa"/>
            <w:tcBorders>
              <w:top w:val="single" w:sz="6" w:space="0" w:color="auto"/>
              <w:left w:val="single" w:sz="6" w:space="0" w:color="auto"/>
              <w:bottom w:val="single" w:sz="6" w:space="0" w:color="auto"/>
              <w:right w:val="single" w:sz="6" w:space="0" w:color="auto"/>
            </w:tcBorders>
            <w:shd w:val="clear" w:color="auto" w:fill="auto"/>
            <w:hideMark/>
          </w:tcPr>
          <w:p w14:paraId="1576772B" w14:textId="77777777" w:rsidR="009603D1" w:rsidRPr="00B76010" w:rsidRDefault="009603D1" w:rsidP="00A606C6">
            <w:pPr>
              <w:spacing w:after="0" w:line="240" w:lineRule="auto"/>
              <w:jc w:val="both"/>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Merging with copying appraisal to new variable </w:t>
            </w:r>
          </w:p>
        </w:tc>
      </w:tr>
      <w:tr w:rsidR="009603D1" w:rsidRPr="00B76010" w14:paraId="256DFC6C" w14:textId="77777777" w:rsidTr="00293666">
        <w:trPr>
          <w:trHeight w:val="156"/>
        </w:trPr>
        <w:tc>
          <w:tcPr>
            <w:tcW w:w="1007"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580614A" w14:textId="77777777" w:rsidR="009603D1" w:rsidRPr="00B76010" w:rsidRDefault="009603D1" w:rsidP="009603D1">
            <w:pPr>
              <w:spacing w:after="0" w:line="240" w:lineRule="auto"/>
              <w:rPr>
                <w:rFonts w:ascii="Times New Roman" w:eastAsia="Times New Roman" w:hAnsi="Times New Roman" w:cs="Times New Roman"/>
                <w:kern w:val="0"/>
                <w:sz w:val="16"/>
                <w:szCs w:val="16"/>
                <w14:ligatures w14:val="none"/>
              </w:rPr>
            </w:pPr>
          </w:p>
        </w:tc>
        <w:tc>
          <w:tcPr>
            <w:tcW w:w="1626" w:type="dxa"/>
            <w:tcBorders>
              <w:top w:val="single" w:sz="6" w:space="0" w:color="auto"/>
              <w:left w:val="single" w:sz="6" w:space="0" w:color="auto"/>
              <w:bottom w:val="single" w:sz="6" w:space="0" w:color="auto"/>
              <w:right w:val="single" w:sz="6" w:space="0" w:color="auto"/>
            </w:tcBorders>
            <w:shd w:val="clear" w:color="auto" w:fill="auto"/>
            <w:hideMark/>
          </w:tcPr>
          <w:p w14:paraId="09214374" w14:textId="77777777" w:rsidR="009603D1" w:rsidRPr="00B76010" w:rsidRDefault="009603D1" w:rsidP="004868C3">
            <w:pPr>
              <w:spacing w:after="0" w:line="240" w:lineRule="auto"/>
              <w:jc w:val="both"/>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Technical Appraisal of BS </w:t>
            </w:r>
          </w:p>
        </w:tc>
        <w:tc>
          <w:tcPr>
            <w:tcW w:w="2227" w:type="dxa"/>
            <w:tcBorders>
              <w:top w:val="single" w:sz="6" w:space="0" w:color="auto"/>
              <w:left w:val="single" w:sz="6" w:space="0" w:color="auto"/>
              <w:bottom w:val="single" w:sz="6" w:space="0" w:color="auto"/>
              <w:right w:val="single" w:sz="6" w:space="0" w:color="auto"/>
            </w:tcBorders>
            <w:shd w:val="clear" w:color="auto" w:fill="auto"/>
            <w:hideMark/>
          </w:tcPr>
          <w:p w14:paraId="5C257E5F" w14:textId="77777777" w:rsidR="009603D1" w:rsidRPr="00B76010" w:rsidRDefault="009603D1" w:rsidP="00A606C6">
            <w:pPr>
              <w:spacing w:after="0" w:line="240" w:lineRule="auto"/>
              <w:jc w:val="both"/>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Will be merged with TAM </w:t>
            </w:r>
          </w:p>
        </w:tc>
      </w:tr>
      <w:tr w:rsidR="009603D1" w:rsidRPr="00B76010" w14:paraId="1FD57C1B" w14:textId="77777777" w:rsidTr="00293666">
        <w:trPr>
          <w:trHeight w:val="156"/>
        </w:trPr>
        <w:tc>
          <w:tcPr>
            <w:tcW w:w="1007"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7798305" w14:textId="77777777" w:rsidR="009603D1" w:rsidRPr="00B76010" w:rsidRDefault="009603D1" w:rsidP="009603D1">
            <w:pPr>
              <w:spacing w:after="0" w:line="240" w:lineRule="auto"/>
              <w:rPr>
                <w:rFonts w:ascii="Times New Roman" w:eastAsia="Times New Roman" w:hAnsi="Times New Roman" w:cs="Times New Roman"/>
                <w:kern w:val="0"/>
                <w:sz w:val="16"/>
                <w:szCs w:val="16"/>
                <w14:ligatures w14:val="none"/>
              </w:rPr>
            </w:pPr>
          </w:p>
        </w:tc>
        <w:tc>
          <w:tcPr>
            <w:tcW w:w="1626" w:type="dxa"/>
            <w:tcBorders>
              <w:top w:val="single" w:sz="6" w:space="0" w:color="auto"/>
              <w:left w:val="single" w:sz="6" w:space="0" w:color="auto"/>
              <w:bottom w:val="single" w:sz="6" w:space="0" w:color="auto"/>
              <w:right w:val="single" w:sz="6" w:space="0" w:color="auto"/>
            </w:tcBorders>
            <w:shd w:val="clear" w:color="auto" w:fill="auto"/>
            <w:hideMark/>
          </w:tcPr>
          <w:p w14:paraId="5BA40ABE" w14:textId="77777777" w:rsidR="009603D1" w:rsidRPr="00B76010" w:rsidRDefault="009603D1" w:rsidP="004868C3">
            <w:pPr>
              <w:spacing w:after="0" w:line="240" w:lineRule="auto"/>
              <w:jc w:val="both"/>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Complexity </w:t>
            </w:r>
          </w:p>
        </w:tc>
        <w:tc>
          <w:tcPr>
            <w:tcW w:w="2227" w:type="dxa"/>
            <w:tcBorders>
              <w:top w:val="single" w:sz="6" w:space="0" w:color="auto"/>
              <w:left w:val="single" w:sz="6" w:space="0" w:color="auto"/>
              <w:bottom w:val="single" w:sz="6" w:space="0" w:color="auto"/>
              <w:right w:val="single" w:sz="6" w:space="0" w:color="auto"/>
            </w:tcBorders>
            <w:shd w:val="clear" w:color="auto" w:fill="auto"/>
            <w:hideMark/>
          </w:tcPr>
          <w:p w14:paraId="3F3CF024" w14:textId="77777777" w:rsidR="009603D1" w:rsidRPr="00B76010" w:rsidRDefault="009603D1" w:rsidP="00A606C6">
            <w:pPr>
              <w:spacing w:after="0" w:line="240" w:lineRule="auto"/>
              <w:jc w:val="both"/>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Redefined and will be used as external factor </w:t>
            </w:r>
          </w:p>
        </w:tc>
      </w:tr>
      <w:tr w:rsidR="009603D1" w:rsidRPr="00B76010" w14:paraId="66A87A7F" w14:textId="77777777" w:rsidTr="00293666">
        <w:trPr>
          <w:trHeight w:val="156"/>
        </w:trPr>
        <w:tc>
          <w:tcPr>
            <w:tcW w:w="1007"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C06E848" w14:textId="77777777" w:rsidR="009603D1" w:rsidRPr="00B76010" w:rsidRDefault="009603D1" w:rsidP="009603D1">
            <w:pPr>
              <w:spacing w:after="0" w:line="240" w:lineRule="auto"/>
              <w:rPr>
                <w:rFonts w:ascii="Times New Roman" w:eastAsia="Times New Roman" w:hAnsi="Times New Roman" w:cs="Times New Roman"/>
                <w:kern w:val="0"/>
                <w:sz w:val="16"/>
                <w:szCs w:val="16"/>
                <w14:ligatures w14:val="none"/>
              </w:rPr>
            </w:pPr>
          </w:p>
        </w:tc>
        <w:tc>
          <w:tcPr>
            <w:tcW w:w="1626" w:type="dxa"/>
            <w:tcBorders>
              <w:top w:val="single" w:sz="6" w:space="0" w:color="auto"/>
              <w:left w:val="single" w:sz="6" w:space="0" w:color="auto"/>
              <w:bottom w:val="single" w:sz="6" w:space="0" w:color="auto"/>
              <w:right w:val="single" w:sz="6" w:space="0" w:color="auto"/>
            </w:tcBorders>
            <w:shd w:val="clear" w:color="auto" w:fill="auto"/>
            <w:hideMark/>
          </w:tcPr>
          <w:p w14:paraId="1009EF25" w14:textId="77777777" w:rsidR="009603D1" w:rsidRPr="00B76010" w:rsidRDefault="009603D1" w:rsidP="004868C3">
            <w:pPr>
              <w:spacing w:after="0" w:line="240" w:lineRule="auto"/>
              <w:jc w:val="both"/>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Accuracy </w:t>
            </w:r>
          </w:p>
        </w:tc>
        <w:tc>
          <w:tcPr>
            <w:tcW w:w="2227" w:type="dxa"/>
            <w:tcBorders>
              <w:top w:val="single" w:sz="6" w:space="0" w:color="auto"/>
              <w:left w:val="single" w:sz="6" w:space="0" w:color="auto"/>
              <w:bottom w:val="single" w:sz="6" w:space="0" w:color="auto"/>
              <w:right w:val="single" w:sz="6" w:space="0" w:color="auto"/>
            </w:tcBorders>
            <w:shd w:val="clear" w:color="auto" w:fill="auto"/>
            <w:hideMark/>
          </w:tcPr>
          <w:p w14:paraId="682821E0" w14:textId="77777777" w:rsidR="009603D1" w:rsidRPr="00B76010" w:rsidRDefault="009603D1" w:rsidP="00A606C6">
            <w:pPr>
              <w:spacing w:after="0" w:line="240" w:lineRule="auto"/>
              <w:jc w:val="both"/>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Since it has low priority in the model, it will not be considered  </w:t>
            </w:r>
          </w:p>
        </w:tc>
      </w:tr>
      <w:tr w:rsidR="009603D1" w:rsidRPr="00B76010" w14:paraId="4D6CCAA2" w14:textId="77777777" w:rsidTr="00293666">
        <w:trPr>
          <w:trHeight w:val="156"/>
        </w:trPr>
        <w:tc>
          <w:tcPr>
            <w:tcW w:w="1007"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8703818" w14:textId="77777777" w:rsidR="009603D1" w:rsidRPr="00B76010" w:rsidRDefault="009603D1" w:rsidP="009603D1">
            <w:pPr>
              <w:spacing w:after="0" w:line="240" w:lineRule="auto"/>
              <w:rPr>
                <w:rFonts w:ascii="Times New Roman" w:eastAsia="Times New Roman" w:hAnsi="Times New Roman" w:cs="Times New Roman"/>
                <w:kern w:val="0"/>
                <w:sz w:val="16"/>
                <w:szCs w:val="16"/>
                <w14:ligatures w14:val="none"/>
              </w:rPr>
            </w:pPr>
          </w:p>
        </w:tc>
        <w:tc>
          <w:tcPr>
            <w:tcW w:w="1626" w:type="dxa"/>
            <w:tcBorders>
              <w:top w:val="single" w:sz="6" w:space="0" w:color="auto"/>
              <w:left w:val="single" w:sz="6" w:space="0" w:color="auto"/>
              <w:bottom w:val="single" w:sz="6" w:space="0" w:color="auto"/>
              <w:right w:val="single" w:sz="6" w:space="0" w:color="auto"/>
            </w:tcBorders>
            <w:shd w:val="clear" w:color="auto" w:fill="auto"/>
            <w:hideMark/>
          </w:tcPr>
          <w:p w14:paraId="3424E861" w14:textId="77777777" w:rsidR="009603D1" w:rsidRPr="00B76010" w:rsidRDefault="009603D1" w:rsidP="004868C3">
            <w:pPr>
              <w:spacing w:after="0" w:line="240" w:lineRule="auto"/>
              <w:jc w:val="both"/>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Consistency </w:t>
            </w:r>
          </w:p>
        </w:tc>
        <w:tc>
          <w:tcPr>
            <w:tcW w:w="2227" w:type="dxa"/>
            <w:tcBorders>
              <w:top w:val="single" w:sz="6" w:space="0" w:color="auto"/>
              <w:left w:val="single" w:sz="6" w:space="0" w:color="auto"/>
              <w:bottom w:val="single" w:sz="6" w:space="0" w:color="auto"/>
              <w:right w:val="single" w:sz="6" w:space="0" w:color="auto"/>
            </w:tcBorders>
            <w:shd w:val="clear" w:color="auto" w:fill="auto"/>
            <w:hideMark/>
          </w:tcPr>
          <w:p w14:paraId="06F3AE27" w14:textId="77777777" w:rsidR="009603D1" w:rsidRPr="00B76010" w:rsidRDefault="009603D1" w:rsidP="00A606C6">
            <w:pPr>
              <w:spacing w:after="0" w:line="240" w:lineRule="auto"/>
              <w:jc w:val="both"/>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Since it has low priority in the model, it will not be considered  </w:t>
            </w:r>
          </w:p>
        </w:tc>
      </w:tr>
      <w:tr w:rsidR="009603D1" w:rsidRPr="00B76010" w14:paraId="328CBDAF" w14:textId="77777777" w:rsidTr="00293666">
        <w:trPr>
          <w:trHeight w:val="156"/>
        </w:trPr>
        <w:tc>
          <w:tcPr>
            <w:tcW w:w="1007"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1A69918" w14:textId="77777777" w:rsidR="009603D1" w:rsidRPr="00B76010" w:rsidRDefault="009603D1" w:rsidP="009603D1">
            <w:pPr>
              <w:spacing w:after="0" w:line="240" w:lineRule="auto"/>
              <w:rPr>
                <w:rFonts w:ascii="Times New Roman" w:eastAsia="Times New Roman" w:hAnsi="Times New Roman" w:cs="Times New Roman"/>
                <w:kern w:val="0"/>
                <w:sz w:val="16"/>
                <w:szCs w:val="16"/>
                <w14:ligatures w14:val="none"/>
              </w:rPr>
            </w:pPr>
          </w:p>
        </w:tc>
        <w:tc>
          <w:tcPr>
            <w:tcW w:w="1626" w:type="dxa"/>
            <w:tcBorders>
              <w:top w:val="single" w:sz="6" w:space="0" w:color="auto"/>
              <w:left w:val="single" w:sz="6" w:space="0" w:color="auto"/>
              <w:bottom w:val="single" w:sz="6" w:space="0" w:color="auto"/>
              <w:right w:val="single" w:sz="6" w:space="0" w:color="auto"/>
            </w:tcBorders>
            <w:shd w:val="clear" w:color="auto" w:fill="auto"/>
            <w:hideMark/>
          </w:tcPr>
          <w:p w14:paraId="4F4C0B4E" w14:textId="77777777" w:rsidR="009603D1" w:rsidRPr="00B76010" w:rsidRDefault="009603D1" w:rsidP="004868C3">
            <w:pPr>
              <w:spacing w:after="0" w:line="240" w:lineRule="auto"/>
              <w:jc w:val="both"/>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Behavioral Intention </w:t>
            </w:r>
          </w:p>
        </w:tc>
        <w:tc>
          <w:tcPr>
            <w:tcW w:w="2227" w:type="dxa"/>
            <w:tcBorders>
              <w:top w:val="single" w:sz="6" w:space="0" w:color="auto"/>
              <w:left w:val="single" w:sz="6" w:space="0" w:color="auto"/>
              <w:bottom w:val="single" w:sz="6" w:space="0" w:color="auto"/>
              <w:right w:val="single" w:sz="6" w:space="0" w:color="auto"/>
            </w:tcBorders>
            <w:shd w:val="clear" w:color="auto" w:fill="auto"/>
            <w:hideMark/>
          </w:tcPr>
          <w:p w14:paraId="335A8428" w14:textId="77777777" w:rsidR="009603D1" w:rsidRPr="00B76010" w:rsidRDefault="009603D1" w:rsidP="00A606C6">
            <w:pPr>
              <w:spacing w:after="0" w:line="240" w:lineRule="auto"/>
              <w:jc w:val="both"/>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Confirmed as dependent factor </w:t>
            </w:r>
          </w:p>
        </w:tc>
      </w:tr>
      <w:tr w:rsidR="009603D1" w:rsidRPr="00B76010" w14:paraId="1BBC7CF0" w14:textId="77777777" w:rsidTr="00293666">
        <w:trPr>
          <w:trHeight w:val="260"/>
        </w:trPr>
        <w:tc>
          <w:tcPr>
            <w:tcW w:w="1007"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C55C388" w14:textId="77777777" w:rsidR="009603D1" w:rsidRPr="00B76010" w:rsidRDefault="009603D1" w:rsidP="009603D1">
            <w:pPr>
              <w:spacing w:after="0" w:line="240" w:lineRule="auto"/>
              <w:rPr>
                <w:rFonts w:ascii="Times New Roman" w:eastAsia="Times New Roman" w:hAnsi="Times New Roman" w:cs="Times New Roman"/>
                <w:kern w:val="0"/>
                <w:sz w:val="16"/>
                <w:szCs w:val="16"/>
                <w14:ligatures w14:val="none"/>
              </w:rPr>
            </w:pPr>
          </w:p>
        </w:tc>
        <w:tc>
          <w:tcPr>
            <w:tcW w:w="1626" w:type="dxa"/>
            <w:tcBorders>
              <w:top w:val="single" w:sz="6" w:space="0" w:color="auto"/>
              <w:left w:val="single" w:sz="6" w:space="0" w:color="auto"/>
              <w:bottom w:val="single" w:sz="6" w:space="0" w:color="auto"/>
              <w:right w:val="single" w:sz="6" w:space="0" w:color="auto"/>
            </w:tcBorders>
            <w:shd w:val="clear" w:color="auto" w:fill="auto"/>
            <w:hideMark/>
          </w:tcPr>
          <w:p w14:paraId="613B13E4" w14:textId="50A6197D" w:rsidR="009603D1" w:rsidRPr="00B76010" w:rsidRDefault="009603D1" w:rsidP="004868C3">
            <w:pPr>
              <w:spacing w:after="0" w:line="240" w:lineRule="auto"/>
              <w:jc w:val="both"/>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Trust</w:t>
            </w:r>
            <w:r w:rsidR="005F7FBD" w:rsidRPr="00B76010">
              <w:rPr>
                <w:rFonts w:ascii="Times New Roman" w:eastAsia="Times New Roman" w:hAnsi="Times New Roman" w:cs="Times New Roman"/>
                <w:kern w:val="0"/>
                <w:sz w:val="16"/>
                <w:szCs w:val="16"/>
                <w14:ligatures w14:val="none"/>
              </w:rPr>
              <w:t xml:space="preserve"> </w:t>
            </w:r>
            <w:r w:rsidRPr="00B76010">
              <w:rPr>
                <w:rFonts w:ascii="Times New Roman" w:eastAsia="Times New Roman" w:hAnsi="Times New Roman" w:cs="Times New Roman"/>
                <w:kern w:val="0"/>
                <w:sz w:val="16"/>
                <w:szCs w:val="16"/>
                <w14:ligatures w14:val="none"/>
              </w:rPr>
              <w:t>in Blockchain (Trust Level in BCT) </w:t>
            </w:r>
          </w:p>
        </w:tc>
        <w:tc>
          <w:tcPr>
            <w:tcW w:w="2227" w:type="dxa"/>
            <w:tcBorders>
              <w:top w:val="single" w:sz="6" w:space="0" w:color="auto"/>
              <w:left w:val="single" w:sz="6" w:space="0" w:color="auto"/>
              <w:bottom w:val="single" w:sz="6" w:space="0" w:color="auto"/>
              <w:right w:val="single" w:sz="6" w:space="0" w:color="auto"/>
            </w:tcBorders>
            <w:shd w:val="clear" w:color="auto" w:fill="auto"/>
            <w:hideMark/>
          </w:tcPr>
          <w:p w14:paraId="327709B7" w14:textId="77777777" w:rsidR="009603D1" w:rsidRPr="00B76010" w:rsidRDefault="009603D1" w:rsidP="00A606C6">
            <w:pPr>
              <w:spacing w:after="0" w:line="240" w:lineRule="auto"/>
              <w:jc w:val="both"/>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Confirmed and will be used as output of BCT-IATI framework </w:t>
            </w:r>
          </w:p>
        </w:tc>
      </w:tr>
      <w:tr w:rsidR="009603D1" w:rsidRPr="00B76010" w14:paraId="6BEE83CB" w14:textId="77777777" w:rsidTr="00293666">
        <w:trPr>
          <w:trHeight w:val="156"/>
        </w:trPr>
        <w:tc>
          <w:tcPr>
            <w:tcW w:w="1007"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2911B34B" w14:textId="34F6AAB6" w:rsidR="009603D1" w:rsidRPr="00B76010" w:rsidRDefault="009603D1" w:rsidP="009603D1">
            <w:pPr>
              <w:spacing w:after="0" w:line="240" w:lineRule="auto"/>
              <w:jc w:val="both"/>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b/>
                <w:kern w:val="0"/>
                <w:sz w:val="16"/>
                <w:szCs w:val="16"/>
                <w14:ligatures w14:val="none"/>
              </w:rPr>
              <w:t>TAM</w:t>
            </w:r>
            <w:r w:rsidR="003E041D" w:rsidRPr="00B76010">
              <w:rPr>
                <w:rFonts w:ascii="Times New Roman" w:eastAsia="Times New Roman" w:hAnsi="Times New Roman" w:cs="Times New Roman"/>
                <w:b/>
                <w:kern w:val="0"/>
                <w:sz w:val="16"/>
                <w:szCs w:val="16"/>
                <w14:ligatures w14:val="none"/>
              </w:rPr>
              <w:fldChar w:fldCharType="begin"/>
            </w:r>
            <w:r w:rsidR="003E041D" w:rsidRPr="00B76010">
              <w:rPr>
                <w:rFonts w:ascii="Times New Roman" w:eastAsia="Times New Roman" w:hAnsi="Times New Roman" w:cs="Times New Roman"/>
                <w:b/>
                <w:kern w:val="0"/>
                <w:sz w:val="16"/>
                <w:szCs w:val="16"/>
                <w14:ligatures w14:val="none"/>
              </w:rPr>
              <w:instrText xml:space="preserve"> NOTEREF _Ref148185180 \f \h </w:instrText>
            </w:r>
            <w:r w:rsidR="00322888" w:rsidRPr="00B76010">
              <w:rPr>
                <w:rFonts w:ascii="Times New Roman" w:eastAsia="Times New Roman" w:hAnsi="Times New Roman" w:cs="Times New Roman"/>
                <w:b/>
                <w:kern w:val="0"/>
                <w:sz w:val="16"/>
                <w:szCs w:val="16"/>
                <w14:ligatures w14:val="none"/>
              </w:rPr>
              <w:instrText xml:space="preserve"> \* MERGEFORMAT </w:instrText>
            </w:r>
            <w:r w:rsidR="003E041D" w:rsidRPr="00B76010">
              <w:rPr>
                <w:rFonts w:ascii="Times New Roman" w:eastAsia="Times New Roman" w:hAnsi="Times New Roman" w:cs="Times New Roman"/>
                <w:b/>
                <w:kern w:val="0"/>
                <w:sz w:val="16"/>
                <w:szCs w:val="16"/>
                <w14:ligatures w14:val="none"/>
              </w:rPr>
            </w:r>
            <w:r w:rsidR="003E041D" w:rsidRPr="00B76010">
              <w:rPr>
                <w:rFonts w:ascii="Times New Roman" w:eastAsia="Times New Roman" w:hAnsi="Times New Roman" w:cs="Times New Roman"/>
                <w:b/>
                <w:kern w:val="0"/>
                <w:sz w:val="16"/>
                <w:szCs w:val="16"/>
                <w14:ligatures w14:val="none"/>
              </w:rPr>
              <w:fldChar w:fldCharType="separate"/>
            </w:r>
            <w:r w:rsidR="007C32B0" w:rsidRPr="007C32B0">
              <w:rPr>
                <w:rStyle w:val="FootnoteReference"/>
                <w:rFonts w:ascii="Times New Roman" w:hAnsi="Times New Roman" w:cs="Times New Roman"/>
                <w:sz w:val="16"/>
                <w:szCs w:val="16"/>
              </w:rPr>
              <w:t>2</w:t>
            </w:r>
            <w:r w:rsidR="003E041D" w:rsidRPr="00B76010">
              <w:rPr>
                <w:rFonts w:ascii="Times New Roman" w:eastAsia="Times New Roman" w:hAnsi="Times New Roman" w:cs="Times New Roman"/>
                <w:b/>
                <w:kern w:val="0"/>
                <w:sz w:val="16"/>
                <w:szCs w:val="16"/>
                <w14:ligatures w14:val="none"/>
              </w:rPr>
              <w:fldChar w:fldCharType="end"/>
            </w:r>
          </w:p>
        </w:tc>
        <w:tc>
          <w:tcPr>
            <w:tcW w:w="1626" w:type="dxa"/>
            <w:tcBorders>
              <w:top w:val="single" w:sz="6" w:space="0" w:color="auto"/>
              <w:left w:val="single" w:sz="6" w:space="0" w:color="auto"/>
              <w:bottom w:val="single" w:sz="6" w:space="0" w:color="auto"/>
              <w:right w:val="single" w:sz="6" w:space="0" w:color="auto"/>
            </w:tcBorders>
            <w:shd w:val="clear" w:color="auto" w:fill="auto"/>
            <w:hideMark/>
          </w:tcPr>
          <w:p w14:paraId="27180F40" w14:textId="77777777" w:rsidR="009603D1" w:rsidRPr="00B76010" w:rsidRDefault="009603D1" w:rsidP="004868C3">
            <w:pPr>
              <w:spacing w:after="0" w:line="240" w:lineRule="auto"/>
              <w:jc w:val="both"/>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Performance Expectancy </w:t>
            </w:r>
          </w:p>
        </w:tc>
        <w:tc>
          <w:tcPr>
            <w:tcW w:w="2227" w:type="dxa"/>
            <w:tcBorders>
              <w:top w:val="single" w:sz="6" w:space="0" w:color="auto"/>
              <w:left w:val="single" w:sz="6" w:space="0" w:color="auto"/>
              <w:bottom w:val="single" w:sz="6" w:space="0" w:color="auto"/>
              <w:right w:val="single" w:sz="6" w:space="0" w:color="auto"/>
            </w:tcBorders>
            <w:shd w:val="clear" w:color="auto" w:fill="auto"/>
            <w:hideMark/>
          </w:tcPr>
          <w:p w14:paraId="610DDD45" w14:textId="77777777" w:rsidR="009603D1" w:rsidRPr="00B76010" w:rsidRDefault="009603D1" w:rsidP="00A606C6">
            <w:pPr>
              <w:spacing w:after="0" w:line="240" w:lineRule="auto"/>
              <w:jc w:val="both"/>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Confirmed as independent factor </w:t>
            </w:r>
          </w:p>
        </w:tc>
      </w:tr>
      <w:tr w:rsidR="009603D1" w:rsidRPr="00B76010" w14:paraId="698E0DBE" w14:textId="77777777" w:rsidTr="00293666">
        <w:trPr>
          <w:trHeight w:val="156"/>
        </w:trPr>
        <w:tc>
          <w:tcPr>
            <w:tcW w:w="1007"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842F9E2" w14:textId="77777777" w:rsidR="009603D1" w:rsidRPr="00B76010" w:rsidRDefault="009603D1" w:rsidP="009603D1">
            <w:pPr>
              <w:spacing w:after="0" w:line="240" w:lineRule="auto"/>
              <w:rPr>
                <w:rFonts w:ascii="Times New Roman" w:eastAsia="Times New Roman" w:hAnsi="Times New Roman" w:cs="Times New Roman"/>
                <w:kern w:val="0"/>
                <w:sz w:val="16"/>
                <w:szCs w:val="16"/>
                <w14:ligatures w14:val="none"/>
              </w:rPr>
            </w:pPr>
          </w:p>
        </w:tc>
        <w:tc>
          <w:tcPr>
            <w:tcW w:w="1626" w:type="dxa"/>
            <w:tcBorders>
              <w:top w:val="single" w:sz="6" w:space="0" w:color="auto"/>
              <w:left w:val="single" w:sz="6" w:space="0" w:color="auto"/>
              <w:bottom w:val="single" w:sz="6" w:space="0" w:color="auto"/>
              <w:right w:val="single" w:sz="6" w:space="0" w:color="auto"/>
            </w:tcBorders>
            <w:shd w:val="clear" w:color="auto" w:fill="auto"/>
            <w:hideMark/>
          </w:tcPr>
          <w:p w14:paraId="7C7925BE" w14:textId="77777777" w:rsidR="009603D1" w:rsidRPr="00B76010" w:rsidRDefault="009603D1" w:rsidP="004868C3">
            <w:pPr>
              <w:spacing w:after="0" w:line="240" w:lineRule="auto"/>
              <w:jc w:val="both"/>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Effort Expectancy </w:t>
            </w:r>
          </w:p>
        </w:tc>
        <w:tc>
          <w:tcPr>
            <w:tcW w:w="2227" w:type="dxa"/>
            <w:tcBorders>
              <w:top w:val="single" w:sz="6" w:space="0" w:color="auto"/>
              <w:left w:val="single" w:sz="6" w:space="0" w:color="auto"/>
              <w:bottom w:val="single" w:sz="6" w:space="0" w:color="auto"/>
              <w:right w:val="single" w:sz="6" w:space="0" w:color="auto"/>
            </w:tcBorders>
            <w:shd w:val="clear" w:color="auto" w:fill="auto"/>
            <w:hideMark/>
          </w:tcPr>
          <w:p w14:paraId="4EA9F7A3" w14:textId="77777777" w:rsidR="009603D1" w:rsidRPr="00B76010" w:rsidRDefault="009603D1" w:rsidP="00A606C6">
            <w:pPr>
              <w:spacing w:after="0" w:line="240" w:lineRule="auto"/>
              <w:jc w:val="both"/>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Confirmed as independent factor </w:t>
            </w:r>
          </w:p>
        </w:tc>
      </w:tr>
      <w:tr w:rsidR="009603D1" w:rsidRPr="00B76010" w14:paraId="12DADBB2" w14:textId="77777777" w:rsidTr="00293666">
        <w:trPr>
          <w:trHeight w:val="156"/>
        </w:trPr>
        <w:tc>
          <w:tcPr>
            <w:tcW w:w="1007"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9B21096" w14:textId="77777777" w:rsidR="009603D1" w:rsidRPr="00B76010" w:rsidRDefault="009603D1" w:rsidP="009603D1">
            <w:pPr>
              <w:spacing w:after="0" w:line="240" w:lineRule="auto"/>
              <w:rPr>
                <w:rFonts w:ascii="Times New Roman" w:eastAsia="Times New Roman" w:hAnsi="Times New Roman" w:cs="Times New Roman"/>
                <w:kern w:val="0"/>
                <w:sz w:val="16"/>
                <w:szCs w:val="16"/>
                <w14:ligatures w14:val="none"/>
              </w:rPr>
            </w:pPr>
          </w:p>
        </w:tc>
        <w:tc>
          <w:tcPr>
            <w:tcW w:w="1626" w:type="dxa"/>
            <w:tcBorders>
              <w:top w:val="single" w:sz="6" w:space="0" w:color="auto"/>
              <w:left w:val="single" w:sz="6" w:space="0" w:color="auto"/>
              <w:bottom w:val="single" w:sz="6" w:space="0" w:color="auto"/>
              <w:right w:val="single" w:sz="6" w:space="0" w:color="auto"/>
            </w:tcBorders>
            <w:shd w:val="clear" w:color="auto" w:fill="auto"/>
            <w:hideMark/>
          </w:tcPr>
          <w:p w14:paraId="0F3306D0" w14:textId="77777777" w:rsidR="009603D1" w:rsidRPr="00B76010" w:rsidRDefault="009603D1" w:rsidP="004868C3">
            <w:pPr>
              <w:spacing w:after="0" w:line="240" w:lineRule="auto"/>
              <w:jc w:val="both"/>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Social Influence </w:t>
            </w:r>
          </w:p>
        </w:tc>
        <w:tc>
          <w:tcPr>
            <w:tcW w:w="2227" w:type="dxa"/>
            <w:tcBorders>
              <w:top w:val="single" w:sz="6" w:space="0" w:color="auto"/>
              <w:left w:val="single" w:sz="6" w:space="0" w:color="auto"/>
              <w:bottom w:val="single" w:sz="6" w:space="0" w:color="auto"/>
              <w:right w:val="single" w:sz="6" w:space="0" w:color="auto"/>
            </w:tcBorders>
            <w:shd w:val="clear" w:color="auto" w:fill="auto"/>
            <w:hideMark/>
          </w:tcPr>
          <w:p w14:paraId="33991582" w14:textId="77777777" w:rsidR="009603D1" w:rsidRPr="00B76010" w:rsidRDefault="009603D1" w:rsidP="00A606C6">
            <w:pPr>
              <w:spacing w:after="0" w:line="240" w:lineRule="auto"/>
              <w:jc w:val="both"/>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Redefined and will be used as external factor </w:t>
            </w:r>
          </w:p>
        </w:tc>
      </w:tr>
      <w:tr w:rsidR="009603D1" w:rsidRPr="00B76010" w14:paraId="6392C78F" w14:textId="77777777" w:rsidTr="00293666">
        <w:trPr>
          <w:trHeight w:val="156"/>
        </w:trPr>
        <w:tc>
          <w:tcPr>
            <w:tcW w:w="1007"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12AE95E" w14:textId="77777777" w:rsidR="009603D1" w:rsidRPr="00B76010" w:rsidRDefault="009603D1" w:rsidP="009603D1">
            <w:pPr>
              <w:spacing w:after="0" w:line="240" w:lineRule="auto"/>
              <w:rPr>
                <w:rFonts w:ascii="Times New Roman" w:eastAsia="Times New Roman" w:hAnsi="Times New Roman" w:cs="Times New Roman"/>
                <w:kern w:val="0"/>
                <w:sz w:val="16"/>
                <w:szCs w:val="16"/>
                <w14:ligatures w14:val="none"/>
              </w:rPr>
            </w:pPr>
          </w:p>
        </w:tc>
        <w:tc>
          <w:tcPr>
            <w:tcW w:w="1626" w:type="dxa"/>
            <w:tcBorders>
              <w:top w:val="single" w:sz="6" w:space="0" w:color="auto"/>
              <w:left w:val="single" w:sz="6" w:space="0" w:color="auto"/>
              <w:bottom w:val="single" w:sz="6" w:space="0" w:color="auto"/>
              <w:right w:val="single" w:sz="6" w:space="0" w:color="auto"/>
            </w:tcBorders>
            <w:shd w:val="clear" w:color="auto" w:fill="auto"/>
            <w:hideMark/>
          </w:tcPr>
          <w:p w14:paraId="1647B3B6" w14:textId="77777777" w:rsidR="009603D1" w:rsidRPr="00B76010" w:rsidRDefault="009603D1" w:rsidP="004868C3">
            <w:pPr>
              <w:spacing w:after="0" w:line="240" w:lineRule="auto"/>
              <w:jc w:val="both"/>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Gender </w:t>
            </w:r>
          </w:p>
        </w:tc>
        <w:tc>
          <w:tcPr>
            <w:tcW w:w="2227" w:type="dxa"/>
            <w:tcBorders>
              <w:top w:val="single" w:sz="6" w:space="0" w:color="auto"/>
              <w:left w:val="single" w:sz="6" w:space="0" w:color="auto"/>
              <w:bottom w:val="single" w:sz="6" w:space="0" w:color="auto"/>
              <w:right w:val="single" w:sz="6" w:space="0" w:color="auto"/>
            </w:tcBorders>
            <w:shd w:val="clear" w:color="auto" w:fill="auto"/>
            <w:hideMark/>
          </w:tcPr>
          <w:p w14:paraId="57C60AA2" w14:textId="77777777" w:rsidR="009603D1" w:rsidRPr="00B76010" w:rsidRDefault="009603D1" w:rsidP="00A606C6">
            <w:pPr>
              <w:spacing w:after="0" w:line="240" w:lineRule="auto"/>
              <w:jc w:val="both"/>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Since it has no visible effect, it will not be considered </w:t>
            </w:r>
          </w:p>
        </w:tc>
      </w:tr>
      <w:tr w:rsidR="009603D1" w:rsidRPr="00B76010" w14:paraId="6CF1272F" w14:textId="77777777" w:rsidTr="00293666">
        <w:trPr>
          <w:trHeight w:val="156"/>
        </w:trPr>
        <w:tc>
          <w:tcPr>
            <w:tcW w:w="1007"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0FEA992" w14:textId="77777777" w:rsidR="009603D1" w:rsidRPr="00B76010" w:rsidRDefault="009603D1" w:rsidP="009603D1">
            <w:pPr>
              <w:spacing w:after="0" w:line="240" w:lineRule="auto"/>
              <w:rPr>
                <w:rFonts w:ascii="Times New Roman" w:eastAsia="Times New Roman" w:hAnsi="Times New Roman" w:cs="Times New Roman"/>
                <w:kern w:val="0"/>
                <w:sz w:val="16"/>
                <w:szCs w:val="16"/>
                <w14:ligatures w14:val="none"/>
              </w:rPr>
            </w:pPr>
          </w:p>
        </w:tc>
        <w:tc>
          <w:tcPr>
            <w:tcW w:w="1626" w:type="dxa"/>
            <w:tcBorders>
              <w:top w:val="single" w:sz="6" w:space="0" w:color="auto"/>
              <w:left w:val="single" w:sz="6" w:space="0" w:color="auto"/>
              <w:bottom w:val="single" w:sz="6" w:space="0" w:color="auto"/>
              <w:right w:val="single" w:sz="6" w:space="0" w:color="auto"/>
            </w:tcBorders>
            <w:shd w:val="clear" w:color="auto" w:fill="auto"/>
            <w:hideMark/>
          </w:tcPr>
          <w:p w14:paraId="14BBF9BE" w14:textId="77777777" w:rsidR="009603D1" w:rsidRPr="00B76010" w:rsidRDefault="009603D1" w:rsidP="004868C3">
            <w:pPr>
              <w:spacing w:after="0" w:line="240" w:lineRule="auto"/>
              <w:jc w:val="both"/>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Experience </w:t>
            </w:r>
          </w:p>
        </w:tc>
        <w:tc>
          <w:tcPr>
            <w:tcW w:w="2227" w:type="dxa"/>
            <w:tcBorders>
              <w:top w:val="single" w:sz="6" w:space="0" w:color="auto"/>
              <w:left w:val="single" w:sz="6" w:space="0" w:color="auto"/>
              <w:bottom w:val="single" w:sz="6" w:space="0" w:color="auto"/>
              <w:right w:val="single" w:sz="6" w:space="0" w:color="auto"/>
            </w:tcBorders>
            <w:shd w:val="clear" w:color="auto" w:fill="auto"/>
            <w:hideMark/>
          </w:tcPr>
          <w:p w14:paraId="0A68AE3E" w14:textId="77777777" w:rsidR="009603D1" w:rsidRPr="00B76010" w:rsidRDefault="009603D1" w:rsidP="00A606C6">
            <w:pPr>
              <w:spacing w:after="0" w:line="240" w:lineRule="auto"/>
              <w:jc w:val="both"/>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Redefined and used as independent factor </w:t>
            </w:r>
          </w:p>
        </w:tc>
      </w:tr>
      <w:tr w:rsidR="009603D1" w:rsidRPr="00B76010" w14:paraId="1E05305D" w14:textId="77777777" w:rsidTr="00293666">
        <w:trPr>
          <w:trHeight w:val="156"/>
        </w:trPr>
        <w:tc>
          <w:tcPr>
            <w:tcW w:w="1007"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A792BC9" w14:textId="77777777" w:rsidR="009603D1" w:rsidRPr="00B76010" w:rsidRDefault="009603D1" w:rsidP="009603D1">
            <w:pPr>
              <w:spacing w:after="0" w:line="240" w:lineRule="auto"/>
              <w:rPr>
                <w:rFonts w:ascii="Times New Roman" w:eastAsia="Times New Roman" w:hAnsi="Times New Roman" w:cs="Times New Roman"/>
                <w:kern w:val="0"/>
                <w:sz w:val="16"/>
                <w:szCs w:val="16"/>
                <w14:ligatures w14:val="none"/>
              </w:rPr>
            </w:pPr>
          </w:p>
        </w:tc>
        <w:tc>
          <w:tcPr>
            <w:tcW w:w="1626" w:type="dxa"/>
            <w:tcBorders>
              <w:top w:val="single" w:sz="6" w:space="0" w:color="auto"/>
              <w:left w:val="single" w:sz="6" w:space="0" w:color="auto"/>
              <w:bottom w:val="single" w:sz="6" w:space="0" w:color="auto"/>
              <w:right w:val="single" w:sz="6" w:space="0" w:color="auto"/>
            </w:tcBorders>
            <w:shd w:val="clear" w:color="auto" w:fill="auto"/>
            <w:hideMark/>
          </w:tcPr>
          <w:p w14:paraId="1591A5A6" w14:textId="77777777" w:rsidR="009603D1" w:rsidRPr="00B76010" w:rsidRDefault="009603D1" w:rsidP="004868C3">
            <w:pPr>
              <w:spacing w:after="0" w:line="240" w:lineRule="auto"/>
              <w:jc w:val="both"/>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Voluntariness of use </w:t>
            </w:r>
          </w:p>
        </w:tc>
        <w:tc>
          <w:tcPr>
            <w:tcW w:w="2227" w:type="dxa"/>
            <w:tcBorders>
              <w:top w:val="single" w:sz="6" w:space="0" w:color="auto"/>
              <w:left w:val="single" w:sz="6" w:space="0" w:color="auto"/>
              <w:bottom w:val="single" w:sz="6" w:space="0" w:color="auto"/>
              <w:right w:val="single" w:sz="6" w:space="0" w:color="auto"/>
            </w:tcBorders>
            <w:shd w:val="clear" w:color="auto" w:fill="auto"/>
            <w:hideMark/>
          </w:tcPr>
          <w:p w14:paraId="0F8C8CE0" w14:textId="77777777" w:rsidR="009603D1" w:rsidRPr="00B76010" w:rsidRDefault="009603D1" w:rsidP="00A606C6">
            <w:pPr>
              <w:spacing w:after="0" w:line="240" w:lineRule="auto"/>
              <w:jc w:val="both"/>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Indirectly connected to social influence,  </w:t>
            </w:r>
          </w:p>
        </w:tc>
      </w:tr>
      <w:tr w:rsidR="009603D1" w:rsidRPr="00B76010" w14:paraId="0709FC0F" w14:textId="77777777" w:rsidTr="00293666">
        <w:trPr>
          <w:trHeight w:val="256"/>
        </w:trPr>
        <w:tc>
          <w:tcPr>
            <w:tcW w:w="1007"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81D2219" w14:textId="77777777" w:rsidR="009603D1" w:rsidRPr="00B76010" w:rsidRDefault="009603D1" w:rsidP="009603D1">
            <w:pPr>
              <w:spacing w:after="0" w:line="240" w:lineRule="auto"/>
              <w:rPr>
                <w:rFonts w:ascii="Times New Roman" w:eastAsia="Times New Roman" w:hAnsi="Times New Roman" w:cs="Times New Roman"/>
                <w:kern w:val="0"/>
                <w:sz w:val="16"/>
                <w:szCs w:val="16"/>
                <w14:ligatures w14:val="none"/>
              </w:rPr>
            </w:pPr>
          </w:p>
        </w:tc>
        <w:tc>
          <w:tcPr>
            <w:tcW w:w="1626" w:type="dxa"/>
            <w:tcBorders>
              <w:top w:val="single" w:sz="6" w:space="0" w:color="auto"/>
              <w:left w:val="single" w:sz="6" w:space="0" w:color="auto"/>
              <w:bottom w:val="single" w:sz="6" w:space="0" w:color="auto"/>
              <w:right w:val="single" w:sz="6" w:space="0" w:color="auto"/>
            </w:tcBorders>
            <w:shd w:val="clear" w:color="auto" w:fill="auto"/>
            <w:hideMark/>
          </w:tcPr>
          <w:p w14:paraId="17C816A3" w14:textId="77777777" w:rsidR="00C01093" w:rsidRPr="00B76010" w:rsidRDefault="009603D1" w:rsidP="004868C3">
            <w:pPr>
              <w:spacing w:after="0" w:line="240" w:lineRule="auto"/>
              <w:jc w:val="both"/>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 xml:space="preserve">Use behavior (output </w:t>
            </w:r>
          </w:p>
          <w:p w14:paraId="20B1E968" w14:textId="0B214E5E" w:rsidR="009603D1" w:rsidRPr="00B76010" w:rsidRDefault="009603D1" w:rsidP="004868C3">
            <w:pPr>
              <w:spacing w:after="0" w:line="240" w:lineRule="auto"/>
              <w:jc w:val="both"/>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of usage decision) </w:t>
            </w:r>
          </w:p>
        </w:tc>
        <w:tc>
          <w:tcPr>
            <w:tcW w:w="2227" w:type="dxa"/>
            <w:tcBorders>
              <w:top w:val="single" w:sz="6" w:space="0" w:color="auto"/>
              <w:left w:val="single" w:sz="6" w:space="0" w:color="auto"/>
              <w:bottom w:val="single" w:sz="6" w:space="0" w:color="auto"/>
              <w:right w:val="single" w:sz="6" w:space="0" w:color="auto"/>
            </w:tcBorders>
            <w:shd w:val="clear" w:color="auto" w:fill="auto"/>
            <w:hideMark/>
          </w:tcPr>
          <w:p w14:paraId="645409D4" w14:textId="77777777" w:rsidR="009603D1" w:rsidRPr="00B76010" w:rsidRDefault="009603D1" w:rsidP="00A606C6">
            <w:pPr>
              <w:spacing w:after="0" w:line="240" w:lineRule="auto"/>
              <w:jc w:val="both"/>
              <w:textAlignment w:val="baseline"/>
              <w:rPr>
                <w:rFonts w:ascii="Times New Roman" w:eastAsia="Times New Roman" w:hAnsi="Times New Roman" w:cs="Times New Roman"/>
                <w:kern w:val="0"/>
                <w:sz w:val="16"/>
                <w:szCs w:val="16"/>
                <w14:ligatures w14:val="none"/>
              </w:rPr>
            </w:pPr>
            <w:proofErr w:type="gramStart"/>
            <w:r w:rsidRPr="00B76010">
              <w:rPr>
                <w:rFonts w:ascii="Times New Roman" w:eastAsia="Times New Roman" w:hAnsi="Times New Roman" w:cs="Times New Roman"/>
                <w:kern w:val="0"/>
                <w:sz w:val="16"/>
                <w:szCs w:val="16"/>
                <w14:ligatures w14:val="none"/>
              </w:rPr>
              <w:t>Similar to</w:t>
            </w:r>
            <w:proofErr w:type="gramEnd"/>
            <w:r w:rsidRPr="00B76010">
              <w:rPr>
                <w:rFonts w:ascii="Times New Roman" w:eastAsia="Times New Roman" w:hAnsi="Times New Roman" w:cs="Times New Roman"/>
                <w:kern w:val="0"/>
                <w:sz w:val="16"/>
                <w:szCs w:val="16"/>
                <w14:ligatures w14:val="none"/>
              </w:rPr>
              <w:t xml:space="preserve"> intention to use BCT </w:t>
            </w:r>
          </w:p>
        </w:tc>
      </w:tr>
      <w:tr w:rsidR="009603D1" w:rsidRPr="00B76010" w14:paraId="27E42DAE" w14:textId="77777777" w:rsidTr="00293666">
        <w:trPr>
          <w:trHeight w:val="156"/>
        </w:trPr>
        <w:tc>
          <w:tcPr>
            <w:tcW w:w="1007"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5179076" w14:textId="77777777" w:rsidR="009603D1" w:rsidRPr="00B76010" w:rsidRDefault="009603D1" w:rsidP="009603D1">
            <w:pPr>
              <w:spacing w:after="0" w:line="240" w:lineRule="auto"/>
              <w:rPr>
                <w:rFonts w:ascii="Times New Roman" w:eastAsia="Times New Roman" w:hAnsi="Times New Roman" w:cs="Times New Roman"/>
                <w:kern w:val="0"/>
                <w:sz w:val="16"/>
                <w:szCs w:val="16"/>
                <w14:ligatures w14:val="none"/>
              </w:rPr>
            </w:pPr>
          </w:p>
        </w:tc>
        <w:tc>
          <w:tcPr>
            <w:tcW w:w="1626" w:type="dxa"/>
            <w:tcBorders>
              <w:top w:val="single" w:sz="6" w:space="0" w:color="auto"/>
              <w:left w:val="single" w:sz="6" w:space="0" w:color="auto"/>
              <w:bottom w:val="single" w:sz="6" w:space="0" w:color="auto"/>
              <w:right w:val="single" w:sz="6" w:space="0" w:color="auto"/>
            </w:tcBorders>
            <w:shd w:val="clear" w:color="auto" w:fill="auto"/>
            <w:hideMark/>
          </w:tcPr>
          <w:p w14:paraId="140DBD83" w14:textId="77777777" w:rsidR="009603D1" w:rsidRPr="00B76010" w:rsidRDefault="009603D1" w:rsidP="004868C3">
            <w:pPr>
              <w:spacing w:after="0" w:line="240" w:lineRule="auto"/>
              <w:jc w:val="both"/>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Facilitating conditions </w:t>
            </w:r>
          </w:p>
        </w:tc>
        <w:tc>
          <w:tcPr>
            <w:tcW w:w="2227" w:type="dxa"/>
            <w:tcBorders>
              <w:top w:val="single" w:sz="6" w:space="0" w:color="auto"/>
              <w:left w:val="single" w:sz="6" w:space="0" w:color="auto"/>
              <w:bottom w:val="single" w:sz="6" w:space="0" w:color="auto"/>
              <w:right w:val="single" w:sz="6" w:space="0" w:color="auto"/>
            </w:tcBorders>
            <w:shd w:val="clear" w:color="auto" w:fill="auto"/>
            <w:hideMark/>
          </w:tcPr>
          <w:p w14:paraId="6E2BF85E" w14:textId="77777777" w:rsidR="009603D1" w:rsidRPr="00B76010" w:rsidRDefault="009603D1" w:rsidP="00A606C6">
            <w:pPr>
              <w:spacing w:after="0" w:line="240" w:lineRule="auto"/>
              <w:jc w:val="both"/>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Will not be used </w:t>
            </w:r>
          </w:p>
        </w:tc>
      </w:tr>
      <w:tr w:rsidR="009603D1" w:rsidRPr="00B76010" w14:paraId="337B2A00" w14:textId="77777777" w:rsidTr="00293666">
        <w:trPr>
          <w:trHeight w:val="156"/>
        </w:trPr>
        <w:tc>
          <w:tcPr>
            <w:tcW w:w="1007"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7B925AE" w14:textId="77777777" w:rsidR="009603D1" w:rsidRPr="00B76010" w:rsidRDefault="009603D1" w:rsidP="009603D1">
            <w:pPr>
              <w:spacing w:after="0" w:line="240" w:lineRule="auto"/>
              <w:rPr>
                <w:rFonts w:ascii="Times New Roman" w:eastAsia="Times New Roman" w:hAnsi="Times New Roman" w:cs="Times New Roman"/>
                <w:kern w:val="0"/>
                <w:sz w:val="16"/>
                <w:szCs w:val="16"/>
                <w14:ligatures w14:val="none"/>
              </w:rPr>
            </w:pPr>
          </w:p>
        </w:tc>
        <w:tc>
          <w:tcPr>
            <w:tcW w:w="1626" w:type="dxa"/>
            <w:tcBorders>
              <w:top w:val="single" w:sz="6" w:space="0" w:color="auto"/>
              <w:left w:val="single" w:sz="6" w:space="0" w:color="auto"/>
              <w:bottom w:val="single" w:sz="6" w:space="0" w:color="auto"/>
              <w:right w:val="single" w:sz="6" w:space="0" w:color="auto"/>
            </w:tcBorders>
            <w:shd w:val="clear" w:color="auto" w:fill="auto"/>
            <w:hideMark/>
          </w:tcPr>
          <w:p w14:paraId="14E76A44" w14:textId="77777777" w:rsidR="009603D1" w:rsidRPr="00B76010" w:rsidRDefault="009603D1" w:rsidP="004868C3">
            <w:pPr>
              <w:spacing w:after="0" w:line="240" w:lineRule="auto"/>
              <w:jc w:val="both"/>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b/>
                <w:bCs/>
                <w:kern w:val="0"/>
                <w:sz w:val="16"/>
                <w:szCs w:val="16"/>
                <w14:ligatures w14:val="none"/>
              </w:rPr>
              <w:t>Perceived Usefulness</w:t>
            </w:r>
            <w:r w:rsidRPr="00B76010">
              <w:rPr>
                <w:rFonts w:ascii="Times New Roman" w:eastAsia="Times New Roman" w:hAnsi="Times New Roman" w:cs="Times New Roman"/>
                <w:kern w:val="0"/>
                <w:sz w:val="16"/>
                <w:szCs w:val="16"/>
                <w14:ligatures w14:val="none"/>
              </w:rPr>
              <w:t> </w:t>
            </w:r>
          </w:p>
        </w:tc>
        <w:tc>
          <w:tcPr>
            <w:tcW w:w="2227" w:type="dxa"/>
            <w:tcBorders>
              <w:top w:val="single" w:sz="6" w:space="0" w:color="auto"/>
              <w:left w:val="single" w:sz="6" w:space="0" w:color="auto"/>
              <w:bottom w:val="single" w:sz="6" w:space="0" w:color="auto"/>
              <w:right w:val="single" w:sz="6" w:space="0" w:color="auto"/>
            </w:tcBorders>
            <w:shd w:val="clear" w:color="auto" w:fill="auto"/>
            <w:hideMark/>
          </w:tcPr>
          <w:p w14:paraId="0CE47578" w14:textId="77777777" w:rsidR="009603D1" w:rsidRPr="00B76010" w:rsidRDefault="009603D1" w:rsidP="00A606C6">
            <w:pPr>
              <w:spacing w:after="0" w:line="240" w:lineRule="auto"/>
              <w:jc w:val="both"/>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Confirmed as dependent factor </w:t>
            </w:r>
          </w:p>
        </w:tc>
      </w:tr>
      <w:tr w:rsidR="009603D1" w:rsidRPr="00B76010" w14:paraId="5A99A681" w14:textId="77777777" w:rsidTr="00293666">
        <w:trPr>
          <w:trHeight w:val="156"/>
        </w:trPr>
        <w:tc>
          <w:tcPr>
            <w:tcW w:w="1007"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7071EB0" w14:textId="77777777" w:rsidR="009603D1" w:rsidRPr="00B76010" w:rsidRDefault="009603D1" w:rsidP="009603D1">
            <w:pPr>
              <w:spacing w:after="0" w:line="240" w:lineRule="auto"/>
              <w:rPr>
                <w:rFonts w:ascii="Times New Roman" w:eastAsia="Times New Roman" w:hAnsi="Times New Roman" w:cs="Times New Roman"/>
                <w:kern w:val="0"/>
                <w:sz w:val="16"/>
                <w:szCs w:val="16"/>
                <w14:ligatures w14:val="none"/>
              </w:rPr>
            </w:pPr>
          </w:p>
        </w:tc>
        <w:tc>
          <w:tcPr>
            <w:tcW w:w="1626" w:type="dxa"/>
            <w:tcBorders>
              <w:top w:val="single" w:sz="6" w:space="0" w:color="auto"/>
              <w:left w:val="single" w:sz="6" w:space="0" w:color="auto"/>
              <w:bottom w:val="single" w:sz="6" w:space="0" w:color="auto"/>
              <w:right w:val="single" w:sz="6" w:space="0" w:color="auto"/>
            </w:tcBorders>
            <w:shd w:val="clear" w:color="auto" w:fill="auto"/>
            <w:hideMark/>
          </w:tcPr>
          <w:p w14:paraId="073113DE" w14:textId="77777777" w:rsidR="009603D1" w:rsidRPr="00B76010" w:rsidRDefault="009603D1" w:rsidP="004868C3">
            <w:pPr>
              <w:spacing w:after="0" w:line="240" w:lineRule="auto"/>
              <w:jc w:val="both"/>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Subjective Norm </w:t>
            </w:r>
          </w:p>
        </w:tc>
        <w:tc>
          <w:tcPr>
            <w:tcW w:w="2227" w:type="dxa"/>
            <w:tcBorders>
              <w:top w:val="single" w:sz="6" w:space="0" w:color="auto"/>
              <w:left w:val="single" w:sz="6" w:space="0" w:color="auto"/>
              <w:bottom w:val="single" w:sz="6" w:space="0" w:color="auto"/>
              <w:right w:val="single" w:sz="6" w:space="0" w:color="auto"/>
            </w:tcBorders>
            <w:shd w:val="clear" w:color="auto" w:fill="auto"/>
            <w:hideMark/>
          </w:tcPr>
          <w:p w14:paraId="00D3DB88" w14:textId="77777777" w:rsidR="009603D1" w:rsidRPr="00B76010" w:rsidRDefault="009603D1" w:rsidP="00A606C6">
            <w:pPr>
              <w:spacing w:after="0" w:line="240" w:lineRule="auto"/>
              <w:jc w:val="both"/>
              <w:textAlignment w:val="baseline"/>
              <w:rPr>
                <w:rFonts w:ascii="Times New Roman" w:eastAsia="Times New Roman" w:hAnsi="Times New Roman" w:cs="Times New Roman"/>
                <w:kern w:val="0"/>
                <w:sz w:val="16"/>
                <w:szCs w:val="16"/>
                <w14:ligatures w14:val="none"/>
              </w:rPr>
            </w:pPr>
            <w:proofErr w:type="gramStart"/>
            <w:r w:rsidRPr="00B76010">
              <w:rPr>
                <w:rFonts w:ascii="Times New Roman" w:eastAsia="Times New Roman" w:hAnsi="Times New Roman" w:cs="Times New Roman"/>
                <w:kern w:val="0"/>
                <w:sz w:val="16"/>
                <w:szCs w:val="16"/>
                <w14:ligatures w14:val="none"/>
              </w:rPr>
              <w:t>Similar to</w:t>
            </w:r>
            <w:proofErr w:type="gramEnd"/>
            <w:r w:rsidRPr="00B76010">
              <w:rPr>
                <w:rFonts w:ascii="Times New Roman" w:eastAsia="Times New Roman" w:hAnsi="Times New Roman" w:cs="Times New Roman"/>
                <w:kern w:val="0"/>
                <w:sz w:val="16"/>
                <w:szCs w:val="16"/>
                <w14:ligatures w14:val="none"/>
              </w:rPr>
              <w:t xml:space="preserve"> Facilitating condition </w:t>
            </w:r>
          </w:p>
        </w:tc>
      </w:tr>
      <w:tr w:rsidR="009603D1" w:rsidRPr="00B76010" w14:paraId="5605C364" w14:textId="77777777" w:rsidTr="00293666">
        <w:trPr>
          <w:trHeight w:val="156"/>
        </w:trPr>
        <w:tc>
          <w:tcPr>
            <w:tcW w:w="1007"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395823F" w14:textId="77777777" w:rsidR="009603D1" w:rsidRPr="00B76010" w:rsidRDefault="009603D1" w:rsidP="009603D1">
            <w:pPr>
              <w:spacing w:after="0" w:line="240" w:lineRule="auto"/>
              <w:rPr>
                <w:rFonts w:ascii="Times New Roman" w:eastAsia="Times New Roman" w:hAnsi="Times New Roman" w:cs="Times New Roman"/>
                <w:kern w:val="0"/>
                <w:sz w:val="16"/>
                <w:szCs w:val="16"/>
                <w14:ligatures w14:val="none"/>
              </w:rPr>
            </w:pPr>
          </w:p>
        </w:tc>
        <w:tc>
          <w:tcPr>
            <w:tcW w:w="1626" w:type="dxa"/>
            <w:tcBorders>
              <w:top w:val="single" w:sz="6" w:space="0" w:color="auto"/>
              <w:left w:val="single" w:sz="6" w:space="0" w:color="auto"/>
              <w:bottom w:val="single" w:sz="6" w:space="0" w:color="auto"/>
              <w:right w:val="single" w:sz="6" w:space="0" w:color="auto"/>
            </w:tcBorders>
            <w:shd w:val="clear" w:color="auto" w:fill="auto"/>
            <w:hideMark/>
          </w:tcPr>
          <w:p w14:paraId="29B298F5" w14:textId="77777777" w:rsidR="009603D1" w:rsidRPr="00B76010" w:rsidRDefault="009603D1" w:rsidP="004868C3">
            <w:pPr>
              <w:spacing w:after="0" w:line="240" w:lineRule="auto"/>
              <w:jc w:val="both"/>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Experience </w:t>
            </w:r>
          </w:p>
        </w:tc>
        <w:tc>
          <w:tcPr>
            <w:tcW w:w="2227" w:type="dxa"/>
            <w:tcBorders>
              <w:top w:val="single" w:sz="6" w:space="0" w:color="auto"/>
              <w:left w:val="single" w:sz="6" w:space="0" w:color="auto"/>
              <w:bottom w:val="single" w:sz="6" w:space="0" w:color="auto"/>
              <w:right w:val="single" w:sz="6" w:space="0" w:color="auto"/>
            </w:tcBorders>
            <w:shd w:val="clear" w:color="auto" w:fill="auto"/>
            <w:hideMark/>
          </w:tcPr>
          <w:p w14:paraId="43A2C253" w14:textId="77777777" w:rsidR="009603D1" w:rsidRPr="00B76010" w:rsidRDefault="009603D1" w:rsidP="00A606C6">
            <w:pPr>
              <w:spacing w:after="0" w:line="240" w:lineRule="auto"/>
              <w:jc w:val="both"/>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Redefined and confirmed as independent factor </w:t>
            </w:r>
          </w:p>
        </w:tc>
      </w:tr>
      <w:tr w:rsidR="009603D1" w:rsidRPr="00B76010" w14:paraId="469DC81D" w14:textId="77777777" w:rsidTr="00293666">
        <w:trPr>
          <w:trHeight w:val="313"/>
        </w:trPr>
        <w:tc>
          <w:tcPr>
            <w:tcW w:w="1007"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625B9FB" w14:textId="77777777" w:rsidR="009603D1" w:rsidRPr="00B76010" w:rsidRDefault="009603D1" w:rsidP="009603D1">
            <w:pPr>
              <w:spacing w:after="0" w:line="240" w:lineRule="auto"/>
              <w:rPr>
                <w:rFonts w:ascii="Times New Roman" w:eastAsia="Times New Roman" w:hAnsi="Times New Roman" w:cs="Times New Roman"/>
                <w:kern w:val="0"/>
                <w:sz w:val="16"/>
                <w:szCs w:val="16"/>
                <w14:ligatures w14:val="none"/>
              </w:rPr>
            </w:pPr>
          </w:p>
        </w:tc>
        <w:tc>
          <w:tcPr>
            <w:tcW w:w="1626" w:type="dxa"/>
            <w:tcBorders>
              <w:top w:val="single" w:sz="6" w:space="0" w:color="auto"/>
              <w:left w:val="single" w:sz="6" w:space="0" w:color="auto"/>
              <w:bottom w:val="single" w:sz="6" w:space="0" w:color="auto"/>
              <w:right w:val="single" w:sz="6" w:space="0" w:color="auto"/>
            </w:tcBorders>
            <w:shd w:val="clear" w:color="auto" w:fill="auto"/>
            <w:hideMark/>
          </w:tcPr>
          <w:p w14:paraId="605CA62D" w14:textId="77777777" w:rsidR="009603D1" w:rsidRPr="00B76010" w:rsidRDefault="009603D1" w:rsidP="004868C3">
            <w:pPr>
              <w:spacing w:after="0" w:line="240" w:lineRule="auto"/>
              <w:jc w:val="both"/>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Voluntariness </w:t>
            </w:r>
          </w:p>
        </w:tc>
        <w:tc>
          <w:tcPr>
            <w:tcW w:w="2227" w:type="dxa"/>
            <w:tcBorders>
              <w:top w:val="single" w:sz="6" w:space="0" w:color="auto"/>
              <w:left w:val="single" w:sz="6" w:space="0" w:color="auto"/>
              <w:bottom w:val="single" w:sz="6" w:space="0" w:color="auto"/>
              <w:right w:val="single" w:sz="6" w:space="0" w:color="auto"/>
            </w:tcBorders>
            <w:shd w:val="clear" w:color="auto" w:fill="auto"/>
            <w:hideMark/>
          </w:tcPr>
          <w:p w14:paraId="5D5FFDF0" w14:textId="77777777" w:rsidR="009603D1" w:rsidRPr="00B76010" w:rsidRDefault="009603D1" w:rsidP="00A606C6">
            <w:pPr>
              <w:spacing w:after="0" w:line="240" w:lineRule="auto"/>
              <w:jc w:val="both"/>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Since it is very difficult to determine without primary data, it is merged with Behavioral intention </w:t>
            </w:r>
          </w:p>
        </w:tc>
      </w:tr>
      <w:tr w:rsidR="009603D1" w:rsidRPr="00B76010" w14:paraId="077028CA" w14:textId="77777777" w:rsidTr="00293666">
        <w:trPr>
          <w:trHeight w:val="156"/>
        </w:trPr>
        <w:tc>
          <w:tcPr>
            <w:tcW w:w="1007"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E12D7E7" w14:textId="77777777" w:rsidR="009603D1" w:rsidRPr="00B76010" w:rsidRDefault="009603D1" w:rsidP="009603D1">
            <w:pPr>
              <w:spacing w:after="0" w:line="240" w:lineRule="auto"/>
              <w:rPr>
                <w:rFonts w:ascii="Times New Roman" w:eastAsia="Times New Roman" w:hAnsi="Times New Roman" w:cs="Times New Roman"/>
                <w:kern w:val="0"/>
                <w:sz w:val="16"/>
                <w:szCs w:val="16"/>
                <w14:ligatures w14:val="none"/>
              </w:rPr>
            </w:pPr>
          </w:p>
        </w:tc>
        <w:tc>
          <w:tcPr>
            <w:tcW w:w="1626" w:type="dxa"/>
            <w:tcBorders>
              <w:top w:val="single" w:sz="6" w:space="0" w:color="auto"/>
              <w:left w:val="single" w:sz="6" w:space="0" w:color="auto"/>
              <w:bottom w:val="single" w:sz="6" w:space="0" w:color="auto"/>
              <w:right w:val="single" w:sz="6" w:space="0" w:color="auto"/>
            </w:tcBorders>
            <w:shd w:val="clear" w:color="auto" w:fill="auto"/>
            <w:hideMark/>
          </w:tcPr>
          <w:p w14:paraId="23F18AD1" w14:textId="77777777" w:rsidR="009603D1" w:rsidRPr="00B76010" w:rsidRDefault="009603D1" w:rsidP="004868C3">
            <w:pPr>
              <w:spacing w:after="0" w:line="240" w:lineRule="auto"/>
              <w:jc w:val="both"/>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Image </w:t>
            </w:r>
          </w:p>
        </w:tc>
        <w:tc>
          <w:tcPr>
            <w:tcW w:w="2227" w:type="dxa"/>
            <w:tcBorders>
              <w:top w:val="single" w:sz="6" w:space="0" w:color="auto"/>
              <w:left w:val="single" w:sz="6" w:space="0" w:color="auto"/>
              <w:bottom w:val="single" w:sz="6" w:space="0" w:color="auto"/>
              <w:right w:val="single" w:sz="6" w:space="0" w:color="auto"/>
            </w:tcBorders>
            <w:shd w:val="clear" w:color="auto" w:fill="auto"/>
            <w:hideMark/>
          </w:tcPr>
          <w:p w14:paraId="04673BDC" w14:textId="77777777" w:rsidR="009603D1" w:rsidRPr="00B76010" w:rsidRDefault="009603D1" w:rsidP="00A606C6">
            <w:pPr>
              <w:spacing w:after="0" w:line="240" w:lineRule="auto"/>
              <w:jc w:val="both"/>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Confirmed as independent factor affected by social influence </w:t>
            </w:r>
          </w:p>
        </w:tc>
      </w:tr>
      <w:tr w:rsidR="009603D1" w:rsidRPr="00B76010" w14:paraId="55DD4CB0" w14:textId="77777777" w:rsidTr="00293666">
        <w:trPr>
          <w:trHeight w:val="156"/>
        </w:trPr>
        <w:tc>
          <w:tcPr>
            <w:tcW w:w="1007"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4D973E5" w14:textId="77777777" w:rsidR="009603D1" w:rsidRPr="00B76010" w:rsidRDefault="009603D1" w:rsidP="009603D1">
            <w:pPr>
              <w:spacing w:after="0" w:line="240" w:lineRule="auto"/>
              <w:rPr>
                <w:rFonts w:ascii="Times New Roman" w:eastAsia="Times New Roman" w:hAnsi="Times New Roman" w:cs="Times New Roman"/>
                <w:kern w:val="0"/>
                <w:sz w:val="16"/>
                <w:szCs w:val="16"/>
                <w14:ligatures w14:val="none"/>
              </w:rPr>
            </w:pPr>
          </w:p>
        </w:tc>
        <w:tc>
          <w:tcPr>
            <w:tcW w:w="1626" w:type="dxa"/>
            <w:tcBorders>
              <w:top w:val="single" w:sz="6" w:space="0" w:color="auto"/>
              <w:left w:val="single" w:sz="6" w:space="0" w:color="auto"/>
              <w:bottom w:val="single" w:sz="6" w:space="0" w:color="auto"/>
              <w:right w:val="single" w:sz="6" w:space="0" w:color="auto"/>
            </w:tcBorders>
            <w:shd w:val="clear" w:color="auto" w:fill="auto"/>
            <w:hideMark/>
          </w:tcPr>
          <w:p w14:paraId="553FFFF7" w14:textId="77777777" w:rsidR="009603D1" w:rsidRPr="00B76010" w:rsidRDefault="009603D1" w:rsidP="004868C3">
            <w:pPr>
              <w:spacing w:after="0" w:line="240" w:lineRule="auto"/>
              <w:jc w:val="both"/>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Job Relevance </w:t>
            </w:r>
          </w:p>
        </w:tc>
        <w:tc>
          <w:tcPr>
            <w:tcW w:w="2227" w:type="dxa"/>
            <w:tcBorders>
              <w:top w:val="single" w:sz="6" w:space="0" w:color="auto"/>
              <w:left w:val="single" w:sz="6" w:space="0" w:color="auto"/>
              <w:bottom w:val="single" w:sz="6" w:space="0" w:color="auto"/>
              <w:right w:val="single" w:sz="6" w:space="0" w:color="auto"/>
            </w:tcBorders>
            <w:shd w:val="clear" w:color="auto" w:fill="auto"/>
            <w:hideMark/>
          </w:tcPr>
          <w:p w14:paraId="134B969A" w14:textId="77777777" w:rsidR="009603D1" w:rsidRPr="00B76010" w:rsidRDefault="009603D1" w:rsidP="00A606C6">
            <w:pPr>
              <w:spacing w:after="0" w:line="240" w:lineRule="auto"/>
              <w:jc w:val="both"/>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Confirmed as independent factor </w:t>
            </w:r>
          </w:p>
        </w:tc>
      </w:tr>
      <w:tr w:rsidR="009603D1" w:rsidRPr="00B76010" w14:paraId="475A0AAA" w14:textId="77777777" w:rsidTr="00293666">
        <w:trPr>
          <w:trHeight w:val="156"/>
        </w:trPr>
        <w:tc>
          <w:tcPr>
            <w:tcW w:w="1007"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5D3E55D" w14:textId="77777777" w:rsidR="009603D1" w:rsidRPr="00B76010" w:rsidRDefault="009603D1" w:rsidP="009603D1">
            <w:pPr>
              <w:spacing w:after="0" w:line="240" w:lineRule="auto"/>
              <w:rPr>
                <w:rFonts w:ascii="Times New Roman" w:eastAsia="Times New Roman" w:hAnsi="Times New Roman" w:cs="Times New Roman"/>
                <w:kern w:val="0"/>
                <w:sz w:val="16"/>
                <w:szCs w:val="16"/>
                <w14:ligatures w14:val="none"/>
              </w:rPr>
            </w:pPr>
          </w:p>
        </w:tc>
        <w:tc>
          <w:tcPr>
            <w:tcW w:w="1626" w:type="dxa"/>
            <w:tcBorders>
              <w:top w:val="single" w:sz="6" w:space="0" w:color="auto"/>
              <w:left w:val="single" w:sz="6" w:space="0" w:color="auto"/>
              <w:bottom w:val="single" w:sz="6" w:space="0" w:color="auto"/>
              <w:right w:val="single" w:sz="6" w:space="0" w:color="auto"/>
            </w:tcBorders>
            <w:shd w:val="clear" w:color="auto" w:fill="auto"/>
            <w:hideMark/>
          </w:tcPr>
          <w:p w14:paraId="4D12EA11" w14:textId="77777777" w:rsidR="009603D1" w:rsidRPr="00B76010" w:rsidRDefault="009603D1" w:rsidP="004868C3">
            <w:pPr>
              <w:spacing w:after="0" w:line="240" w:lineRule="auto"/>
              <w:jc w:val="both"/>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Output Quality </w:t>
            </w:r>
          </w:p>
        </w:tc>
        <w:tc>
          <w:tcPr>
            <w:tcW w:w="2227" w:type="dxa"/>
            <w:tcBorders>
              <w:top w:val="single" w:sz="6" w:space="0" w:color="auto"/>
              <w:left w:val="single" w:sz="6" w:space="0" w:color="auto"/>
              <w:bottom w:val="single" w:sz="6" w:space="0" w:color="auto"/>
              <w:right w:val="single" w:sz="6" w:space="0" w:color="auto"/>
            </w:tcBorders>
            <w:shd w:val="clear" w:color="auto" w:fill="auto"/>
            <w:hideMark/>
          </w:tcPr>
          <w:p w14:paraId="69AA5A60" w14:textId="77777777" w:rsidR="009603D1" w:rsidRPr="00B76010" w:rsidRDefault="009603D1" w:rsidP="00A606C6">
            <w:pPr>
              <w:spacing w:after="0" w:line="240" w:lineRule="auto"/>
              <w:jc w:val="both"/>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Since it has low priority, it will not be used. </w:t>
            </w:r>
          </w:p>
        </w:tc>
      </w:tr>
      <w:tr w:rsidR="009603D1" w:rsidRPr="00B76010" w14:paraId="12859FBD" w14:textId="77777777" w:rsidTr="00293666">
        <w:trPr>
          <w:trHeight w:val="313"/>
        </w:trPr>
        <w:tc>
          <w:tcPr>
            <w:tcW w:w="1007"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457E3E9" w14:textId="77777777" w:rsidR="009603D1" w:rsidRPr="00B76010" w:rsidRDefault="009603D1" w:rsidP="009603D1">
            <w:pPr>
              <w:spacing w:after="0" w:line="240" w:lineRule="auto"/>
              <w:rPr>
                <w:rFonts w:ascii="Times New Roman" w:eastAsia="Times New Roman" w:hAnsi="Times New Roman" w:cs="Times New Roman"/>
                <w:kern w:val="0"/>
                <w:sz w:val="16"/>
                <w:szCs w:val="16"/>
                <w14:ligatures w14:val="none"/>
              </w:rPr>
            </w:pPr>
          </w:p>
        </w:tc>
        <w:tc>
          <w:tcPr>
            <w:tcW w:w="1626" w:type="dxa"/>
            <w:tcBorders>
              <w:top w:val="single" w:sz="6" w:space="0" w:color="auto"/>
              <w:left w:val="single" w:sz="6" w:space="0" w:color="auto"/>
              <w:bottom w:val="single" w:sz="6" w:space="0" w:color="auto"/>
              <w:right w:val="single" w:sz="6" w:space="0" w:color="auto"/>
            </w:tcBorders>
            <w:shd w:val="clear" w:color="auto" w:fill="auto"/>
            <w:hideMark/>
          </w:tcPr>
          <w:p w14:paraId="1ACF5EC7" w14:textId="77777777" w:rsidR="009603D1" w:rsidRPr="00B76010" w:rsidRDefault="009603D1" w:rsidP="004868C3">
            <w:pPr>
              <w:spacing w:after="0" w:line="240" w:lineRule="auto"/>
              <w:jc w:val="both"/>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Result Demonstrability (/Performance verifiability) </w:t>
            </w:r>
          </w:p>
        </w:tc>
        <w:tc>
          <w:tcPr>
            <w:tcW w:w="2227" w:type="dxa"/>
            <w:tcBorders>
              <w:top w:val="single" w:sz="6" w:space="0" w:color="auto"/>
              <w:left w:val="single" w:sz="6" w:space="0" w:color="auto"/>
              <w:bottom w:val="single" w:sz="6" w:space="0" w:color="auto"/>
              <w:right w:val="single" w:sz="6" w:space="0" w:color="auto"/>
            </w:tcBorders>
            <w:shd w:val="clear" w:color="auto" w:fill="auto"/>
            <w:hideMark/>
          </w:tcPr>
          <w:p w14:paraId="2073B8CF" w14:textId="77777777" w:rsidR="009603D1" w:rsidRPr="00B76010" w:rsidRDefault="009603D1" w:rsidP="00A606C6">
            <w:pPr>
              <w:spacing w:after="0" w:line="240" w:lineRule="auto"/>
              <w:jc w:val="both"/>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Confirmed as independent factor </w:t>
            </w:r>
          </w:p>
        </w:tc>
      </w:tr>
      <w:tr w:rsidR="009603D1" w:rsidRPr="00B76010" w14:paraId="54FE201A" w14:textId="77777777" w:rsidTr="00293666">
        <w:trPr>
          <w:trHeight w:val="156"/>
        </w:trPr>
        <w:tc>
          <w:tcPr>
            <w:tcW w:w="1007"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B4DD487" w14:textId="77777777" w:rsidR="009603D1" w:rsidRPr="00B76010" w:rsidRDefault="009603D1" w:rsidP="009603D1">
            <w:pPr>
              <w:spacing w:after="0" w:line="240" w:lineRule="auto"/>
              <w:rPr>
                <w:rFonts w:ascii="Times New Roman" w:eastAsia="Times New Roman" w:hAnsi="Times New Roman" w:cs="Times New Roman"/>
                <w:kern w:val="0"/>
                <w:sz w:val="16"/>
                <w:szCs w:val="16"/>
                <w14:ligatures w14:val="none"/>
              </w:rPr>
            </w:pPr>
          </w:p>
        </w:tc>
        <w:tc>
          <w:tcPr>
            <w:tcW w:w="1626" w:type="dxa"/>
            <w:tcBorders>
              <w:top w:val="single" w:sz="6" w:space="0" w:color="auto"/>
              <w:left w:val="single" w:sz="6" w:space="0" w:color="auto"/>
              <w:bottom w:val="single" w:sz="6" w:space="0" w:color="auto"/>
              <w:right w:val="single" w:sz="6" w:space="0" w:color="auto"/>
            </w:tcBorders>
            <w:shd w:val="clear" w:color="auto" w:fill="auto"/>
            <w:hideMark/>
          </w:tcPr>
          <w:p w14:paraId="63DF01BA" w14:textId="77777777" w:rsidR="009603D1" w:rsidRPr="00B76010" w:rsidRDefault="009603D1" w:rsidP="004868C3">
            <w:pPr>
              <w:spacing w:after="0" w:line="240" w:lineRule="auto"/>
              <w:jc w:val="both"/>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Perceived ease of use </w:t>
            </w:r>
          </w:p>
        </w:tc>
        <w:tc>
          <w:tcPr>
            <w:tcW w:w="2227" w:type="dxa"/>
            <w:tcBorders>
              <w:top w:val="single" w:sz="6" w:space="0" w:color="auto"/>
              <w:left w:val="single" w:sz="6" w:space="0" w:color="auto"/>
              <w:bottom w:val="single" w:sz="6" w:space="0" w:color="auto"/>
              <w:right w:val="single" w:sz="6" w:space="0" w:color="auto"/>
            </w:tcBorders>
            <w:shd w:val="clear" w:color="auto" w:fill="auto"/>
            <w:hideMark/>
          </w:tcPr>
          <w:p w14:paraId="7D522FBB" w14:textId="77777777" w:rsidR="009603D1" w:rsidRPr="00B76010" w:rsidRDefault="009603D1" w:rsidP="00A606C6">
            <w:pPr>
              <w:spacing w:after="0" w:line="240" w:lineRule="auto"/>
              <w:jc w:val="both"/>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Same as Effort Expectancy </w:t>
            </w:r>
          </w:p>
        </w:tc>
      </w:tr>
      <w:tr w:rsidR="009603D1" w:rsidRPr="00B76010" w14:paraId="26322697" w14:textId="77777777" w:rsidTr="00293666">
        <w:trPr>
          <w:trHeight w:val="156"/>
        </w:trPr>
        <w:tc>
          <w:tcPr>
            <w:tcW w:w="1007"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422795C" w14:textId="77777777" w:rsidR="009603D1" w:rsidRPr="00B76010" w:rsidRDefault="009603D1" w:rsidP="009603D1">
            <w:pPr>
              <w:spacing w:after="0" w:line="240" w:lineRule="auto"/>
              <w:rPr>
                <w:rFonts w:ascii="Times New Roman" w:eastAsia="Times New Roman" w:hAnsi="Times New Roman" w:cs="Times New Roman"/>
                <w:kern w:val="0"/>
                <w:sz w:val="16"/>
                <w:szCs w:val="16"/>
                <w14:ligatures w14:val="none"/>
              </w:rPr>
            </w:pPr>
          </w:p>
        </w:tc>
        <w:tc>
          <w:tcPr>
            <w:tcW w:w="1626" w:type="dxa"/>
            <w:tcBorders>
              <w:top w:val="single" w:sz="6" w:space="0" w:color="auto"/>
              <w:left w:val="single" w:sz="6" w:space="0" w:color="auto"/>
              <w:bottom w:val="single" w:sz="6" w:space="0" w:color="auto"/>
              <w:right w:val="single" w:sz="6" w:space="0" w:color="auto"/>
            </w:tcBorders>
            <w:shd w:val="clear" w:color="auto" w:fill="auto"/>
            <w:hideMark/>
          </w:tcPr>
          <w:p w14:paraId="29969830" w14:textId="77777777" w:rsidR="009603D1" w:rsidRPr="00B76010" w:rsidRDefault="009603D1" w:rsidP="004868C3">
            <w:pPr>
              <w:spacing w:after="0" w:line="240" w:lineRule="auto"/>
              <w:jc w:val="both"/>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Intention to use </w:t>
            </w:r>
          </w:p>
        </w:tc>
        <w:tc>
          <w:tcPr>
            <w:tcW w:w="2227" w:type="dxa"/>
            <w:tcBorders>
              <w:top w:val="single" w:sz="6" w:space="0" w:color="auto"/>
              <w:left w:val="single" w:sz="6" w:space="0" w:color="auto"/>
              <w:bottom w:val="single" w:sz="6" w:space="0" w:color="auto"/>
              <w:right w:val="single" w:sz="6" w:space="0" w:color="auto"/>
            </w:tcBorders>
            <w:shd w:val="clear" w:color="auto" w:fill="auto"/>
            <w:hideMark/>
          </w:tcPr>
          <w:p w14:paraId="11593425" w14:textId="77777777" w:rsidR="009603D1" w:rsidRPr="00B76010" w:rsidRDefault="009603D1" w:rsidP="00A606C6">
            <w:pPr>
              <w:spacing w:after="0" w:line="240" w:lineRule="auto"/>
              <w:jc w:val="both"/>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Same as voluntariness </w:t>
            </w:r>
          </w:p>
        </w:tc>
      </w:tr>
      <w:tr w:rsidR="009603D1" w:rsidRPr="00B76010" w14:paraId="1AFE5661" w14:textId="77777777" w:rsidTr="00293666">
        <w:trPr>
          <w:trHeight w:val="156"/>
        </w:trPr>
        <w:tc>
          <w:tcPr>
            <w:tcW w:w="1007"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CFF3CB4" w14:textId="77777777" w:rsidR="009603D1" w:rsidRPr="00B76010" w:rsidRDefault="009603D1" w:rsidP="009603D1">
            <w:pPr>
              <w:spacing w:after="0" w:line="240" w:lineRule="auto"/>
              <w:rPr>
                <w:rFonts w:ascii="Times New Roman" w:eastAsia="Times New Roman" w:hAnsi="Times New Roman" w:cs="Times New Roman"/>
                <w:kern w:val="0"/>
                <w:sz w:val="16"/>
                <w:szCs w:val="16"/>
                <w14:ligatures w14:val="none"/>
              </w:rPr>
            </w:pPr>
          </w:p>
        </w:tc>
        <w:tc>
          <w:tcPr>
            <w:tcW w:w="1626" w:type="dxa"/>
            <w:tcBorders>
              <w:top w:val="single" w:sz="6" w:space="0" w:color="auto"/>
              <w:left w:val="single" w:sz="6" w:space="0" w:color="auto"/>
              <w:bottom w:val="single" w:sz="6" w:space="0" w:color="auto"/>
              <w:right w:val="single" w:sz="6" w:space="0" w:color="auto"/>
            </w:tcBorders>
            <w:shd w:val="clear" w:color="auto" w:fill="auto"/>
            <w:hideMark/>
          </w:tcPr>
          <w:p w14:paraId="16C8BB08" w14:textId="77777777" w:rsidR="009603D1" w:rsidRPr="00B76010" w:rsidRDefault="009603D1" w:rsidP="004868C3">
            <w:pPr>
              <w:spacing w:after="0" w:line="240" w:lineRule="auto"/>
              <w:jc w:val="both"/>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Usage Behavior </w:t>
            </w:r>
          </w:p>
        </w:tc>
        <w:tc>
          <w:tcPr>
            <w:tcW w:w="2227" w:type="dxa"/>
            <w:tcBorders>
              <w:top w:val="single" w:sz="6" w:space="0" w:color="auto"/>
              <w:left w:val="single" w:sz="6" w:space="0" w:color="auto"/>
              <w:bottom w:val="single" w:sz="6" w:space="0" w:color="auto"/>
              <w:right w:val="single" w:sz="6" w:space="0" w:color="auto"/>
            </w:tcBorders>
            <w:shd w:val="clear" w:color="auto" w:fill="auto"/>
            <w:hideMark/>
          </w:tcPr>
          <w:p w14:paraId="2DBBDC47" w14:textId="77777777" w:rsidR="009603D1" w:rsidRPr="00B76010" w:rsidRDefault="009603D1" w:rsidP="00A606C6">
            <w:pPr>
              <w:spacing w:after="0" w:line="240" w:lineRule="auto"/>
              <w:jc w:val="both"/>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Same as actual intention to use (Final decision result) </w:t>
            </w:r>
          </w:p>
        </w:tc>
      </w:tr>
    </w:tbl>
    <w:p w14:paraId="3203CA35" w14:textId="77777777" w:rsidR="00ED1898" w:rsidRPr="00B76010" w:rsidRDefault="00ED1898" w:rsidP="00B5714D">
      <w:pPr>
        <w:shd w:val="clear" w:color="auto" w:fill="FFFFFF"/>
        <w:spacing w:after="150" w:line="240" w:lineRule="auto"/>
        <w:jc w:val="both"/>
        <w:rPr>
          <w:rFonts w:ascii="Times New Roman" w:eastAsia="Times New Roman" w:hAnsi="Times New Roman" w:cs="Times New Roman"/>
          <w:color w:val="000000" w:themeColor="text1"/>
          <w:kern w:val="0"/>
          <w:sz w:val="16"/>
          <w:szCs w:val="16"/>
          <w14:ligatures w14:val="none"/>
        </w:rPr>
      </w:pPr>
    </w:p>
    <w:p w14:paraId="5D1E8D3D" w14:textId="3BD1CCD8" w:rsidR="00902496" w:rsidRPr="00902496" w:rsidRDefault="00D671B1" w:rsidP="00F45064">
      <w:pPr>
        <w:pStyle w:val="Heading1"/>
        <w:numPr>
          <w:ilvl w:val="0"/>
          <w:numId w:val="10"/>
        </w:numPr>
        <w:rPr>
          <w:rFonts w:ascii="Times New Roman" w:hAnsi="Times New Roman" w:cs="Times New Roman"/>
          <w:b/>
          <w:bCs/>
          <w:sz w:val="23"/>
          <w:szCs w:val="23"/>
        </w:rPr>
      </w:pPr>
      <w:bookmarkStart w:id="8" w:name="methodology"/>
      <w:r w:rsidRPr="003D1D5D">
        <w:rPr>
          <w:rFonts w:ascii="Times New Roman" w:hAnsi="Times New Roman" w:cs="Times New Roman"/>
          <w:b/>
          <w:bCs/>
          <w:sz w:val="23"/>
          <w:szCs w:val="23"/>
        </w:rPr>
        <w:t>Methodology</w:t>
      </w:r>
    </w:p>
    <w:bookmarkEnd w:id="8"/>
    <w:p w14:paraId="460AAE2A" w14:textId="22B121AA" w:rsidR="00DC412C" w:rsidRPr="00B76010" w:rsidRDefault="00DC412C" w:rsidP="00D671B1">
      <w:pPr>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Based on the Protection Motivation Theory (PMT) model</w:t>
      </w:r>
      <w:r w:rsidR="001F598E">
        <w:rPr>
          <w:rFonts w:ascii="Times New Roman" w:eastAsia="Times New Roman" w:hAnsi="Times New Roman" w:cs="Times New Roman"/>
          <w:color w:val="000000" w:themeColor="text1"/>
          <w:kern w:val="0"/>
          <w:sz w:val="16"/>
          <w:szCs w:val="16"/>
          <w14:ligatures w14:val="none"/>
        </w:rPr>
        <w:t xml:space="preserve"> in </w:t>
      </w:r>
      <w:hyperlink w:anchor="fig1" w:history="1">
        <w:r w:rsidR="001F598E" w:rsidRPr="00F36AE5">
          <w:rPr>
            <w:rStyle w:val="Hyperlink"/>
            <w:rFonts w:ascii="Times New Roman" w:eastAsia="Times New Roman" w:hAnsi="Times New Roman" w:cs="Times New Roman"/>
            <w:kern w:val="0"/>
            <w:sz w:val="16"/>
            <w:szCs w:val="16"/>
            <w:u w:val="none"/>
            <w14:ligatures w14:val="none"/>
          </w:rPr>
          <w:t>Figure 1</w:t>
        </w:r>
      </w:hyperlink>
      <w:r w:rsidRPr="00B76010">
        <w:rPr>
          <w:rFonts w:ascii="Times New Roman" w:eastAsia="Times New Roman" w:hAnsi="Times New Roman" w:cs="Times New Roman"/>
          <w:color w:val="000000" w:themeColor="text1"/>
          <w:kern w:val="0"/>
          <w:sz w:val="16"/>
          <w:szCs w:val="16"/>
          <w14:ligatures w14:val="none"/>
        </w:rPr>
        <w:t xml:space="preserve"> and the Technology Acceptance Model (TAM)</w:t>
      </w:r>
      <w:r w:rsidR="00C67154">
        <w:rPr>
          <w:rFonts w:ascii="Times New Roman" w:eastAsia="Times New Roman" w:hAnsi="Times New Roman" w:cs="Times New Roman"/>
          <w:color w:val="000000" w:themeColor="text1"/>
          <w:kern w:val="0"/>
          <w:sz w:val="16"/>
          <w:szCs w:val="16"/>
          <w14:ligatures w14:val="none"/>
        </w:rPr>
        <w:t xml:space="preserve"> in </w:t>
      </w:r>
      <w:hyperlink w:anchor="fig2" w:history="1">
        <w:r w:rsidR="00C67154" w:rsidRPr="00F36AE5">
          <w:rPr>
            <w:rStyle w:val="Hyperlink"/>
            <w:rFonts w:ascii="Times New Roman" w:eastAsia="Times New Roman" w:hAnsi="Times New Roman" w:cs="Times New Roman"/>
            <w:kern w:val="0"/>
            <w:sz w:val="16"/>
            <w:szCs w:val="16"/>
            <w:u w:val="none"/>
            <w14:ligatures w14:val="none"/>
          </w:rPr>
          <w:t>Figure 2</w:t>
        </w:r>
      </w:hyperlink>
      <w:r w:rsidRPr="00B76010">
        <w:rPr>
          <w:rFonts w:ascii="Times New Roman" w:eastAsia="Times New Roman" w:hAnsi="Times New Roman" w:cs="Times New Roman"/>
          <w:color w:val="000000" w:themeColor="text1"/>
          <w:kern w:val="0"/>
          <w:sz w:val="16"/>
          <w:szCs w:val="16"/>
          <w14:ligatures w14:val="none"/>
        </w:rPr>
        <w:t>,</w:t>
      </w:r>
      <w:r w:rsidR="00770FC7">
        <w:rPr>
          <w:rFonts w:ascii="Times New Roman" w:eastAsia="Times New Roman" w:hAnsi="Times New Roman" w:cs="Times New Roman"/>
          <w:color w:val="000000" w:themeColor="text1"/>
          <w:kern w:val="0"/>
          <w:sz w:val="16"/>
          <w:szCs w:val="16"/>
          <w14:ligatures w14:val="none"/>
        </w:rPr>
        <w:t xml:space="preserve"> the </w:t>
      </w:r>
      <w:r w:rsidRPr="00B76010">
        <w:rPr>
          <w:rFonts w:ascii="Times New Roman" w:eastAsia="Times New Roman" w:hAnsi="Times New Roman" w:cs="Times New Roman"/>
          <w:color w:val="000000" w:themeColor="text1"/>
          <w:kern w:val="0"/>
          <w:sz w:val="16"/>
          <w:szCs w:val="16"/>
          <w14:ligatures w14:val="none"/>
        </w:rPr>
        <w:t xml:space="preserve"> </w:t>
      </w:r>
      <w:hyperlink w:anchor="fig3" w:history="1">
        <w:r w:rsidRPr="00F36AE5">
          <w:rPr>
            <w:rStyle w:val="Hyperlink"/>
            <w:rFonts w:ascii="Times New Roman" w:eastAsia="Times New Roman" w:hAnsi="Times New Roman" w:cs="Times New Roman"/>
            <w:kern w:val="0"/>
            <w:sz w:val="16"/>
            <w:szCs w:val="16"/>
            <w:u w:val="none"/>
            <w14:ligatures w14:val="none"/>
          </w:rPr>
          <w:t>Figure</w:t>
        </w:r>
        <w:r w:rsidR="00F245C8" w:rsidRPr="00F36AE5">
          <w:rPr>
            <w:rStyle w:val="Hyperlink"/>
            <w:rFonts w:ascii="Times New Roman" w:eastAsia="Times New Roman" w:hAnsi="Times New Roman" w:cs="Times New Roman"/>
            <w:kern w:val="0"/>
            <w:sz w:val="16"/>
            <w:szCs w:val="16"/>
            <w:u w:val="none"/>
            <w14:ligatures w14:val="none"/>
          </w:rPr>
          <w:t xml:space="preserve"> 3</w:t>
        </w:r>
      </w:hyperlink>
      <w:r w:rsidR="003A5D28">
        <w:rPr>
          <w:rFonts w:ascii="Times New Roman" w:eastAsia="Times New Roman" w:hAnsi="Times New Roman" w:cs="Times New Roman"/>
          <w:color w:val="000000" w:themeColor="text1"/>
          <w:kern w:val="0"/>
          <w:sz w:val="16"/>
          <w:szCs w:val="16"/>
          <w14:ligatures w14:val="none"/>
        </w:rPr>
        <w:t xml:space="preserve"> </w:t>
      </w:r>
      <w:r w:rsidRPr="00B76010">
        <w:rPr>
          <w:rFonts w:ascii="Times New Roman" w:eastAsia="Times New Roman" w:hAnsi="Times New Roman" w:cs="Times New Roman"/>
          <w:color w:val="000000" w:themeColor="text1"/>
          <w:kern w:val="0"/>
          <w:sz w:val="16"/>
          <w:szCs w:val="16"/>
          <w14:ligatures w14:val="none"/>
        </w:rPr>
        <w:t>represents our research model. This research model combines both theories in an improvised way.</w:t>
      </w:r>
    </w:p>
    <w:p w14:paraId="2B258F6C" w14:textId="406440C9" w:rsidR="005A3424" w:rsidRPr="00B9700F" w:rsidRDefault="005E1A2A" w:rsidP="00995B08">
      <w:pPr>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 xml:space="preserve">As can be seen in </w:t>
      </w:r>
      <w:hyperlink w:anchor="fig3" w:history="1">
        <w:r w:rsidRPr="00F36AE5">
          <w:rPr>
            <w:rStyle w:val="Hyperlink"/>
            <w:rFonts w:ascii="Times New Roman" w:eastAsia="Times New Roman" w:hAnsi="Times New Roman" w:cs="Times New Roman"/>
            <w:kern w:val="0"/>
            <w:sz w:val="16"/>
            <w:szCs w:val="16"/>
            <w:u w:val="none"/>
            <w14:ligatures w14:val="none"/>
          </w:rPr>
          <w:t xml:space="preserve">Figure </w:t>
        </w:r>
        <w:r w:rsidR="00E1293E" w:rsidRPr="00F36AE5">
          <w:rPr>
            <w:rStyle w:val="Hyperlink"/>
            <w:rFonts w:ascii="Times New Roman" w:eastAsia="Times New Roman" w:hAnsi="Times New Roman" w:cs="Times New Roman"/>
            <w:kern w:val="0"/>
            <w:sz w:val="16"/>
            <w:szCs w:val="16"/>
            <w:u w:val="none"/>
            <w14:ligatures w14:val="none"/>
          </w:rPr>
          <w:t>3</w:t>
        </w:r>
      </w:hyperlink>
      <w:r w:rsidR="00E1293E">
        <w:rPr>
          <w:rFonts w:ascii="Times New Roman" w:eastAsia="Times New Roman" w:hAnsi="Times New Roman" w:cs="Times New Roman"/>
          <w:color w:val="000000" w:themeColor="text1"/>
          <w:kern w:val="0"/>
          <w:sz w:val="16"/>
          <w:szCs w:val="16"/>
          <w14:ligatures w14:val="none"/>
        </w:rPr>
        <w:t xml:space="preserve">, </w:t>
      </w:r>
      <w:r w:rsidRPr="00B76010">
        <w:rPr>
          <w:rFonts w:ascii="Times New Roman" w:eastAsia="Times New Roman" w:hAnsi="Times New Roman" w:cs="Times New Roman"/>
          <w:color w:val="000000" w:themeColor="text1"/>
          <w:kern w:val="0"/>
          <w:sz w:val="16"/>
          <w:szCs w:val="16"/>
          <w14:ligatures w14:val="none"/>
        </w:rPr>
        <w:t xml:space="preserve">there are 3 types of trust factors: 1. subcategory; 2. main category; and 3. external factors. The independent parameters or trust factors that directly influence the dependent main category and external trust factors are called </w:t>
      </w:r>
      <w:r w:rsidR="009F245A">
        <w:rPr>
          <w:rFonts w:ascii="Times New Roman" w:eastAsia="Times New Roman" w:hAnsi="Times New Roman" w:cs="Times New Roman"/>
          <w:color w:val="000000" w:themeColor="text1"/>
          <w:kern w:val="0"/>
          <w:sz w:val="16"/>
          <w:szCs w:val="16"/>
          <w14:ligatures w14:val="none"/>
        </w:rPr>
        <w:t>“</w:t>
      </w:r>
      <w:r w:rsidRPr="00B76010">
        <w:rPr>
          <w:rFonts w:ascii="Times New Roman" w:eastAsia="Times New Roman" w:hAnsi="Times New Roman" w:cs="Times New Roman"/>
          <w:color w:val="000000" w:themeColor="text1"/>
          <w:kern w:val="0"/>
          <w:sz w:val="16"/>
          <w:szCs w:val="16"/>
          <w14:ligatures w14:val="none"/>
        </w:rPr>
        <w:t>sub-categories.</w:t>
      </w:r>
      <w:r w:rsidR="009F245A">
        <w:rPr>
          <w:rFonts w:ascii="Times New Roman" w:eastAsia="Times New Roman" w:hAnsi="Times New Roman" w:cs="Times New Roman"/>
          <w:color w:val="000000" w:themeColor="text1"/>
          <w:kern w:val="0"/>
          <w:sz w:val="16"/>
          <w:szCs w:val="16"/>
          <w14:ligatures w14:val="none"/>
        </w:rPr>
        <w:t>”</w:t>
      </w:r>
      <w:r w:rsidRPr="00B76010">
        <w:rPr>
          <w:rFonts w:ascii="Times New Roman" w:eastAsia="Times New Roman" w:hAnsi="Times New Roman" w:cs="Times New Roman"/>
          <w:color w:val="000000" w:themeColor="text1"/>
          <w:kern w:val="0"/>
          <w:sz w:val="16"/>
          <w:szCs w:val="16"/>
          <w14:ligatures w14:val="none"/>
        </w:rPr>
        <w:t xml:space="preserve"> For example: threat severity, threat vulnerability, response efficacy, etc. On the other hand, the dependent trust factors that directly influence the intention to use BCT are known as the </w:t>
      </w:r>
      <w:r w:rsidR="009F245A">
        <w:rPr>
          <w:rFonts w:ascii="Times New Roman" w:eastAsia="Times New Roman" w:hAnsi="Times New Roman" w:cs="Times New Roman"/>
          <w:color w:val="000000" w:themeColor="text1"/>
          <w:kern w:val="0"/>
          <w:sz w:val="16"/>
          <w:szCs w:val="16"/>
          <w14:ligatures w14:val="none"/>
        </w:rPr>
        <w:t>“</w:t>
      </w:r>
      <w:r w:rsidRPr="00B76010">
        <w:rPr>
          <w:rFonts w:ascii="Times New Roman" w:eastAsia="Times New Roman" w:hAnsi="Times New Roman" w:cs="Times New Roman"/>
          <w:color w:val="000000" w:themeColor="text1"/>
          <w:kern w:val="0"/>
          <w:sz w:val="16"/>
          <w:szCs w:val="16"/>
          <w14:ligatures w14:val="none"/>
        </w:rPr>
        <w:t>main category.</w:t>
      </w:r>
      <w:r w:rsidR="009F245A">
        <w:rPr>
          <w:rFonts w:ascii="Times New Roman" w:eastAsia="Times New Roman" w:hAnsi="Times New Roman" w:cs="Times New Roman"/>
          <w:color w:val="000000" w:themeColor="text1"/>
          <w:kern w:val="0"/>
          <w:sz w:val="16"/>
          <w:szCs w:val="16"/>
          <w14:ligatures w14:val="none"/>
        </w:rPr>
        <w:t>”</w:t>
      </w:r>
      <w:r w:rsidRPr="00B76010">
        <w:rPr>
          <w:rFonts w:ascii="Times New Roman" w:eastAsia="Times New Roman" w:hAnsi="Times New Roman" w:cs="Times New Roman"/>
          <w:color w:val="000000" w:themeColor="text1"/>
          <w:kern w:val="0"/>
          <w:sz w:val="16"/>
          <w:szCs w:val="16"/>
          <w14:ligatures w14:val="none"/>
        </w:rPr>
        <w:t xml:space="preserve"> For example: threat appraisal, coping appraisal, and behavioral intention. External factors influence trust factors in the main category in addition to those in the subcategories. </w:t>
      </w:r>
      <w:r w:rsidR="009F245A">
        <w:rPr>
          <w:rFonts w:ascii="Times New Roman" w:eastAsia="Times New Roman" w:hAnsi="Times New Roman" w:cs="Times New Roman"/>
          <w:color w:val="000000" w:themeColor="text1"/>
          <w:kern w:val="0"/>
          <w:sz w:val="16"/>
          <w:szCs w:val="16"/>
          <w14:ligatures w14:val="none"/>
        </w:rPr>
        <w:t>“</w:t>
      </w:r>
      <w:r w:rsidRPr="00B76010">
        <w:rPr>
          <w:rFonts w:ascii="Times New Roman" w:eastAsia="Times New Roman" w:hAnsi="Times New Roman" w:cs="Times New Roman"/>
          <w:color w:val="000000" w:themeColor="text1"/>
          <w:kern w:val="0"/>
          <w:sz w:val="16"/>
          <w:szCs w:val="16"/>
          <w14:ligatures w14:val="none"/>
        </w:rPr>
        <w:t>External factors</w:t>
      </w:r>
      <w:r w:rsidR="009F245A">
        <w:rPr>
          <w:rFonts w:ascii="Times New Roman" w:eastAsia="Times New Roman" w:hAnsi="Times New Roman" w:cs="Times New Roman"/>
          <w:color w:val="000000" w:themeColor="text1"/>
          <w:kern w:val="0"/>
          <w:sz w:val="16"/>
          <w:szCs w:val="16"/>
          <w14:ligatures w14:val="none"/>
        </w:rPr>
        <w:t>”</w:t>
      </w:r>
      <w:r w:rsidRPr="00B76010">
        <w:rPr>
          <w:rFonts w:ascii="Times New Roman" w:eastAsia="Times New Roman" w:hAnsi="Times New Roman" w:cs="Times New Roman"/>
          <w:color w:val="000000" w:themeColor="text1"/>
          <w:kern w:val="0"/>
          <w:sz w:val="16"/>
          <w:szCs w:val="16"/>
          <w14:ligatures w14:val="none"/>
        </w:rPr>
        <w:t xml:space="preserve"> that are dependent or independent but have a strong influence on the intention to use BCT, or the main category of trust factors, are the last types of trust factors. For example, social influence and system complexity</w:t>
      </w:r>
      <w:r w:rsidR="001A7DC6">
        <w:rPr>
          <w:rFonts w:ascii="Times New Roman" w:eastAsia="Times New Roman" w:hAnsi="Times New Roman" w:cs="Times New Roman"/>
          <w:color w:val="000000" w:themeColor="text1"/>
          <w:kern w:val="0"/>
          <w:sz w:val="16"/>
          <w:szCs w:val="16"/>
          <w14:ligatures w14:val="none"/>
        </w:rPr>
        <w:t>.</w:t>
      </w:r>
      <w:r w:rsidRPr="00B76010">
        <w:rPr>
          <w:rFonts w:ascii="Times New Roman" w:eastAsia="Times New Roman" w:hAnsi="Times New Roman" w:cs="Times New Roman"/>
          <w:color w:val="000000" w:themeColor="text1"/>
          <w:kern w:val="0"/>
          <w:sz w:val="16"/>
          <w:szCs w:val="16"/>
          <w14:ligatures w14:val="none"/>
        </w:rPr>
        <w:t xml:space="preserve"> </w:t>
      </w:r>
      <w:r w:rsidR="001A7DC6">
        <w:rPr>
          <w:rFonts w:ascii="Times New Roman" w:eastAsia="Times New Roman" w:hAnsi="Times New Roman" w:cs="Times New Roman"/>
          <w:color w:val="000000" w:themeColor="text1"/>
          <w:kern w:val="0"/>
          <w:sz w:val="16"/>
          <w:szCs w:val="16"/>
          <w14:ligatures w14:val="none"/>
        </w:rPr>
        <w:t xml:space="preserve">The </w:t>
      </w:r>
      <w:hyperlink w:anchor="appendix" w:history="1">
        <w:r w:rsidR="001A7DC6" w:rsidRPr="00F36AE5">
          <w:rPr>
            <w:rStyle w:val="Hyperlink"/>
            <w:rFonts w:ascii="Times New Roman" w:eastAsia="Times New Roman" w:hAnsi="Times New Roman" w:cs="Times New Roman"/>
            <w:kern w:val="0"/>
            <w:sz w:val="16"/>
            <w:szCs w:val="16"/>
            <w:u w:val="none"/>
            <w14:ligatures w14:val="none"/>
          </w:rPr>
          <w:t>appendix</w:t>
        </w:r>
      </w:hyperlink>
      <w:r w:rsidR="001A7DC6">
        <w:rPr>
          <w:rFonts w:ascii="Times New Roman" w:eastAsia="Times New Roman" w:hAnsi="Times New Roman" w:cs="Times New Roman"/>
          <w:color w:val="000000" w:themeColor="text1"/>
          <w:kern w:val="0"/>
          <w:sz w:val="16"/>
          <w:szCs w:val="16"/>
          <w14:ligatures w14:val="none"/>
        </w:rPr>
        <w:t xml:space="preserve"> section</w:t>
      </w:r>
      <w:r w:rsidRPr="00B76010">
        <w:rPr>
          <w:rFonts w:ascii="Times New Roman" w:eastAsia="Times New Roman" w:hAnsi="Times New Roman" w:cs="Times New Roman"/>
          <w:color w:val="000000" w:themeColor="text1"/>
          <w:kern w:val="0"/>
          <w:sz w:val="16"/>
          <w:szCs w:val="16"/>
          <w14:ligatures w14:val="none"/>
        </w:rPr>
        <w:t xml:space="preserve"> will describe and use the various types of categories in more detail. In our suggested research </w:t>
      </w:r>
      <w:r w:rsidRPr="00B76010">
        <w:rPr>
          <w:rFonts w:ascii="Times New Roman" w:eastAsia="Times New Roman" w:hAnsi="Times New Roman" w:cs="Times New Roman"/>
          <w:color w:val="000000" w:themeColor="text1"/>
          <w:kern w:val="0"/>
          <w:sz w:val="16"/>
          <w:szCs w:val="16"/>
          <w14:ligatures w14:val="none"/>
        </w:rPr>
        <w:t xml:space="preserve">model, PMT and TAM were modified, and it is assumed that blockchain users in normal decision-making situations will exhibit similar protective incentives and environment-related behaviors. In other words, threat assessment, coping appraisal, fear, perceived usefulness, behavioral intention, social influence, complexity, maladaptive coping, and blockchain-based technology experience will be crucial. The details of the factors are given in the </w:t>
      </w:r>
      <w:hyperlink w:anchor="Table10Definitions" w:history="1">
        <w:r w:rsidRPr="00F36AE5">
          <w:rPr>
            <w:rStyle w:val="Hyperlink"/>
            <w:rFonts w:ascii="Times New Roman" w:eastAsia="Times New Roman" w:hAnsi="Times New Roman" w:cs="Times New Roman"/>
            <w:kern w:val="0"/>
            <w:sz w:val="16"/>
            <w:szCs w:val="16"/>
            <w:u w:val="none"/>
            <w14:ligatures w14:val="none"/>
          </w:rPr>
          <w:t xml:space="preserve">table </w:t>
        </w:r>
        <w:r w:rsidR="006D09EE" w:rsidRPr="00F36AE5">
          <w:rPr>
            <w:rStyle w:val="Hyperlink"/>
            <w:rFonts w:ascii="Times New Roman" w:eastAsia="Times New Roman" w:hAnsi="Times New Roman" w:cs="Times New Roman"/>
            <w:kern w:val="0"/>
            <w:sz w:val="16"/>
            <w:szCs w:val="16"/>
            <w:u w:val="none"/>
            <w14:ligatures w14:val="none"/>
          </w:rPr>
          <w:t>10</w:t>
        </w:r>
      </w:hyperlink>
      <w:r w:rsidR="00334568">
        <w:rPr>
          <w:rFonts w:ascii="Times New Roman" w:eastAsia="Times New Roman" w:hAnsi="Times New Roman" w:cs="Times New Roman"/>
          <w:color w:val="000000" w:themeColor="text1"/>
          <w:kern w:val="0"/>
          <w:sz w:val="16"/>
          <w:szCs w:val="16"/>
          <w14:ligatures w14:val="none"/>
        </w:rPr>
        <w:t xml:space="preserve"> </w:t>
      </w:r>
      <w:r w:rsidR="00D14EC7" w:rsidRPr="00B9700F">
        <w:rPr>
          <w:rFonts w:ascii="Times New Roman" w:eastAsia="Times New Roman" w:hAnsi="Times New Roman" w:cs="Times New Roman"/>
          <w:color w:val="000000" w:themeColor="text1"/>
          <w:kern w:val="0"/>
          <w:sz w:val="16"/>
          <w:szCs w:val="16"/>
          <w14:ligatures w14:val="none"/>
        </w:rPr>
        <w:t>(</w:t>
      </w:r>
      <w:hyperlink w:anchor="MAFauzi2020" w:history="1">
        <w:r w:rsidR="005219DD" w:rsidRPr="00B9700F">
          <w:rPr>
            <w:rStyle w:val="Hyperlink"/>
            <w:rFonts w:ascii="Times New Roman" w:eastAsia="Times New Roman" w:hAnsi="Times New Roman" w:cs="Times New Roman"/>
            <w:kern w:val="0"/>
            <w:sz w:val="16"/>
            <w:szCs w:val="16"/>
            <w:u w:val="none"/>
            <w14:ligatures w14:val="none"/>
          </w:rPr>
          <w:t>M. A. Fauzi, N. Paiman, and Z. Othman (2020)</w:t>
        </w:r>
      </w:hyperlink>
      <w:r w:rsidR="005219DD" w:rsidRPr="00B9700F">
        <w:rPr>
          <w:rFonts w:ascii="Times New Roman" w:eastAsia="Times New Roman" w:hAnsi="Times New Roman" w:cs="Times New Roman"/>
          <w:color w:val="000000" w:themeColor="text1"/>
          <w:kern w:val="0"/>
          <w:sz w:val="16"/>
          <w:szCs w:val="16"/>
          <w14:ligatures w14:val="none"/>
        </w:rPr>
        <w:t xml:space="preserve">; </w:t>
      </w:r>
      <w:hyperlink w:anchor="Degirmenci2023" w:history="1">
        <w:proofErr w:type="spellStart"/>
        <w:r w:rsidR="005219DD" w:rsidRPr="00B9700F">
          <w:rPr>
            <w:rStyle w:val="Hyperlink"/>
            <w:rFonts w:ascii="Times New Roman" w:eastAsia="Times New Roman" w:hAnsi="Times New Roman" w:cs="Times New Roman"/>
            <w:kern w:val="0"/>
            <w:sz w:val="16"/>
            <w:szCs w:val="16"/>
            <w:u w:val="none"/>
            <w14:ligatures w14:val="none"/>
          </w:rPr>
          <w:t>Degirmenci</w:t>
        </w:r>
        <w:proofErr w:type="spellEnd"/>
        <w:r w:rsidR="005219DD" w:rsidRPr="00B9700F">
          <w:rPr>
            <w:rStyle w:val="Hyperlink"/>
            <w:rFonts w:ascii="Times New Roman" w:eastAsia="Times New Roman" w:hAnsi="Times New Roman" w:cs="Times New Roman"/>
            <w:kern w:val="0"/>
            <w:sz w:val="16"/>
            <w:szCs w:val="16"/>
            <w:u w:val="none"/>
            <w14:ligatures w14:val="none"/>
          </w:rPr>
          <w:t xml:space="preserve"> and Barros (2023)</w:t>
        </w:r>
      </w:hyperlink>
      <w:r w:rsidR="005219DD" w:rsidRPr="00B9700F">
        <w:rPr>
          <w:rFonts w:ascii="Times New Roman" w:eastAsia="Times New Roman" w:hAnsi="Times New Roman" w:cs="Times New Roman"/>
          <w:color w:val="000000" w:themeColor="text1"/>
          <w:kern w:val="0"/>
          <w:sz w:val="16"/>
          <w:szCs w:val="16"/>
          <w14:ligatures w14:val="none"/>
        </w:rPr>
        <w:t xml:space="preserve">; </w:t>
      </w:r>
      <w:hyperlink w:anchor="Popper2021" w:history="1">
        <w:r w:rsidR="005219DD" w:rsidRPr="00B9700F">
          <w:rPr>
            <w:rStyle w:val="Hyperlink"/>
            <w:rFonts w:ascii="Times New Roman" w:eastAsia="Times New Roman" w:hAnsi="Times New Roman" w:cs="Times New Roman"/>
            <w:kern w:val="0"/>
            <w:sz w:val="16"/>
            <w:szCs w:val="16"/>
            <w:u w:val="none"/>
            <w14:ligatures w14:val="none"/>
          </w:rPr>
          <w:t>Popper (2021)</w:t>
        </w:r>
      </w:hyperlink>
      <w:r w:rsidR="00D14EC7" w:rsidRPr="00B9700F">
        <w:rPr>
          <w:rFonts w:ascii="Times New Roman" w:eastAsia="Times New Roman" w:hAnsi="Times New Roman" w:cs="Times New Roman"/>
          <w:color w:val="000000" w:themeColor="text1"/>
          <w:kern w:val="0"/>
          <w:sz w:val="16"/>
          <w:szCs w:val="16"/>
          <w14:ligatures w14:val="none"/>
        </w:rPr>
        <w:t>).</w:t>
      </w:r>
    </w:p>
    <w:p w14:paraId="632F2ECB" w14:textId="468E1B04" w:rsidR="00952966" w:rsidRPr="00B76010" w:rsidRDefault="00952966" w:rsidP="00CD4117">
      <w:pPr>
        <w:pStyle w:val="Bibliography"/>
        <w:rPr>
          <w:rFonts w:ascii="Times New Roman" w:hAnsi="Times New Roman" w:cs="Times New Roman"/>
          <w:kern w:val="0"/>
          <w:sz w:val="24"/>
          <w:szCs w:val="24"/>
          <w14:ligatures w14:val="none"/>
        </w:rPr>
      </w:pPr>
      <w:r w:rsidRPr="00B76010">
        <w:rPr>
          <w:rFonts w:ascii="Times New Roman" w:eastAsia="Times New Roman" w:hAnsi="Times New Roman" w:cs="Times New Roman"/>
          <w:noProof/>
          <w:color w:val="000000" w:themeColor="text1"/>
          <w:kern w:val="0"/>
          <w:sz w:val="16"/>
          <w:szCs w:val="16"/>
        </w:rPr>
        <w:drawing>
          <wp:inline distT="0" distB="0" distL="0" distR="0" wp14:anchorId="21F2EB2A" wp14:editId="5EC4819C">
            <wp:extent cx="2743200" cy="2057400"/>
            <wp:effectExtent l="0" t="0" r="0" b="0"/>
            <wp:docPr id="610446754" name="Picture 610446754" descr="A diagram of a blockch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446754" name="Picture 14" descr="A diagram of a blockchai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731FAE51" w14:textId="285B7C20" w:rsidR="0021382C" w:rsidRPr="00B76010" w:rsidRDefault="00952966" w:rsidP="00952966">
      <w:pPr>
        <w:pStyle w:val="Caption"/>
        <w:jc w:val="center"/>
        <w:rPr>
          <w:rFonts w:ascii="Times New Roman" w:eastAsia="Times New Roman" w:hAnsi="Times New Roman" w:cs="Times New Roman"/>
          <w:color w:val="000000" w:themeColor="text1"/>
          <w:kern w:val="0"/>
          <w:sz w:val="16"/>
          <w:szCs w:val="16"/>
          <w14:ligatures w14:val="none"/>
        </w:rPr>
      </w:pPr>
      <w:bookmarkStart w:id="9" w:name="fig3"/>
      <w:r w:rsidRPr="00B76010">
        <w:rPr>
          <w:rFonts w:ascii="Times New Roman" w:hAnsi="Times New Roman" w:cs="Times New Roman"/>
        </w:rPr>
        <w:t xml:space="preserve">Figure </w:t>
      </w:r>
      <w:r w:rsidRPr="00B76010">
        <w:rPr>
          <w:rFonts w:ascii="Times New Roman" w:hAnsi="Times New Roman" w:cs="Times New Roman"/>
        </w:rPr>
        <w:fldChar w:fldCharType="begin"/>
      </w:r>
      <w:r w:rsidRPr="00B76010">
        <w:rPr>
          <w:rFonts w:ascii="Times New Roman" w:hAnsi="Times New Roman" w:cs="Times New Roman"/>
        </w:rPr>
        <w:instrText xml:space="preserve"> SEQ Figure \* ARABIC </w:instrText>
      </w:r>
      <w:r w:rsidRPr="00B76010">
        <w:rPr>
          <w:rFonts w:ascii="Times New Roman" w:hAnsi="Times New Roman" w:cs="Times New Roman"/>
        </w:rPr>
        <w:fldChar w:fldCharType="separate"/>
      </w:r>
      <w:r w:rsidR="007C32B0">
        <w:rPr>
          <w:rFonts w:ascii="Times New Roman" w:hAnsi="Times New Roman" w:cs="Times New Roman"/>
          <w:noProof/>
        </w:rPr>
        <w:t>3</w:t>
      </w:r>
      <w:r w:rsidRPr="00B76010">
        <w:rPr>
          <w:rFonts w:ascii="Times New Roman" w:hAnsi="Times New Roman" w:cs="Times New Roman"/>
        </w:rPr>
        <w:fldChar w:fldCharType="end"/>
      </w:r>
      <w:r w:rsidRPr="00B76010">
        <w:rPr>
          <w:rFonts w:ascii="Times New Roman" w:hAnsi="Times New Roman" w:cs="Times New Roman"/>
        </w:rPr>
        <w:t>: Theoretical Model for Blockchain Technology Industry Adoption Trust Index (BCT-IATI) Assessment Framework.</w:t>
      </w:r>
    </w:p>
    <w:bookmarkEnd w:id="9"/>
    <w:p w14:paraId="7BE5C8F8" w14:textId="77777777" w:rsidR="00816E2D" w:rsidRPr="00B76010" w:rsidRDefault="0021382C" w:rsidP="00F0216A">
      <w:pPr>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First, the hypothesized associations based on the suggested BCT-IATI model will be examined, followed by the role of the trust level in the blockchain. The constructed hypothesis is given below:</w:t>
      </w:r>
    </w:p>
    <w:p w14:paraId="58F0F241" w14:textId="1A0BC5C2" w:rsidR="00DC412C" w:rsidRPr="00B76010" w:rsidRDefault="00816E2D" w:rsidP="00F0216A">
      <w:pPr>
        <w:jc w:val="both"/>
        <w:rPr>
          <w:rFonts w:ascii="Times New Roman" w:eastAsia="Times New Roman" w:hAnsi="Times New Roman" w:cs="Times New Roman"/>
          <w:color w:val="000000" w:themeColor="text1"/>
          <w:kern w:val="0"/>
          <w:sz w:val="16"/>
          <w:szCs w:val="16"/>
          <w14:ligatures w14:val="none"/>
        </w:rPr>
      </w:pPr>
      <w:r w:rsidRPr="00A609B3">
        <w:rPr>
          <w:rFonts w:ascii="Times New Roman" w:eastAsia="Times New Roman" w:hAnsi="Times New Roman" w:cs="Times New Roman"/>
          <w:b/>
          <w:bCs/>
          <w:color w:val="000000" w:themeColor="text1"/>
          <w:kern w:val="0"/>
          <w:sz w:val="16"/>
          <w:szCs w:val="16"/>
          <w14:ligatures w14:val="none"/>
        </w:rPr>
        <w:t>H1</w:t>
      </w:r>
      <w:r w:rsidR="000D6480" w:rsidRPr="00A609B3">
        <w:rPr>
          <w:rFonts w:ascii="Times New Roman" w:eastAsia="Times New Roman" w:hAnsi="Times New Roman" w:cs="Times New Roman"/>
          <w:b/>
          <w:bCs/>
          <w:color w:val="000000" w:themeColor="text1"/>
          <w:kern w:val="0"/>
          <w:sz w:val="16"/>
          <w:szCs w:val="16"/>
          <w14:ligatures w14:val="none"/>
        </w:rPr>
        <w:t>:</w:t>
      </w:r>
      <w:r w:rsidR="00A609B3">
        <w:rPr>
          <w:rFonts w:ascii="Times New Roman" w:eastAsia="Times New Roman" w:hAnsi="Times New Roman" w:cs="Times New Roman"/>
          <w:color w:val="000000" w:themeColor="text1"/>
          <w:kern w:val="0"/>
          <w:sz w:val="16"/>
          <w:szCs w:val="16"/>
          <w14:ligatures w14:val="none"/>
        </w:rPr>
        <w:t xml:space="preserve"> </w:t>
      </w:r>
      <w:r w:rsidR="000D6480" w:rsidRPr="00B76010">
        <w:rPr>
          <w:rFonts w:ascii="Times New Roman" w:eastAsia="Times New Roman" w:hAnsi="Times New Roman" w:cs="Times New Roman"/>
          <w:color w:val="000000" w:themeColor="text1"/>
          <w:kern w:val="0"/>
          <w:sz w:val="16"/>
          <w:szCs w:val="16"/>
          <w14:ligatures w14:val="none"/>
        </w:rPr>
        <w:t>Performance Verifiability, Job Relevance, and Experience affect the Perceived usefulness.</w:t>
      </w:r>
    </w:p>
    <w:p w14:paraId="588FDC05" w14:textId="33221428" w:rsidR="000D6480" w:rsidRPr="00B76010" w:rsidRDefault="004C5310" w:rsidP="00F0216A">
      <w:pPr>
        <w:jc w:val="both"/>
        <w:rPr>
          <w:rFonts w:ascii="Times New Roman" w:eastAsia="Times New Roman" w:hAnsi="Times New Roman" w:cs="Times New Roman"/>
          <w:color w:val="000000" w:themeColor="text1"/>
          <w:kern w:val="0"/>
          <w:sz w:val="16"/>
          <w:szCs w:val="16"/>
          <w14:ligatures w14:val="none"/>
        </w:rPr>
      </w:pPr>
      <w:r w:rsidRPr="00A609B3">
        <w:rPr>
          <w:rFonts w:ascii="Times New Roman" w:eastAsia="Times New Roman" w:hAnsi="Times New Roman" w:cs="Times New Roman"/>
          <w:b/>
          <w:bCs/>
          <w:color w:val="000000" w:themeColor="text1"/>
          <w:kern w:val="0"/>
          <w:sz w:val="16"/>
          <w:szCs w:val="16"/>
          <w14:ligatures w14:val="none"/>
        </w:rPr>
        <w:t>H2:</w:t>
      </w:r>
      <w:r w:rsidR="00A609B3">
        <w:rPr>
          <w:rFonts w:ascii="Times New Roman" w:eastAsia="Times New Roman" w:hAnsi="Times New Roman" w:cs="Times New Roman"/>
          <w:color w:val="000000" w:themeColor="text1"/>
          <w:kern w:val="0"/>
          <w:sz w:val="16"/>
          <w:szCs w:val="16"/>
          <w14:ligatures w14:val="none"/>
        </w:rPr>
        <w:t xml:space="preserve"> </w:t>
      </w:r>
      <w:r w:rsidRPr="00B76010">
        <w:rPr>
          <w:rFonts w:ascii="Times New Roman" w:eastAsia="Times New Roman" w:hAnsi="Times New Roman" w:cs="Times New Roman"/>
          <w:color w:val="000000" w:themeColor="text1"/>
          <w:kern w:val="0"/>
          <w:sz w:val="16"/>
          <w:szCs w:val="16"/>
          <w14:ligatures w14:val="none"/>
        </w:rPr>
        <w:t>Performance Expectancy and Effort Expectancy influence behavioral Intention.</w:t>
      </w:r>
    </w:p>
    <w:p w14:paraId="0107E733" w14:textId="141B288A" w:rsidR="00DD5556" w:rsidRPr="00B76010" w:rsidRDefault="008410CC" w:rsidP="00F0216A">
      <w:pPr>
        <w:jc w:val="both"/>
        <w:rPr>
          <w:rFonts w:ascii="Times New Roman" w:eastAsia="Times New Roman" w:hAnsi="Times New Roman" w:cs="Times New Roman"/>
          <w:color w:val="000000" w:themeColor="text1"/>
          <w:kern w:val="0"/>
          <w:sz w:val="16"/>
          <w:szCs w:val="16"/>
          <w14:ligatures w14:val="none"/>
        </w:rPr>
      </w:pPr>
      <w:r w:rsidRPr="00A609B3">
        <w:rPr>
          <w:rFonts w:ascii="Times New Roman" w:eastAsia="Times New Roman" w:hAnsi="Times New Roman" w:cs="Times New Roman"/>
          <w:b/>
          <w:bCs/>
          <w:color w:val="000000" w:themeColor="text1"/>
          <w:kern w:val="0"/>
          <w:sz w:val="16"/>
          <w:szCs w:val="16"/>
          <w14:ligatures w14:val="none"/>
        </w:rPr>
        <w:t>H3:</w:t>
      </w:r>
      <w:r w:rsidR="00A609B3" w:rsidRPr="00A609B3">
        <w:rPr>
          <w:rFonts w:ascii="Times New Roman" w:eastAsia="Times New Roman" w:hAnsi="Times New Roman" w:cs="Times New Roman"/>
          <w:b/>
          <w:bCs/>
          <w:color w:val="000000" w:themeColor="text1"/>
          <w:kern w:val="0"/>
          <w:sz w:val="16"/>
          <w:szCs w:val="16"/>
          <w14:ligatures w14:val="none"/>
        </w:rPr>
        <w:t xml:space="preserve"> </w:t>
      </w:r>
      <w:r w:rsidR="00903EF3" w:rsidRPr="00B76010">
        <w:rPr>
          <w:rFonts w:ascii="Times New Roman" w:eastAsia="Times New Roman" w:hAnsi="Times New Roman" w:cs="Times New Roman"/>
          <w:color w:val="000000" w:themeColor="text1"/>
          <w:kern w:val="0"/>
          <w:sz w:val="16"/>
          <w:szCs w:val="16"/>
          <w14:ligatures w14:val="none"/>
        </w:rPr>
        <w:t>Images affect both social influence and perceived usefulness.</w:t>
      </w:r>
    </w:p>
    <w:p w14:paraId="2F18DE4F" w14:textId="6F4A5C39" w:rsidR="00F81B5B" w:rsidRPr="00B76010" w:rsidRDefault="00F81B5B" w:rsidP="00F0216A">
      <w:pPr>
        <w:jc w:val="both"/>
        <w:rPr>
          <w:rFonts w:ascii="Times New Roman" w:eastAsia="Times New Roman" w:hAnsi="Times New Roman" w:cs="Times New Roman"/>
          <w:color w:val="000000" w:themeColor="text1"/>
          <w:kern w:val="0"/>
          <w:sz w:val="16"/>
          <w:szCs w:val="16"/>
          <w14:ligatures w14:val="none"/>
        </w:rPr>
      </w:pPr>
      <w:r w:rsidRPr="00A609B3">
        <w:rPr>
          <w:rFonts w:ascii="Times New Roman" w:eastAsia="Times New Roman" w:hAnsi="Times New Roman" w:cs="Times New Roman"/>
          <w:b/>
          <w:bCs/>
          <w:color w:val="000000" w:themeColor="text1"/>
          <w:kern w:val="0"/>
          <w:sz w:val="16"/>
          <w:szCs w:val="16"/>
          <w14:ligatures w14:val="none"/>
        </w:rPr>
        <w:t>H4:</w:t>
      </w:r>
      <w:r w:rsidR="00A609B3">
        <w:rPr>
          <w:rFonts w:ascii="Times New Roman" w:eastAsia="Times New Roman" w:hAnsi="Times New Roman" w:cs="Times New Roman"/>
          <w:color w:val="000000" w:themeColor="text1"/>
          <w:kern w:val="0"/>
          <w:sz w:val="16"/>
          <w:szCs w:val="16"/>
          <w14:ligatures w14:val="none"/>
        </w:rPr>
        <w:t xml:space="preserve"> </w:t>
      </w:r>
      <w:r w:rsidRPr="00B76010">
        <w:rPr>
          <w:rFonts w:ascii="Times New Roman" w:eastAsia="Times New Roman" w:hAnsi="Times New Roman" w:cs="Times New Roman"/>
          <w:color w:val="000000" w:themeColor="text1"/>
          <w:kern w:val="0"/>
          <w:sz w:val="16"/>
          <w:szCs w:val="16"/>
          <w14:ligatures w14:val="none"/>
        </w:rPr>
        <w:t>Social influence affects Perceived Usefulness and behavioral intention.</w:t>
      </w:r>
    </w:p>
    <w:p w14:paraId="24524032" w14:textId="593CD767" w:rsidR="003D1F7F" w:rsidRPr="00B76010" w:rsidRDefault="0093267D" w:rsidP="00F0216A">
      <w:pPr>
        <w:jc w:val="both"/>
        <w:rPr>
          <w:rFonts w:ascii="Times New Roman" w:eastAsia="Times New Roman" w:hAnsi="Times New Roman" w:cs="Times New Roman"/>
          <w:color w:val="000000" w:themeColor="text1"/>
          <w:kern w:val="0"/>
          <w:sz w:val="16"/>
          <w:szCs w:val="16"/>
          <w14:ligatures w14:val="none"/>
        </w:rPr>
      </w:pPr>
      <w:r w:rsidRPr="00A609B3">
        <w:rPr>
          <w:rFonts w:ascii="Times New Roman" w:eastAsia="Times New Roman" w:hAnsi="Times New Roman" w:cs="Times New Roman"/>
          <w:b/>
          <w:bCs/>
          <w:color w:val="000000" w:themeColor="text1"/>
          <w:kern w:val="0"/>
          <w:sz w:val="16"/>
          <w:szCs w:val="16"/>
          <w14:ligatures w14:val="none"/>
        </w:rPr>
        <w:t>H5:</w:t>
      </w:r>
      <w:r w:rsidR="00A609B3">
        <w:rPr>
          <w:rFonts w:ascii="Times New Roman" w:eastAsia="Times New Roman" w:hAnsi="Times New Roman" w:cs="Times New Roman"/>
          <w:color w:val="000000" w:themeColor="text1"/>
          <w:kern w:val="0"/>
          <w:sz w:val="16"/>
          <w:szCs w:val="16"/>
          <w14:ligatures w14:val="none"/>
        </w:rPr>
        <w:t xml:space="preserve"> </w:t>
      </w:r>
      <w:r w:rsidRPr="00B76010">
        <w:rPr>
          <w:rFonts w:ascii="Times New Roman" w:eastAsia="Times New Roman" w:hAnsi="Times New Roman" w:cs="Times New Roman"/>
          <w:color w:val="000000" w:themeColor="text1"/>
          <w:kern w:val="0"/>
          <w:sz w:val="16"/>
          <w:szCs w:val="16"/>
          <w14:ligatures w14:val="none"/>
        </w:rPr>
        <w:t>Response efficacy and Self Efficacy influence Coping Appraisal.</w:t>
      </w:r>
    </w:p>
    <w:p w14:paraId="1CEFB5A1" w14:textId="3F637188" w:rsidR="00711349" w:rsidRPr="00B76010" w:rsidRDefault="002F001C" w:rsidP="00F0216A">
      <w:pPr>
        <w:jc w:val="both"/>
        <w:rPr>
          <w:rFonts w:ascii="Times New Roman" w:eastAsia="Times New Roman" w:hAnsi="Times New Roman" w:cs="Times New Roman"/>
          <w:color w:val="000000" w:themeColor="text1"/>
          <w:kern w:val="0"/>
          <w:sz w:val="16"/>
          <w:szCs w:val="16"/>
          <w14:ligatures w14:val="none"/>
        </w:rPr>
      </w:pPr>
      <w:r w:rsidRPr="00A609B3">
        <w:rPr>
          <w:rFonts w:ascii="Times New Roman" w:eastAsia="Times New Roman" w:hAnsi="Times New Roman" w:cs="Times New Roman"/>
          <w:b/>
          <w:bCs/>
          <w:color w:val="000000" w:themeColor="text1"/>
          <w:kern w:val="0"/>
          <w:sz w:val="16"/>
          <w:szCs w:val="16"/>
          <w14:ligatures w14:val="none"/>
        </w:rPr>
        <w:t>H6:</w:t>
      </w:r>
      <w:r w:rsidR="00A609B3">
        <w:rPr>
          <w:rFonts w:ascii="Times New Roman" w:eastAsia="Times New Roman" w:hAnsi="Times New Roman" w:cs="Times New Roman"/>
          <w:color w:val="000000" w:themeColor="text1"/>
          <w:kern w:val="0"/>
          <w:sz w:val="16"/>
          <w:szCs w:val="16"/>
          <w14:ligatures w14:val="none"/>
        </w:rPr>
        <w:t xml:space="preserve"> </w:t>
      </w:r>
      <w:r w:rsidRPr="00B76010">
        <w:rPr>
          <w:rFonts w:ascii="Times New Roman" w:eastAsia="Times New Roman" w:hAnsi="Times New Roman" w:cs="Times New Roman"/>
          <w:color w:val="000000" w:themeColor="text1"/>
          <w:kern w:val="0"/>
          <w:sz w:val="16"/>
          <w:szCs w:val="16"/>
          <w14:ligatures w14:val="none"/>
        </w:rPr>
        <w:t>Threat Severity and Threat Vulnerability affect Threat Appraisal.</w:t>
      </w:r>
    </w:p>
    <w:p w14:paraId="1E5C467A" w14:textId="24061F52" w:rsidR="008837AC" w:rsidRPr="00B76010" w:rsidRDefault="008837AC" w:rsidP="00F0216A">
      <w:pPr>
        <w:jc w:val="both"/>
        <w:rPr>
          <w:rFonts w:ascii="Times New Roman" w:eastAsia="Times New Roman" w:hAnsi="Times New Roman" w:cs="Times New Roman"/>
          <w:color w:val="000000" w:themeColor="text1"/>
          <w:kern w:val="0"/>
          <w:sz w:val="16"/>
          <w:szCs w:val="16"/>
          <w14:ligatures w14:val="none"/>
        </w:rPr>
      </w:pPr>
      <w:r w:rsidRPr="00A609B3">
        <w:rPr>
          <w:rFonts w:ascii="Times New Roman" w:eastAsia="Times New Roman" w:hAnsi="Times New Roman" w:cs="Times New Roman"/>
          <w:b/>
          <w:bCs/>
          <w:color w:val="000000" w:themeColor="text1"/>
          <w:kern w:val="0"/>
          <w:sz w:val="16"/>
          <w:szCs w:val="16"/>
          <w14:ligatures w14:val="none"/>
        </w:rPr>
        <w:t>H7:</w:t>
      </w:r>
      <w:r w:rsidR="00456D7B">
        <w:rPr>
          <w:rFonts w:ascii="Times New Roman" w:eastAsia="Times New Roman" w:hAnsi="Times New Roman" w:cs="Times New Roman"/>
          <w:color w:val="000000" w:themeColor="text1"/>
          <w:kern w:val="0"/>
          <w:sz w:val="16"/>
          <w:szCs w:val="16"/>
          <w14:ligatures w14:val="none"/>
        </w:rPr>
        <w:t xml:space="preserve"> </w:t>
      </w:r>
      <w:r w:rsidRPr="00B76010">
        <w:rPr>
          <w:rFonts w:ascii="Times New Roman" w:eastAsia="Times New Roman" w:hAnsi="Times New Roman" w:cs="Times New Roman"/>
          <w:color w:val="000000" w:themeColor="text1"/>
          <w:kern w:val="0"/>
          <w:sz w:val="16"/>
          <w:szCs w:val="16"/>
          <w14:ligatures w14:val="none"/>
        </w:rPr>
        <w:t>Coping Appraisal affects Maladaptive Coping.</w:t>
      </w:r>
    </w:p>
    <w:p w14:paraId="355D0582" w14:textId="77777777" w:rsidR="008F604E" w:rsidRDefault="006E3BDB" w:rsidP="00F0216A">
      <w:pPr>
        <w:jc w:val="both"/>
        <w:rPr>
          <w:rFonts w:ascii="Times New Roman" w:eastAsia="Times New Roman" w:hAnsi="Times New Roman" w:cs="Times New Roman"/>
          <w:color w:val="000000" w:themeColor="text1"/>
          <w:kern w:val="0"/>
          <w:sz w:val="16"/>
          <w:szCs w:val="16"/>
          <w14:ligatures w14:val="none"/>
        </w:rPr>
      </w:pPr>
      <w:r w:rsidRPr="00456D7B">
        <w:rPr>
          <w:rFonts w:ascii="Times New Roman" w:eastAsia="Times New Roman" w:hAnsi="Times New Roman" w:cs="Times New Roman"/>
          <w:b/>
          <w:bCs/>
          <w:color w:val="000000" w:themeColor="text1"/>
          <w:kern w:val="0"/>
          <w:sz w:val="16"/>
          <w:szCs w:val="16"/>
          <w14:ligatures w14:val="none"/>
        </w:rPr>
        <w:t>H8:</w:t>
      </w:r>
      <w:r w:rsidR="00456D7B" w:rsidRPr="00456D7B">
        <w:rPr>
          <w:rFonts w:ascii="Times New Roman" w:eastAsia="Times New Roman" w:hAnsi="Times New Roman" w:cs="Times New Roman"/>
          <w:b/>
          <w:bCs/>
          <w:color w:val="000000" w:themeColor="text1"/>
          <w:kern w:val="0"/>
          <w:sz w:val="16"/>
          <w:szCs w:val="16"/>
          <w14:ligatures w14:val="none"/>
        </w:rPr>
        <w:t xml:space="preserve"> </w:t>
      </w:r>
      <w:r w:rsidRPr="00B76010">
        <w:rPr>
          <w:rFonts w:ascii="Times New Roman" w:eastAsia="Times New Roman" w:hAnsi="Times New Roman" w:cs="Times New Roman"/>
          <w:color w:val="000000" w:themeColor="text1"/>
          <w:kern w:val="0"/>
          <w:sz w:val="16"/>
          <w:szCs w:val="16"/>
          <w14:ligatures w14:val="none"/>
        </w:rPr>
        <w:t>Threat Appraisal influence Fear of Blockchain.</w:t>
      </w:r>
    </w:p>
    <w:p w14:paraId="289A97C8" w14:textId="41ECD2BA" w:rsidR="008F604E" w:rsidRPr="00B76010" w:rsidRDefault="008F604E" w:rsidP="00F0216A">
      <w:pPr>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The perceived threat of blockchain technology lowers the intention to use it, resulting in lower trust. A better coping evaluation increases the likelihood of using blockchain, boosting faith. The perceived utility of blockchain increases its usage, boosting trust. The positive impact of blockchain on society also increases its likelihood of being viewed positively and acted upon. Therefore, the more perceived threat, fear, and utility, the greater the trust in blockchain technology.</w:t>
      </w:r>
    </w:p>
    <w:p w14:paraId="5ADF06A0" w14:textId="5D0C8E86" w:rsidR="00C56FF0" w:rsidRPr="00B76010" w:rsidRDefault="00C56FF0" w:rsidP="005D4DE0">
      <w:pPr>
        <w:rPr>
          <w:rFonts w:ascii="Times New Roman" w:eastAsia="Times New Roman" w:hAnsi="Times New Roman" w:cs="Times New Roman"/>
          <w:color w:val="000000" w:themeColor="text1"/>
          <w:kern w:val="0"/>
          <w:sz w:val="16"/>
          <w:szCs w:val="16"/>
          <w14:ligatures w14:val="none"/>
        </w:rPr>
      </w:pPr>
      <w:r w:rsidRPr="00456D7B">
        <w:rPr>
          <w:rFonts w:ascii="Times New Roman" w:eastAsia="Times New Roman" w:hAnsi="Times New Roman" w:cs="Times New Roman"/>
          <w:b/>
          <w:bCs/>
          <w:color w:val="000000" w:themeColor="text1"/>
          <w:kern w:val="0"/>
          <w:sz w:val="16"/>
          <w:szCs w:val="16"/>
          <w14:ligatures w14:val="none"/>
        </w:rPr>
        <w:t>H9:</w:t>
      </w:r>
      <w:r w:rsidR="00456D7B">
        <w:rPr>
          <w:rFonts w:ascii="Times New Roman" w:eastAsia="Times New Roman" w:hAnsi="Times New Roman" w:cs="Times New Roman"/>
          <w:color w:val="000000" w:themeColor="text1"/>
          <w:kern w:val="0"/>
          <w:sz w:val="16"/>
          <w:szCs w:val="16"/>
          <w14:ligatures w14:val="none"/>
        </w:rPr>
        <w:t xml:space="preserve"> </w:t>
      </w:r>
      <w:r w:rsidR="007F689B" w:rsidRPr="00B76010">
        <w:rPr>
          <w:rFonts w:ascii="Times New Roman" w:eastAsia="Times New Roman" w:hAnsi="Times New Roman" w:cs="Times New Roman"/>
          <w:color w:val="000000" w:themeColor="text1"/>
          <w:kern w:val="0"/>
          <w:sz w:val="16"/>
          <w:szCs w:val="16"/>
          <w14:ligatures w14:val="none"/>
        </w:rPr>
        <w:t>Perceived Usefulness, Behavioral Intention, Maladaptive Coping, Fear of Blockchain, and System Complexity affect Intention to Use Blockchain.</w:t>
      </w:r>
    </w:p>
    <w:p w14:paraId="1891C8DF" w14:textId="28966D28" w:rsidR="00E53A13" w:rsidRPr="00B76010" w:rsidRDefault="00E53A13" w:rsidP="005D4DE0">
      <w:pPr>
        <w:rPr>
          <w:rFonts w:ascii="Times New Roman" w:eastAsia="Times New Roman" w:hAnsi="Times New Roman" w:cs="Times New Roman"/>
          <w:color w:val="000000" w:themeColor="text1"/>
          <w:kern w:val="0"/>
          <w:sz w:val="16"/>
          <w:szCs w:val="16"/>
          <w14:ligatures w14:val="none"/>
        </w:rPr>
      </w:pPr>
      <w:r w:rsidRPr="008A5027">
        <w:rPr>
          <w:rFonts w:ascii="Times New Roman" w:eastAsia="Times New Roman" w:hAnsi="Times New Roman" w:cs="Times New Roman"/>
          <w:b/>
          <w:bCs/>
          <w:color w:val="000000" w:themeColor="text1"/>
          <w:kern w:val="0"/>
          <w:sz w:val="16"/>
          <w:szCs w:val="16"/>
          <w14:ligatures w14:val="none"/>
        </w:rPr>
        <w:t>H10:</w:t>
      </w:r>
      <w:r w:rsidR="008A5027">
        <w:rPr>
          <w:rFonts w:ascii="Times New Roman" w:eastAsia="Times New Roman" w:hAnsi="Times New Roman" w:cs="Times New Roman"/>
          <w:color w:val="000000" w:themeColor="text1"/>
          <w:kern w:val="0"/>
          <w:sz w:val="16"/>
          <w:szCs w:val="16"/>
          <w14:ligatures w14:val="none"/>
        </w:rPr>
        <w:t xml:space="preserve"> </w:t>
      </w:r>
      <w:r w:rsidRPr="00B76010">
        <w:rPr>
          <w:rFonts w:ascii="Times New Roman" w:eastAsia="Times New Roman" w:hAnsi="Times New Roman" w:cs="Times New Roman"/>
          <w:color w:val="000000" w:themeColor="text1"/>
          <w:kern w:val="0"/>
          <w:sz w:val="16"/>
          <w:szCs w:val="16"/>
          <w14:ligatures w14:val="none"/>
        </w:rPr>
        <w:t>Intention to use blockchain highly influences the trust level of blockchain.</w:t>
      </w:r>
    </w:p>
    <w:p w14:paraId="4C82AD02" w14:textId="7A1CB17B" w:rsidR="0084727C" w:rsidRPr="00B76010" w:rsidRDefault="00C8409F" w:rsidP="005D4DE0">
      <w:pPr>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 xml:space="preserve">By considering the hypothesis, the simplified BCT-IATI model should look like the following </w:t>
      </w:r>
      <w:hyperlink w:anchor="fig4" w:history="1">
        <w:r w:rsidR="00764360" w:rsidRPr="00F36AE5">
          <w:rPr>
            <w:rStyle w:val="Hyperlink"/>
            <w:rFonts w:ascii="Times New Roman" w:eastAsia="Times New Roman" w:hAnsi="Times New Roman" w:cs="Times New Roman"/>
            <w:kern w:val="0"/>
            <w:sz w:val="16"/>
            <w:szCs w:val="16"/>
            <w:u w:val="none"/>
            <w14:ligatures w14:val="none"/>
          </w:rPr>
          <w:t>Figure</w:t>
        </w:r>
        <w:r w:rsidR="00AD2464" w:rsidRPr="00F36AE5">
          <w:rPr>
            <w:rStyle w:val="Hyperlink"/>
            <w:rFonts w:ascii="Times New Roman" w:eastAsia="Times New Roman" w:hAnsi="Times New Roman" w:cs="Times New Roman"/>
            <w:kern w:val="0"/>
            <w:sz w:val="16"/>
            <w:szCs w:val="16"/>
            <w:u w:val="none"/>
            <w14:ligatures w14:val="none"/>
          </w:rPr>
          <w:t xml:space="preserve"> </w:t>
        </w:r>
        <w:r w:rsidR="00557761" w:rsidRPr="00F36AE5">
          <w:rPr>
            <w:rStyle w:val="Hyperlink"/>
            <w:rFonts w:ascii="Times New Roman" w:eastAsia="Times New Roman" w:hAnsi="Times New Roman" w:cs="Times New Roman"/>
            <w:kern w:val="0"/>
            <w:sz w:val="16"/>
            <w:szCs w:val="16"/>
            <w:u w:val="none"/>
            <w14:ligatures w14:val="none"/>
          </w:rPr>
          <w:t>4</w:t>
        </w:r>
      </w:hyperlink>
      <w:r w:rsidR="00764360" w:rsidRPr="00B76010">
        <w:rPr>
          <w:rFonts w:ascii="Times New Roman" w:eastAsia="Times New Roman" w:hAnsi="Times New Roman" w:cs="Times New Roman"/>
          <w:color w:val="000000" w:themeColor="text1"/>
          <w:kern w:val="0"/>
          <w:sz w:val="16"/>
          <w:szCs w:val="16"/>
          <w14:ligatures w14:val="none"/>
        </w:rPr>
        <w:t>.</w:t>
      </w:r>
    </w:p>
    <w:p w14:paraId="5A80C04F" w14:textId="77777777" w:rsidR="00764360" w:rsidRPr="00B76010" w:rsidRDefault="00764360" w:rsidP="00764360">
      <w:pPr>
        <w:keepNext/>
        <w:rPr>
          <w:rFonts w:ascii="Times New Roman" w:hAnsi="Times New Roman" w:cs="Times New Roman"/>
        </w:rPr>
      </w:pPr>
      <w:r w:rsidRPr="00B76010">
        <w:rPr>
          <w:rFonts w:ascii="Times New Roman" w:eastAsia="Times New Roman" w:hAnsi="Times New Roman" w:cs="Times New Roman"/>
          <w:noProof/>
          <w:color w:val="000000" w:themeColor="text1"/>
          <w:kern w:val="0"/>
          <w:sz w:val="16"/>
          <w:szCs w:val="16"/>
        </w:rPr>
        <w:lastRenderedPageBreak/>
        <w:drawing>
          <wp:inline distT="0" distB="0" distL="0" distR="0" wp14:anchorId="2EB9B3A0" wp14:editId="7D25A427">
            <wp:extent cx="2743200" cy="1771015"/>
            <wp:effectExtent l="0" t="0" r="0" b="635"/>
            <wp:docPr id="1258539786" name="Picture 1258539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539786" name="Picture 125853978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43200" cy="1771015"/>
                    </a:xfrm>
                    <a:prstGeom prst="rect">
                      <a:avLst/>
                    </a:prstGeom>
                  </pic:spPr>
                </pic:pic>
              </a:graphicData>
            </a:graphic>
          </wp:inline>
        </w:drawing>
      </w:r>
    </w:p>
    <w:p w14:paraId="4EC5586E" w14:textId="771244A1" w:rsidR="00764360" w:rsidRPr="00B76010" w:rsidRDefault="00764360" w:rsidP="00764360">
      <w:pPr>
        <w:pStyle w:val="Caption"/>
        <w:jc w:val="center"/>
        <w:rPr>
          <w:rFonts w:ascii="Times New Roman" w:eastAsia="Times New Roman" w:hAnsi="Times New Roman" w:cs="Times New Roman"/>
          <w:color w:val="000000" w:themeColor="text1"/>
          <w:kern w:val="0"/>
          <w:sz w:val="16"/>
          <w:szCs w:val="16"/>
          <w14:ligatures w14:val="none"/>
        </w:rPr>
      </w:pPr>
      <w:bookmarkStart w:id="10" w:name="fig4"/>
      <w:r w:rsidRPr="00B76010">
        <w:rPr>
          <w:rFonts w:ascii="Times New Roman" w:hAnsi="Times New Roman" w:cs="Times New Roman"/>
        </w:rPr>
        <w:t xml:space="preserve">Figure </w:t>
      </w:r>
      <w:r w:rsidRPr="00B76010">
        <w:rPr>
          <w:rFonts w:ascii="Times New Roman" w:hAnsi="Times New Roman" w:cs="Times New Roman"/>
        </w:rPr>
        <w:fldChar w:fldCharType="begin"/>
      </w:r>
      <w:r w:rsidRPr="00B76010">
        <w:rPr>
          <w:rFonts w:ascii="Times New Roman" w:hAnsi="Times New Roman" w:cs="Times New Roman"/>
        </w:rPr>
        <w:instrText xml:space="preserve"> SEQ Figure \* ARABIC </w:instrText>
      </w:r>
      <w:r w:rsidRPr="00B76010">
        <w:rPr>
          <w:rFonts w:ascii="Times New Roman" w:hAnsi="Times New Roman" w:cs="Times New Roman"/>
        </w:rPr>
        <w:fldChar w:fldCharType="separate"/>
      </w:r>
      <w:r w:rsidR="007C32B0">
        <w:rPr>
          <w:rFonts w:ascii="Times New Roman" w:hAnsi="Times New Roman" w:cs="Times New Roman"/>
          <w:noProof/>
        </w:rPr>
        <w:t>4</w:t>
      </w:r>
      <w:r w:rsidRPr="00B76010">
        <w:rPr>
          <w:rFonts w:ascii="Times New Roman" w:hAnsi="Times New Roman" w:cs="Times New Roman"/>
        </w:rPr>
        <w:fldChar w:fldCharType="end"/>
      </w:r>
      <w:r w:rsidRPr="00B76010">
        <w:rPr>
          <w:rFonts w:ascii="Times New Roman" w:hAnsi="Times New Roman" w:cs="Times New Roman"/>
        </w:rPr>
        <w:t>: Hypothetically proposed model (BCT-IATI) for Blockchain Technology Industry Adoption Trust Index Assessment Framework</w:t>
      </w:r>
    </w:p>
    <w:bookmarkEnd w:id="10"/>
    <w:p w14:paraId="27638236" w14:textId="660CF4BF" w:rsidR="003B3815" w:rsidRPr="00B76010" w:rsidRDefault="00232470" w:rsidP="00F0216A">
      <w:pPr>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Here, the trust factor or parameter containing the (+) sign represents that it positively influences the pointed factor, and the (-) sign represents that it negatively affects the pointed factor.</w:t>
      </w:r>
    </w:p>
    <w:p w14:paraId="60F862E0" w14:textId="5F8B58A6" w:rsidR="00232470" w:rsidRPr="00291E94" w:rsidRDefault="008F635A" w:rsidP="00F45064">
      <w:pPr>
        <w:pStyle w:val="Heading2"/>
        <w:numPr>
          <w:ilvl w:val="1"/>
          <w:numId w:val="10"/>
        </w:numPr>
        <w:rPr>
          <w:rFonts w:ascii="Times New Roman" w:eastAsia="Times New Roman" w:hAnsi="Times New Roman" w:cs="Times New Roman"/>
          <w:b/>
          <w:color w:val="000000" w:themeColor="text1"/>
          <w:kern w:val="0"/>
          <w:sz w:val="18"/>
          <w:szCs w:val="18"/>
          <w14:ligatures w14:val="none"/>
        </w:rPr>
      </w:pPr>
      <w:bookmarkStart w:id="11" w:name="sec31"/>
      <w:r w:rsidRPr="0054640B">
        <w:rPr>
          <w:rFonts w:ascii="Times New Roman" w:hAnsi="Times New Roman" w:cs="Times New Roman"/>
          <w:b/>
          <w:bCs/>
          <w:sz w:val="22"/>
          <w:szCs w:val="22"/>
        </w:rPr>
        <w:t>Flowchart of BCT-IA</w:t>
      </w:r>
      <w:r w:rsidRPr="00ED1EF2">
        <w:rPr>
          <w:rFonts w:ascii="Times New Roman" w:eastAsia="Times New Roman" w:hAnsi="Times New Roman" w:cs="Times New Roman"/>
          <w:b/>
          <w:kern w:val="0"/>
          <w:sz w:val="22"/>
          <w:szCs w:val="22"/>
          <w14:ligatures w14:val="none"/>
        </w:rPr>
        <w:t>TI framework</w:t>
      </w:r>
      <w:bookmarkEnd w:id="11"/>
      <w:r w:rsidR="00C85818" w:rsidRPr="00291E94">
        <w:rPr>
          <w:rFonts w:ascii="Times New Roman" w:eastAsia="Times New Roman" w:hAnsi="Times New Roman" w:cs="Times New Roman"/>
          <w:b/>
          <w:color w:val="000000" w:themeColor="text1"/>
          <w:kern w:val="0"/>
          <w:sz w:val="18"/>
          <w:szCs w:val="18"/>
          <w14:ligatures w14:val="none"/>
        </w:rPr>
        <w:t xml:space="preserve"> </w:t>
      </w:r>
    </w:p>
    <w:p w14:paraId="00CB0C29" w14:textId="6890B098" w:rsidR="00E039A6" w:rsidRPr="00B76010" w:rsidRDefault="00E039A6" w:rsidP="00F0216A">
      <w:pPr>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 xml:space="preserve">For a better understanding of the algorithm, the flowchart of the whole process of the BCT-IATI framework is given in </w:t>
      </w:r>
      <w:hyperlink w:anchor="fig5" w:history="1">
        <w:r w:rsidRPr="00F36AE5">
          <w:rPr>
            <w:rStyle w:val="Hyperlink"/>
            <w:rFonts w:ascii="Times New Roman" w:eastAsia="Times New Roman" w:hAnsi="Times New Roman" w:cs="Times New Roman"/>
            <w:kern w:val="0"/>
            <w:sz w:val="16"/>
            <w:szCs w:val="16"/>
            <w:u w:val="none"/>
            <w14:ligatures w14:val="none"/>
          </w:rPr>
          <w:t>Figure</w:t>
        </w:r>
        <w:r w:rsidR="00D543F9" w:rsidRPr="00F36AE5">
          <w:rPr>
            <w:rStyle w:val="Hyperlink"/>
            <w:rFonts w:ascii="Times New Roman" w:eastAsia="Times New Roman" w:hAnsi="Times New Roman" w:cs="Times New Roman"/>
            <w:kern w:val="0"/>
            <w:sz w:val="16"/>
            <w:szCs w:val="16"/>
            <w:u w:val="none"/>
            <w14:ligatures w14:val="none"/>
          </w:rPr>
          <w:t xml:space="preserve"> 5</w:t>
        </w:r>
      </w:hyperlink>
      <w:r w:rsidR="00D543F9">
        <w:rPr>
          <w:rFonts w:ascii="Times New Roman" w:eastAsia="Times New Roman" w:hAnsi="Times New Roman" w:cs="Times New Roman"/>
          <w:color w:val="000000" w:themeColor="text1"/>
          <w:kern w:val="0"/>
          <w:sz w:val="16"/>
          <w:szCs w:val="16"/>
          <w14:ligatures w14:val="none"/>
        </w:rPr>
        <w:t xml:space="preserve"> </w:t>
      </w:r>
      <w:r w:rsidRPr="00B9700F">
        <w:rPr>
          <w:rFonts w:ascii="Times New Roman" w:eastAsia="Times New Roman" w:hAnsi="Times New Roman" w:cs="Times New Roman"/>
          <w:color w:val="000000" w:themeColor="text1"/>
          <w:kern w:val="0"/>
          <w:sz w:val="16"/>
          <w:szCs w:val="16"/>
          <w14:ligatures w14:val="none"/>
        </w:rPr>
        <w:t>.</w:t>
      </w:r>
    </w:p>
    <w:p w14:paraId="0FBE6112" w14:textId="77777777" w:rsidR="002864ED" w:rsidRPr="00B76010" w:rsidRDefault="002864ED" w:rsidP="002864ED">
      <w:pPr>
        <w:keepNext/>
        <w:jc w:val="both"/>
        <w:rPr>
          <w:rFonts w:ascii="Times New Roman" w:hAnsi="Times New Roman" w:cs="Times New Roman"/>
        </w:rPr>
      </w:pPr>
      <w:r w:rsidRPr="00B76010">
        <w:rPr>
          <w:rFonts w:ascii="Times New Roman" w:eastAsia="Times New Roman" w:hAnsi="Times New Roman" w:cs="Times New Roman"/>
          <w:noProof/>
          <w:color w:val="000000" w:themeColor="text1"/>
          <w:kern w:val="0"/>
          <w:sz w:val="16"/>
          <w:szCs w:val="16"/>
        </w:rPr>
        <w:drawing>
          <wp:inline distT="0" distB="0" distL="0" distR="0" wp14:anchorId="0B047EB1" wp14:editId="7DA982A6">
            <wp:extent cx="2743200" cy="3933825"/>
            <wp:effectExtent l="0" t="0" r="0" b="9525"/>
            <wp:docPr id="1200604773" name="Picture 1200604773"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604773" name="Picture 15" descr="A diagram of a diagram&#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2743200" cy="3933825"/>
                    </a:xfrm>
                    <a:prstGeom prst="rect">
                      <a:avLst/>
                    </a:prstGeom>
                  </pic:spPr>
                </pic:pic>
              </a:graphicData>
            </a:graphic>
          </wp:inline>
        </w:drawing>
      </w:r>
    </w:p>
    <w:p w14:paraId="7C28895E" w14:textId="6A107519" w:rsidR="00914FF9" w:rsidRPr="00B76010" w:rsidRDefault="002864ED" w:rsidP="002864ED">
      <w:pPr>
        <w:pStyle w:val="Caption"/>
        <w:jc w:val="center"/>
        <w:rPr>
          <w:rFonts w:ascii="Times New Roman" w:eastAsia="Times New Roman" w:hAnsi="Times New Roman" w:cs="Times New Roman"/>
          <w:color w:val="000000" w:themeColor="text1"/>
          <w:kern w:val="0"/>
          <w:sz w:val="16"/>
          <w:szCs w:val="16"/>
          <w14:ligatures w14:val="none"/>
        </w:rPr>
      </w:pPr>
      <w:bookmarkStart w:id="12" w:name="fig5"/>
      <w:r w:rsidRPr="00B76010">
        <w:rPr>
          <w:rFonts w:ascii="Times New Roman" w:hAnsi="Times New Roman" w:cs="Times New Roman"/>
        </w:rPr>
        <w:t xml:space="preserve">Figure </w:t>
      </w:r>
      <w:r w:rsidRPr="00B76010">
        <w:rPr>
          <w:rFonts w:ascii="Times New Roman" w:hAnsi="Times New Roman" w:cs="Times New Roman"/>
        </w:rPr>
        <w:fldChar w:fldCharType="begin"/>
      </w:r>
      <w:r w:rsidRPr="00B76010">
        <w:rPr>
          <w:rFonts w:ascii="Times New Roman" w:hAnsi="Times New Roman" w:cs="Times New Roman"/>
        </w:rPr>
        <w:instrText xml:space="preserve"> SEQ Figure \* ARABIC </w:instrText>
      </w:r>
      <w:r w:rsidRPr="00B76010">
        <w:rPr>
          <w:rFonts w:ascii="Times New Roman" w:hAnsi="Times New Roman" w:cs="Times New Roman"/>
        </w:rPr>
        <w:fldChar w:fldCharType="separate"/>
      </w:r>
      <w:r w:rsidR="007C32B0">
        <w:rPr>
          <w:rFonts w:ascii="Times New Roman" w:hAnsi="Times New Roman" w:cs="Times New Roman"/>
          <w:noProof/>
        </w:rPr>
        <w:t>5</w:t>
      </w:r>
      <w:r w:rsidRPr="00B76010">
        <w:rPr>
          <w:rFonts w:ascii="Times New Roman" w:hAnsi="Times New Roman" w:cs="Times New Roman"/>
        </w:rPr>
        <w:fldChar w:fldCharType="end"/>
      </w:r>
      <w:r w:rsidRPr="00B76010">
        <w:rPr>
          <w:rFonts w:ascii="Times New Roman" w:hAnsi="Times New Roman" w:cs="Times New Roman"/>
        </w:rPr>
        <w:t>: Flowchart of BCT-IATI assessment</w:t>
      </w:r>
    </w:p>
    <w:bookmarkEnd w:id="12"/>
    <w:p w14:paraId="2C85C226" w14:textId="4E431848" w:rsidR="00077EC1" w:rsidRPr="00ED1EF2" w:rsidRDefault="00B64808" w:rsidP="00AF14BC">
      <w:pPr>
        <w:pStyle w:val="Heading3"/>
        <w:numPr>
          <w:ilvl w:val="0"/>
          <w:numId w:val="17"/>
        </w:numPr>
        <w:rPr>
          <w:rFonts w:ascii="Times New Roman" w:eastAsia="Times New Roman" w:hAnsi="Times New Roman" w:cs="Times New Roman"/>
          <w:b/>
          <w:bCs/>
          <w:i/>
          <w:color w:val="000000" w:themeColor="text1"/>
          <w:kern w:val="0"/>
          <w:sz w:val="21"/>
          <w:szCs w:val="21"/>
          <w14:ligatures w14:val="none"/>
        </w:rPr>
      </w:pPr>
      <w:r w:rsidRPr="00ED1EF2">
        <w:rPr>
          <w:rFonts w:ascii="Times New Roman" w:hAnsi="Times New Roman" w:cs="Times New Roman"/>
          <w:b/>
          <w:bCs/>
          <w:color w:val="2F5496" w:themeColor="accent1" w:themeShade="BF"/>
          <w:sz w:val="21"/>
          <w:szCs w:val="21"/>
        </w:rPr>
        <w:t>Step</w:t>
      </w:r>
      <w:r w:rsidR="00203F3A" w:rsidRPr="00ED1EF2">
        <w:rPr>
          <w:rFonts w:ascii="Times New Roman" w:eastAsia="Times New Roman" w:hAnsi="Times New Roman" w:cs="Times New Roman"/>
          <w:b/>
          <w:bCs/>
          <w:i/>
          <w:color w:val="2F5496" w:themeColor="accent1" w:themeShade="BF"/>
          <w:kern w:val="0"/>
          <w:sz w:val="21"/>
          <w:szCs w:val="21"/>
          <w14:ligatures w14:val="none"/>
        </w:rPr>
        <w:t>-1</w:t>
      </w:r>
      <w:r w:rsidR="00690B88" w:rsidRPr="00ED1EF2">
        <w:rPr>
          <w:rFonts w:ascii="Times New Roman" w:eastAsia="Times New Roman" w:hAnsi="Times New Roman" w:cs="Times New Roman"/>
          <w:b/>
          <w:bCs/>
          <w:i/>
          <w:color w:val="2F5496" w:themeColor="accent1" w:themeShade="BF"/>
          <w:kern w:val="0"/>
          <w:sz w:val="21"/>
          <w:szCs w:val="21"/>
          <w14:ligatures w14:val="none"/>
        </w:rPr>
        <w:t>:</w:t>
      </w:r>
      <w:r w:rsidR="006917B0" w:rsidRPr="00ED1EF2">
        <w:rPr>
          <w:rFonts w:ascii="Times New Roman" w:hAnsi="Times New Roman" w:cs="Times New Roman"/>
          <w:b/>
          <w:bCs/>
          <w:color w:val="2F5496" w:themeColor="accent1" w:themeShade="BF"/>
          <w:sz w:val="21"/>
          <w:szCs w:val="21"/>
        </w:rPr>
        <w:t xml:space="preserve"> </w:t>
      </w:r>
      <w:r w:rsidR="00690B88" w:rsidRPr="00ED1EF2">
        <w:rPr>
          <w:rFonts w:ascii="Times New Roman" w:eastAsia="Times New Roman" w:hAnsi="Times New Roman" w:cs="Times New Roman"/>
          <w:b/>
          <w:bCs/>
          <w:i/>
          <w:color w:val="2F5496" w:themeColor="accent1" w:themeShade="BF"/>
          <w:kern w:val="0"/>
          <w:sz w:val="21"/>
          <w:szCs w:val="21"/>
          <w14:ligatures w14:val="none"/>
        </w:rPr>
        <w:t>Raw text input collection with</w:t>
      </w:r>
      <w:r w:rsidR="003B4552" w:rsidRPr="00ED1EF2">
        <w:rPr>
          <w:rFonts w:ascii="Times New Roman" w:eastAsia="Times New Roman" w:hAnsi="Times New Roman" w:cs="Times New Roman"/>
          <w:b/>
          <w:bCs/>
          <w:i/>
          <w:color w:val="2F5496" w:themeColor="accent1" w:themeShade="BF"/>
          <w:kern w:val="0"/>
          <w:sz w:val="21"/>
          <w:szCs w:val="21"/>
          <w14:ligatures w14:val="none"/>
        </w:rPr>
        <w:t xml:space="preserve"> </w:t>
      </w:r>
      <w:r w:rsidR="00690B88" w:rsidRPr="00ED1EF2">
        <w:rPr>
          <w:rFonts w:ascii="Times New Roman" w:eastAsia="Times New Roman" w:hAnsi="Times New Roman" w:cs="Times New Roman"/>
          <w:b/>
          <w:bCs/>
          <w:i/>
          <w:color w:val="2F5496" w:themeColor="accent1" w:themeShade="BF"/>
          <w:kern w:val="0"/>
          <w:sz w:val="21"/>
          <w:szCs w:val="21"/>
          <w14:ligatures w14:val="none"/>
        </w:rPr>
        <w:t>reference</w:t>
      </w:r>
    </w:p>
    <w:p w14:paraId="471D40F7" w14:textId="29380E57" w:rsidR="00400259" w:rsidRPr="00B76010" w:rsidRDefault="00400259" w:rsidP="00F0216A">
      <w:pPr>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The evaluation model</w:t>
      </w:r>
      <w:r w:rsidR="005219DD" w:rsidRPr="00B76010">
        <w:rPr>
          <w:rFonts w:ascii="Times New Roman" w:eastAsia="Times New Roman" w:hAnsi="Times New Roman" w:cs="Times New Roman"/>
          <w:color w:val="000000" w:themeColor="text1"/>
          <w:kern w:val="0"/>
          <w:sz w:val="16"/>
          <w:szCs w:val="16"/>
          <w14:ligatures w14:val="none"/>
        </w:rPr>
        <w:t>’</w:t>
      </w:r>
      <w:r w:rsidRPr="00B76010">
        <w:rPr>
          <w:rFonts w:ascii="Times New Roman" w:eastAsia="Times New Roman" w:hAnsi="Times New Roman" w:cs="Times New Roman"/>
          <w:color w:val="000000" w:themeColor="text1"/>
          <w:kern w:val="0"/>
          <w:sz w:val="16"/>
          <w:szCs w:val="16"/>
          <w14:ligatures w14:val="none"/>
        </w:rPr>
        <w:t xml:space="preserve">s most crucial step involves selecting an input source from a text and providing the source URL. After that, if the source is a research paper, blog, or website, the user </w:t>
      </w:r>
      <w:r w:rsidR="00836389" w:rsidRPr="00B76010">
        <w:rPr>
          <w:rFonts w:ascii="Times New Roman" w:eastAsia="Times New Roman" w:hAnsi="Times New Roman" w:cs="Times New Roman"/>
          <w:color w:val="000000" w:themeColor="text1"/>
          <w:kern w:val="0"/>
          <w:sz w:val="16"/>
          <w:szCs w:val="16"/>
          <w14:ligatures w14:val="none"/>
        </w:rPr>
        <w:t>must</w:t>
      </w:r>
      <w:r w:rsidRPr="00B76010">
        <w:rPr>
          <w:rFonts w:ascii="Times New Roman" w:eastAsia="Times New Roman" w:hAnsi="Times New Roman" w:cs="Times New Roman"/>
          <w:color w:val="000000" w:themeColor="text1"/>
          <w:kern w:val="0"/>
          <w:sz w:val="16"/>
          <w:szCs w:val="16"/>
          <w14:ligatures w14:val="none"/>
        </w:rPr>
        <w:t xml:space="preserve"> copy and paste his selected text, and for video, the user </w:t>
      </w:r>
      <w:proofErr w:type="gramStart"/>
      <w:r w:rsidRPr="00B76010">
        <w:rPr>
          <w:rFonts w:ascii="Times New Roman" w:eastAsia="Times New Roman" w:hAnsi="Times New Roman" w:cs="Times New Roman"/>
          <w:color w:val="000000" w:themeColor="text1"/>
          <w:kern w:val="0"/>
          <w:sz w:val="16"/>
          <w:szCs w:val="16"/>
          <w14:ligatures w14:val="none"/>
        </w:rPr>
        <w:t>has to</w:t>
      </w:r>
      <w:proofErr w:type="gramEnd"/>
      <w:r w:rsidRPr="00B76010">
        <w:rPr>
          <w:rFonts w:ascii="Times New Roman" w:eastAsia="Times New Roman" w:hAnsi="Times New Roman" w:cs="Times New Roman"/>
          <w:color w:val="000000" w:themeColor="text1"/>
          <w:kern w:val="0"/>
          <w:sz w:val="16"/>
          <w:szCs w:val="16"/>
          <w14:ligatures w14:val="none"/>
        </w:rPr>
        <w:t xml:space="preserve"> mention the timestamp to evaluate it. The user can add, edit, or delete sources before and after each evaluation cycle, but </w:t>
      </w:r>
      <w:r w:rsidR="000964DE" w:rsidRPr="00B76010">
        <w:rPr>
          <w:rFonts w:ascii="Times New Roman" w:eastAsia="Times New Roman" w:hAnsi="Times New Roman" w:cs="Times New Roman"/>
          <w:color w:val="000000" w:themeColor="text1"/>
          <w:kern w:val="0"/>
          <w:sz w:val="16"/>
          <w:szCs w:val="16"/>
          <w14:ligatures w14:val="none"/>
        </w:rPr>
        <w:t>it is</w:t>
      </w:r>
      <w:r w:rsidRPr="00B76010">
        <w:rPr>
          <w:rFonts w:ascii="Times New Roman" w:eastAsia="Times New Roman" w:hAnsi="Times New Roman" w:cs="Times New Roman"/>
          <w:color w:val="000000" w:themeColor="text1"/>
          <w:kern w:val="0"/>
          <w:sz w:val="16"/>
          <w:szCs w:val="16"/>
          <w14:ligatures w14:val="none"/>
        </w:rPr>
        <w:t xml:space="preserve"> advised not to change the input source between cycles as this could corrupt the result.</w:t>
      </w:r>
    </w:p>
    <w:p w14:paraId="0A068775" w14:textId="6DBCE990" w:rsidR="00A17BE0" w:rsidRPr="00523534" w:rsidRDefault="00172F8D" w:rsidP="002633AB">
      <w:pPr>
        <w:pStyle w:val="Heading3"/>
        <w:numPr>
          <w:ilvl w:val="0"/>
          <w:numId w:val="17"/>
        </w:numPr>
        <w:rPr>
          <w:rFonts w:ascii="Times New Roman" w:eastAsia="Times New Roman" w:hAnsi="Times New Roman" w:cs="Times New Roman"/>
          <w:b/>
          <w:bCs/>
          <w:i/>
          <w:color w:val="2F5496" w:themeColor="accent1" w:themeShade="BF"/>
          <w:kern w:val="0"/>
          <w:sz w:val="21"/>
          <w:szCs w:val="21"/>
          <w14:ligatures w14:val="none"/>
        </w:rPr>
      </w:pPr>
      <w:r w:rsidRPr="00EF1823">
        <w:rPr>
          <w:rFonts w:ascii="Times New Roman" w:hAnsi="Times New Roman" w:cs="Times New Roman"/>
          <w:b/>
          <w:bCs/>
          <w:i/>
          <w:iCs/>
          <w:sz w:val="21"/>
          <w:szCs w:val="21"/>
        </w:rPr>
        <w:t xml:space="preserve">Step-2: </w:t>
      </w:r>
      <w:r w:rsidRPr="00523534">
        <w:rPr>
          <w:rFonts w:ascii="Times New Roman" w:eastAsia="Times New Roman" w:hAnsi="Times New Roman" w:cs="Times New Roman"/>
          <w:b/>
          <w:bCs/>
          <w:i/>
          <w:color w:val="2F5496" w:themeColor="accent1" w:themeShade="BF"/>
          <w:kern w:val="0"/>
          <w:sz w:val="21"/>
          <w:szCs w:val="21"/>
          <w14:ligatures w14:val="none"/>
        </w:rPr>
        <w:t>Identification of trust factor and score calculation</w:t>
      </w:r>
    </w:p>
    <w:p w14:paraId="0FEFFB51" w14:textId="4BE7FF91" w:rsidR="00E02FA4" w:rsidRPr="00B76010" w:rsidRDefault="00D86C18" w:rsidP="00A17BE0">
      <w:pPr>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The evaluation model</w:t>
      </w:r>
      <w:r w:rsidR="005219DD" w:rsidRPr="00B76010">
        <w:rPr>
          <w:rFonts w:ascii="Times New Roman" w:eastAsia="Times New Roman" w:hAnsi="Times New Roman" w:cs="Times New Roman"/>
          <w:color w:val="000000" w:themeColor="text1"/>
          <w:kern w:val="0"/>
          <w:sz w:val="16"/>
          <w:szCs w:val="16"/>
          <w14:ligatures w14:val="none"/>
        </w:rPr>
        <w:t>’</w:t>
      </w:r>
      <w:r w:rsidRPr="00B76010">
        <w:rPr>
          <w:rFonts w:ascii="Times New Roman" w:eastAsia="Times New Roman" w:hAnsi="Times New Roman" w:cs="Times New Roman"/>
          <w:color w:val="000000" w:themeColor="text1"/>
          <w:kern w:val="0"/>
          <w:sz w:val="16"/>
          <w:szCs w:val="16"/>
          <w14:ligatures w14:val="none"/>
        </w:rPr>
        <w:t xml:space="preserve">s most time-consuming and computationally intensive step involves three sub-tasks: converting raw text into processed </w:t>
      </w:r>
      <w:r w:rsidR="009F245A">
        <w:rPr>
          <w:rFonts w:ascii="Times New Roman" w:eastAsia="Times New Roman" w:hAnsi="Times New Roman" w:cs="Times New Roman"/>
          <w:color w:val="000000" w:themeColor="text1"/>
          <w:kern w:val="0"/>
          <w:sz w:val="16"/>
          <w:szCs w:val="16"/>
          <w14:ligatures w14:val="none"/>
        </w:rPr>
        <w:t>“</w:t>
      </w:r>
      <w:r w:rsidRPr="00B76010">
        <w:rPr>
          <w:rFonts w:ascii="Times New Roman" w:eastAsia="Times New Roman" w:hAnsi="Times New Roman" w:cs="Times New Roman"/>
          <w:color w:val="000000" w:themeColor="text1"/>
          <w:kern w:val="0"/>
          <w:sz w:val="16"/>
          <w:szCs w:val="16"/>
          <w14:ligatures w14:val="none"/>
        </w:rPr>
        <w:t>clean text</w:t>
      </w:r>
      <w:r w:rsidR="009F245A">
        <w:rPr>
          <w:rFonts w:ascii="Times New Roman" w:eastAsia="Times New Roman" w:hAnsi="Times New Roman" w:cs="Times New Roman"/>
          <w:color w:val="000000" w:themeColor="text1"/>
          <w:kern w:val="0"/>
          <w:sz w:val="16"/>
          <w:szCs w:val="16"/>
          <w14:ligatures w14:val="none"/>
        </w:rPr>
        <w:t>”</w:t>
      </w:r>
      <w:r w:rsidRPr="00B76010">
        <w:rPr>
          <w:rFonts w:ascii="Times New Roman" w:eastAsia="Times New Roman" w:hAnsi="Times New Roman" w:cs="Times New Roman"/>
          <w:color w:val="000000" w:themeColor="text1"/>
          <w:kern w:val="0"/>
          <w:sz w:val="16"/>
          <w:szCs w:val="16"/>
          <w14:ligatures w14:val="none"/>
        </w:rPr>
        <w:t xml:space="preserve"> for comparison with trust factors. Then, comparing the sentiment of clean text with independent and external trust factors mentioned earlier in </w:t>
      </w:r>
      <w:hyperlink w:anchor="sec31" w:history="1">
        <w:r w:rsidRPr="00F36AE5">
          <w:rPr>
            <w:rStyle w:val="Hyperlink"/>
            <w:rFonts w:ascii="Times New Roman" w:eastAsia="Times New Roman" w:hAnsi="Times New Roman" w:cs="Times New Roman"/>
            <w:kern w:val="0"/>
            <w:sz w:val="16"/>
            <w:szCs w:val="16"/>
            <w:u w:val="none"/>
            <w14:ligatures w14:val="none"/>
          </w:rPr>
          <w:t>Section 3.1</w:t>
        </w:r>
      </w:hyperlink>
      <w:r w:rsidRPr="00B76010">
        <w:rPr>
          <w:rFonts w:ascii="Times New Roman" w:eastAsia="Times New Roman" w:hAnsi="Times New Roman" w:cs="Times New Roman"/>
          <w:color w:val="000000" w:themeColor="text1"/>
          <w:kern w:val="0"/>
          <w:sz w:val="16"/>
          <w:szCs w:val="16"/>
          <w14:ligatures w14:val="none"/>
        </w:rPr>
        <w:t xml:space="preserve"> and assigning a score to each trust factor based on the input text</w:t>
      </w:r>
      <w:r w:rsidR="005219DD" w:rsidRPr="00B76010">
        <w:rPr>
          <w:rFonts w:ascii="Times New Roman" w:eastAsia="Times New Roman" w:hAnsi="Times New Roman" w:cs="Times New Roman"/>
          <w:color w:val="000000" w:themeColor="text1"/>
          <w:kern w:val="0"/>
          <w:sz w:val="16"/>
          <w:szCs w:val="16"/>
          <w14:ligatures w14:val="none"/>
        </w:rPr>
        <w:t>’</w:t>
      </w:r>
      <w:r w:rsidRPr="00B76010">
        <w:rPr>
          <w:rFonts w:ascii="Times New Roman" w:eastAsia="Times New Roman" w:hAnsi="Times New Roman" w:cs="Times New Roman"/>
          <w:color w:val="000000" w:themeColor="text1"/>
          <w:kern w:val="0"/>
          <w:sz w:val="16"/>
          <w:szCs w:val="16"/>
          <w14:ligatures w14:val="none"/>
        </w:rPr>
        <w:t>s portion A detailed explanation is given below:</w:t>
      </w:r>
    </w:p>
    <w:p w14:paraId="168379F7" w14:textId="0D41EF81" w:rsidR="009046DE" w:rsidRPr="006506DA" w:rsidRDefault="003C1102" w:rsidP="006506DA">
      <w:pPr>
        <w:pStyle w:val="ListParagraph"/>
        <w:numPr>
          <w:ilvl w:val="0"/>
          <w:numId w:val="21"/>
        </w:numPr>
        <w:jc w:val="both"/>
        <w:rPr>
          <w:rFonts w:ascii="Times New Roman" w:eastAsia="Times New Roman" w:hAnsi="Times New Roman" w:cs="Times New Roman"/>
          <w:i/>
          <w:color w:val="000000" w:themeColor="text1"/>
          <w:kern w:val="0"/>
          <w:sz w:val="16"/>
          <w:szCs w:val="16"/>
          <w14:ligatures w14:val="none"/>
        </w:rPr>
      </w:pPr>
      <w:bookmarkStart w:id="13" w:name="sec3121"/>
      <w:r w:rsidRPr="006506DA">
        <w:rPr>
          <w:rStyle w:val="Heading4Char"/>
          <w:rFonts w:ascii="Times New Roman" w:hAnsi="Times New Roman" w:cs="Times New Roman"/>
          <w:b/>
          <w:bCs/>
          <w:sz w:val="20"/>
          <w:szCs w:val="20"/>
        </w:rPr>
        <w:t>Text analysis process</w:t>
      </w:r>
      <w:r w:rsidR="00B77923" w:rsidRPr="006506DA">
        <w:rPr>
          <w:rStyle w:val="Heading4Char"/>
          <w:rFonts w:ascii="Times New Roman" w:hAnsi="Times New Roman" w:cs="Times New Roman"/>
          <w:b/>
          <w:bCs/>
          <w:sz w:val="20"/>
          <w:szCs w:val="20"/>
        </w:rPr>
        <w:t>:</w:t>
      </w:r>
      <w:bookmarkEnd w:id="13"/>
      <w:r w:rsidR="00B77923" w:rsidRPr="006506DA">
        <w:rPr>
          <w:rFonts w:ascii="Times New Roman" w:eastAsia="Times New Roman" w:hAnsi="Times New Roman" w:cs="Times New Roman"/>
          <w:i/>
          <w:color w:val="000000" w:themeColor="text1"/>
          <w:kern w:val="0"/>
          <w:sz w:val="16"/>
          <w:szCs w:val="16"/>
          <w14:ligatures w14:val="none"/>
        </w:rPr>
        <w:t xml:space="preserve"> </w:t>
      </w:r>
      <w:r w:rsidR="002F7722" w:rsidRPr="006506DA">
        <w:rPr>
          <w:rFonts w:ascii="Times New Roman" w:eastAsia="Times New Roman" w:hAnsi="Times New Roman" w:cs="Times New Roman"/>
          <w:iCs/>
          <w:color w:val="000000" w:themeColor="text1"/>
          <w:kern w:val="0"/>
          <w:sz w:val="16"/>
          <w:szCs w:val="16"/>
          <w14:ligatures w14:val="none"/>
        </w:rPr>
        <w:t>The diagram</w:t>
      </w:r>
      <w:r w:rsidR="00A768CF" w:rsidRPr="006506DA">
        <w:rPr>
          <w:rFonts w:ascii="Times New Roman" w:eastAsia="Times New Roman" w:hAnsi="Times New Roman" w:cs="Times New Roman"/>
          <w:iCs/>
          <w:color w:val="000000" w:themeColor="text1"/>
          <w:kern w:val="0"/>
          <w:sz w:val="16"/>
          <w:szCs w:val="16"/>
          <w14:ligatures w14:val="none"/>
        </w:rPr>
        <w:t xml:space="preserve"> given in </w:t>
      </w:r>
      <w:hyperlink w:anchor="fig6" w:history="1">
        <w:r w:rsidR="00A768CF" w:rsidRPr="00F36AE5">
          <w:rPr>
            <w:rStyle w:val="Hyperlink"/>
            <w:rFonts w:ascii="Times New Roman" w:eastAsia="Times New Roman" w:hAnsi="Times New Roman" w:cs="Times New Roman"/>
            <w:kern w:val="0"/>
            <w:sz w:val="16"/>
            <w:szCs w:val="16"/>
            <w:u w:val="none"/>
            <w14:ligatures w14:val="none"/>
          </w:rPr>
          <w:t>Figure 6</w:t>
        </w:r>
      </w:hyperlink>
      <w:r w:rsidR="002F6C2F" w:rsidRPr="006506DA">
        <w:rPr>
          <w:rFonts w:ascii="Times New Roman" w:eastAsia="Times New Roman" w:hAnsi="Times New Roman" w:cs="Times New Roman"/>
          <w:iCs/>
          <w:color w:val="000000" w:themeColor="text1"/>
          <w:kern w:val="0"/>
          <w:sz w:val="16"/>
          <w:szCs w:val="16"/>
          <w14:ligatures w14:val="none"/>
        </w:rPr>
        <w:t xml:space="preserve"> represents the first part of Step 2 by doing the text analysis process</w:t>
      </w:r>
      <w:r w:rsidR="002F6C2F" w:rsidRPr="006506DA">
        <w:rPr>
          <w:rFonts w:ascii="Times New Roman" w:eastAsia="Times New Roman" w:hAnsi="Times New Roman" w:cs="Times New Roman"/>
          <w:i/>
          <w:color w:val="000000" w:themeColor="text1"/>
          <w:kern w:val="0"/>
          <w:sz w:val="16"/>
          <w:szCs w:val="16"/>
          <w14:ligatures w14:val="none"/>
        </w:rPr>
        <w:t>:</w:t>
      </w:r>
    </w:p>
    <w:p w14:paraId="1ABAB0F2" w14:textId="77777777" w:rsidR="00E0615B" w:rsidRPr="00B76010" w:rsidRDefault="00E0615B" w:rsidP="00420337">
      <w:pPr>
        <w:keepNext/>
        <w:jc w:val="center"/>
        <w:rPr>
          <w:rFonts w:ascii="Times New Roman" w:hAnsi="Times New Roman" w:cs="Times New Roman"/>
        </w:rPr>
      </w:pPr>
      <w:r w:rsidRPr="00B76010">
        <w:rPr>
          <w:rFonts w:ascii="Times New Roman" w:eastAsia="Times New Roman" w:hAnsi="Times New Roman" w:cs="Times New Roman"/>
          <w:i/>
          <w:noProof/>
          <w:color w:val="000000" w:themeColor="text1"/>
          <w:kern w:val="0"/>
          <w:sz w:val="16"/>
          <w:szCs w:val="16"/>
        </w:rPr>
        <w:drawing>
          <wp:inline distT="0" distB="0" distL="0" distR="0" wp14:anchorId="7BBFB031" wp14:editId="14FFE8B9">
            <wp:extent cx="1937881" cy="937260"/>
            <wp:effectExtent l="0" t="0" r="5715" b="0"/>
            <wp:docPr id="1641886747" name="Picture 1641886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886747" name="Picture 1641886747"/>
                    <pic:cNvPicPr/>
                  </pic:nvPicPr>
                  <pic:blipFill>
                    <a:blip r:embed="rId25">
                      <a:extLst>
                        <a:ext uri="{28A0092B-C50C-407E-A947-70E740481C1C}">
                          <a14:useLocalDpi xmlns:a14="http://schemas.microsoft.com/office/drawing/2010/main" val="0"/>
                        </a:ext>
                      </a:extLst>
                    </a:blip>
                    <a:stretch>
                      <a:fillRect/>
                    </a:stretch>
                  </pic:blipFill>
                  <pic:spPr>
                    <a:xfrm>
                      <a:off x="0" y="0"/>
                      <a:ext cx="1973929" cy="954695"/>
                    </a:xfrm>
                    <a:prstGeom prst="rect">
                      <a:avLst/>
                    </a:prstGeom>
                  </pic:spPr>
                </pic:pic>
              </a:graphicData>
            </a:graphic>
          </wp:inline>
        </w:drawing>
      </w:r>
    </w:p>
    <w:p w14:paraId="0B8E318D" w14:textId="59AF5227" w:rsidR="001C15B6" w:rsidRPr="00B76010" w:rsidRDefault="00E0615B" w:rsidP="00E0615B">
      <w:pPr>
        <w:pStyle w:val="Caption"/>
        <w:jc w:val="center"/>
        <w:rPr>
          <w:rFonts w:ascii="Times New Roman" w:eastAsia="Times New Roman" w:hAnsi="Times New Roman" w:cs="Times New Roman"/>
          <w:color w:val="000000" w:themeColor="text1"/>
          <w:kern w:val="0"/>
          <w:sz w:val="16"/>
          <w:szCs w:val="16"/>
          <w14:ligatures w14:val="none"/>
        </w:rPr>
      </w:pPr>
      <w:bookmarkStart w:id="14" w:name="fig6"/>
      <w:r w:rsidRPr="00B76010">
        <w:rPr>
          <w:rFonts w:ascii="Times New Roman" w:hAnsi="Times New Roman" w:cs="Times New Roman"/>
        </w:rPr>
        <w:t xml:space="preserve">Figure </w:t>
      </w:r>
      <w:r w:rsidRPr="00B76010">
        <w:rPr>
          <w:rFonts w:ascii="Times New Roman" w:hAnsi="Times New Roman" w:cs="Times New Roman"/>
        </w:rPr>
        <w:fldChar w:fldCharType="begin"/>
      </w:r>
      <w:r w:rsidRPr="00B76010">
        <w:rPr>
          <w:rFonts w:ascii="Times New Roman" w:hAnsi="Times New Roman" w:cs="Times New Roman"/>
        </w:rPr>
        <w:instrText xml:space="preserve"> SEQ Figure \* ARABIC </w:instrText>
      </w:r>
      <w:r w:rsidRPr="00B76010">
        <w:rPr>
          <w:rFonts w:ascii="Times New Roman" w:hAnsi="Times New Roman" w:cs="Times New Roman"/>
        </w:rPr>
        <w:fldChar w:fldCharType="separate"/>
      </w:r>
      <w:r w:rsidR="007C32B0">
        <w:rPr>
          <w:rFonts w:ascii="Times New Roman" w:hAnsi="Times New Roman" w:cs="Times New Roman"/>
          <w:noProof/>
        </w:rPr>
        <w:t>6</w:t>
      </w:r>
      <w:r w:rsidRPr="00B76010">
        <w:rPr>
          <w:rFonts w:ascii="Times New Roman" w:hAnsi="Times New Roman" w:cs="Times New Roman"/>
        </w:rPr>
        <w:fldChar w:fldCharType="end"/>
      </w:r>
      <w:r w:rsidRPr="00B76010">
        <w:rPr>
          <w:rFonts w:ascii="Times New Roman" w:hAnsi="Times New Roman" w:cs="Times New Roman"/>
        </w:rPr>
        <w:t>: Text analysis process (NLP) flowchart of BCT-IATI framework</w:t>
      </w:r>
    </w:p>
    <w:bookmarkEnd w:id="14"/>
    <w:p w14:paraId="189E662B" w14:textId="67BF879D" w:rsidR="001A68EB" w:rsidRDefault="00A43A05" w:rsidP="007A2CD2">
      <w:pPr>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 xml:space="preserve">As it can be seen in the </w:t>
      </w:r>
      <w:hyperlink w:anchor="fig6" w:history="1">
        <w:r w:rsidRPr="00F36AE5">
          <w:rPr>
            <w:rStyle w:val="Hyperlink"/>
            <w:rFonts w:ascii="Times New Roman" w:eastAsia="Times New Roman" w:hAnsi="Times New Roman" w:cs="Times New Roman"/>
            <w:kern w:val="0"/>
            <w:sz w:val="16"/>
            <w:szCs w:val="16"/>
            <w:u w:val="none"/>
            <w14:ligatures w14:val="none"/>
          </w:rPr>
          <w:t>figure 6</w:t>
        </w:r>
      </w:hyperlink>
      <w:r w:rsidRPr="00B76010">
        <w:rPr>
          <w:rFonts w:ascii="Times New Roman" w:eastAsia="Times New Roman" w:hAnsi="Times New Roman" w:cs="Times New Roman"/>
          <w:color w:val="000000" w:themeColor="text1"/>
          <w:kern w:val="0"/>
          <w:sz w:val="16"/>
          <w:szCs w:val="16"/>
          <w14:ligatures w14:val="none"/>
        </w:rPr>
        <w:t xml:space="preserve"> diagram, the text analysis process in the BCT-IATI framework involves splitting and saving raw text by punctuation using the </w:t>
      </w:r>
      <w:r w:rsidR="009F245A">
        <w:rPr>
          <w:rFonts w:ascii="Times New Roman" w:eastAsia="Times New Roman" w:hAnsi="Times New Roman" w:cs="Times New Roman"/>
          <w:color w:val="000000" w:themeColor="text1"/>
          <w:kern w:val="0"/>
          <w:sz w:val="16"/>
          <w:szCs w:val="16"/>
          <w14:ligatures w14:val="none"/>
        </w:rPr>
        <w:t>“</w:t>
      </w:r>
      <w:r w:rsidRPr="00B76010">
        <w:rPr>
          <w:rFonts w:ascii="Times New Roman" w:eastAsia="Times New Roman" w:hAnsi="Times New Roman" w:cs="Times New Roman"/>
          <w:color w:val="000000" w:themeColor="text1"/>
          <w:kern w:val="0"/>
          <w:sz w:val="16"/>
          <w:szCs w:val="16"/>
          <w14:ligatures w14:val="none"/>
        </w:rPr>
        <w:t>word_tokenize()</w:t>
      </w:r>
      <w:r w:rsidR="009F245A">
        <w:rPr>
          <w:rFonts w:ascii="Times New Roman" w:eastAsia="Times New Roman" w:hAnsi="Times New Roman" w:cs="Times New Roman"/>
          <w:color w:val="000000" w:themeColor="text1"/>
          <w:kern w:val="0"/>
          <w:sz w:val="16"/>
          <w:szCs w:val="16"/>
          <w14:ligatures w14:val="none"/>
        </w:rPr>
        <w:t>”</w:t>
      </w:r>
      <w:r w:rsidRPr="00B76010">
        <w:rPr>
          <w:rFonts w:ascii="Times New Roman" w:eastAsia="Times New Roman" w:hAnsi="Times New Roman" w:cs="Times New Roman"/>
          <w:color w:val="000000" w:themeColor="text1"/>
          <w:kern w:val="0"/>
          <w:sz w:val="16"/>
          <w:szCs w:val="16"/>
          <w14:ligatures w14:val="none"/>
        </w:rPr>
        <w:t xml:space="preserve"> function. The base/root word of all token words is taken by the </w:t>
      </w:r>
      <w:r w:rsidR="009F245A">
        <w:rPr>
          <w:rFonts w:ascii="Times New Roman" w:eastAsia="Times New Roman" w:hAnsi="Times New Roman" w:cs="Times New Roman"/>
          <w:color w:val="000000" w:themeColor="text1"/>
          <w:kern w:val="0"/>
          <w:sz w:val="16"/>
          <w:szCs w:val="16"/>
          <w14:ligatures w14:val="none"/>
        </w:rPr>
        <w:t>“</w:t>
      </w:r>
      <w:r w:rsidRPr="00B76010">
        <w:rPr>
          <w:rFonts w:ascii="Times New Roman" w:eastAsia="Times New Roman" w:hAnsi="Times New Roman" w:cs="Times New Roman"/>
          <w:color w:val="000000" w:themeColor="text1"/>
          <w:kern w:val="0"/>
          <w:sz w:val="16"/>
          <w:szCs w:val="16"/>
          <w14:ligatures w14:val="none"/>
        </w:rPr>
        <w:t>stem()</w:t>
      </w:r>
      <w:r w:rsidR="009F245A">
        <w:rPr>
          <w:rFonts w:ascii="Times New Roman" w:eastAsia="Times New Roman" w:hAnsi="Times New Roman" w:cs="Times New Roman"/>
          <w:color w:val="000000" w:themeColor="text1"/>
          <w:kern w:val="0"/>
          <w:sz w:val="16"/>
          <w:szCs w:val="16"/>
          <w14:ligatures w14:val="none"/>
        </w:rPr>
        <w:t>”</w:t>
      </w:r>
      <w:r w:rsidRPr="00B76010">
        <w:rPr>
          <w:rFonts w:ascii="Times New Roman" w:eastAsia="Times New Roman" w:hAnsi="Times New Roman" w:cs="Times New Roman"/>
          <w:color w:val="000000" w:themeColor="text1"/>
          <w:kern w:val="0"/>
          <w:sz w:val="16"/>
          <w:szCs w:val="16"/>
          <w14:ligatures w14:val="none"/>
        </w:rPr>
        <w:t xml:space="preserve"> function, reducing processing time. The stemmas are tagged into parts of speech using the </w:t>
      </w:r>
      <w:r w:rsidR="009F245A">
        <w:rPr>
          <w:rFonts w:ascii="Times New Roman" w:eastAsia="Times New Roman" w:hAnsi="Times New Roman" w:cs="Times New Roman"/>
          <w:color w:val="000000" w:themeColor="text1"/>
          <w:kern w:val="0"/>
          <w:sz w:val="16"/>
          <w:szCs w:val="16"/>
          <w14:ligatures w14:val="none"/>
        </w:rPr>
        <w:t>“</w:t>
      </w:r>
      <w:r w:rsidRPr="00B76010">
        <w:rPr>
          <w:rFonts w:ascii="Times New Roman" w:eastAsia="Times New Roman" w:hAnsi="Times New Roman" w:cs="Times New Roman"/>
          <w:color w:val="000000" w:themeColor="text1"/>
          <w:kern w:val="0"/>
          <w:sz w:val="16"/>
          <w:szCs w:val="16"/>
          <w14:ligatures w14:val="none"/>
        </w:rPr>
        <w:t>pos_tag()</w:t>
      </w:r>
      <w:r w:rsidR="009F245A">
        <w:rPr>
          <w:rFonts w:ascii="Times New Roman" w:eastAsia="Times New Roman" w:hAnsi="Times New Roman" w:cs="Times New Roman"/>
          <w:color w:val="000000" w:themeColor="text1"/>
          <w:kern w:val="0"/>
          <w:sz w:val="16"/>
          <w:szCs w:val="16"/>
          <w14:ligatures w14:val="none"/>
        </w:rPr>
        <w:t>”</w:t>
      </w:r>
      <w:r w:rsidRPr="00B76010">
        <w:rPr>
          <w:rFonts w:ascii="Times New Roman" w:eastAsia="Times New Roman" w:hAnsi="Times New Roman" w:cs="Times New Roman"/>
          <w:color w:val="000000" w:themeColor="text1"/>
          <w:kern w:val="0"/>
          <w:sz w:val="16"/>
          <w:szCs w:val="16"/>
          <w14:ligatures w14:val="none"/>
        </w:rPr>
        <w:t xml:space="preserve"> function. The </w:t>
      </w:r>
      <w:r w:rsidR="009F245A">
        <w:rPr>
          <w:rFonts w:ascii="Times New Roman" w:eastAsia="Times New Roman" w:hAnsi="Times New Roman" w:cs="Times New Roman"/>
          <w:color w:val="000000" w:themeColor="text1"/>
          <w:kern w:val="0"/>
          <w:sz w:val="16"/>
          <w:szCs w:val="16"/>
          <w14:ligatures w14:val="none"/>
        </w:rPr>
        <w:t>“</w:t>
      </w:r>
      <w:r w:rsidRPr="00B76010">
        <w:rPr>
          <w:rFonts w:ascii="Times New Roman" w:eastAsia="Times New Roman" w:hAnsi="Times New Roman" w:cs="Times New Roman"/>
          <w:color w:val="000000" w:themeColor="text1"/>
          <w:kern w:val="0"/>
          <w:sz w:val="16"/>
          <w:szCs w:val="16"/>
          <w14:ligatures w14:val="none"/>
        </w:rPr>
        <w:t>lemmatize()</w:t>
      </w:r>
      <w:r w:rsidR="009F245A">
        <w:rPr>
          <w:rFonts w:ascii="Times New Roman" w:eastAsia="Times New Roman" w:hAnsi="Times New Roman" w:cs="Times New Roman"/>
          <w:color w:val="000000" w:themeColor="text1"/>
          <w:kern w:val="0"/>
          <w:sz w:val="16"/>
          <w:szCs w:val="16"/>
          <w14:ligatures w14:val="none"/>
        </w:rPr>
        <w:t>”</w:t>
      </w:r>
      <w:r w:rsidRPr="00B76010">
        <w:rPr>
          <w:rFonts w:ascii="Times New Roman" w:eastAsia="Times New Roman" w:hAnsi="Times New Roman" w:cs="Times New Roman"/>
          <w:color w:val="000000" w:themeColor="text1"/>
          <w:kern w:val="0"/>
          <w:sz w:val="16"/>
          <w:szCs w:val="16"/>
          <w14:ligatures w14:val="none"/>
        </w:rPr>
        <w:t xml:space="preserve"> function identifies the base word for different tenses, genders, and moods. The NLP algorithm then attempts to understand the meaning of a named entity to better understand the sentiment of the input sentence. The</w:t>
      </w:r>
      <w:r w:rsidR="001C2E7D" w:rsidRPr="00B76010">
        <w:rPr>
          <w:rFonts w:ascii="Times New Roman" w:eastAsia="Times New Roman" w:hAnsi="Times New Roman" w:cs="Times New Roman"/>
          <w:color w:val="000000" w:themeColor="text1"/>
          <w:kern w:val="0"/>
          <w:sz w:val="16"/>
          <w:szCs w:val="16"/>
          <w14:ligatures w14:val="none"/>
        </w:rPr>
        <w:t xml:space="preserve">refore, it </w:t>
      </w:r>
      <w:proofErr w:type="gramStart"/>
      <w:r w:rsidRPr="00B76010">
        <w:rPr>
          <w:rFonts w:ascii="Times New Roman" w:eastAsia="Times New Roman" w:hAnsi="Times New Roman" w:cs="Times New Roman"/>
          <w:color w:val="000000" w:themeColor="text1"/>
          <w:kern w:val="0"/>
          <w:sz w:val="16"/>
          <w:szCs w:val="16"/>
          <w14:ligatures w14:val="none"/>
        </w:rPr>
        <w:t>is</w:t>
      </w:r>
      <w:r w:rsidR="001C2E7D" w:rsidRPr="00B76010">
        <w:rPr>
          <w:rFonts w:ascii="Times New Roman" w:eastAsia="Times New Roman" w:hAnsi="Times New Roman" w:cs="Times New Roman"/>
          <w:color w:val="000000" w:themeColor="text1"/>
          <w:kern w:val="0"/>
          <w:sz w:val="16"/>
          <w:szCs w:val="16"/>
          <w14:ligatures w14:val="none"/>
        </w:rPr>
        <w:t xml:space="preserve"> </w:t>
      </w:r>
      <w:r w:rsidR="00D736B3" w:rsidRPr="00B76010">
        <w:rPr>
          <w:rFonts w:ascii="Times New Roman" w:eastAsia="Times New Roman" w:hAnsi="Times New Roman" w:cs="Times New Roman"/>
          <w:color w:val="000000" w:themeColor="text1"/>
          <w:kern w:val="0"/>
          <w:sz w:val="16"/>
          <w:szCs w:val="16"/>
          <w14:ligatures w14:val="none"/>
        </w:rPr>
        <w:t>capable of identifying</w:t>
      </w:r>
      <w:proofErr w:type="gramEnd"/>
      <w:r w:rsidRPr="00B76010">
        <w:rPr>
          <w:rFonts w:ascii="Times New Roman" w:eastAsia="Times New Roman" w:hAnsi="Times New Roman" w:cs="Times New Roman"/>
          <w:color w:val="000000" w:themeColor="text1"/>
          <w:kern w:val="0"/>
          <w:sz w:val="16"/>
          <w:szCs w:val="16"/>
          <w14:ligatures w14:val="none"/>
        </w:rPr>
        <w:t xml:space="preserve"> </w:t>
      </w:r>
      <w:r w:rsidR="00A92115" w:rsidRPr="00B76010">
        <w:rPr>
          <w:rFonts w:ascii="Times New Roman" w:eastAsia="Times New Roman" w:hAnsi="Times New Roman" w:cs="Times New Roman"/>
          <w:color w:val="000000" w:themeColor="text1"/>
          <w:kern w:val="0"/>
          <w:sz w:val="16"/>
          <w:szCs w:val="16"/>
          <w14:ligatures w14:val="none"/>
        </w:rPr>
        <w:t xml:space="preserve">impact of </w:t>
      </w:r>
      <w:r w:rsidRPr="00B76010">
        <w:rPr>
          <w:rFonts w:ascii="Times New Roman" w:eastAsia="Times New Roman" w:hAnsi="Times New Roman" w:cs="Times New Roman"/>
          <w:color w:val="000000" w:themeColor="text1"/>
          <w:kern w:val="0"/>
          <w:sz w:val="16"/>
          <w:szCs w:val="16"/>
          <w14:ligatures w14:val="none"/>
        </w:rPr>
        <w:t>the trust factor</w:t>
      </w:r>
      <w:r w:rsidR="007C000D" w:rsidRPr="00B76010">
        <w:rPr>
          <w:rFonts w:ascii="Times New Roman" w:eastAsia="Times New Roman" w:hAnsi="Times New Roman" w:cs="Times New Roman"/>
          <w:color w:val="000000" w:themeColor="text1"/>
          <w:kern w:val="0"/>
          <w:sz w:val="16"/>
          <w:szCs w:val="16"/>
          <w14:ligatures w14:val="none"/>
        </w:rPr>
        <w:t>s</w:t>
      </w:r>
      <w:r w:rsidRPr="00B76010">
        <w:rPr>
          <w:rFonts w:ascii="Times New Roman" w:eastAsia="Times New Roman" w:hAnsi="Times New Roman" w:cs="Times New Roman"/>
          <w:color w:val="000000" w:themeColor="text1"/>
          <w:kern w:val="0"/>
          <w:sz w:val="16"/>
          <w:szCs w:val="16"/>
          <w14:ligatures w14:val="none"/>
        </w:rPr>
        <w:t>, with the actual availability score</w:t>
      </w:r>
      <w:r w:rsidR="00635F09" w:rsidRPr="00B76010">
        <w:rPr>
          <w:rFonts w:ascii="Times New Roman" w:eastAsia="Times New Roman" w:hAnsi="Times New Roman" w:cs="Times New Roman"/>
          <w:color w:val="000000" w:themeColor="text1"/>
          <w:kern w:val="0"/>
          <w:sz w:val="16"/>
          <w:szCs w:val="16"/>
          <w14:ligatures w14:val="none"/>
        </w:rPr>
        <w:t xml:space="preserve"> by using the</w:t>
      </w:r>
      <w:r w:rsidR="003C7304">
        <w:rPr>
          <w:rFonts w:ascii="Times New Roman" w:eastAsia="Times New Roman" w:hAnsi="Times New Roman" w:cs="Times New Roman"/>
          <w:color w:val="000000" w:themeColor="text1"/>
          <w:kern w:val="0"/>
          <w:sz w:val="16"/>
          <w:szCs w:val="16"/>
          <w14:ligatures w14:val="none"/>
        </w:rPr>
        <w:t xml:space="preserve"> </w:t>
      </w:r>
      <w:r w:rsidR="00635F09" w:rsidRPr="00B76010">
        <w:rPr>
          <w:rFonts w:ascii="Times New Roman" w:eastAsia="Times New Roman" w:hAnsi="Times New Roman" w:cs="Times New Roman"/>
          <w:color w:val="000000" w:themeColor="text1"/>
          <w:kern w:val="0"/>
          <w:sz w:val="16"/>
          <w:szCs w:val="16"/>
          <w14:ligatures w14:val="none"/>
        </w:rPr>
        <w:t xml:space="preserve">code </w:t>
      </w:r>
      <w:r w:rsidRPr="00B76010">
        <w:rPr>
          <w:rFonts w:ascii="Times New Roman" w:eastAsia="Times New Roman" w:hAnsi="Times New Roman" w:cs="Times New Roman"/>
          <w:color w:val="000000" w:themeColor="text1"/>
          <w:kern w:val="0"/>
          <w:sz w:val="16"/>
          <w:szCs w:val="16"/>
          <w14:ligatures w14:val="none"/>
        </w:rPr>
        <w:t>given in the</w:t>
      </w:r>
      <w:r w:rsidR="003A2AB8" w:rsidRPr="00B76010">
        <w:rPr>
          <w:rFonts w:ascii="Times New Roman" w:eastAsia="Times New Roman" w:hAnsi="Times New Roman" w:cs="Times New Roman"/>
          <w:color w:val="000000" w:themeColor="text1"/>
          <w:kern w:val="0"/>
          <w:sz w:val="16"/>
          <w:szCs w:val="16"/>
          <w14:ligatures w14:val="none"/>
        </w:rPr>
        <w:t xml:space="preserve"> </w:t>
      </w:r>
      <w:r w:rsidR="00E8330B" w:rsidRPr="00B76010">
        <w:rPr>
          <w:rFonts w:ascii="Times New Roman" w:eastAsia="Times New Roman" w:hAnsi="Times New Roman" w:cs="Times New Roman"/>
          <w:color w:val="000000" w:themeColor="text1"/>
          <w:kern w:val="0"/>
          <w:sz w:val="16"/>
          <w:szCs w:val="16"/>
          <w14:ligatures w14:val="none"/>
        </w:rPr>
        <w:t>GitHub</w:t>
      </w:r>
      <w:r w:rsidR="003A2AB8" w:rsidRPr="00B76010">
        <w:rPr>
          <w:rFonts w:ascii="Times New Roman" w:eastAsia="Times New Roman" w:hAnsi="Times New Roman" w:cs="Times New Roman"/>
          <w:color w:val="000000" w:themeColor="text1"/>
          <w:kern w:val="0"/>
          <w:sz w:val="16"/>
          <w:szCs w:val="16"/>
          <w14:ligatures w14:val="none"/>
        </w:rPr>
        <w:t xml:space="preserve"> </w:t>
      </w:r>
      <w:r w:rsidR="00CD6C6B" w:rsidRPr="00B76010">
        <w:rPr>
          <w:rFonts w:ascii="Times New Roman" w:eastAsia="Times New Roman" w:hAnsi="Times New Roman" w:cs="Times New Roman"/>
          <w:color w:val="000000" w:themeColor="text1"/>
          <w:kern w:val="0"/>
          <w:sz w:val="16"/>
          <w:szCs w:val="16"/>
          <w14:ligatures w14:val="none"/>
        </w:rPr>
        <w:t>repository</w:t>
      </w:r>
      <w:r w:rsidR="003A2AB8" w:rsidRPr="00B76010">
        <w:rPr>
          <w:rFonts w:ascii="Times New Roman" w:eastAsia="Times New Roman" w:hAnsi="Times New Roman" w:cs="Times New Roman"/>
          <w:color w:val="000000" w:themeColor="text1"/>
          <w:kern w:val="0"/>
          <w:sz w:val="16"/>
          <w:szCs w:val="16"/>
          <w14:ligatures w14:val="none"/>
        </w:rPr>
        <w:t xml:space="preserve"> </w:t>
      </w:r>
      <w:r w:rsidR="00CD6C6B" w:rsidRPr="00B76010">
        <w:rPr>
          <w:rFonts w:ascii="Times New Roman" w:eastAsia="Times New Roman" w:hAnsi="Times New Roman" w:cs="Times New Roman"/>
          <w:color w:val="000000" w:themeColor="text1"/>
          <w:kern w:val="0"/>
          <w:sz w:val="16"/>
          <w:szCs w:val="16"/>
          <w14:ligatures w14:val="none"/>
        </w:rPr>
        <w:t>link:</w:t>
      </w:r>
      <w:r w:rsidR="003C7304">
        <w:rPr>
          <w:rFonts w:ascii="Times New Roman" w:eastAsia="Times New Roman" w:hAnsi="Times New Roman" w:cs="Times New Roman"/>
          <w:color w:val="000000" w:themeColor="text1"/>
          <w:kern w:val="0"/>
          <w:sz w:val="16"/>
          <w:szCs w:val="16"/>
          <w14:ligatures w14:val="none"/>
        </w:rPr>
        <w:t xml:space="preserve"> </w:t>
      </w:r>
      <w:hyperlink r:id="rId26" w:history="1">
        <w:r w:rsidR="00071127" w:rsidRPr="00E6642A">
          <w:rPr>
            <w:rStyle w:val="Hyperlink"/>
            <w:rFonts w:ascii="Times New Roman" w:eastAsia="Times New Roman" w:hAnsi="Times New Roman" w:cs="Times New Roman"/>
            <w:kern w:val="0"/>
            <w:sz w:val="16"/>
            <w:szCs w:val="16"/>
            <w14:ligatures w14:val="none"/>
          </w:rPr>
          <w:t>https://github.com/ProgMahabub21/Text-Analysis</w:t>
        </w:r>
      </w:hyperlink>
      <w:r w:rsidRPr="00B76010">
        <w:rPr>
          <w:rFonts w:ascii="Times New Roman" w:eastAsia="Times New Roman" w:hAnsi="Times New Roman" w:cs="Times New Roman"/>
          <w:color w:val="000000" w:themeColor="text1"/>
          <w:kern w:val="0"/>
          <w:sz w:val="16"/>
          <w:szCs w:val="16"/>
          <w14:ligatures w14:val="none"/>
        </w:rPr>
        <w:t>. The text analysis process is created using NLTK in the Python programming language.</w:t>
      </w:r>
      <w:r w:rsidR="00BD06F1">
        <w:rPr>
          <w:rFonts w:ascii="Times New Roman" w:eastAsia="Times New Roman" w:hAnsi="Times New Roman" w:cs="Times New Roman"/>
          <w:color w:val="000000" w:themeColor="text1"/>
          <w:kern w:val="0"/>
          <w:sz w:val="16"/>
          <w:szCs w:val="16"/>
          <w14:ligatures w14:val="none"/>
        </w:rPr>
        <w:t xml:space="preserve"> </w:t>
      </w:r>
      <w:hyperlink w:anchor="IBMnd" w:history="1">
        <w:r w:rsidR="00BD06F1" w:rsidRPr="00071127">
          <w:rPr>
            <w:rStyle w:val="Hyperlink"/>
            <w:rFonts w:ascii="Times New Roman" w:eastAsia="Times New Roman" w:hAnsi="Times New Roman" w:cs="Times New Roman"/>
            <w:kern w:val="0"/>
            <w:sz w:val="16"/>
            <w:szCs w:val="16"/>
            <w:u w:val="none"/>
            <w14:ligatures w14:val="none"/>
          </w:rPr>
          <w:t>IBM (n.d.)</w:t>
        </w:r>
      </w:hyperlink>
      <w:r w:rsidR="00BD06F1">
        <w:rPr>
          <w:rFonts w:ascii="Times New Roman" w:eastAsia="Times New Roman" w:hAnsi="Times New Roman" w:cs="Times New Roman"/>
          <w:color w:val="000000" w:themeColor="text1"/>
          <w:kern w:val="0"/>
          <w:sz w:val="16"/>
          <w:szCs w:val="16"/>
          <w14:ligatures w14:val="none"/>
        </w:rPr>
        <w:t xml:space="preserve"> </w:t>
      </w:r>
    </w:p>
    <w:p w14:paraId="244CA030" w14:textId="183D444C" w:rsidR="000E2E7F" w:rsidRPr="006506DA" w:rsidRDefault="006237CD" w:rsidP="006506DA">
      <w:pPr>
        <w:pStyle w:val="ListParagraph"/>
        <w:numPr>
          <w:ilvl w:val="0"/>
          <w:numId w:val="21"/>
        </w:numPr>
        <w:jc w:val="both"/>
        <w:rPr>
          <w:rFonts w:ascii="Times New Roman" w:eastAsia="Times New Roman" w:hAnsi="Times New Roman" w:cs="Times New Roman"/>
          <w:color w:val="000000" w:themeColor="text1"/>
          <w:kern w:val="0"/>
          <w:sz w:val="16"/>
          <w:szCs w:val="16"/>
          <w14:ligatures w14:val="none"/>
        </w:rPr>
      </w:pPr>
      <w:r w:rsidRPr="006506DA">
        <w:rPr>
          <w:rStyle w:val="Heading4Char"/>
          <w:rFonts w:ascii="Times New Roman" w:hAnsi="Times New Roman" w:cs="Times New Roman"/>
          <w:b/>
          <w:bCs/>
          <w:sz w:val="20"/>
          <w:szCs w:val="20"/>
        </w:rPr>
        <w:t>Identification of trust factor pattern and comparison of sentiment :</w:t>
      </w:r>
      <w:r w:rsidR="00885375" w:rsidRPr="006506DA">
        <w:rPr>
          <w:rFonts w:ascii="Times New Roman" w:eastAsia="Times New Roman" w:hAnsi="Times New Roman" w:cs="Times New Roman"/>
          <w:i/>
          <w:color w:val="000000" w:themeColor="text1"/>
          <w:kern w:val="0"/>
          <w:sz w:val="16"/>
          <w:szCs w:val="16"/>
          <w14:ligatures w14:val="none"/>
        </w:rPr>
        <w:t xml:space="preserve">  </w:t>
      </w:r>
      <w:r w:rsidR="006154E8" w:rsidRPr="006506DA">
        <w:rPr>
          <w:rFonts w:ascii="Times New Roman" w:eastAsia="Times New Roman" w:hAnsi="Times New Roman" w:cs="Times New Roman"/>
          <w:i/>
          <w:color w:val="000000" w:themeColor="text1"/>
          <w:kern w:val="0"/>
          <w:sz w:val="16"/>
          <w:szCs w:val="16"/>
          <w14:ligatures w14:val="none"/>
        </w:rPr>
        <w:t xml:space="preserve"> </w:t>
      </w:r>
      <w:r w:rsidR="006154E8" w:rsidRPr="006506DA">
        <w:rPr>
          <w:rFonts w:ascii="Times New Roman" w:eastAsia="Times New Roman" w:hAnsi="Times New Roman" w:cs="Times New Roman"/>
          <w:color w:val="000000" w:themeColor="text1"/>
          <w:kern w:val="0"/>
          <w:sz w:val="16"/>
          <w:szCs w:val="16"/>
          <w14:ligatures w14:val="none"/>
        </w:rPr>
        <w:t>The majority of the processing time of BCT-IATI framework is spent on the second part of Step 2: calculating different trust factors by identifying patterns that affect other trust factors. For a better understanding of each categorized factor, they are demonstrated as blocks.</w:t>
      </w:r>
      <w:r w:rsidR="00D8540F" w:rsidRPr="006506DA">
        <w:rPr>
          <w:rFonts w:ascii="Times New Roman" w:eastAsia="Times New Roman" w:hAnsi="Times New Roman" w:cs="Times New Roman"/>
          <w:color w:val="000000" w:themeColor="text1"/>
          <w:kern w:val="0"/>
          <w:sz w:val="16"/>
          <w:szCs w:val="16"/>
          <w14:ligatures w14:val="none"/>
        </w:rPr>
        <w:t xml:space="preserve"> </w:t>
      </w:r>
      <w:r w:rsidR="006154E8" w:rsidRPr="006506DA">
        <w:rPr>
          <w:rFonts w:ascii="Times New Roman" w:eastAsia="Times New Roman" w:hAnsi="Times New Roman" w:cs="Times New Roman"/>
          <w:color w:val="000000" w:themeColor="text1"/>
          <w:kern w:val="0"/>
          <w:sz w:val="16"/>
          <w:szCs w:val="16"/>
          <w14:ligatures w14:val="none"/>
        </w:rPr>
        <w:t xml:space="preserve">The flowchart in </w:t>
      </w:r>
      <w:hyperlink w:anchor="fig7" w:history="1">
        <w:r w:rsidR="006154E8" w:rsidRPr="00F36AE5">
          <w:rPr>
            <w:rStyle w:val="Hyperlink"/>
            <w:rFonts w:ascii="Times New Roman" w:eastAsia="Times New Roman" w:hAnsi="Times New Roman" w:cs="Times New Roman"/>
            <w:kern w:val="0"/>
            <w:sz w:val="16"/>
            <w:szCs w:val="16"/>
            <w:u w:val="none"/>
            <w14:ligatures w14:val="none"/>
          </w:rPr>
          <w:t>Figure</w:t>
        </w:r>
        <w:r w:rsidR="006320EE" w:rsidRPr="00F36AE5">
          <w:rPr>
            <w:rStyle w:val="Hyperlink"/>
            <w:rFonts w:ascii="Times New Roman" w:eastAsia="Times New Roman" w:hAnsi="Times New Roman" w:cs="Times New Roman"/>
            <w:kern w:val="0"/>
            <w:sz w:val="16"/>
            <w:szCs w:val="16"/>
            <w:u w:val="none"/>
            <w14:ligatures w14:val="none"/>
          </w:rPr>
          <w:t xml:space="preserve"> </w:t>
        </w:r>
        <w:r w:rsidR="00433D33" w:rsidRPr="00F36AE5">
          <w:rPr>
            <w:rStyle w:val="Hyperlink"/>
            <w:rFonts w:ascii="Times New Roman" w:eastAsia="Times New Roman" w:hAnsi="Times New Roman" w:cs="Times New Roman"/>
            <w:kern w:val="0"/>
            <w:sz w:val="16"/>
            <w:szCs w:val="16"/>
            <w:u w:val="none"/>
            <w14:ligatures w14:val="none"/>
          </w:rPr>
          <w:t>7</w:t>
        </w:r>
      </w:hyperlink>
      <w:r w:rsidR="006320EE" w:rsidRPr="006506DA">
        <w:rPr>
          <w:rFonts w:ascii="Times New Roman" w:eastAsia="Times New Roman" w:hAnsi="Times New Roman" w:cs="Times New Roman"/>
          <w:color w:val="000000" w:themeColor="text1"/>
          <w:kern w:val="0"/>
          <w:sz w:val="16"/>
          <w:szCs w:val="16"/>
          <w14:ligatures w14:val="none"/>
        </w:rPr>
        <w:t xml:space="preserve"> </w:t>
      </w:r>
      <w:r w:rsidR="006154E8" w:rsidRPr="006506DA">
        <w:rPr>
          <w:rFonts w:ascii="Times New Roman" w:eastAsia="Times New Roman" w:hAnsi="Times New Roman" w:cs="Times New Roman"/>
          <w:color w:val="000000" w:themeColor="text1"/>
          <w:kern w:val="0"/>
          <w:sz w:val="16"/>
          <w:szCs w:val="16"/>
          <w14:ligatures w14:val="none"/>
        </w:rPr>
        <w:t xml:space="preserve"> represents the data flow of trust factor blocks influencing the trust factors.</w:t>
      </w:r>
    </w:p>
    <w:p w14:paraId="49C5852E" w14:textId="77777777" w:rsidR="008B4F5C" w:rsidRPr="00B76010" w:rsidRDefault="008B4F5C" w:rsidP="008B4F5C">
      <w:pPr>
        <w:keepNext/>
        <w:jc w:val="both"/>
        <w:rPr>
          <w:rFonts w:ascii="Times New Roman" w:hAnsi="Times New Roman" w:cs="Times New Roman"/>
        </w:rPr>
      </w:pPr>
      <w:r w:rsidRPr="00B76010">
        <w:rPr>
          <w:rFonts w:ascii="Times New Roman" w:eastAsia="Times New Roman" w:hAnsi="Times New Roman" w:cs="Times New Roman"/>
          <w:noProof/>
          <w:color w:val="000000" w:themeColor="text1"/>
          <w:kern w:val="0"/>
          <w:sz w:val="16"/>
          <w:szCs w:val="16"/>
        </w:rPr>
        <w:drawing>
          <wp:inline distT="0" distB="0" distL="0" distR="0" wp14:anchorId="0C03F956" wp14:editId="049104E1">
            <wp:extent cx="2705100" cy="2156433"/>
            <wp:effectExtent l="0" t="0" r="0" b="0"/>
            <wp:docPr id="648167200" name="Picture 648167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167200" name="Picture 648167200"/>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721659" cy="2169634"/>
                    </a:xfrm>
                    <a:prstGeom prst="rect">
                      <a:avLst/>
                    </a:prstGeom>
                  </pic:spPr>
                </pic:pic>
              </a:graphicData>
            </a:graphic>
          </wp:inline>
        </w:drawing>
      </w:r>
    </w:p>
    <w:p w14:paraId="583D665F" w14:textId="22B7EA4D" w:rsidR="0032633A" w:rsidRPr="00B76010" w:rsidRDefault="008B4F5C" w:rsidP="008B4F5C">
      <w:pPr>
        <w:pStyle w:val="Caption"/>
        <w:jc w:val="center"/>
        <w:rPr>
          <w:rFonts w:ascii="Times New Roman" w:eastAsia="Times New Roman" w:hAnsi="Times New Roman" w:cs="Times New Roman"/>
          <w:color w:val="000000" w:themeColor="text1"/>
          <w:kern w:val="0"/>
          <w:sz w:val="16"/>
          <w:szCs w:val="16"/>
          <w14:ligatures w14:val="none"/>
        </w:rPr>
      </w:pPr>
      <w:bookmarkStart w:id="15" w:name="fig7"/>
      <w:r w:rsidRPr="00B76010">
        <w:rPr>
          <w:rFonts w:ascii="Times New Roman" w:hAnsi="Times New Roman" w:cs="Times New Roman"/>
        </w:rPr>
        <w:t xml:space="preserve">Figure </w:t>
      </w:r>
      <w:r w:rsidRPr="00B76010">
        <w:rPr>
          <w:rFonts w:ascii="Times New Roman" w:hAnsi="Times New Roman" w:cs="Times New Roman"/>
        </w:rPr>
        <w:fldChar w:fldCharType="begin"/>
      </w:r>
      <w:r w:rsidRPr="00B76010">
        <w:rPr>
          <w:rFonts w:ascii="Times New Roman" w:hAnsi="Times New Roman" w:cs="Times New Roman"/>
        </w:rPr>
        <w:instrText xml:space="preserve"> SEQ Figure \* ARABIC </w:instrText>
      </w:r>
      <w:r w:rsidRPr="00B76010">
        <w:rPr>
          <w:rFonts w:ascii="Times New Roman" w:hAnsi="Times New Roman" w:cs="Times New Roman"/>
        </w:rPr>
        <w:fldChar w:fldCharType="separate"/>
      </w:r>
      <w:r w:rsidR="007C32B0">
        <w:rPr>
          <w:rFonts w:ascii="Times New Roman" w:hAnsi="Times New Roman" w:cs="Times New Roman"/>
          <w:noProof/>
        </w:rPr>
        <w:t>7</w:t>
      </w:r>
      <w:r w:rsidRPr="00B76010">
        <w:rPr>
          <w:rFonts w:ascii="Times New Roman" w:hAnsi="Times New Roman" w:cs="Times New Roman"/>
        </w:rPr>
        <w:fldChar w:fldCharType="end"/>
      </w:r>
      <w:r w:rsidRPr="00B76010">
        <w:rPr>
          <w:rFonts w:ascii="Times New Roman" w:hAnsi="Times New Roman" w:cs="Times New Roman"/>
        </w:rPr>
        <w:t>: The data flow of trust factors affecting trust level</w:t>
      </w:r>
    </w:p>
    <w:bookmarkEnd w:id="15"/>
    <w:p w14:paraId="44DA6946" w14:textId="14578F8A" w:rsidR="005F1507" w:rsidRPr="00B76010" w:rsidRDefault="005F1507" w:rsidP="001C15B6">
      <w:pPr>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The blockchain’s trust level is directly influenced by</w:t>
      </w:r>
      <w:r w:rsidR="00835183">
        <w:rPr>
          <w:rFonts w:ascii="Times New Roman" w:eastAsia="Times New Roman" w:hAnsi="Times New Roman" w:cs="Times New Roman"/>
          <w:color w:val="000000" w:themeColor="text1"/>
          <w:kern w:val="0"/>
          <w:sz w:val="16"/>
          <w:szCs w:val="16"/>
          <w14:ligatures w14:val="none"/>
        </w:rPr>
        <w:t xml:space="preserve"> </w:t>
      </w:r>
      <w:r w:rsidRPr="00B76010">
        <w:rPr>
          <w:rFonts w:ascii="Times New Roman" w:eastAsia="Times New Roman" w:hAnsi="Times New Roman" w:cs="Times New Roman"/>
          <w:color w:val="000000" w:themeColor="text1"/>
          <w:kern w:val="0"/>
          <w:sz w:val="16"/>
          <w:szCs w:val="16"/>
          <w14:ligatures w14:val="none"/>
        </w:rPr>
        <w:t>various external and major factors, which are identified and</w:t>
      </w:r>
      <w:r w:rsidR="00835183">
        <w:rPr>
          <w:rFonts w:ascii="Times New Roman" w:eastAsia="Times New Roman" w:hAnsi="Times New Roman" w:cs="Times New Roman"/>
          <w:color w:val="000000" w:themeColor="text1"/>
          <w:kern w:val="0"/>
          <w:sz w:val="16"/>
          <w:szCs w:val="16"/>
          <w14:ligatures w14:val="none"/>
        </w:rPr>
        <w:t xml:space="preserve"> </w:t>
      </w:r>
      <w:r w:rsidRPr="00B76010">
        <w:rPr>
          <w:rFonts w:ascii="Times New Roman" w:eastAsia="Times New Roman" w:hAnsi="Times New Roman" w:cs="Times New Roman"/>
          <w:color w:val="000000" w:themeColor="text1"/>
          <w:kern w:val="0"/>
          <w:sz w:val="16"/>
          <w:szCs w:val="16"/>
          <w14:ligatures w14:val="none"/>
        </w:rPr>
        <w:t xml:space="preserve">updated based on the name, sign, score, and </w:t>
      </w:r>
      <w:r w:rsidRPr="00B76010">
        <w:rPr>
          <w:rFonts w:ascii="Times New Roman" w:eastAsia="Times New Roman" w:hAnsi="Times New Roman" w:cs="Times New Roman"/>
          <w:color w:val="000000" w:themeColor="text1"/>
          <w:kern w:val="0"/>
          <w:sz w:val="16"/>
          <w:szCs w:val="16"/>
          <w14:ligatures w14:val="none"/>
        </w:rPr>
        <w:lastRenderedPageBreak/>
        <w:t>description of</w:t>
      </w:r>
      <w:r w:rsidR="00835183">
        <w:rPr>
          <w:rFonts w:ascii="Times New Roman" w:eastAsia="Times New Roman" w:hAnsi="Times New Roman" w:cs="Times New Roman"/>
          <w:color w:val="000000" w:themeColor="text1"/>
          <w:kern w:val="0"/>
          <w:sz w:val="16"/>
          <w:szCs w:val="16"/>
          <w14:ligatures w14:val="none"/>
        </w:rPr>
        <w:t xml:space="preserve"> </w:t>
      </w:r>
      <w:r w:rsidRPr="00B76010">
        <w:rPr>
          <w:rFonts w:ascii="Times New Roman" w:eastAsia="Times New Roman" w:hAnsi="Times New Roman" w:cs="Times New Roman"/>
          <w:color w:val="000000" w:themeColor="text1"/>
          <w:kern w:val="0"/>
          <w:sz w:val="16"/>
          <w:szCs w:val="16"/>
          <w14:ligatures w14:val="none"/>
        </w:rPr>
        <w:t>each sub-factor block, ensuring a comprehensive evaluation</w:t>
      </w:r>
      <w:r w:rsidR="00835183">
        <w:rPr>
          <w:rFonts w:ascii="Times New Roman" w:eastAsia="Times New Roman" w:hAnsi="Times New Roman" w:cs="Times New Roman"/>
          <w:color w:val="000000" w:themeColor="text1"/>
          <w:kern w:val="0"/>
          <w:sz w:val="16"/>
          <w:szCs w:val="16"/>
          <w14:ligatures w14:val="none"/>
        </w:rPr>
        <w:t xml:space="preserve"> </w:t>
      </w:r>
      <w:r w:rsidRPr="00B76010">
        <w:rPr>
          <w:rFonts w:ascii="Times New Roman" w:eastAsia="Times New Roman" w:hAnsi="Times New Roman" w:cs="Times New Roman"/>
          <w:color w:val="000000" w:themeColor="text1"/>
          <w:kern w:val="0"/>
          <w:sz w:val="16"/>
          <w:szCs w:val="16"/>
          <w14:ligatures w14:val="none"/>
        </w:rPr>
        <w:t>of the blockchain’s effectiveness</w:t>
      </w:r>
      <w:r w:rsidR="00C43640" w:rsidRPr="00B76010">
        <w:rPr>
          <w:rFonts w:ascii="Times New Roman" w:eastAsia="Times New Roman" w:hAnsi="Times New Roman" w:cs="Times New Roman"/>
          <w:color w:val="000000" w:themeColor="text1"/>
          <w:kern w:val="0"/>
          <w:sz w:val="16"/>
          <w:szCs w:val="16"/>
          <w14:ligatures w14:val="none"/>
        </w:rPr>
        <w:t>.</w:t>
      </w:r>
    </w:p>
    <w:p w14:paraId="244BE435" w14:textId="37210226" w:rsidR="00C43640" w:rsidRPr="004C5323" w:rsidRDefault="00C43640" w:rsidP="004C5323">
      <w:pPr>
        <w:pStyle w:val="ListParagraph"/>
        <w:numPr>
          <w:ilvl w:val="0"/>
          <w:numId w:val="21"/>
        </w:numPr>
        <w:jc w:val="both"/>
        <w:rPr>
          <w:rFonts w:ascii="Times New Roman" w:eastAsia="Times New Roman" w:hAnsi="Times New Roman" w:cs="Times New Roman"/>
          <w:color w:val="000000" w:themeColor="text1"/>
          <w:kern w:val="0"/>
          <w:sz w:val="16"/>
          <w:szCs w:val="16"/>
          <w14:ligatures w14:val="none"/>
        </w:rPr>
      </w:pPr>
      <w:bookmarkStart w:id="16" w:name="sec3123"/>
      <w:r w:rsidRPr="004C5323">
        <w:rPr>
          <w:rStyle w:val="Heading4Char"/>
          <w:rFonts w:ascii="Times New Roman" w:hAnsi="Times New Roman" w:cs="Times New Roman"/>
          <w:b/>
          <w:bCs/>
          <w:sz w:val="20"/>
          <w:szCs w:val="20"/>
        </w:rPr>
        <w:t>Score Calculation Process:</w:t>
      </w:r>
      <w:bookmarkEnd w:id="16"/>
      <w:r w:rsidR="007647E9" w:rsidRPr="004C5323">
        <w:rPr>
          <w:rFonts w:ascii="Times New Roman" w:eastAsia="Times New Roman" w:hAnsi="Times New Roman" w:cs="Times New Roman"/>
          <w:i/>
          <w:color w:val="000000" w:themeColor="text1"/>
          <w:kern w:val="0"/>
          <w:sz w:val="16"/>
          <w:szCs w:val="16"/>
          <w14:ligatures w14:val="none"/>
        </w:rPr>
        <w:t xml:space="preserve"> </w:t>
      </w:r>
      <w:r w:rsidR="007647E9" w:rsidRPr="004C5323">
        <w:rPr>
          <w:rFonts w:ascii="Times New Roman" w:eastAsia="Times New Roman" w:hAnsi="Times New Roman" w:cs="Times New Roman"/>
          <w:color w:val="000000" w:themeColor="text1"/>
          <w:kern w:val="0"/>
          <w:sz w:val="16"/>
          <w:szCs w:val="16"/>
          <w14:ligatures w14:val="none"/>
        </w:rPr>
        <w:t>After comparing the sentiment of the text with the trust factor by using the following code or pseudocode, the score is added to the related trust factors. It is the last portion of Step 2.</w:t>
      </w:r>
    </w:p>
    <w:p w14:paraId="0E03B293" w14:textId="3064739D" w:rsidR="000C5961" w:rsidRPr="00B76010" w:rsidRDefault="000C5961" w:rsidP="001C15B6">
      <w:pPr>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 xml:space="preserve">The scale of the BCT-IATI framework ranges from 0 up to 10. As mentioned earlier in </w:t>
      </w:r>
      <w:hyperlink w:anchor="fig7" w:history="1">
        <w:r w:rsidRPr="00F36AE5">
          <w:rPr>
            <w:rStyle w:val="Hyperlink"/>
            <w:rFonts w:ascii="Times New Roman" w:eastAsia="Times New Roman" w:hAnsi="Times New Roman" w:cs="Times New Roman"/>
            <w:kern w:val="0"/>
            <w:sz w:val="16"/>
            <w:szCs w:val="16"/>
            <w:u w:val="none"/>
            <w14:ligatures w14:val="none"/>
          </w:rPr>
          <w:t xml:space="preserve">Figure </w:t>
        </w:r>
        <w:r w:rsidR="00F35B2C" w:rsidRPr="00F36AE5">
          <w:rPr>
            <w:rStyle w:val="Hyperlink"/>
            <w:rFonts w:ascii="Times New Roman" w:eastAsia="Times New Roman" w:hAnsi="Times New Roman" w:cs="Times New Roman"/>
            <w:kern w:val="0"/>
            <w:sz w:val="16"/>
            <w:szCs w:val="16"/>
            <w:u w:val="none"/>
            <w14:ligatures w14:val="none"/>
          </w:rPr>
          <w:t>7</w:t>
        </w:r>
      </w:hyperlink>
      <w:r w:rsidRPr="00B76010">
        <w:rPr>
          <w:rFonts w:ascii="Times New Roman" w:eastAsia="Times New Roman" w:hAnsi="Times New Roman" w:cs="Times New Roman"/>
          <w:color w:val="000000" w:themeColor="text1"/>
          <w:kern w:val="0"/>
          <w:sz w:val="16"/>
          <w:szCs w:val="16"/>
          <w14:ligatures w14:val="none"/>
        </w:rPr>
        <w:t>, all the factors contain their name, signed score, reference to the factor(s) they are affected by, and the reference to the factor(s) they are going to affect too. There can be two possible routes each factor can take.</w:t>
      </w:r>
    </w:p>
    <w:p w14:paraId="298E706A" w14:textId="3EB2FCD1" w:rsidR="00186417" w:rsidRPr="00B76010" w:rsidRDefault="00186417" w:rsidP="00186417">
      <w:pPr>
        <w:pStyle w:val="Caption"/>
        <w:keepNext/>
        <w:rPr>
          <w:rFonts w:ascii="Times New Roman" w:hAnsi="Times New Roman" w:cs="Times New Roman"/>
        </w:rPr>
      </w:pPr>
      <w:bookmarkStart w:id="17" w:name="table3positivescore"/>
      <w:r w:rsidRPr="00B76010">
        <w:rPr>
          <w:rFonts w:ascii="Times New Roman" w:hAnsi="Times New Roman" w:cs="Times New Roman"/>
        </w:rPr>
        <w:t xml:space="preserve">Table </w:t>
      </w:r>
      <w:r w:rsidRPr="00B76010">
        <w:rPr>
          <w:rFonts w:ascii="Times New Roman" w:hAnsi="Times New Roman" w:cs="Times New Roman"/>
        </w:rPr>
        <w:fldChar w:fldCharType="begin"/>
      </w:r>
      <w:r w:rsidRPr="00B76010">
        <w:rPr>
          <w:rFonts w:ascii="Times New Roman" w:hAnsi="Times New Roman" w:cs="Times New Roman"/>
        </w:rPr>
        <w:instrText xml:space="preserve"> SEQ Table \* ARABIC </w:instrText>
      </w:r>
      <w:r w:rsidRPr="00B76010">
        <w:rPr>
          <w:rFonts w:ascii="Times New Roman" w:hAnsi="Times New Roman" w:cs="Times New Roman"/>
        </w:rPr>
        <w:fldChar w:fldCharType="separate"/>
      </w:r>
      <w:r w:rsidR="007C32B0">
        <w:rPr>
          <w:rFonts w:ascii="Times New Roman" w:hAnsi="Times New Roman" w:cs="Times New Roman"/>
          <w:noProof/>
        </w:rPr>
        <w:t>3</w:t>
      </w:r>
      <w:r w:rsidRPr="00B76010">
        <w:rPr>
          <w:rFonts w:ascii="Times New Roman" w:hAnsi="Times New Roman" w:cs="Times New Roman"/>
        </w:rPr>
        <w:fldChar w:fldCharType="end"/>
      </w:r>
      <w:r w:rsidR="007B08C3" w:rsidRPr="00B76010">
        <w:rPr>
          <w:rFonts w:ascii="Times New Roman" w:hAnsi="Times New Roman" w:cs="Times New Roman"/>
        </w:rPr>
        <w:t>:</w:t>
      </w:r>
      <w:r w:rsidRPr="00B76010">
        <w:rPr>
          <w:rFonts w:ascii="Times New Roman" w:hAnsi="Times New Roman" w:cs="Times New Roman"/>
        </w:rPr>
        <w:t xml:space="preserve"> Positive Score Ranges</w:t>
      </w:r>
    </w:p>
    <w:tbl>
      <w:tblPr>
        <w:tblStyle w:val="TableGrid"/>
        <w:tblW w:w="0" w:type="auto"/>
        <w:tblLayout w:type="fixed"/>
        <w:tblLook w:val="04A0" w:firstRow="1" w:lastRow="0" w:firstColumn="1" w:lastColumn="0" w:noHBand="0" w:noVBand="1"/>
      </w:tblPr>
      <w:tblGrid>
        <w:gridCol w:w="677"/>
        <w:gridCol w:w="578"/>
        <w:gridCol w:w="664"/>
        <w:gridCol w:w="596"/>
        <w:gridCol w:w="540"/>
        <w:gridCol w:w="630"/>
        <w:gridCol w:w="625"/>
      </w:tblGrid>
      <w:tr w:rsidR="000845A8" w:rsidRPr="00B76010" w14:paraId="632BC423" w14:textId="77777777" w:rsidTr="009D7414">
        <w:trPr>
          <w:trHeight w:val="510"/>
        </w:trPr>
        <w:tc>
          <w:tcPr>
            <w:tcW w:w="677" w:type="dxa"/>
            <w:hideMark/>
          </w:tcPr>
          <w:bookmarkEnd w:id="17"/>
          <w:p w14:paraId="341814F6" w14:textId="77777777" w:rsidR="000845A8" w:rsidRPr="00B76010" w:rsidRDefault="000845A8" w:rsidP="000845A8">
            <w:pPr>
              <w:jc w:val="both"/>
              <w:rPr>
                <w:rFonts w:ascii="Times New Roman" w:eastAsia="Times New Roman" w:hAnsi="Times New Roman" w:cs="Times New Roman"/>
                <w:b/>
                <w:color w:val="000000" w:themeColor="text1"/>
                <w:kern w:val="0"/>
                <w:sz w:val="16"/>
                <w:szCs w:val="16"/>
                <w14:ligatures w14:val="none"/>
              </w:rPr>
            </w:pPr>
            <w:r w:rsidRPr="00B76010">
              <w:rPr>
                <w:rFonts w:ascii="Times New Roman" w:eastAsia="Times New Roman" w:hAnsi="Times New Roman" w:cs="Times New Roman"/>
                <w:b/>
                <w:color w:val="000000" w:themeColor="text1"/>
                <w:kern w:val="0"/>
                <w:sz w:val="16"/>
                <w:szCs w:val="16"/>
                <w14:ligatures w14:val="none"/>
              </w:rPr>
              <w:t>Availability Status </w:t>
            </w:r>
          </w:p>
        </w:tc>
        <w:tc>
          <w:tcPr>
            <w:tcW w:w="578" w:type="dxa"/>
            <w:hideMark/>
          </w:tcPr>
          <w:p w14:paraId="1AE8E5A1" w14:textId="77777777" w:rsidR="000845A8" w:rsidRPr="00B76010" w:rsidRDefault="000845A8" w:rsidP="000845A8">
            <w:pPr>
              <w:jc w:val="both"/>
              <w:rPr>
                <w:rFonts w:ascii="Times New Roman" w:eastAsia="Times New Roman" w:hAnsi="Times New Roman" w:cs="Times New Roman"/>
                <w:b/>
                <w:color w:val="000000" w:themeColor="text1"/>
                <w:kern w:val="0"/>
                <w:sz w:val="16"/>
                <w:szCs w:val="16"/>
                <w14:ligatures w14:val="none"/>
              </w:rPr>
            </w:pPr>
            <w:r w:rsidRPr="00B76010">
              <w:rPr>
                <w:rFonts w:ascii="Times New Roman" w:eastAsia="Times New Roman" w:hAnsi="Times New Roman" w:cs="Times New Roman"/>
                <w:b/>
                <w:color w:val="000000" w:themeColor="text1"/>
                <w:kern w:val="0"/>
                <w:sz w:val="16"/>
                <w:szCs w:val="16"/>
                <w14:ligatures w14:val="none"/>
              </w:rPr>
              <w:t>Not Available </w:t>
            </w:r>
          </w:p>
        </w:tc>
        <w:tc>
          <w:tcPr>
            <w:tcW w:w="664" w:type="dxa"/>
            <w:hideMark/>
          </w:tcPr>
          <w:p w14:paraId="73BE172B" w14:textId="77777777" w:rsidR="000845A8" w:rsidRPr="00B76010" w:rsidRDefault="000845A8" w:rsidP="000845A8">
            <w:pPr>
              <w:jc w:val="both"/>
              <w:rPr>
                <w:rFonts w:ascii="Times New Roman" w:eastAsia="Times New Roman" w:hAnsi="Times New Roman" w:cs="Times New Roman"/>
                <w:b/>
                <w:color w:val="000000" w:themeColor="text1"/>
                <w:kern w:val="0"/>
                <w:sz w:val="16"/>
                <w:szCs w:val="16"/>
                <w14:ligatures w14:val="none"/>
              </w:rPr>
            </w:pPr>
            <w:r w:rsidRPr="00B76010">
              <w:rPr>
                <w:rFonts w:ascii="Times New Roman" w:eastAsia="Times New Roman" w:hAnsi="Times New Roman" w:cs="Times New Roman"/>
                <w:b/>
                <w:color w:val="000000" w:themeColor="text1"/>
                <w:kern w:val="0"/>
                <w:sz w:val="16"/>
                <w:szCs w:val="16"/>
                <w14:ligatures w14:val="none"/>
              </w:rPr>
              <w:t>Very Low </w:t>
            </w:r>
          </w:p>
        </w:tc>
        <w:tc>
          <w:tcPr>
            <w:tcW w:w="596" w:type="dxa"/>
            <w:hideMark/>
          </w:tcPr>
          <w:p w14:paraId="5E8BC9F9" w14:textId="77777777" w:rsidR="000845A8" w:rsidRPr="00B76010" w:rsidRDefault="000845A8" w:rsidP="000845A8">
            <w:pPr>
              <w:jc w:val="both"/>
              <w:rPr>
                <w:rFonts w:ascii="Times New Roman" w:eastAsia="Times New Roman" w:hAnsi="Times New Roman" w:cs="Times New Roman"/>
                <w:b/>
                <w:color w:val="000000" w:themeColor="text1"/>
                <w:kern w:val="0"/>
                <w:sz w:val="16"/>
                <w:szCs w:val="16"/>
                <w14:ligatures w14:val="none"/>
              </w:rPr>
            </w:pPr>
            <w:r w:rsidRPr="00B76010">
              <w:rPr>
                <w:rFonts w:ascii="Times New Roman" w:eastAsia="Times New Roman" w:hAnsi="Times New Roman" w:cs="Times New Roman"/>
                <w:b/>
                <w:color w:val="000000" w:themeColor="text1"/>
                <w:kern w:val="0"/>
                <w:sz w:val="16"/>
                <w:szCs w:val="16"/>
                <w14:ligatures w14:val="none"/>
              </w:rPr>
              <w:t>Low </w:t>
            </w:r>
          </w:p>
        </w:tc>
        <w:tc>
          <w:tcPr>
            <w:tcW w:w="540" w:type="dxa"/>
            <w:hideMark/>
          </w:tcPr>
          <w:p w14:paraId="33D05151" w14:textId="77777777" w:rsidR="000845A8" w:rsidRPr="00B76010" w:rsidRDefault="000845A8" w:rsidP="000845A8">
            <w:pPr>
              <w:jc w:val="both"/>
              <w:rPr>
                <w:rFonts w:ascii="Times New Roman" w:eastAsia="Times New Roman" w:hAnsi="Times New Roman" w:cs="Times New Roman"/>
                <w:b/>
                <w:color w:val="000000" w:themeColor="text1"/>
                <w:kern w:val="0"/>
                <w:sz w:val="16"/>
                <w:szCs w:val="16"/>
                <w14:ligatures w14:val="none"/>
              </w:rPr>
            </w:pPr>
            <w:r w:rsidRPr="00B76010">
              <w:rPr>
                <w:rFonts w:ascii="Times New Roman" w:eastAsia="Times New Roman" w:hAnsi="Times New Roman" w:cs="Times New Roman"/>
                <w:b/>
                <w:color w:val="000000" w:themeColor="text1"/>
                <w:kern w:val="0"/>
                <w:sz w:val="16"/>
                <w:szCs w:val="16"/>
                <w14:ligatures w14:val="none"/>
              </w:rPr>
              <w:t>Medium </w:t>
            </w:r>
          </w:p>
        </w:tc>
        <w:tc>
          <w:tcPr>
            <w:tcW w:w="630" w:type="dxa"/>
            <w:hideMark/>
          </w:tcPr>
          <w:p w14:paraId="59CC4D91" w14:textId="77777777" w:rsidR="000845A8" w:rsidRPr="00B76010" w:rsidRDefault="000845A8" w:rsidP="000845A8">
            <w:pPr>
              <w:jc w:val="both"/>
              <w:rPr>
                <w:rFonts w:ascii="Times New Roman" w:eastAsia="Times New Roman" w:hAnsi="Times New Roman" w:cs="Times New Roman"/>
                <w:b/>
                <w:color w:val="000000" w:themeColor="text1"/>
                <w:kern w:val="0"/>
                <w:sz w:val="16"/>
                <w:szCs w:val="16"/>
                <w14:ligatures w14:val="none"/>
              </w:rPr>
            </w:pPr>
            <w:r w:rsidRPr="00B76010">
              <w:rPr>
                <w:rFonts w:ascii="Times New Roman" w:eastAsia="Times New Roman" w:hAnsi="Times New Roman" w:cs="Times New Roman"/>
                <w:b/>
                <w:color w:val="000000" w:themeColor="text1"/>
                <w:kern w:val="0"/>
                <w:sz w:val="16"/>
                <w:szCs w:val="16"/>
                <w14:ligatures w14:val="none"/>
              </w:rPr>
              <w:t>High </w:t>
            </w:r>
          </w:p>
        </w:tc>
        <w:tc>
          <w:tcPr>
            <w:tcW w:w="625" w:type="dxa"/>
            <w:hideMark/>
          </w:tcPr>
          <w:p w14:paraId="0DC895E9" w14:textId="77777777" w:rsidR="000845A8" w:rsidRPr="00B76010" w:rsidRDefault="000845A8" w:rsidP="000845A8">
            <w:pPr>
              <w:jc w:val="both"/>
              <w:rPr>
                <w:rFonts w:ascii="Times New Roman" w:eastAsia="Times New Roman" w:hAnsi="Times New Roman" w:cs="Times New Roman"/>
                <w:b/>
                <w:color w:val="000000" w:themeColor="text1"/>
                <w:kern w:val="0"/>
                <w:sz w:val="16"/>
                <w:szCs w:val="16"/>
                <w14:ligatures w14:val="none"/>
              </w:rPr>
            </w:pPr>
            <w:r w:rsidRPr="00B76010">
              <w:rPr>
                <w:rFonts w:ascii="Times New Roman" w:eastAsia="Times New Roman" w:hAnsi="Times New Roman" w:cs="Times New Roman"/>
                <w:b/>
                <w:color w:val="000000" w:themeColor="text1"/>
                <w:kern w:val="0"/>
                <w:sz w:val="16"/>
                <w:szCs w:val="16"/>
                <w14:ligatures w14:val="none"/>
              </w:rPr>
              <w:t>Very High </w:t>
            </w:r>
          </w:p>
        </w:tc>
      </w:tr>
      <w:tr w:rsidR="000845A8" w:rsidRPr="00B76010" w14:paraId="48E74360" w14:textId="77777777" w:rsidTr="009D7414">
        <w:trPr>
          <w:trHeight w:val="510"/>
        </w:trPr>
        <w:tc>
          <w:tcPr>
            <w:tcW w:w="677" w:type="dxa"/>
            <w:hideMark/>
          </w:tcPr>
          <w:p w14:paraId="21107145" w14:textId="77777777" w:rsidR="000845A8" w:rsidRPr="00B76010" w:rsidRDefault="000845A8" w:rsidP="000845A8">
            <w:pPr>
              <w:jc w:val="both"/>
              <w:rPr>
                <w:rFonts w:ascii="Times New Roman" w:eastAsia="Times New Roman" w:hAnsi="Times New Roman" w:cs="Times New Roman"/>
                <w:b/>
                <w:color w:val="000000" w:themeColor="text1"/>
                <w:kern w:val="0"/>
                <w:sz w:val="16"/>
                <w:szCs w:val="16"/>
                <w14:ligatures w14:val="none"/>
              </w:rPr>
            </w:pPr>
            <w:r w:rsidRPr="00B76010">
              <w:rPr>
                <w:rFonts w:ascii="Times New Roman" w:eastAsia="Times New Roman" w:hAnsi="Times New Roman" w:cs="Times New Roman"/>
                <w:b/>
                <w:color w:val="000000" w:themeColor="text1"/>
                <w:kern w:val="0"/>
                <w:sz w:val="16"/>
                <w:szCs w:val="16"/>
                <w14:ligatures w14:val="none"/>
              </w:rPr>
              <w:t>Score Range </w:t>
            </w:r>
          </w:p>
        </w:tc>
        <w:tc>
          <w:tcPr>
            <w:tcW w:w="578" w:type="dxa"/>
            <w:hideMark/>
          </w:tcPr>
          <w:p w14:paraId="0ED635E4" w14:textId="77777777" w:rsidR="000845A8" w:rsidRPr="00B76010" w:rsidRDefault="000845A8" w:rsidP="000845A8">
            <w:pPr>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0 </w:t>
            </w:r>
          </w:p>
        </w:tc>
        <w:tc>
          <w:tcPr>
            <w:tcW w:w="664" w:type="dxa"/>
            <w:hideMark/>
          </w:tcPr>
          <w:p w14:paraId="4ADE2CCA" w14:textId="77777777" w:rsidR="000845A8" w:rsidRPr="00B76010" w:rsidRDefault="000845A8" w:rsidP="000845A8">
            <w:pPr>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0&lt;score&lt;2 </w:t>
            </w:r>
          </w:p>
        </w:tc>
        <w:tc>
          <w:tcPr>
            <w:tcW w:w="596" w:type="dxa"/>
            <w:hideMark/>
          </w:tcPr>
          <w:p w14:paraId="48692DBB" w14:textId="77777777" w:rsidR="000845A8" w:rsidRPr="00B76010" w:rsidRDefault="000845A8" w:rsidP="000845A8">
            <w:pPr>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2≤score&lt;4 </w:t>
            </w:r>
          </w:p>
        </w:tc>
        <w:tc>
          <w:tcPr>
            <w:tcW w:w="540" w:type="dxa"/>
            <w:hideMark/>
          </w:tcPr>
          <w:p w14:paraId="060C2B70" w14:textId="77777777" w:rsidR="000845A8" w:rsidRPr="00B76010" w:rsidRDefault="000845A8" w:rsidP="000845A8">
            <w:pPr>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4≤score&lt;6 </w:t>
            </w:r>
          </w:p>
        </w:tc>
        <w:tc>
          <w:tcPr>
            <w:tcW w:w="630" w:type="dxa"/>
            <w:hideMark/>
          </w:tcPr>
          <w:p w14:paraId="1BEB2CA0" w14:textId="77777777" w:rsidR="000845A8" w:rsidRPr="00B76010" w:rsidRDefault="000845A8" w:rsidP="000845A8">
            <w:pPr>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6≤score&lt;8 </w:t>
            </w:r>
          </w:p>
        </w:tc>
        <w:tc>
          <w:tcPr>
            <w:tcW w:w="625" w:type="dxa"/>
            <w:hideMark/>
          </w:tcPr>
          <w:p w14:paraId="281BADCC" w14:textId="77777777" w:rsidR="000845A8" w:rsidRPr="00B76010" w:rsidRDefault="000845A8" w:rsidP="000845A8">
            <w:pPr>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8≤score ≤10 </w:t>
            </w:r>
          </w:p>
        </w:tc>
      </w:tr>
    </w:tbl>
    <w:p w14:paraId="375E3EFF" w14:textId="77777777" w:rsidR="00595F19" w:rsidRPr="00B76010" w:rsidRDefault="00595F19" w:rsidP="001C15B6">
      <w:pPr>
        <w:jc w:val="both"/>
        <w:rPr>
          <w:rFonts w:ascii="Times New Roman" w:eastAsia="Times New Roman" w:hAnsi="Times New Roman" w:cs="Times New Roman"/>
          <w:color w:val="000000" w:themeColor="text1"/>
          <w:kern w:val="0"/>
          <w:sz w:val="16"/>
          <w:szCs w:val="16"/>
          <w14:ligatures w14:val="none"/>
        </w:rPr>
      </w:pPr>
    </w:p>
    <w:p w14:paraId="3CA35AC9" w14:textId="244AA614" w:rsidR="00186417" w:rsidRPr="00B76010" w:rsidRDefault="00186417" w:rsidP="00186417">
      <w:pPr>
        <w:pStyle w:val="Caption"/>
        <w:keepNext/>
        <w:rPr>
          <w:rFonts w:ascii="Times New Roman" w:hAnsi="Times New Roman" w:cs="Times New Roman"/>
        </w:rPr>
      </w:pPr>
      <w:bookmarkStart w:id="18" w:name="table4negTopos"/>
      <w:r w:rsidRPr="00B76010">
        <w:rPr>
          <w:rFonts w:ascii="Times New Roman" w:hAnsi="Times New Roman" w:cs="Times New Roman"/>
        </w:rPr>
        <w:t xml:space="preserve">Table </w:t>
      </w:r>
      <w:r w:rsidRPr="00B76010">
        <w:rPr>
          <w:rFonts w:ascii="Times New Roman" w:hAnsi="Times New Roman" w:cs="Times New Roman"/>
        </w:rPr>
        <w:fldChar w:fldCharType="begin"/>
      </w:r>
      <w:r w:rsidRPr="00B76010">
        <w:rPr>
          <w:rFonts w:ascii="Times New Roman" w:hAnsi="Times New Roman" w:cs="Times New Roman"/>
        </w:rPr>
        <w:instrText xml:space="preserve"> SEQ Table \* ARABIC </w:instrText>
      </w:r>
      <w:r w:rsidRPr="00B76010">
        <w:rPr>
          <w:rFonts w:ascii="Times New Roman" w:hAnsi="Times New Roman" w:cs="Times New Roman"/>
        </w:rPr>
        <w:fldChar w:fldCharType="separate"/>
      </w:r>
      <w:r w:rsidR="007C32B0">
        <w:rPr>
          <w:rFonts w:ascii="Times New Roman" w:hAnsi="Times New Roman" w:cs="Times New Roman"/>
          <w:noProof/>
        </w:rPr>
        <w:t>4</w:t>
      </w:r>
      <w:r w:rsidRPr="00B76010">
        <w:rPr>
          <w:rFonts w:ascii="Times New Roman" w:hAnsi="Times New Roman" w:cs="Times New Roman"/>
        </w:rPr>
        <w:fldChar w:fldCharType="end"/>
      </w:r>
      <w:r w:rsidR="007B08C3" w:rsidRPr="00B76010">
        <w:rPr>
          <w:rFonts w:ascii="Times New Roman" w:hAnsi="Times New Roman" w:cs="Times New Roman"/>
        </w:rPr>
        <w:t>:</w:t>
      </w:r>
      <w:r w:rsidRPr="00B76010">
        <w:rPr>
          <w:rFonts w:ascii="Times New Roman" w:hAnsi="Times New Roman" w:cs="Times New Roman"/>
        </w:rPr>
        <w:t xml:space="preserve"> Negative to positive conversion table</w:t>
      </w:r>
    </w:p>
    <w:tbl>
      <w:tblPr>
        <w:tblStyle w:val="TableGrid"/>
        <w:tblW w:w="0" w:type="auto"/>
        <w:tblLayout w:type="fixed"/>
        <w:tblLook w:val="04A0" w:firstRow="1" w:lastRow="0" w:firstColumn="1" w:lastColumn="0" w:noHBand="0" w:noVBand="1"/>
      </w:tblPr>
      <w:tblGrid>
        <w:gridCol w:w="785"/>
        <w:gridCol w:w="560"/>
        <w:gridCol w:w="630"/>
        <w:gridCol w:w="554"/>
        <w:gridCol w:w="656"/>
        <w:gridCol w:w="519"/>
        <w:gridCol w:w="606"/>
      </w:tblGrid>
      <w:tr w:rsidR="003F64DB" w:rsidRPr="00B76010" w14:paraId="5260644D" w14:textId="77777777" w:rsidTr="009D7414">
        <w:trPr>
          <w:trHeight w:val="510"/>
        </w:trPr>
        <w:tc>
          <w:tcPr>
            <w:tcW w:w="785" w:type="dxa"/>
            <w:hideMark/>
          </w:tcPr>
          <w:bookmarkEnd w:id="18"/>
          <w:p w14:paraId="2259FE4F" w14:textId="77777777" w:rsidR="003F64DB" w:rsidRPr="00B76010" w:rsidRDefault="003F64DB" w:rsidP="003F64DB">
            <w:pPr>
              <w:jc w:val="both"/>
              <w:rPr>
                <w:rFonts w:ascii="Times New Roman" w:eastAsia="Times New Roman" w:hAnsi="Times New Roman" w:cs="Times New Roman"/>
                <w:b/>
                <w:kern w:val="0"/>
                <w:sz w:val="16"/>
                <w:szCs w:val="16"/>
                <w14:ligatures w14:val="none"/>
              </w:rPr>
            </w:pPr>
            <w:r w:rsidRPr="00B76010">
              <w:rPr>
                <w:rFonts w:ascii="Times New Roman" w:eastAsia="Times New Roman" w:hAnsi="Times New Roman" w:cs="Times New Roman"/>
                <w:b/>
                <w:kern w:val="0"/>
                <w:sz w:val="16"/>
                <w:szCs w:val="16"/>
                <w14:ligatures w14:val="none"/>
              </w:rPr>
              <w:t>Negative Score Range </w:t>
            </w:r>
          </w:p>
        </w:tc>
        <w:tc>
          <w:tcPr>
            <w:tcW w:w="560" w:type="dxa"/>
            <w:hideMark/>
          </w:tcPr>
          <w:p w14:paraId="717DD63E" w14:textId="77777777" w:rsidR="003F64DB" w:rsidRPr="00B76010" w:rsidRDefault="003F64DB" w:rsidP="003F64DB">
            <w:pPr>
              <w:jc w:val="both"/>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0 </w:t>
            </w:r>
          </w:p>
        </w:tc>
        <w:tc>
          <w:tcPr>
            <w:tcW w:w="630" w:type="dxa"/>
            <w:hideMark/>
          </w:tcPr>
          <w:p w14:paraId="0390F58C" w14:textId="6FFC6851" w:rsidR="003F64DB" w:rsidRPr="00B76010" w:rsidRDefault="003F64DB" w:rsidP="003F64DB">
            <w:pPr>
              <w:jc w:val="both"/>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-10</w:t>
            </w:r>
            <w:r w:rsidR="00FB155B" w:rsidRPr="00B76010">
              <w:rPr>
                <w:rFonts w:ascii="Times New Roman" w:eastAsia="Times New Roman" w:hAnsi="Times New Roman" w:cs="Times New Roman"/>
                <w:kern w:val="0"/>
                <w:sz w:val="16"/>
                <w:szCs w:val="16"/>
                <w14:ligatures w14:val="none"/>
              </w:rPr>
              <w:t xml:space="preserve"> </w:t>
            </w:r>
            <w:r w:rsidR="001C335C" w:rsidRPr="00B76010">
              <w:rPr>
                <w:rFonts w:ascii="Times New Roman" w:eastAsia="Times New Roman" w:hAnsi="Times New Roman" w:cs="Times New Roman"/>
                <w:kern w:val="0"/>
                <w:sz w:val="16"/>
                <w:szCs w:val="16"/>
                <w14:ligatures w14:val="none"/>
              </w:rPr>
              <w:t>≤</w:t>
            </w:r>
            <w:r w:rsidR="00FB155B" w:rsidRPr="00B76010">
              <w:rPr>
                <w:rFonts w:ascii="Times New Roman" w:eastAsia="Times New Roman" w:hAnsi="Times New Roman" w:cs="Times New Roman"/>
                <w:kern w:val="0"/>
                <w:sz w:val="16"/>
                <w:szCs w:val="16"/>
                <w14:ligatures w14:val="none"/>
              </w:rPr>
              <w:t xml:space="preserve"> </w:t>
            </w:r>
            <w:r w:rsidRPr="00B76010">
              <w:rPr>
                <w:rFonts w:ascii="Times New Roman" w:eastAsia="Times New Roman" w:hAnsi="Times New Roman" w:cs="Times New Roman"/>
                <w:kern w:val="0"/>
                <w:sz w:val="16"/>
                <w:szCs w:val="16"/>
                <w14:ligatures w14:val="none"/>
              </w:rPr>
              <w:t>score</w:t>
            </w:r>
            <w:r w:rsidR="001C335C" w:rsidRPr="00B76010">
              <w:rPr>
                <w:rFonts w:ascii="Times New Roman" w:eastAsia="Times New Roman" w:hAnsi="Times New Roman" w:cs="Times New Roman"/>
                <w:kern w:val="0"/>
                <w:sz w:val="16"/>
                <w:szCs w:val="16"/>
                <w14:ligatures w14:val="none"/>
              </w:rPr>
              <w:t>≤</w:t>
            </w:r>
            <w:r w:rsidR="00FB155B" w:rsidRPr="00B76010">
              <w:rPr>
                <w:rFonts w:ascii="Times New Roman" w:eastAsia="Times New Roman" w:hAnsi="Times New Roman" w:cs="Times New Roman"/>
                <w:kern w:val="0"/>
                <w:sz w:val="16"/>
                <w:szCs w:val="16"/>
                <w14:ligatures w14:val="none"/>
              </w:rPr>
              <w:t xml:space="preserve"> </w:t>
            </w:r>
            <w:r w:rsidR="001C335C" w:rsidRPr="00B76010">
              <w:rPr>
                <w:rFonts w:ascii="Times New Roman" w:eastAsia="Times New Roman" w:hAnsi="Times New Roman" w:cs="Times New Roman"/>
                <w:kern w:val="0"/>
                <w:sz w:val="16"/>
                <w:szCs w:val="16"/>
                <w14:ligatures w14:val="none"/>
              </w:rPr>
              <w:t>-</w:t>
            </w:r>
            <w:r w:rsidRPr="00B76010">
              <w:rPr>
                <w:rFonts w:ascii="Times New Roman" w:eastAsia="Times New Roman" w:hAnsi="Times New Roman" w:cs="Times New Roman"/>
                <w:kern w:val="0"/>
                <w:sz w:val="16"/>
                <w:szCs w:val="16"/>
                <w14:ligatures w14:val="none"/>
              </w:rPr>
              <w:t>8 </w:t>
            </w:r>
          </w:p>
        </w:tc>
        <w:tc>
          <w:tcPr>
            <w:tcW w:w="554" w:type="dxa"/>
            <w:hideMark/>
          </w:tcPr>
          <w:p w14:paraId="6B28BA6C" w14:textId="5667A9EF" w:rsidR="003F64DB" w:rsidRPr="00B76010" w:rsidRDefault="003F64DB" w:rsidP="003F64DB">
            <w:pPr>
              <w:jc w:val="both"/>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-8</w:t>
            </w:r>
            <w:r w:rsidR="00FB155B" w:rsidRPr="00B76010">
              <w:rPr>
                <w:rFonts w:ascii="Times New Roman" w:eastAsia="Times New Roman" w:hAnsi="Times New Roman" w:cs="Times New Roman"/>
                <w:kern w:val="0"/>
                <w:sz w:val="16"/>
                <w:szCs w:val="16"/>
                <w14:ligatures w14:val="none"/>
              </w:rPr>
              <w:t xml:space="preserve"> </w:t>
            </w:r>
            <w:r w:rsidR="001C335C" w:rsidRPr="00B76010">
              <w:rPr>
                <w:rFonts w:ascii="Times New Roman" w:eastAsia="Times New Roman" w:hAnsi="Times New Roman" w:cs="Times New Roman"/>
                <w:kern w:val="0"/>
                <w:sz w:val="16"/>
                <w:szCs w:val="16"/>
                <w14:ligatures w14:val="none"/>
              </w:rPr>
              <w:t>&lt;</w:t>
            </w:r>
            <w:r w:rsidR="00FB155B" w:rsidRPr="00B76010">
              <w:rPr>
                <w:rFonts w:ascii="Times New Roman" w:eastAsia="Times New Roman" w:hAnsi="Times New Roman" w:cs="Times New Roman"/>
                <w:kern w:val="0"/>
                <w:sz w:val="16"/>
                <w:szCs w:val="16"/>
                <w14:ligatures w14:val="none"/>
              </w:rPr>
              <w:t xml:space="preserve"> </w:t>
            </w:r>
            <w:r w:rsidRPr="00B76010">
              <w:rPr>
                <w:rFonts w:ascii="Times New Roman" w:eastAsia="Times New Roman" w:hAnsi="Times New Roman" w:cs="Times New Roman"/>
                <w:kern w:val="0"/>
                <w:sz w:val="16"/>
                <w:szCs w:val="16"/>
                <w14:ligatures w14:val="none"/>
              </w:rPr>
              <w:t>score</w:t>
            </w:r>
            <w:r w:rsidR="001C335C" w:rsidRPr="00B76010">
              <w:rPr>
                <w:rFonts w:ascii="Times New Roman" w:eastAsia="Times New Roman" w:hAnsi="Times New Roman" w:cs="Times New Roman"/>
                <w:kern w:val="0"/>
                <w:sz w:val="16"/>
                <w:szCs w:val="16"/>
                <w14:ligatures w14:val="none"/>
              </w:rPr>
              <w:t>≤</w:t>
            </w:r>
            <w:r w:rsidR="00FB155B" w:rsidRPr="00B76010">
              <w:rPr>
                <w:rFonts w:ascii="Times New Roman" w:eastAsia="Times New Roman" w:hAnsi="Times New Roman" w:cs="Times New Roman"/>
                <w:kern w:val="0"/>
                <w:sz w:val="16"/>
                <w:szCs w:val="16"/>
                <w14:ligatures w14:val="none"/>
              </w:rPr>
              <w:t xml:space="preserve"> </w:t>
            </w:r>
            <w:r w:rsidR="001C335C" w:rsidRPr="00B76010">
              <w:rPr>
                <w:rFonts w:ascii="Times New Roman" w:eastAsia="Times New Roman" w:hAnsi="Times New Roman" w:cs="Times New Roman"/>
                <w:kern w:val="0"/>
                <w:sz w:val="16"/>
                <w:szCs w:val="16"/>
                <w14:ligatures w14:val="none"/>
              </w:rPr>
              <w:t>-</w:t>
            </w:r>
            <w:r w:rsidRPr="00B76010">
              <w:rPr>
                <w:rFonts w:ascii="Times New Roman" w:eastAsia="Times New Roman" w:hAnsi="Times New Roman" w:cs="Times New Roman"/>
                <w:kern w:val="0"/>
                <w:sz w:val="16"/>
                <w:szCs w:val="16"/>
                <w14:ligatures w14:val="none"/>
              </w:rPr>
              <w:t>6 </w:t>
            </w:r>
          </w:p>
        </w:tc>
        <w:tc>
          <w:tcPr>
            <w:tcW w:w="656" w:type="dxa"/>
            <w:hideMark/>
          </w:tcPr>
          <w:p w14:paraId="1484B4C7" w14:textId="7B6558F4" w:rsidR="003F64DB" w:rsidRPr="00B76010" w:rsidRDefault="003F64DB" w:rsidP="003F64DB">
            <w:pPr>
              <w:jc w:val="both"/>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-6</w:t>
            </w:r>
            <w:r w:rsidR="00FB155B" w:rsidRPr="00B76010">
              <w:rPr>
                <w:rFonts w:ascii="Times New Roman" w:eastAsia="Times New Roman" w:hAnsi="Times New Roman" w:cs="Times New Roman"/>
                <w:kern w:val="0"/>
                <w:sz w:val="16"/>
                <w:szCs w:val="16"/>
                <w14:ligatures w14:val="none"/>
              </w:rPr>
              <w:t xml:space="preserve"> </w:t>
            </w:r>
            <w:r w:rsidR="001C335C" w:rsidRPr="00B76010">
              <w:rPr>
                <w:rFonts w:ascii="Times New Roman" w:eastAsia="Times New Roman" w:hAnsi="Times New Roman" w:cs="Times New Roman"/>
                <w:kern w:val="0"/>
                <w:sz w:val="16"/>
                <w:szCs w:val="16"/>
                <w14:ligatures w14:val="none"/>
              </w:rPr>
              <w:t>&lt;</w:t>
            </w:r>
            <w:r w:rsidR="00FB155B" w:rsidRPr="00B76010">
              <w:rPr>
                <w:rFonts w:ascii="Times New Roman" w:eastAsia="Times New Roman" w:hAnsi="Times New Roman" w:cs="Times New Roman"/>
                <w:kern w:val="0"/>
                <w:sz w:val="16"/>
                <w:szCs w:val="16"/>
                <w14:ligatures w14:val="none"/>
              </w:rPr>
              <w:t xml:space="preserve"> </w:t>
            </w:r>
            <w:r w:rsidRPr="00B76010">
              <w:rPr>
                <w:rFonts w:ascii="Times New Roman" w:eastAsia="Times New Roman" w:hAnsi="Times New Roman" w:cs="Times New Roman"/>
                <w:kern w:val="0"/>
                <w:sz w:val="16"/>
                <w:szCs w:val="16"/>
                <w14:ligatures w14:val="none"/>
              </w:rPr>
              <w:t>score</w:t>
            </w:r>
            <w:r w:rsidR="001C335C" w:rsidRPr="00B76010">
              <w:rPr>
                <w:rFonts w:ascii="Times New Roman" w:eastAsia="Times New Roman" w:hAnsi="Times New Roman" w:cs="Times New Roman"/>
                <w:kern w:val="0"/>
                <w:sz w:val="16"/>
                <w:szCs w:val="16"/>
                <w14:ligatures w14:val="none"/>
              </w:rPr>
              <w:t>≤</w:t>
            </w:r>
            <w:r w:rsidR="00FB155B" w:rsidRPr="00B76010">
              <w:rPr>
                <w:rFonts w:ascii="Times New Roman" w:eastAsia="Times New Roman" w:hAnsi="Times New Roman" w:cs="Times New Roman"/>
                <w:kern w:val="0"/>
                <w:sz w:val="16"/>
                <w:szCs w:val="16"/>
                <w14:ligatures w14:val="none"/>
              </w:rPr>
              <w:t xml:space="preserve"> </w:t>
            </w:r>
            <w:r w:rsidR="001C335C" w:rsidRPr="00B76010">
              <w:rPr>
                <w:rFonts w:ascii="Times New Roman" w:eastAsia="Times New Roman" w:hAnsi="Times New Roman" w:cs="Times New Roman"/>
                <w:kern w:val="0"/>
                <w:sz w:val="16"/>
                <w:szCs w:val="16"/>
                <w14:ligatures w14:val="none"/>
              </w:rPr>
              <w:t>-</w:t>
            </w:r>
            <w:r w:rsidRPr="00B76010">
              <w:rPr>
                <w:rFonts w:ascii="Times New Roman" w:eastAsia="Times New Roman" w:hAnsi="Times New Roman" w:cs="Times New Roman"/>
                <w:kern w:val="0"/>
                <w:sz w:val="16"/>
                <w:szCs w:val="16"/>
                <w14:ligatures w14:val="none"/>
              </w:rPr>
              <w:t>4 </w:t>
            </w:r>
          </w:p>
        </w:tc>
        <w:tc>
          <w:tcPr>
            <w:tcW w:w="519" w:type="dxa"/>
            <w:hideMark/>
          </w:tcPr>
          <w:p w14:paraId="4217ED5E" w14:textId="05CCB533" w:rsidR="003F64DB" w:rsidRPr="00B76010" w:rsidRDefault="003F64DB" w:rsidP="003F64DB">
            <w:pPr>
              <w:jc w:val="both"/>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-4</w:t>
            </w:r>
            <w:r w:rsidR="00FB155B" w:rsidRPr="00B76010">
              <w:rPr>
                <w:rFonts w:ascii="Times New Roman" w:eastAsia="Times New Roman" w:hAnsi="Times New Roman" w:cs="Times New Roman"/>
                <w:kern w:val="0"/>
                <w:sz w:val="16"/>
                <w:szCs w:val="16"/>
                <w14:ligatures w14:val="none"/>
              </w:rPr>
              <w:t xml:space="preserve"> </w:t>
            </w:r>
            <w:r w:rsidR="001C335C" w:rsidRPr="00B76010">
              <w:rPr>
                <w:rFonts w:ascii="Times New Roman" w:eastAsia="Times New Roman" w:hAnsi="Times New Roman" w:cs="Times New Roman"/>
                <w:kern w:val="0"/>
                <w:sz w:val="16"/>
                <w:szCs w:val="16"/>
                <w14:ligatures w14:val="none"/>
              </w:rPr>
              <w:t>&lt;</w:t>
            </w:r>
            <w:r w:rsidR="00FB155B" w:rsidRPr="00B76010">
              <w:rPr>
                <w:rFonts w:ascii="Times New Roman" w:eastAsia="Times New Roman" w:hAnsi="Times New Roman" w:cs="Times New Roman"/>
                <w:kern w:val="0"/>
                <w:sz w:val="16"/>
                <w:szCs w:val="16"/>
                <w14:ligatures w14:val="none"/>
              </w:rPr>
              <w:t xml:space="preserve"> </w:t>
            </w:r>
            <w:r w:rsidRPr="00B76010">
              <w:rPr>
                <w:rFonts w:ascii="Times New Roman" w:eastAsia="Times New Roman" w:hAnsi="Times New Roman" w:cs="Times New Roman"/>
                <w:kern w:val="0"/>
                <w:sz w:val="16"/>
                <w:szCs w:val="16"/>
                <w14:ligatures w14:val="none"/>
              </w:rPr>
              <w:t>score</w:t>
            </w:r>
            <w:r w:rsidR="001C335C" w:rsidRPr="00B76010">
              <w:rPr>
                <w:rFonts w:ascii="Times New Roman" w:eastAsia="Times New Roman" w:hAnsi="Times New Roman" w:cs="Times New Roman"/>
                <w:kern w:val="0"/>
                <w:sz w:val="16"/>
                <w:szCs w:val="16"/>
                <w14:ligatures w14:val="none"/>
              </w:rPr>
              <w:t>≤</w:t>
            </w:r>
            <w:r w:rsidR="00FB155B" w:rsidRPr="00B76010">
              <w:rPr>
                <w:rFonts w:ascii="Times New Roman" w:eastAsia="Times New Roman" w:hAnsi="Times New Roman" w:cs="Times New Roman"/>
                <w:kern w:val="0"/>
                <w:sz w:val="16"/>
                <w:szCs w:val="16"/>
                <w14:ligatures w14:val="none"/>
              </w:rPr>
              <w:t xml:space="preserve"> </w:t>
            </w:r>
            <w:r w:rsidR="001C335C" w:rsidRPr="00B76010">
              <w:rPr>
                <w:rFonts w:ascii="Times New Roman" w:eastAsia="Times New Roman" w:hAnsi="Times New Roman" w:cs="Times New Roman"/>
                <w:kern w:val="0"/>
                <w:sz w:val="16"/>
                <w:szCs w:val="16"/>
                <w14:ligatures w14:val="none"/>
              </w:rPr>
              <w:t>-</w:t>
            </w:r>
            <w:r w:rsidRPr="00B76010">
              <w:rPr>
                <w:rFonts w:ascii="Times New Roman" w:eastAsia="Times New Roman" w:hAnsi="Times New Roman" w:cs="Times New Roman"/>
                <w:kern w:val="0"/>
                <w:sz w:val="16"/>
                <w:szCs w:val="16"/>
                <w14:ligatures w14:val="none"/>
              </w:rPr>
              <w:t>2 </w:t>
            </w:r>
          </w:p>
        </w:tc>
        <w:tc>
          <w:tcPr>
            <w:tcW w:w="606" w:type="dxa"/>
            <w:hideMark/>
          </w:tcPr>
          <w:p w14:paraId="2AF9F608" w14:textId="2F46BF45" w:rsidR="003F64DB" w:rsidRPr="00B76010" w:rsidRDefault="003F64DB" w:rsidP="003F64DB">
            <w:pPr>
              <w:jc w:val="both"/>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-2</w:t>
            </w:r>
            <w:r w:rsidR="00FB155B" w:rsidRPr="00B76010">
              <w:rPr>
                <w:rFonts w:ascii="Times New Roman" w:eastAsia="Times New Roman" w:hAnsi="Times New Roman" w:cs="Times New Roman"/>
                <w:kern w:val="0"/>
                <w:sz w:val="16"/>
                <w:szCs w:val="16"/>
                <w14:ligatures w14:val="none"/>
              </w:rPr>
              <w:t xml:space="preserve"> </w:t>
            </w:r>
            <w:r w:rsidR="001C335C" w:rsidRPr="00B76010">
              <w:rPr>
                <w:rFonts w:ascii="Times New Roman" w:eastAsia="Times New Roman" w:hAnsi="Times New Roman" w:cs="Times New Roman"/>
                <w:kern w:val="0"/>
                <w:sz w:val="16"/>
                <w:szCs w:val="16"/>
                <w14:ligatures w14:val="none"/>
              </w:rPr>
              <w:t>&lt;</w:t>
            </w:r>
            <w:r w:rsidR="00FB155B" w:rsidRPr="00B76010">
              <w:rPr>
                <w:rFonts w:ascii="Times New Roman" w:eastAsia="Times New Roman" w:hAnsi="Times New Roman" w:cs="Times New Roman"/>
                <w:kern w:val="0"/>
                <w:sz w:val="16"/>
                <w:szCs w:val="16"/>
                <w14:ligatures w14:val="none"/>
              </w:rPr>
              <w:t xml:space="preserve"> </w:t>
            </w:r>
            <w:r w:rsidRPr="00B76010">
              <w:rPr>
                <w:rFonts w:ascii="Times New Roman" w:eastAsia="Times New Roman" w:hAnsi="Times New Roman" w:cs="Times New Roman"/>
                <w:kern w:val="0"/>
                <w:sz w:val="16"/>
                <w:szCs w:val="16"/>
                <w14:ligatures w14:val="none"/>
              </w:rPr>
              <w:t>score&lt;0 </w:t>
            </w:r>
          </w:p>
        </w:tc>
      </w:tr>
      <w:tr w:rsidR="003F64DB" w:rsidRPr="00B76010" w14:paraId="24F0DBEF" w14:textId="77777777" w:rsidTr="009D7414">
        <w:trPr>
          <w:trHeight w:val="510"/>
        </w:trPr>
        <w:tc>
          <w:tcPr>
            <w:tcW w:w="785" w:type="dxa"/>
            <w:hideMark/>
          </w:tcPr>
          <w:p w14:paraId="56F4BE2E" w14:textId="77777777" w:rsidR="003F64DB" w:rsidRPr="00B76010" w:rsidRDefault="003F64DB" w:rsidP="003F64DB">
            <w:pPr>
              <w:jc w:val="both"/>
              <w:rPr>
                <w:rFonts w:ascii="Times New Roman" w:eastAsia="Times New Roman" w:hAnsi="Times New Roman" w:cs="Times New Roman"/>
                <w:b/>
                <w:kern w:val="0"/>
                <w:sz w:val="16"/>
                <w:szCs w:val="16"/>
                <w14:ligatures w14:val="none"/>
              </w:rPr>
            </w:pPr>
            <w:r w:rsidRPr="00B76010">
              <w:rPr>
                <w:rFonts w:ascii="Times New Roman" w:eastAsia="Times New Roman" w:hAnsi="Times New Roman" w:cs="Times New Roman"/>
                <w:b/>
                <w:kern w:val="0"/>
                <w:sz w:val="16"/>
                <w:szCs w:val="16"/>
                <w14:ligatures w14:val="none"/>
              </w:rPr>
              <w:t>Negative Availability</w:t>
            </w:r>
          </w:p>
        </w:tc>
        <w:tc>
          <w:tcPr>
            <w:tcW w:w="560" w:type="dxa"/>
            <w:hideMark/>
          </w:tcPr>
          <w:p w14:paraId="0630CD3F" w14:textId="77777777" w:rsidR="003F64DB" w:rsidRPr="00B76010" w:rsidRDefault="003F64DB" w:rsidP="003F64DB">
            <w:pPr>
              <w:jc w:val="both"/>
              <w:rPr>
                <w:rFonts w:ascii="Times New Roman" w:eastAsia="Times New Roman" w:hAnsi="Times New Roman" w:cs="Times New Roman"/>
                <w:b/>
                <w:kern w:val="0"/>
                <w:sz w:val="16"/>
                <w:szCs w:val="16"/>
                <w14:ligatures w14:val="none"/>
              </w:rPr>
            </w:pPr>
            <w:r w:rsidRPr="00B76010">
              <w:rPr>
                <w:rFonts w:ascii="Times New Roman" w:eastAsia="Times New Roman" w:hAnsi="Times New Roman" w:cs="Times New Roman"/>
                <w:b/>
                <w:kern w:val="0"/>
                <w:sz w:val="16"/>
                <w:szCs w:val="16"/>
                <w14:ligatures w14:val="none"/>
              </w:rPr>
              <w:t>Not Available </w:t>
            </w:r>
          </w:p>
        </w:tc>
        <w:tc>
          <w:tcPr>
            <w:tcW w:w="630" w:type="dxa"/>
            <w:hideMark/>
          </w:tcPr>
          <w:p w14:paraId="193E97E5" w14:textId="77777777" w:rsidR="003F64DB" w:rsidRPr="00B76010" w:rsidRDefault="003F64DB" w:rsidP="003F64DB">
            <w:pPr>
              <w:jc w:val="both"/>
              <w:rPr>
                <w:rFonts w:ascii="Times New Roman" w:eastAsia="Times New Roman" w:hAnsi="Times New Roman" w:cs="Times New Roman"/>
                <w:b/>
                <w:kern w:val="0"/>
                <w:sz w:val="16"/>
                <w:szCs w:val="16"/>
                <w14:ligatures w14:val="none"/>
              </w:rPr>
            </w:pPr>
            <w:r w:rsidRPr="00B76010">
              <w:rPr>
                <w:rFonts w:ascii="Times New Roman" w:eastAsia="Times New Roman" w:hAnsi="Times New Roman" w:cs="Times New Roman"/>
                <w:b/>
                <w:kern w:val="0"/>
                <w:sz w:val="16"/>
                <w:szCs w:val="16"/>
                <w14:ligatures w14:val="none"/>
              </w:rPr>
              <w:t>Very High </w:t>
            </w:r>
          </w:p>
        </w:tc>
        <w:tc>
          <w:tcPr>
            <w:tcW w:w="554" w:type="dxa"/>
            <w:hideMark/>
          </w:tcPr>
          <w:p w14:paraId="1155F3E7" w14:textId="77777777" w:rsidR="003F64DB" w:rsidRPr="00B76010" w:rsidRDefault="003F64DB" w:rsidP="003F64DB">
            <w:pPr>
              <w:jc w:val="both"/>
              <w:rPr>
                <w:rFonts w:ascii="Times New Roman" w:eastAsia="Times New Roman" w:hAnsi="Times New Roman" w:cs="Times New Roman"/>
                <w:b/>
                <w:kern w:val="0"/>
                <w:sz w:val="16"/>
                <w:szCs w:val="16"/>
                <w14:ligatures w14:val="none"/>
              </w:rPr>
            </w:pPr>
            <w:r w:rsidRPr="00B76010">
              <w:rPr>
                <w:rFonts w:ascii="Times New Roman" w:eastAsia="Times New Roman" w:hAnsi="Times New Roman" w:cs="Times New Roman"/>
                <w:b/>
                <w:kern w:val="0"/>
                <w:sz w:val="16"/>
                <w:szCs w:val="16"/>
                <w14:ligatures w14:val="none"/>
              </w:rPr>
              <w:t>High </w:t>
            </w:r>
          </w:p>
        </w:tc>
        <w:tc>
          <w:tcPr>
            <w:tcW w:w="656" w:type="dxa"/>
            <w:hideMark/>
          </w:tcPr>
          <w:p w14:paraId="297A91E0" w14:textId="77777777" w:rsidR="003F64DB" w:rsidRPr="00B76010" w:rsidRDefault="003F64DB" w:rsidP="003F64DB">
            <w:pPr>
              <w:jc w:val="both"/>
              <w:rPr>
                <w:rFonts w:ascii="Times New Roman" w:eastAsia="Times New Roman" w:hAnsi="Times New Roman" w:cs="Times New Roman"/>
                <w:b/>
                <w:kern w:val="0"/>
                <w:sz w:val="16"/>
                <w:szCs w:val="16"/>
                <w14:ligatures w14:val="none"/>
              </w:rPr>
            </w:pPr>
            <w:r w:rsidRPr="00B76010">
              <w:rPr>
                <w:rFonts w:ascii="Times New Roman" w:eastAsia="Times New Roman" w:hAnsi="Times New Roman" w:cs="Times New Roman"/>
                <w:b/>
                <w:kern w:val="0"/>
                <w:sz w:val="16"/>
                <w:szCs w:val="16"/>
                <w14:ligatures w14:val="none"/>
              </w:rPr>
              <w:t>Medium </w:t>
            </w:r>
          </w:p>
        </w:tc>
        <w:tc>
          <w:tcPr>
            <w:tcW w:w="519" w:type="dxa"/>
            <w:hideMark/>
          </w:tcPr>
          <w:p w14:paraId="5E3B179D" w14:textId="77777777" w:rsidR="003F64DB" w:rsidRPr="00B76010" w:rsidRDefault="003F64DB" w:rsidP="003F64DB">
            <w:pPr>
              <w:jc w:val="both"/>
              <w:rPr>
                <w:rFonts w:ascii="Times New Roman" w:eastAsia="Times New Roman" w:hAnsi="Times New Roman" w:cs="Times New Roman"/>
                <w:b/>
                <w:kern w:val="0"/>
                <w:sz w:val="16"/>
                <w:szCs w:val="16"/>
                <w14:ligatures w14:val="none"/>
              </w:rPr>
            </w:pPr>
            <w:r w:rsidRPr="00B76010">
              <w:rPr>
                <w:rFonts w:ascii="Times New Roman" w:eastAsia="Times New Roman" w:hAnsi="Times New Roman" w:cs="Times New Roman"/>
                <w:b/>
                <w:kern w:val="0"/>
                <w:sz w:val="16"/>
                <w:szCs w:val="16"/>
                <w14:ligatures w14:val="none"/>
              </w:rPr>
              <w:t>Low </w:t>
            </w:r>
          </w:p>
        </w:tc>
        <w:tc>
          <w:tcPr>
            <w:tcW w:w="606" w:type="dxa"/>
            <w:hideMark/>
          </w:tcPr>
          <w:p w14:paraId="1C05C8B0" w14:textId="77777777" w:rsidR="003F64DB" w:rsidRPr="00B76010" w:rsidRDefault="003F64DB" w:rsidP="003F64DB">
            <w:pPr>
              <w:jc w:val="both"/>
              <w:rPr>
                <w:rFonts w:ascii="Times New Roman" w:eastAsia="Times New Roman" w:hAnsi="Times New Roman" w:cs="Times New Roman"/>
                <w:b/>
                <w:kern w:val="0"/>
                <w:sz w:val="16"/>
                <w:szCs w:val="16"/>
                <w14:ligatures w14:val="none"/>
              </w:rPr>
            </w:pPr>
            <w:r w:rsidRPr="00B76010">
              <w:rPr>
                <w:rFonts w:ascii="Times New Roman" w:eastAsia="Times New Roman" w:hAnsi="Times New Roman" w:cs="Times New Roman"/>
                <w:b/>
                <w:kern w:val="0"/>
                <w:sz w:val="16"/>
                <w:szCs w:val="16"/>
                <w14:ligatures w14:val="none"/>
              </w:rPr>
              <w:t>Very Low </w:t>
            </w:r>
          </w:p>
        </w:tc>
      </w:tr>
      <w:tr w:rsidR="003F64DB" w:rsidRPr="00B76010" w14:paraId="12E9A659" w14:textId="77777777" w:rsidTr="009D7414">
        <w:trPr>
          <w:trHeight w:val="510"/>
        </w:trPr>
        <w:tc>
          <w:tcPr>
            <w:tcW w:w="785" w:type="dxa"/>
            <w:hideMark/>
          </w:tcPr>
          <w:p w14:paraId="47322B0D" w14:textId="77777777" w:rsidR="003F64DB" w:rsidRPr="00B76010" w:rsidRDefault="003F64DB" w:rsidP="003F64DB">
            <w:pPr>
              <w:jc w:val="both"/>
              <w:rPr>
                <w:rFonts w:ascii="Times New Roman" w:eastAsia="Times New Roman" w:hAnsi="Times New Roman" w:cs="Times New Roman"/>
                <w:b/>
                <w:kern w:val="0"/>
                <w:sz w:val="16"/>
                <w:szCs w:val="16"/>
                <w14:ligatures w14:val="none"/>
              </w:rPr>
            </w:pPr>
            <w:r w:rsidRPr="00B76010">
              <w:rPr>
                <w:rFonts w:ascii="Times New Roman" w:eastAsia="Times New Roman" w:hAnsi="Times New Roman" w:cs="Times New Roman"/>
                <w:b/>
                <w:kern w:val="0"/>
                <w:sz w:val="16"/>
                <w:szCs w:val="16"/>
                <w14:ligatures w14:val="none"/>
              </w:rPr>
              <w:t>Equivalent Positive Status </w:t>
            </w:r>
          </w:p>
        </w:tc>
        <w:tc>
          <w:tcPr>
            <w:tcW w:w="560" w:type="dxa"/>
            <w:hideMark/>
          </w:tcPr>
          <w:p w14:paraId="6AAA79A5" w14:textId="77777777" w:rsidR="003F64DB" w:rsidRPr="00B76010" w:rsidRDefault="003F64DB" w:rsidP="003F64DB">
            <w:pPr>
              <w:jc w:val="both"/>
              <w:rPr>
                <w:rFonts w:ascii="Times New Roman" w:eastAsia="Times New Roman" w:hAnsi="Times New Roman" w:cs="Times New Roman"/>
                <w:b/>
                <w:kern w:val="0"/>
                <w:sz w:val="16"/>
                <w:szCs w:val="16"/>
                <w14:ligatures w14:val="none"/>
              </w:rPr>
            </w:pPr>
            <w:r w:rsidRPr="00B76010">
              <w:rPr>
                <w:rFonts w:ascii="Times New Roman" w:eastAsia="Times New Roman" w:hAnsi="Times New Roman" w:cs="Times New Roman"/>
                <w:b/>
                <w:kern w:val="0"/>
                <w:sz w:val="16"/>
                <w:szCs w:val="16"/>
                <w14:ligatures w14:val="none"/>
              </w:rPr>
              <w:t>Not Available </w:t>
            </w:r>
          </w:p>
        </w:tc>
        <w:tc>
          <w:tcPr>
            <w:tcW w:w="630" w:type="dxa"/>
            <w:hideMark/>
          </w:tcPr>
          <w:p w14:paraId="2909ACAC" w14:textId="77777777" w:rsidR="003F64DB" w:rsidRPr="00B76010" w:rsidRDefault="003F64DB" w:rsidP="003F64DB">
            <w:pPr>
              <w:jc w:val="both"/>
              <w:rPr>
                <w:rFonts w:ascii="Times New Roman" w:eastAsia="Times New Roman" w:hAnsi="Times New Roman" w:cs="Times New Roman"/>
                <w:b/>
                <w:kern w:val="0"/>
                <w:sz w:val="16"/>
                <w:szCs w:val="16"/>
                <w14:ligatures w14:val="none"/>
              </w:rPr>
            </w:pPr>
            <w:r w:rsidRPr="00B76010">
              <w:rPr>
                <w:rFonts w:ascii="Times New Roman" w:eastAsia="Times New Roman" w:hAnsi="Times New Roman" w:cs="Times New Roman"/>
                <w:b/>
                <w:kern w:val="0"/>
                <w:sz w:val="16"/>
                <w:szCs w:val="16"/>
                <w14:ligatures w14:val="none"/>
              </w:rPr>
              <w:t>Very Low </w:t>
            </w:r>
          </w:p>
        </w:tc>
        <w:tc>
          <w:tcPr>
            <w:tcW w:w="554" w:type="dxa"/>
            <w:hideMark/>
          </w:tcPr>
          <w:p w14:paraId="73321461" w14:textId="77777777" w:rsidR="003F64DB" w:rsidRPr="00B76010" w:rsidRDefault="003F64DB" w:rsidP="003F64DB">
            <w:pPr>
              <w:jc w:val="both"/>
              <w:rPr>
                <w:rFonts w:ascii="Times New Roman" w:eastAsia="Times New Roman" w:hAnsi="Times New Roman" w:cs="Times New Roman"/>
                <w:b/>
                <w:kern w:val="0"/>
                <w:sz w:val="16"/>
                <w:szCs w:val="16"/>
                <w14:ligatures w14:val="none"/>
              </w:rPr>
            </w:pPr>
            <w:r w:rsidRPr="00B76010">
              <w:rPr>
                <w:rFonts w:ascii="Times New Roman" w:eastAsia="Times New Roman" w:hAnsi="Times New Roman" w:cs="Times New Roman"/>
                <w:b/>
                <w:kern w:val="0"/>
                <w:sz w:val="16"/>
                <w:szCs w:val="16"/>
                <w14:ligatures w14:val="none"/>
              </w:rPr>
              <w:t>Low </w:t>
            </w:r>
          </w:p>
        </w:tc>
        <w:tc>
          <w:tcPr>
            <w:tcW w:w="656" w:type="dxa"/>
            <w:hideMark/>
          </w:tcPr>
          <w:p w14:paraId="6344BB88" w14:textId="77777777" w:rsidR="003F64DB" w:rsidRPr="00B76010" w:rsidRDefault="003F64DB" w:rsidP="003F64DB">
            <w:pPr>
              <w:jc w:val="both"/>
              <w:rPr>
                <w:rFonts w:ascii="Times New Roman" w:eastAsia="Times New Roman" w:hAnsi="Times New Roman" w:cs="Times New Roman"/>
                <w:b/>
                <w:kern w:val="0"/>
                <w:sz w:val="16"/>
                <w:szCs w:val="16"/>
                <w14:ligatures w14:val="none"/>
              </w:rPr>
            </w:pPr>
            <w:r w:rsidRPr="00B76010">
              <w:rPr>
                <w:rFonts w:ascii="Times New Roman" w:eastAsia="Times New Roman" w:hAnsi="Times New Roman" w:cs="Times New Roman"/>
                <w:b/>
                <w:kern w:val="0"/>
                <w:sz w:val="16"/>
                <w:szCs w:val="16"/>
                <w14:ligatures w14:val="none"/>
              </w:rPr>
              <w:t>Medium </w:t>
            </w:r>
          </w:p>
        </w:tc>
        <w:tc>
          <w:tcPr>
            <w:tcW w:w="519" w:type="dxa"/>
            <w:hideMark/>
          </w:tcPr>
          <w:p w14:paraId="5EDB38A1" w14:textId="77777777" w:rsidR="003F64DB" w:rsidRPr="00B76010" w:rsidRDefault="003F64DB" w:rsidP="003F64DB">
            <w:pPr>
              <w:jc w:val="both"/>
              <w:rPr>
                <w:rFonts w:ascii="Times New Roman" w:eastAsia="Times New Roman" w:hAnsi="Times New Roman" w:cs="Times New Roman"/>
                <w:b/>
                <w:kern w:val="0"/>
                <w:sz w:val="16"/>
                <w:szCs w:val="16"/>
                <w14:ligatures w14:val="none"/>
              </w:rPr>
            </w:pPr>
            <w:r w:rsidRPr="00B76010">
              <w:rPr>
                <w:rFonts w:ascii="Times New Roman" w:eastAsia="Times New Roman" w:hAnsi="Times New Roman" w:cs="Times New Roman"/>
                <w:b/>
                <w:kern w:val="0"/>
                <w:sz w:val="16"/>
                <w:szCs w:val="16"/>
                <w14:ligatures w14:val="none"/>
              </w:rPr>
              <w:t>High </w:t>
            </w:r>
          </w:p>
        </w:tc>
        <w:tc>
          <w:tcPr>
            <w:tcW w:w="606" w:type="dxa"/>
            <w:hideMark/>
          </w:tcPr>
          <w:p w14:paraId="1B186BBB" w14:textId="77777777" w:rsidR="003F64DB" w:rsidRPr="00B76010" w:rsidRDefault="003F64DB" w:rsidP="003F64DB">
            <w:pPr>
              <w:jc w:val="both"/>
              <w:rPr>
                <w:rFonts w:ascii="Times New Roman" w:eastAsia="Times New Roman" w:hAnsi="Times New Roman" w:cs="Times New Roman"/>
                <w:b/>
                <w:kern w:val="0"/>
                <w:sz w:val="16"/>
                <w:szCs w:val="16"/>
                <w14:ligatures w14:val="none"/>
              </w:rPr>
            </w:pPr>
            <w:r w:rsidRPr="00B76010">
              <w:rPr>
                <w:rFonts w:ascii="Times New Roman" w:eastAsia="Times New Roman" w:hAnsi="Times New Roman" w:cs="Times New Roman"/>
                <w:b/>
                <w:kern w:val="0"/>
                <w:sz w:val="16"/>
                <w:szCs w:val="16"/>
                <w14:ligatures w14:val="none"/>
              </w:rPr>
              <w:t>Very High </w:t>
            </w:r>
          </w:p>
        </w:tc>
      </w:tr>
      <w:tr w:rsidR="003F64DB" w:rsidRPr="00B76010" w14:paraId="528C2CDB" w14:textId="77777777" w:rsidTr="009D7414">
        <w:trPr>
          <w:trHeight w:val="450"/>
        </w:trPr>
        <w:tc>
          <w:tcPr>
            <w:tcW w:w="785" w:type="dxa"/>
            <w:vMerge w:val="restart"/>
            <w:hideMark/>
          </w:tcPr>
          <w:p w14:paraId="289F6DC3" w14:textId="77777777" w:rsidR="003F64DB" w:rsidRPr="00B76010" w:rsidRDefault="003F64DB" w:rsidP="003F64DB">
            <w:pPr>
              <w:jc w:val="both"/>
              <w:rPr>
                <w:rFonts w:ascii="Times New Roman" w:eastAsia="Times New Roman" w:hAnsi="Times New Roman" w:cs="Times New Roman"/>
                <w:b/>
                <w:kern w:val="0"/>
                <w:sz w:val="16"/>
                <w:szCs w:val="16"/>
                <w14:ligatures w14:val="none"/>
              </w:rPr>
            </w:pPr>
            <w:r w:rsidRPr="00B76010">
              <w:rPr>
                <w:rFonts w:ascii="Times New Roman" w:eastAsia="Times New Roman" w:hAnsi="Times New Roman" w:cs="Times New Roman"/>
                <w:b/>
                <w:kern w:val="0"/>
                <w:sz w:val="16"/>
                <w:szCs w:val="16"/>
                <w14:ligatures w14:val="none"/>
              </w:rPr>
              <w:t>Equivalent Positive Score</w:t>
            </w:r>
          </w:p>
        </w:tc>
        <w:tc>
          <w:tcPr>
            <w:tcW w:w="560" w:type="dxa"/>
            <w:vMerge w:val="restart"/>
            <w:hideMark/>
          </w:tcPr>
          <w:p w14:paraId="0742ABFB" w14:textId="77777777" w:rsidR="003F64DB" w:rsidRPr="00B76010" w:rsidRDefault="003F64DB" w:rsidP="003F64DB">
            <w:pPr>
              <w:jc w:val="both"/>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0 </w:t>
            </w:r>
          </w:p>
        </w:tc>
        <w:tc>
          <w:tcPr>
            <w:tcW w:w="630" w:type="dxa"/>
            <w:vMerge w:val="restart"/>
            <w:hideMark/>
          </w:tcPr>
          <w:p w14:paraId="23CC835E" w14:textId="16D1807D" w:rsidR="003F64DB" w:rsidRPr="00B76010" w:rsidRDefault="003F64DB" w:rsidP="003F64DB">
            <w:pPr>
              <w:jc w:val="both"/>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0</w:t>
            </w:r>
            <w:r w:rsidR="00FB155B" w:rsidRPr="00B76010">
              <w:rPr>
                <w:rFonts w:ascii="Times New Roman" w:eastAsia="Times New Roman" w:hAnsi="Times New Roman" w:cs="Times New Roman"/>
                <w:kern w:val="0"/>
                <w:sz w:val="16"/>
                <w:szCs w:val="16"/>
                <w14:ligatures w14:val="none"/>
              </w:rPr>
              <w:t xml:space="preserve"> </w:t>
            </w:r>
            <w:r w:rsidR="001C335C" w:rsidRPr="00B76010">
              <w:rPr>
                <w:rFonts w:ascii="Times New Roman" w:eastAsia="Times New Roman" w:hAnsi="Times New Roman" w:cs="Times New Roman"/>
                <w:kern w:val="0"/>
                <w:sz w:val="16"/>
                <w:szCs w:val="16"/>
                <w14:ligatures w14:val="none"/>
              </w:rPr>
              <w:t>&lt;</w:t>
            </w:r>
            <w:r w:rsidR="00FB155B" w:rsidRPr="00B76010">
              <w:rPr>
                <w:rFonts w:ascii="Times New Roman" w:eastAsia="Times New Roman" w:hAnsi="Times New Roman" w:cs="Times New Roman"/>
                <w:kern w:val="0"/>
                <w:sz w:val="16"/>
                <w:szCs w:val="16"/>
                <w14:ligatures w14:val="none"/>
              </w:rPr>
              <w:t xml:space="preserve"> </w:t>
            </w:r>
            <w:r w:rsidRPr="00B76010">
              <w:rPr>
                <w:rFonts w:ascii="Times New Roman" w:eastAsia="Times New Roman" w:hAnsi="Times New Roman" w:cs="Times New Roman"/>
                <w:kern w:val="0"/>
                <w:sz w:val="16"/>
                <w:szCs w:val="16"/>
                <w14:ligatures w14:val="none"/>
              </w:rPr>
              <w:t>score</w:t>
            </w:r>
            <w:r w:rsidR="00FB155B" w:rsidRPr="00B76010">
              <w:rPr>
                <w:rFonts w:ascii="Times New Roman" w:eastAsia="Times New Roman" w:hAnsi="Times New Roman" w:cs="Times New Roman"/>
                <w:kern w:val="0"/>
                <w:sz w:val="16"/>
                <w:szCs w:val="16"/>
                <w14:ligatures w14:val="none"/>
              </w:rPr>
              <w:t xml:space="preserve"> </w:t>
            </w:r>
            <w:r w:rsidRPr="00B76010">
              <w:rPr>
                <w:rFonts w:ascii="Times New Roman" w:eastAsia="Times New Roman" w:hAnsi="Times New Roman" w:cs="Times New Roman"/>
                <w:kern w:val="0"/>
                <w:sz w:val="16"/>
                <w:szCs w:val="16"/>
                <w14:ligatures w14:val="none"/>
              </w:rPr>
              <w:t>&lt;2 </w:t>
            </w:r>
          </w:p>
        </w:tc>
        <w:tc>
          <w:tcPr>
            <w:tcW w:w="554" w:type="dxa"/>
            <w:vMerge w:val="restart"/>
            <w:hideMark/>
          </w:tcPr>
          <w:p w14:paraId="77D8760D" w14:textId="49892C5E" w:rsidR="003F64DB" w:rsidRPr="00B76010" w:rsidRDefault="003F64DB" w:rsidP="003F64DB">
            <w:pPr>
              <w:jc w:val="both"/>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2</w:t>
            </w:r>
            <w:r w:rsidR="00FE7BB2" w:rsidRPr="00B76010">
              <w:rPr>
                <w:rFonts w:ascii="Times New Roman" w:eastAsia="Times New Roman" w:hAnsi="Times New Roman" w:cs="Times New Roman"/>
                <w:kern w:val="0"/>
                <w:sz w:val="16"/>
                <w:szCs w:val="16"/>
                <w14:ligatures w14:val="none"/>
              </w:rPr>
              <w:t xml:space="preserve"> </w:t>
            </w:r>
            <w:r w:rsidR="001C335C" w:rsidRPr="00B76010">
              <w:rPr>
                <w:rFonts w:ascii="Times New Roman" w:eastAsia="Times New Roman" w:hAnsi="Times New Roman" w:cs="Times New Roman"/>
                <w:kern w:val="0"/>
                <w:sz w:val="16"/>
                <w:szCs w:val="16"/>
                <w14:ligatures w14:val="none"/>
              </w:rPr>
              <w:t>≤</w:t>
            </w:r>
            <w:r w:rsidR="00FE7BB2" w:rsidRPr="00B76010">
              <w:rPr>
                <w:rFonts w:ascii="Times New Roman" w:eastAsia="Times New Roman" w:hAnsi="Times New Roman" w:cs="Times New Roman"/>
                <w:kern w:val="0"/>
                <w:sz w:val="16"/>
                <w:szCs w:val="16"/>
                <w14:ligatures w14:val="none"/>
              </w:rPr>
              <w:t xml:space="preserve"> </w:t>
            </w:r>
            <w:r w:rsidRPr="00B76010">
              <w:rPr>
                <w:rFonts w:ascii="Times New Roman" w:eastAsia="Times New Roman" w:hAnsi="Times New Roman" w:cs="Times New Roman"/>
                <w:kern w:val="0"/>
                <w:sz w:val="16"/>
                <w:szCs w:val="16"/>
                <w14:ligatures w14:val="none"/>
              </w:rPr>
              <w:t>score</w:t>
            </w:r>
            <w:r w:rsidR="00FE7BB2" w:rsidRPr="00B76010">
              <w:rPr>
                <w:rFonts w:ascii="Times New Roman" w:eastAsia="Times New Roman" w:hAnsi="Times New Roman" w:cs="Times New Roman"/>
                <w:kern w:val="0"/>
                <w:sz w:val="16"/>
                <w:szCs w:val="16"/>
                <w14:ligatures w14:val="none"/>
              </w:rPr>
              <w:t xml:space="preserve"> </w:t>
            </w:r>
            <w:r w:rsidRPr="00B76010">
              <w:rPr>
                <w:rFonts w:ascii="Times New Roman" w:eastAsia="Times New Roman" w:hAnsi="Times New Roman" w:cs="Times New Roman"/>
                <w:kern w:val="0"/>
                <w:sz w:val="16"/>
                <w:szCs w:val="16"/>
                <w14:ligatures w14:val="none"/>
              </w:rPr>
              <w:t>&lt;4 </w:t>
            </w:r>
          </w:p>
        </w:tc>
        <w:tc>
          <w:tcPr>
            <w:tcW w:w="656" w:type="dxa"/>
            <w:vMerge w:val="restart"/>
            <w:hideMark/>
          </w:tcPr>
          <w:p w14:paraId="4635C6CF" w14:textId="3103FEFB" w:rsidR="003F64DB" w:rsidRPr="00B76010" w:rsidRDefault="003F64DB" w:rsidP="003F64DB">
            <w:pPr>
              <w:jc w:val="both"/>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4</w:t>
            </w:r>
            <w:r w:rsidR="00FE7BB2" w:rsidRPr="00B76010">
              <w:rPr>
                <w:rFonts w:ascii="Times New Roman" w:eastAsia="Times New Roman" w:hAnsi="Times New Roman" w:cs="Times New Roman"/>
                <w:kern w:val="0"/>
                <w:sz w:val="16"/>
                <w:szCs w:val="16"/>
                <w14:ligatures w14:val="none"/>
              </w:rPr>
              <w:t xml:space="preserve"> </w:t>
            </w:r>
            <w:r w:rsidR="001C335C" w:rsidRPr="00B76010">
              <w:rPr>
                <w:rFonts w:ascii="Times New Roman" w:eastAsia="Times New Roman" w:hAnsi="Times New Roman" w:cs="Times New Roman"/>
                <w:kern w:val="0"/>
                <w:sz w:val="16"/>
                <w:szCs w:val="16"/>
                <w14:ligatures w14:val="none"/>
              </w:rPr>
              <w:t>≤</w:t>
            </w:r>
            <w:r w:rsidR="00FE7BB2" w:rsidRPr="00B76010">
              <w:rPr>
                <w:rFonts w:ascii="Times New Roman" w:eastAsia="Times New Roman" w:hAnsi="Times New Roman" w:cs="Times New Roman"/>
                <w:kern w:val="0"/>
                <w:sz w:val="16"/>
                <w:szCs w:val="16"/>
                <w14:ligatures w14:val="none"/>
              </w:rPr>
              <w:t xml:space="preserve"> </w:t>
            </w:r>
            <w:r w:rsidRPr="00B76010">
              <w:rPr>
                <w:rFonts w:ascii="Times New Roman" w:eastAsia="Times New Roman" w:hAnsi="Times New Roman" w:cs="Times New Roman"/>
                <w:kern w:val="0"/>
                <w:sz w:val="16"/>
                <w:szCs w:val="16"/>
                <w14:ligatures w14:val="none"/>
              </w:rPr>
              <w:t>score</w:t>
            </w:r>
            <w:r w:rsidR="00FE7BB2" w:rsidRPr="00B76010">
              <w:rPr>
                <w:rFonts w:ascii="Times New Roman" w:eastAsia="Times New Roman" w:hAnsi="Times New Roman" w:cs="Times New Roman"/>
                <w:kern w:val="0"/>
                <w:sz w:val="16"/>
                <w:szCs w:val="16"/>
                <w14:ligatures w14:val="none"/>
              </w:rPr>
              <w:t xml:space="preserve"> </w:t>
            </w:r>
            <w:r w:rsidRPr="00B76010">
              <w:rPr>
                <w:rFonts w:ascii="Times New Roman" w:eastAsia="Times New Roman" w:hAnsi="Times New Roman" w:cs="Times New Roman"/>
                <w:kern w:val="0"/>
                <w:sz w:val="16"/>
                <w:szCs w:val="16"/>
                <w14:ligatures w14:val="none"/>
              </w:rPr>
              <w:t>&lt;6 </w:t>
            </w:r>
          </w:p>
        </w:tc>
        <w:tc>
          <w:tcPr>
            <w:tcW w:w="519" w:type="dxa"/>
            <w:vMerge w:val="restart"/>
            <w:hideMark/>
          </w:tcPr>
          <w:p w14:paraId="1818D73B" w14:textId="3F8AB4E2" w:rsidR="003F64DB" w:rsidRPr="00B76010" w:rsidRDefault="003F64DB" w:rsidP="003F64DB">
            <w:pPr>
              <w:jc w:val="both"/>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6</w:t>
            </w:r>
            <w:r w:rsidR="00FE7BB2" w:rsidRPr="00B76010">
              <w:rPr>
                <w:rFonts w:ascii="Times New Roman" w:eastAsia="Times New Roman" w:hAnsi="Times New Roman" w:cs="Times New Roman"/>
                <w:kern w:val="0"/>
                <w:sz w:val="16"/>
                <w:szCs w:val="16"/>
                <w14:ligatures w14:val="none"/>
              </w:rPr>
              <w:t xml:space="preserve"> </w:t>
            </w:r>
            <w:r w:rsidR="001C335C" w:rsidRPr="00B76010">
              <w:rPr>
                <w:rFonts w:ascii="Times New Roman" w:eastAsia="Times New Roman" w:hAnsi="Times New Roman" w:cs="Times New Roman"/>
                <w:kern w:val="0"/>
                <w:sz w:val="16"/>
                <w:szCs w:val="16"/>
                <w14:ligatures w14:val="none"/>
              </w:rPr>
              <w:t>≤</w:t>
            </w:r>
            <w:r w:rsidR="00FE7BB2" w:rsidRPr="00B76010">
              <w:rPr>
                <w:rFonts w:ascii="Times New Roman" w:eastAsia="Times New Roman" w:hAnsi="Times New Roman" w:cs="Times New Roman"/>
                <w:kern w:val="0"/>
                <w:sz w:val="16"/>
                <w:szCs w:val="16"/>
                <w14:ligatures w14:val="none"/>
              </w:rPr>
              <w:t xml:space="preserve"> </w:t>
            </w:r>
            <w:r w:rsidRPr="00B76010">
              <w:rPr>
                <w:rFonts w:ascii="Times New Roman" w:eastAsia="Times New Roman" w:hAnsi="Times New Roman" w:cs="Times New Roman"/>
                <w:kern w:val="0"/>
                <w:sz w:val="16"/>
                <w:szCs w:val="16"/>
                <w14:ligatures w14:val="none"/>
              </w:rPr>
              <w:t>score</w:t>
            </w:r>
            <w:r w:rsidR="00FE7BB2" w:rsidRPr="00B76010">
              <w:rPr>
                <w:rFonts w:ascii="Times New Roman" w:eastAsia="Times New Roman" w:hAnsi="Times New Roman" w:cs="Times New Roman"/>
                <w:kern w:val="0"/>
                <w:sz w:val="16"/>
                <w:szCs w:val="16"/>
                <w14:ligatures w14:val="none"/>
              </w:rPr>
              <w:t xml:space="preserve"> </w:t>
            </w:r>
            <w:r w:rsidRPr="00B76010">
              <w:rPr>
                <w:rFonts w:ascii="Times New Roman" w:eastAsia="Times New Roman" w:hAnsi="Times New Roman" w:cs="Times New Roman"/>
                <w:kern w:val="0"/>
                <w:sz w:val="16"/>
                <w:szCs w:val="16"/>
                <w14:ligatures w14:val="none"/>
              </w:rPr>
              <w:t>&lt;8 </w:t>
            </w:r>
          </w:p>
        </w:tc>
        <w:tc>
          <w:tcPr>
            <w:tcW w:w="606" w:type="dxa"/>
            <w:vMerge w:val="restart"/>
            <w:hideMark/>
          </w:tcPr>
          <w:p w14:paraId="0C05B8B8" w14:textId="0FDBD56B" w:rsidR="003F64DB" w:rsidRPr="00B76010" w:rsidRDefault="003F64DB" w:rsidP="003F64DB">
            <w:pPr>
              <w:jc w:val="both"/>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8</w:t>
            </w:r>
            <w:r w:rsidR="0037102B" w:rsidRPr="00B76010">
              <w:rPr>
                <w:rFonts w:ascii="Times New Roman" w:eastAsia="Times New Roman" w:hAnsi="Times New Roman" w:cs="Times New Roman"/>
                <w:kern w:val="0"/>
                <w:sz w:val="16"/>
                <w:szCs w:val="16"/>
                <w14:ligatures w14:val="none"/>
              </w:rPr>
              <w:t xml:space="preserve"> </w:t>
            </w:r>
            <w:r w:rsidR="001C335C" w:rsidRPr="00B76010">
              <w:rPr>
                <w:rFonts w:ascii="Times New Roman" w:eastAsia="Times New Roman" w:hAnsi="Times New Roman" w:cs="Times New Roman"/>
                <w:kern w:val="0"/>
                <w:sz w:val="16"/>
                <w:szCs w:val="16"/>
                <w14:ligatures w14:val="none"/>
              </w:rPr>
              <w:t>≤</w:t>
            </w:r>
            <w:r w:rsidR="0037102B" w:rsidRPr="00B76010">
              <w:rPr>
                <w:rFonts w:ascii="Times New Roman" w:eastAsia="Times New Roman" w:hAnsi="Times New Roman" w:cs="Times New Roman"/>
                <w:kern w:val="0"/>
                <w:sz w:val="16"/>
                <w:szCs w:val="16"/>
                <w14:ligatures w14:val="none"/>
              </w:rPr>
              <w:t xml:space="preserve"> </w:t>
            </w:r>
            <w:r w:rsidRPr="00B76010">
              <w:rPr>
                <w:rFonts w:ascii="Times New Roman" w:eastAsia="Times New Roman" w:hAnsi="Times New Roman" w:cs="Times New Roman"/>
                <w:kern w:val="0"/>
                <w:sz w:val="16"/>
                <w:szCs w:val="16"/>
                <w14:ligatures w14:val="none"/>
              </w:rPr>
              <w:t>score≤</w:t>
            </w:r>
            <w:r w:rsidR="0037102B" w:rsidRPr="00B76010">
              <w:rPr>
                <w:rFonts w:ascii="Times New Roman" w:eastAsia="Times New Roman" w:hAnsi="Times New Roman" w:cs="Times New Roman"/>
                <w:kern w:val="0"/>
                <w:sz w:val="16"/>
                <w:szCs w:val="16"/>
                <w14:ligatures w14:val="none"/>
              </w:rPr>
              <w:t xml:space="preserve"> </w:t>
            </w:r>
            <w:r w:rsidRPr="00B76010">
              <w:rPr>
                <w:rFonts w:ascii="Times New Roman" w:eastAsia="Times New Roman" w:hAnsi="Times New Roman" w:cs="Times New Roman"/>
                <w:kern w:val="0"/>
                <w:sz w:val="16"/>
                <w:szCs w:val="16"/>
                <w14:ligatures w14:val="none"/>
              </w:rPr>
              <w:t>10 </w:t>
            </w:r>
          </w:p>
        </w:tc>
      </w:tr>
      <w:tr w:rsidR="003F64DB" w:rsidRPr="00B76010" w14:paraId="166A10B5" w14:textId="77777777" w:rsidTr="009D7414">
        <w:trPr>
          <w:trHeight w:val="450"/>
        </w:trPr>
        <w:tc>
          <w:tcPr>
            <w:tcW w:w="785" w:type="dxa"/>
            <w:vMerge/>
            <w:hideMark/>
          </w:tcPr>
          <w:p w14:paraId="66A1A85F" w14:textId="77777777" w:rsidR="003F64DB" w:rsidRPr="00B76010" w:rsidRDefault="003F64DB" w:rsidP="003F64DB">
            <w:pPr>
              <w:jc w:val="both"/>
              <w:rPr>
                <w:rFonts w:ascii="Times New Roman" w:eastAsia="Times New Roman" w:hAnsi="Times New Roman" w:cs="Times New Roman"/>
                <w:b/>
                <w:kern w:val="0"/>
                <w:sz w:val="16"/>
                <w:szCs w:val="16"/>
                <w14:ligatures w14:val="none"/>
              </w:rPr>
            </w:pPr>
          </w:p>
        </w:tc>
        <w:tc>
          <w:tcPr>
            <w:tcW w:w="560" w:type="dxa"/>
            <w:vMerge/>
            <w:hideMark/>
          </w:tcPr>
          <w:p w14:paraId="62C5240B" w14:textId="77777777" w:rsidR="003F64DB" w:rsidRPr="00B76010" w:rsidRDefault="003F64DB" w:rsidP="003F64DB">
            <w:pPr>
              <w:jc w:val="both"/>
              <w:rPr>
                <w:rFonts w:ascii="Times New Roman" w:eastAsia="Times New Roman" w:hAnsi="Times New Roman" w:cs="Times New Roman"/>
                <w:kern w:val="0"/>
                <w:sz w:val="16"/>
                <w:szCs w:val="16"/>
                <w14:ligatures w14:val="none"/>
              </w:rPr>
            </w:pPr>
          </w:p>
        </w:tc>
        <w:tc>
          <w:tcPr>
            <w:tcW w:w="630" w:type="dxa"/>
            <w:vMerge/>
            <w:hideMark/>
          </w:tcPr>
          <w:p w14:paraId="4004AA8A" w14:textId="77777777" w:rsidR="003F64DB" w:rsidRPr="00B76010" w:rsidRDefault="003F64DB" w:rsidP="003F64DB">
            <w:pPr>
              <w:jc w:val="both"/>
              <w:rPr>
                <w:rFonts w:ascii="Times New Roman" w:eastAsia="Times New Roman" w:hAnsi="Times New Roman" w:cs="Times New Roman"/>
                <w:kern w:val="0"/>
                <w:sz w:val="16"/>
                <w:szCs w:val="16"/>
                <w14:ligatures w14:val="none"/>
              </w:rPr>
            </w:pPr>
          </w:p>
        </w:tc>
        <w:tc>
          <w:tcPr>
            <w:tcW w:w="554" w:type="dxa"/>
            <w:vMerge/>
            <w:hideMark/>
          </w:tcPr>
          <w:p w14:paraId="0E0F433B" w14:textId="77777777" w:rsidR="003F64DB" w:rsidRPr="00B76010" w:rsidRDefault="003F64DB" w:rsidP="003F64DB">
            <w:pPr>
              <w:jc w:val="both"/>
              <w:rPr>
                <w:rFonts w:ascii="Times New Roman" w:eastAsia="Times New Roman" w:hAnsi="Times New Roman" w:cs="Times New Roman"/>
                <w:kern w:val="0"/>
                <w:sz w:val="16"/>
                <w:szCs w:val="16"/>
                <w14:ligatures w14:val="none"/>
              </w:rPr>
            </w:pPr>
          </w:p>
        </w:tc>
        <w:tc>
          <w:tcPr>
            <w:tcW w:w="656" w:type="dxa"/>
            <w:vMerge/>
            <w:hideMark/>
          </w:tcPr>
          <w:p w14:paraId="7A92F2C4" w14:textId="77777777" w:rsidR="003F64DB" w:rsidRPr="00B76010" w:rsidRDefault="003F64DB" w:rsidP="003F64DB">
            <w:pPr>
              <w:jc w:val="both"/>
              <w:rPr>
                <w:rFonts w:ascii="Times New Roman" w:eastAsia="Times New Roman" w:hAnsi="Times New Roman" w:cs="Times New Roman"/>
                <w:kern w:val="0"/>
                <w:sz w:val="16"/>
                <w:szCs w:val="16"/>
                <w14:ligatures w14:val="none"/>
              </w:rPr>
            </w:pPr>
          </w:p>
        </w:tc>
        <w:tc>
          <w:tcPr>
            <w:tcW w:w="519" w:type="dxa"/>
            <w:vMerge/>
            <w:hideMark/>
          </w:tcPr>
          <w:p w14:paraId="72783C37" w14:textId="77777777" w:rsidR="003F64DB" w:rsidRPr="00B76010" w:rsidRDefault="003F64DB" w:rsidP="003F64DB">
            <w:pPr>
              <w:jc w:val="both"/>
              <w:rPr>
                <w:rFonts w:ascii="Times New Roman" w:eastAsia="Times New Roman" w:hAnsi="Times New Roman" w:cs="Times New Roman"/>
                <w:kern w:val="0"/>
                <w:sz w:val="16"/>
                <w:szCs w:val="16"/>
                <w14:ligatures w14:val="none"/>
              </w:rPr>
            </w:pPr>
          </w:p>
        </w:tc>
        <w:tc>
          <w:tcPr>
            <w:tcW w:w="606" w:type="dxa"/>
            <w:vMerge/>
            <w:hideMark/>
          </w:tcPr>
          <w:p w14:paraId="09AB034B" w14:textId="77777777" w:rsidR="003F64DB" w:rsidRPr="00B76010" w:rsidRDefault="003F64DB" w:rsidP="003F64DB">
            <w:pPr>
              <w:jc w:val="both"/>
              <w:rPr>
                <w:rFonts w:ascii="Times New Roman" w:eastAsia="Times New Roman" w:hAnsi="Times New Roman" w:cs="Times New Roman"/>
                <w:kern w:val="0"/>
                <w:sz w:val="16"/>
                <w:szCs w:val="16"/>
                <w14:ligatures w14:val="none"/>
              </w:rPr>
            </w:pPr>
          </w:p>
        </w:tc>
      </w:tr>
    </w:tbl>
    <w:p w14:paraId="2EFFEB6F" w14:textId="77777777" w:rsidR="003F64DB" w:rsidRPr="00B76010" w:rsidRDefault="003F64DB" w:rsidP="001C15B6">
      <w:pPr>
        <w:jc w:val="both"/>
        <w:rPr>
          <w:rFonts w:ascii="Times New Roman" w:eastAsia="Times New Roman" w:hAnsi="Times New Roman" w:cs="Times New Roman"/>
          <w:kern w:val="0"/>
          <w:sz w:val="16"/>
          <w:szCs w:val="16"/>
          <w14:ligatures w14:val="none"/>
        </w:rPr>
      </w:pPr>
    </w:p>
    <w:p w14:paraId="0F736F92" w14:textId="2C62856D" w:rsidR="00C12246" w:rsidRPr="00B76010" w:rsidRDefault="00EF7E67" w:rsidP="001C15B6">
      <w:pPr>
        <w:jc w:val="both"/>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 xml:space="preserve">If the score value of the following factor has a positive impact on the next factor (has a positive score), the scale will follow </w:t>
      </w:r>
      <w:hyperlink w:anchor="table3positivescore" w:history="1">
        <w:r w:rsidRPr="00F36AE5">
          <w:rPr>
            <w:rStyle w:val="Hyperlink"/>
            <w:rFonts w:ascii="Times New Roman" w:eastAsia="Times New Roman" w:hAnsi="Times New Roman" w:cs="Times New Roman"/>
            <w:kern w:val="0"/>
            <w:sz w:val="16"/>
            <w:szCs w:val="16"/>
            <w:u w:val="none"/>
            <w14:ligatures w14:val="none"/>
          </w:rPr>
          <w:t>table 3</w:t>
        </w:r>
      </w:hyperlink>
      <w:r w:rsidRPr="00B76010">
        <w:rPr>
          <w:rFonts w:ascii="Times New Roman" w:eastAsia="Times New Roman" w:hAnsi="Times New Roman" w:cs="Times New Roman"/>
          <w:kern w:val="0"/>
          <w:sz w:val="16"/>
          <w:szCs w:val="16"/>
          <w14:ligatures w14:val="none"/>
        </w:rPr>
        <w:t xml:space="preserve"> </w:t>
      </w:r>
      <w:r w:rsidRPr="00B9700F">
        <w:rPr>
          <w:rFonts w:ascii="Times New Roman" w:eastAsia="Times New Roman" w:hAnsi="Times New Roman" w:cs="Times New Roman"/>
          <w:kern w:val="0"/>
          <w:sz w:val="16"/>
          <w:szCs w:val="16"/>
          <w14:ligatures w14:val="none"/>
        </w:rPr>
        <w:t>.</w:t>
      </w:r>
    </w:p>
    <w:p w14:paraId="5D9597E3" w14:textId="68228A26" w:rsidR="00BB374B" w:rsidRPr="00B76010" w:rsidRDefault="00BB374B" w:rsidP="001C15B6">
      <w:pPr>
        <w:jc w:val="both"/>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 xml:space="preserve">If the score value of the following factor has a negative impact on the next factor (has a negative score), the score will be converted to its equivalent positive score. For a negative score, the scale will follow </w:t>
      </w:r>
      <w:hyperlink w:anchor="table4NegtoPos" w:history="1">
        <w:r w:rsidRPr="00F36AE5">
          <w:rPr>
            <w:rStyle w:val="Hyperlink"/>
            <w:rFonts w:ascii="Times New Roman" w:eastAsia="Times New Roman" w:hAnsi="Times New Roman" w:cs="Times New Roman"/>
            <w:kern w:val="0"/>
            <w:sz w:val="16"/>
            <w:szCs w:val="16"/>
            <w:u w:val="none"/>
            <w14:ligatures w14:val="none"/>
          </w:rPr>
          <w:t>table 4</w:t>
        </w:r>
      </w:hyperlink>
      <w:r w:rsidRPr="00B76010">
        <w:rPr>
          <w:rFonts w:ascii="Times New Roman" w:eastAsia="Times New Roman" w:hAnsi="Times New Roman" w:cs="Times New Roman"/>
          <w:kern w:val="0"/>
          <w:sz w:val="16"/>
          <w:szCs w:val="16"/>
          <w14:ligatures w14:val="none"/>
        </w:rPr>
        <w:t xml:space="preserve"> </w:t>
      </w:r>
      <w:r w:rsidRPr="00B9700F">
        <w:rPr>
          <w:rFonts w:ascii="Times New Roman" w:eastAsia="Times New Roman" w:hAnsi="Times New Roman" w:cs="Times New Roman"/>
          <w:kern w:val="0"/>
          <w:sz w:val="16"/>
          <w:szCs w:val="16"/>
          <w14:ligatures w14:val="none"/>
        </w:rPr>
        <w:t>.</w:t>
      </w:r>
    </w:p>
    <w:p w14:paraId="1C23669E" w14:textId="7D892962" w:rsidR="002533E8" w:rsidRPr="00B76010" w:rsidRDefault="002533E8" w:rsidP="001C15B6">
      <w:pPr>
        <w:jc w:val="both"/>
        <w:rPr>
          <w:rFonts w:ascii="Times New Roman" w:eastAsia="Times New Roman" w:hAnsi="Times New Roman" w:cs="Times New Roman"/>
          <w:kern w:val="0"/>
          <w:sz w:val="16"/>
          <w:szCs w:val="16"/>
          <w14:ligatures w14:val="none"/>
        </w:rPr>
      </w:pPr>
      <w:r w:rsidRPr="005E406C">
        <w:rPr>
          <w:rFonts w:ascii="Times New Roman" w:eastAsia="Times New Roman" w:hAnsi="Times New Roman" w:cs="Times New Roman"/>
          <w:b/>
          <w:bCs/>
          <w:i/>
          <w:kern w:val="0"/>
          <w:sz w:val="16"/>
          <w:szCs w:val="16"/>
          <w:u w:val="single"/>
          <w14:ligatures w14:val="none"/>
        </w:rPr>
        <w:t xml:space="preserve">Code/Pseudocode </w:t>
      </w:r>
      <w:r w:rsidRPr="005E406C">
        <w:rPr>
          <w:rFonts w:ascii="Times New Roman" w:eastAsia="Times New Roman" w:hAnsi="Times New Roman" w:cs="Times New Roman"/>
          <w:b/>
          <w:bCs/>
          <w:kern w:val="0"/>
          <w:sz w:val="16"/>
          <w:szCs w:val="16"/>
          <w14:ligatures w14:val="none"/>
        </w:rPr>
        <w:t>:</w:t>
      </w:r>
      <w:r w:rsidRPr="00B76010">
        <w:rPr>
          <w:rFonts w:ascii="Times New Roman" w:eastAsia="Times New Roman" w:hAnsi="Times New Roman" w:cs="Times New Roman"/>
          <w:kern w:val="0"/>
          <w:sz w:val="16"/>
          <w:szCs w:val="16"/>
          <w14:ligatures w14:val="none"/>
        </w:rPr>
        <w:t xml:space="preserve"> </w:t>
      </w:r>
      <w:r w:rsidR="00676B7E" w:rsidRPr="00B76010">
        <w:rPr>
          <w:rFonts w:ascii="Times New Roman" w:eastAsia="Times New Roman" w:hAnsi="Times New Roman" w:cs="Times New Roman"/>
          <w:kern w:val="0"/>
          <w:sz w:val="16"/>
          <w:szCs w:val="16"/>
          <w14:ligatures w14:val="none"/>
        </w:rPr>
        <w:t xml:space="preserve">Pseudocodes have been developed for systematic </w:t>
      </w:r>
      <w:r w:rsidR="005C0253" w:rsidRPr="00B76010">
        <w:rPr>
          <w:rFonts w:ascii="Times New Roman" w:eastAsia="Times New Roman" w:hAnsi="Times New Roman" w:cs="Times New Roman"/>
          <w:kern w:val="0"/>
          <w:sz w:val="16"/>
          <w:szCs w:val="16"/>
          <w14:ligatures w14:val="none"/>
        </w:rPr>
        <w:t>analysis of</w:t>
      </w:r>
      <w:r w:rsidR="00676B7E" w:rsidRPr="00B76010">
        <w:rPr>
          <w:rFonts w:ascii="Times New Roman" w:eastAsia="Times New Roman" w:hAnsi="Times New Roman" w:cs="Times New Roman"/>
          <w:kern w:val="0"/>
          <w:sz w:val="16"/>
          <w:szCs w:val="16"/>
          <w14:ligatures w14:val="none"/>
        </w:rPr>
        <w:t xml:space="preserve"> the sentiment of clean text in the three mentioned distinct categories of trust factors, as well as the central scale system utilized within the BCT-IATI framework. Here are pseudocodes from every listed category; a sample is given below, and the rest can be found at the following link: </w:t>
      </w:r>
      <w:hyperlink r:id="rId28" w:history="1">
        <w:r w:rsidR="005C0253" w:rsidRPr="00B76010">
          <w:rPr>
            <w:rStyle w:val="Hyperlink"/>
            <w:rFonts w:ascii="Times New Roman" w:eastAsia="Times New Roman" w:hAnsi="Times New Roman" w:cs="Times New Roman"/>
            <w:kern w:val="0"/>
            <w:sz w:val="16"/>
            <w:szCs w:val="16"/>
            <w14:ligatures w14:val="none"/>
          </w:rPr>
          <w:t>https://github.com/sheikhmahmudulhasanshium/PsudoCode.git</w:t>
        </w:r>
      </w:hyperlink>
      <w:r w:rsidR="005C0253" w:rsidRPr="00B76010">
        <w:rPr>
          <w:rFonts w:ascii="Times New Roman" w:eastAsia="Times New Roman" w:hAnsi="Times New Roman" w:cs="Times New Roman"/>
          <w:kern w:val="0"/>
          <w:sz w:val="16"/>
          <w:szCs w:val="16"/>
          <w14:ligatures w14:val="none"/>
        </w:rPr>
        <w:t>.</w:t>
      </w:r>
    </w:p>
    <w:p w14:paraId="54D5BD49" w14:textId="45D157E7" w:rsidR="00676B7E" w:rsidRPr="005E406C" w:rsidRDefault="001247B7" w:rsidP="001C15B6">
      <w:pPr>
        <w:jc w:val="both"/>
        <w:rPr>
          <w:rFonts w:ascii="Times New Roman" w:eastAsia="Times New Roman" w:hAnsi="Times New Roman" w:cs="Times New Roman"/>
          <w:b/>
          <w:bCs/>
          <w:kern w:val="0"/>
          <w:sz w:val="16"/>
          <w:szCs w:val="16"/>
          <w14:ligatures w14:val="none"/>
        </w:rPr>
      </w:pPr>
      <w:r w:rsidRPr="005E406C">
        <w:rPr>
          <w:rFonts w:ascii="Times New Roman" w:eastAsia="Times New Roman" w:hAnsi="Times New Roman" w:cs="Times New Roman"/>
          <w:b/>
          <w:bCs/>
          <w:kern w:val="0"/>
          <w:sz w:val="16"/>
          <w:szCs w:val="16"/>
          <w14:ligatures w14:val="none"/>
        </w:rPr>
        <w:t>Code/Pseudocode for Scale:</w:t>
      </w:r>
    </w:p>
    <w:p w14:paraId="33AE34D6" w14:textId="688A4949" w:rsidR="00377A71" w:rsidRPr="00B76010" w:rsidRDefault="004935EA" w:rsidP="00C76B65">
      <w:pPr>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 xml:space="preserve">The scale is implemented by combining </w:t>
      </w:r>
      <w:hyperlink w:anchor="table3positivescore" w:history="1">
        <w:r w:rsidRPr="00F36AE5">
          <w:rPr>
            <w:rStyle w:val="Hyperlink"/>
            <w:rFonts w:ascii="Times New Roman" w:eastAsia="Times New Roman" w:hAnsi="Times New Roman" w:cs="Times New Roman"/>
            <w:kern w:val="0"/>
            <w:sz w:val="16"/>
            <w:szCs w:val="16"/>
            <w:u w:val="none"/>
            <w14:ligatures w14:val="none"/>
          </w:rPr>
          <w:t>Table 3</w:t>
        </w:r>
      </w:hyperlink>
      <w:r w:rsidRPr="00B76010">
        <w:rPr>
          <w:rFonts w:ascii="Times New Roman" w:eastAsia="Times New Roman" w:hAnsi="Times New Roman" w:cs="Times New Roman"/>
          <w:kern w:val="0"/>
          <w:sz w:val="16"/>
          <w:szCs w:val="16"/>
          <w14:ligatures w14:val="none"/>
        </w:rPr>
        <w:t xml:space="preserve"> </w:t>
      </w:r>
      <w:r w:rsidRPr="00B9700F">
        <w:rPr>
          <w:rFonts w:ascii="Times New Roman" w:eastAsia="Times New Roman" w:hAnsi="Times New Roman" w:cs="Times New Roman"/>
          <w:kern w:val="0"/>
          <w:sz w:val="16"/>
          <w:szCs w:val="16"/>
          <w14:ligatures w14:val="none"/>
        </w:rPr>
        <w:t xml:space="preserve">and </w:t>
      </w:r>
      <w:hyperlink w:anchor="table4negTopos" w:history="1">
        <w:r w:rsidRPr="00F36AE5">
          <w:rPr>
            <w:rStyle w:val="Hyperlink"/>
            <w:rFonts w:ascii="Times New Roman" w:eastAsia="Times New Roman" w:hAnsi="Times New Roman" w:cs="Times New Roman"/>
            <w:kern w:val="0"/>
            <w:sz w:val="16"/>
            <w:szCs w:val="16"/>
            <w:u w:val="none"/>
            <w14:ligatures w14:val="none"/>
          </w:rPr>
          <w:t>Table 4</w:t>
        </w:r>
      </w:hyperlink>
      <w:r w:rsidR="007C343B">
        <w:rPr>
          <w:rFonts w:ascii="Times New Roman" w:eastAsia="Times New Roman" w:hAnsi="Times New Roman" w:cs="Times New Roman"/>
          <w:kern w:val="0"/>
          <w:sz w:val="16"/>
          <w:szCs w:val="16"/>
          <w14:ligatures w14:val="none"/>
        </w:rPr>
        <w:t xml:space="preserve"> </w:t>
      </w:r>
      <w:r w:rsidRPr="00B76010">
        <w:rPr>
          <w:rFonts w:ascii="Times New Roman" w:eastAsia="Times New Roman" w:hAnsi="Times New Roman" w:cs="Times New Roman"/>
          <w:kern w:val="0"/>
          <w:sz w:val="16"/>
          <w:szCs w:val="16"/>
          <w14:ligatures w14:val="none"/>
        </w:rPr>
        <w:t xml:space="preserve"> The snippet of the Code/Pseudocode for the scale is given </w:t>
      </w:r>
      <w:hyperlink w:anchor="Snippet1Scale" w:history="1">
        <w:r w:rsidRPr="00F36AE5">
          <w:rPr>
            <w:rStyle w:val="Hyperlink"/>
            <w:rFonts w:ascii="Times New Roman" w:eastAsia="Times New Roman" w:hAnsi="Times New Roman" w:cs="Times New Roman"/>
            <w:kern w:val="0"/>
            <w:sz w:val="16"/>
            <w:szCs w:val="16"/>
            <w:u w:val="none"/>
            <w14:ligatures w14:val="none"/>
          </w:rPr>
          <w:t>Snippet</w:t>
        </w:r>
        <w:r w:rsidR="003E4671" w:rsidRPr="00F36AE5">
          <w:rPr>
            <w:rStyle w:val="Hyperlink"/>
            <w:rFonts w:ascii="Times New Roman" w:eastAsia="Times New Roman" w:hAnsi="Times New Roman" w:cs="Times New Roman"/>
            <w:kern w:val="0"/>
            <w:sz w:val="16"/>
            <w:szCs w:val="16"/>
            <w:u w:val="none"/>
            <w14:ligatures w14:val="none"/>
          </w:rPr>
          <w:t xml:space="preserve"> 1</w:t>
        </w:r>
      </w:hyperlink>
      <w:r w:rsidRPr="00B76010">
        <w:rPr>
          <w:rFonts w:ascii="Times New Roman" w:eastAsia="Times New Roman" w:hAnsi="Times New Roman" w:cs="Times New Roman"/>
          <w:kern w:val="0"/>
          <w:sz w:val="16"/>
          <w:szCs w:val="16"/>
          <w14:ligatures w14:val="none"/>
        </w:rPr>
        <w:t xml:space="preserve"> </w:t>
      </w:r>
      <w:r w:rsidR="003E4671">
        <w:rPr>
          <w:rFonts w:ascii="Times New Roman" w:eastAsia="Times New Roman" w:hAnsi="Times New Roman" w:cs="Times New Roman"/>
          <w:kern w:val="0"/>
          <w:sz w:val="16"/>
          <w:szCs w:val="16"/>
          <w14:ligatures w14:val="none"/>
        </w:rPr>
        <w:t>.</w:t>
      </w:r>
    </w:p>
    <w:tbl>
      <w:tblPr>
        <w:tblStyle w:val="TableGrid"/>
        <w:tblW w:w="0" w:type="auto"/>
        <w:tblLook w:val="04A0" w:firstRow="1" w:lastRow="0" w:firstColumn="1" w:lastColumn="0" w:noHBand="0" w:noVBand="1"/>
      </w:tblPr>
      <w:tblGrid>
        <w:gridCol w:w="4310"/>
      </w:tblGrid>
      <w:tr w:rsidR="00FB5B62" w:rsidRPr="00B76010" w14:paraId="0F1C9145" w14:textId="77777777" w:rsidTr="00FB5B62">
        <w:tc>
          <w:tcPr>
            <w:tcW w:w="4310" w:type="dxa"/>
          </w:tcPr>
          <w:p w14:paraId="147A90E1" w14:textId="77777777" w:rsidR="008C44DA" w:rsidRPr="00B76010" w:rsidRDefault="008C44DA" w:rsidP="008C44DA">
            <w:pPr>
              <w:jc w:val="both"/>
              <w:rPr>
                <w:rFonts w:ascii="Times New Roman" w:eastAsia="Times New Roman" w:hAnsi="Times New Roman" w:cs="Times New Roman"/>
                <w:kern w:val="0"/>
                <w:sz w:val="16"/>
                <w:szCs w:val="16"/>
                <w14:ligatures w14:val="none"/>
              </w:rPr>
            </w:pPr>
          </w:p>
          <w:p w14:paraId="3D14C554" w14:textId="77777777" w:rsidR="008C44DA" w:rsidRPr="00B76010" w:rsidRDefault="008C44DA" w:rsidP="008C44DA">
            <w:pPr>
              <w:jc w:val="both"/>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def scale(</w:t>
            </w:r>
            <w:proofErr w:type="spellStart"/>
            <w:r w:rsidRPr="00B76010">
              <w:rPr>
                <w:rFonts w:ascii="Times New Roman" w:eastAsia="Times New Roman" w:hAnsi="Times New Roman" w:cs="Times New Roman"/>
                <w:kern w:val="0"/>
                <w:sz w:val="16"/>
                <w:szCs w:val="16"/>
                <w14:ligatures w14:val="none"/>
              </w:rPr>
              <w:t>factor_name</w:t>
            </w:r>
            <w:proofErr w:type="spellEnd"/>
            <w:r w:rsidRPr="00B76010">
              <w:rPr>
                <w:rFonts w:ascii="Times New Roman" w:eastAsia="Times New Roman" w:hAnsi="Times New Roman" w:cs="Times New Roman"/>
                <w:kern w:val="0"/>
                <w:sz w:val="16"/>
                <w:szCs w:val="16"/>
                <w14:ligatures w14:val="none"/>
              </w:rPr>
              <w:t>, score):</w:t>
            </w:r>
          </w:p>
          <w:p w14:paraId="60E30D31" w14:textId="28258C01" w:rsidR="008C44DA" w:rsidRPr="00B76010" w:rsidRDefault="008C44DA" w:rsidP="008C44DA">
            <w:pPr>
              <w:jc w:val="both"/>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 xml:space="preserve">  </w:t>
            </w:r>
            <w:r w:rsidR="009F245A">
              <w:rPr>
                <w:rFonts w:ascii="Times New Roman" w:eastAsia="Times New Roman" w:hAnsi="Times New Roman" w:cs="Times New Roman"/>
                <w:kern w:val="0"/>
                <w:sz w:val="16"/>
                <w:szCs w:val="16"/>
                <w14:ligatures w14:val="none"/>
              </w:rPr>
              <w:t>“““</w:t>
            </w:r>
          </w:p>
          <w:p w14:paraId="596B270C" w14:textId="3098AFDE" w:rsidR="008C44DA" w:rsidRPr="00B76010" w:rsidRDefault="008C44DA" w:rsidP="008C44DA">
            <w:pPr>
              <w:jc w:val="both"/>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 xml:space="preserve">  Scales the score of a factor to a value between 0 and 10.</w:t>
            </w:r>
          </w:p>
          <w:p w14:paraId="7EC5DA6A" w14:textId="77777777" w:rsidR="008C44DA" w:rsidRPr="00B76010" w:rsidRDefault="008C44DA" w:rsidP="008C44DA">
            <w:pPr>
              <w:jc w:val="both"/>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 xml:space="preserve">  </w:t>
            </w:r>
            <w:proofErr w:type="spellStart"/>
            <w:r w:rsidRPr="00B76010">
              <w:rPr>
                <w:rFonts w:ascii="Times New Roman" w:eastAsia="Times New Roman" w:hAnsi="Times New Roman" w:cs="Times New Roman"/>
                <w:kern w:val="0"/>
                <w:sz w:val="16"/>
                <w:szCs w:val="16"/>
                <w14:ligatures w14:val="none"/>
              </w:rPr>
              <w:t>Args</w:t>
            </w:r>
            <w:proofErr w:type="spellEnd"/>
            <w:r w:rsidRPr="00B76010">
              <w:rPr>
                <w:rFonts w:ascii="Times New Roman" w:eastAsia="Times New Roman" w:hAnsi="Times New Roman" w:cs="Times New Roman"/>
                <w:kern w:val="0"/>
                <w:sz w:val="16"/>
                <w:szCs w:val="16"/>
                <w14:ligatures w14:val="none"/>
              </w:rPr>
              <w:t>:</w:t>
            </w:r>
          </w:p>
          <w:p w14:paraId="0758FEC3" w14:textId="77777777" w:rsidR="008C44DA" w:rsidRPr="00B76010" w:rsidRDefault="008C44DA" w:rsidP="008C44DA">
            <w:pPr>
              <w:jc w:val="both"/>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 xml:space="preserve">    </w:t>
            </w:r>
            <w:proofErr w:type="spellStart"/>
            <w:r w:rsidRPr="00B76010">
              <w:rPr>
                <w:rFonts w:ascii="Times New Roman" w:eastAsia="Times New Roman" w:hAnsi="Times New Roman" w:cs="Times New Roman"/>
                <w:kern w:val="0"/>
                <w:sz w:val="16"/>
                <w:szCs w:val="16"/>
                <w14:ligatures w14:val="none"/>
              </w:rPr>
              <w:t>factor_name</w:t>
            </w:r>
            <w:proofErr w:type="spellEnd"/>
            <w:r w:rsidRPr="00B76010">
              <w:rPr>
                <w:rFonts w:ascii="Times New Roman" w:eastAsia="Times New Roman" w:hAnsi="Times New Roman" w:cs="Times New Roman"/>
                <w:kern w:val="0"/>
                <w:sz w:val="16"/>
                <w:szCs w:val="16"/>
                <w14:ligatures w14:val="none"/>
              </w:rPr>
              <w:t>: The name of the factor.</w:t>
            </w:r>
          </w:p>
          <w:p w14:paraId="2A48BB8D" w14:textId="0285EC82" w:rsidR="008C44DA" w:rsidRPr="00B76010" w:rsidRDefault="008C44DA" w:rsidP="008C44DA">
            <w:pPr>
              <w:jc w:val="both"/>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 xml:space="preserve">    score: The score of the factor.</w:t>
            </w:r>
          </w:p>
          <w:p w14:paraId="434FDBAD" w14:textId="77777777" w:rsidR="008C44DA" w:rsidRPr="00B76010" w:rsidRDefault="008C44DA" w:rsidP="008C44DA">
            <w:pPr>
              <w:jc w:val="both"/>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 xml:space="preserve">  Returns:</w:t>
            </w:r>
          </w:p>
          <w:p w14:paraId="69AB5250" w14:textId="77777777" w:rsidR="008C44DA" w:rsidRPr="00B76010" w:rsidRDefault="008C44DA" w:rsidP="008C44DA">
            <w:pPr>
              <w:jc w:val="both"/>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 xml:space="preserve">    The scaled score.</w:t>
            </w:r>
          </w:p>
          <w:p w14:paraId="478D26FB" w14:textId="3625D271" w:rsidR="008C44DA" w:rsidRPr="00B76010" w:rsidRDefault="008C44DA" w:rsidP="008C44DA">
            <w:pPr>
              <w:jc w:val="both"/>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 xml:space="preserve">  </w:t>
            </w:r>
            <w:r w:rsidR="009F245A">
              <w:rPr>
                <w:rFonts w:ascii="Times New Roman" w:eastAsia="Times New Roman" w:hAnsi="Times New Roman" w:cs="Times New Roman"/>
                <w:kern w:val="0"/>
                <w:sz w:val="16"/>
                <w:szCs w:val="16"/>
                <w14:ligatures w14:val="none"/>
              </w:rPr>
              <w:t>“““</w:t>
            </w:r>
          </w:p>
          <w:p w14:paraId="0D1D4EEB" w14:textId="77777777" w:rsidR="008C44DA" w:rsidRPr="00B76010" w:rsidRDefault="008C44DA" w:rsidP="008C44DA">
            <w:pPr>
              <w:jc w:val="both"/>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 xml:space="preserve">  if score &gt;= 0:</w:t>
            </w:r>
          </w:p>
          <w:p w14:paraId="386937C8" w14:textId="77777777" w:rsidR="008C44DA" w:rsidRPr="00B76010" w:rsidRDefault="008C44DA" w:rsidP="008C44DA">
            <w:pPr>
              <w:jc w:val="both"/>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 xml:space="preserve">    if score &gt; 0 and score &lt; 2:</w:t>
            </w:r>
          </w:p>
          <w:p w14:paraId="378DC627" w14:textId="77777777" w:rsidR="008C44DA" w:rsidRPr="00B76010" w:rsidRDefault="008C44DA" w:rsidP="008C44DA">
            <w:pPr>
              <w:jc w:val="both"/>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 xml:space="preserve">      return score / 2</w:t>
            </w:r>
          </w:p>
          <w:p w14:paraId="54F79F7B" w14:textId="77777777" w:rsidR="008C44DA" w:rsidRPr="00B76010" w:rsidRDefault="008C44DA" w:rsidP="008C44DA">
            <w:pPr>
              <w:jc w:val="both"/>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 xml:space="preserve">    </w:t>
            </w:r>
            <w:proofErr w:type="spellStart"/>
            <w:r w:rsidRPr="00B76010">
              <w:rPr>
                <w:rFonts w:ascii="Times New Roman" w:eastAsia="Times New Roman" w:hAnsi="Times New Roman" w:cs="Times New Roman"/>
                <w:kern w:val="0"/>
                <w:sz w:val="16"/>
                <w:szCs w:val="16"/>
                <w14:ligatures w14:val="none"/>
              </w:rPr>
              <w:t>elif</w:t>
            </w:r>
            <w:proofErr w:type="spellEnd"/>
            <w:r w:rsidRPr="00B76010">
              <w:rPr>
                <w:rFonts w:ascii="Times New Roman" w:eastAsia="Times New Roman" w:hAnsi="Times New Roman" w:cs="Times New Roman"/>
                <w:kern w:val="0"/>
                <w:sz w:val="16"/>
                <w:szCs w:val="16"/>
                <w14:ligatures w14:val="none"/>
              </w:rPr>
              <w:t xml:space="preserve"> score &lt;= 2 and score &lt; 4:</w:t>
            </w:r>
          </w:p>
          <w:p w14:paraId="3AAE1F4E" w14:textId="77777777" w:rsidR="008C44DA" w:rsidRPr="00B76010" w:rsidRDefault="008C44DA" w:rsidP="008C44DA">
            <w:pPr>
              <w:jc w:val="both"/>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 xml:space="preserve">      return score / 3</w:t>
            </w:r>
          </w:p>
          <w:p w14:paraId="44F3C336" w14:textId="77777777" w:rsidR="008C44DA" w:rsidRPr="00B76010" w:rsidRDefault="008C44DA" w:rsidP="008C44DA">
            <w:pPr>
              <w:jc w:val="both"/>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 xml:space="preserve">    </w:t>
            </w:r>
            <w:proofErr w:type="spellStart"/>
            <w:r w:rsidRPr="00B76010">
              <w:rPr>
                <w:rFonts w:ascii="Times New Roman" w:eastAsia="Times New Roman" w:hAnsi="Times New Roman" w:cs="Times New Roman"/>
                <w:kern w:val="0"/>
                <w:sz w:val="16"/>
                <w:szCs w:val="16"/>
                <w14:ligatures w14:val="none"/>
              </w:rPr>
              <w:t>elif</w:t>
            </w:r>
            <w:proofErr w:type="spellEnd"/>
            <w:r w:rsidRPr="00B76010">
              <w:rPr>
                <w:rFonts w:ascii="Times New Roman" w:eastAsia="Times New Roman" w:hAnsi="Times New Roman" w:cs="Times New Roman"/>
                <w:kern w:val="0"/>
                <w:sz w:val="16"/>
                <w:szCs w:val="16"/>
                <w14:ligatures w14:val="none"/>
              </w:rPr>
              <w:t xml:space="preserve"> score &lt;= 4 and score &lt; 6:</w:t>
            </w:r>
          </w:p>
          <w:p w14:paraId="5694BA38" w14:textId="77777777" w:rsidR="008C44DA" w:rsidRPr="00B76010" w:rsidRDefault="008C44DA" w:rsidP="008C44DA">
            <w:pPr>
              <w:jc w:val="both"/>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 xml:space="preserve">      return score / 4</w:t>
            </w:r>
          </w:p>
          <w:p w14:paraId="22B8DAC0" w14:textId="77777777" w:rsidR="008C44DA" w:rsidRPr="00B76010" w:rsidRDefault="008C44DA" w:rsidP="008C44DA">
            <w:pPr>
              <w:jc w:val="both"/>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 xml:space="preserve">    </w:t>
            </w:r>
            <w:proofErr w:type="spellStart"/>
            <w:r w:rsidRPr="00B76010">
              <w:rPr>
                <w:rFonts w:ascii="Times New Roman" w:eastAsia="Times New Roman" w:hAnsi="Times New Roman" w:cs="Times New Roman"/>
                <w:kern w:val="0"/>
                <w:sz w:val="16"/>
                <w:szCs w:val="16"/>
                <w14:ligatures w14:val="none"/>
              </w:rPr>
              <w:t>elif</w:t>
            </w:r>
            <w:proofErr w:type="spellEnd"/>
            <w:r w:rsidRPr="00B76010">
              <w:rPr>
                <w:rFonts w:ascii="Times New Roman" w:eastAsia="Times New Roman" w:hAnsi="Times New Roman" w:cs="Times New Roman"/>
                <w:kern w:val="0"/>
                <w:sz w:val="16"/>
                <w:szCs w:val="16"/>
                <w14:ligatures w14:val="none"/>
              </w:rPr>
              <w:t xml:space="preserve"> score &lt;= 6 and score &lt; 8:</w:t>
            </w:r>
          </w:p>
          <w:p w14:paraId="28ACBA83" w14:textId="77777777" w:rsidR="008C44DA" w:rsidRPr="00B76010" w:rsidRDefault="008C44DA" w:rsidP="008C44DA">
            <w:pPr>
              <w:jc w:val="both"/>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 xml:space="preserve">      return score / 5</w:t>
            </w:r>
          </w:p>
          <w:p w14:paraId="057C075D" w14:textId="77777777" w:rsidR="008C44DA" w:rsidRPr="00B76010" w:rsidRDefault="008C44DA" w:rsidP="008C44DA">
            <w:pPr>
              <w:jc w:val="both"/>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 xml:space="preserve">    </w:t>
            </w:r>
            <w:proofErr w:type="spellStart"/>
            <w:r w:rsidRPr="00B76010">
              <w:rPr>
                <w:rFonts w:ascii="Times New Roman" w:eastAsia="Times New Roman" w:hAnsi="Times New Roman" w:cs="Times New Roman"/>
                <w:kern w:val="0"/>
                <w:sz w:val="16"/>
                <w:szCs w:val="16"/>
                <w14:ligatures w14:val="none"/>
              </w:rPr>
              <w:t>elif</w:t>
            </w:r>
            <w:proofErr w:type="spellEnd"/>
            <w:r w:rsidRPr="00B76010">
              <w:rPr>
                <w:rFonts w:ascii="Times New Roman" w:eastAsia="Times New Roman" w:hAnsi="Times New Roman" w:cs="Times New Roman"/>
                <w:kern w:val="0"/>
                <w:sz w:val="16"/>
                <w:szCs w:val="16"/>
                <w14:ligatures w14:val="none"/>
              </w:rPr>
              <w:t xml:space="preserve"> score &lt;= 8 and score &lt; 10:</w:t>
            </w:r>
          </w:p>
          <w:p w14:paraId="0233311D" w14:textId="77777777" w:rsidR="008C44DA" w:rsidRPr="00B76010" w:rsidRDefault="008C44DA" w:rsidP="008C44DA">
            <w:pPr>
              <w:jc w:val="both"/>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 xml:space="preserve">      return score / 6</w:t>
            </w:r>
          </w:p>
          <w:p w14:paraId="00EFCD1A" w14:textId="77777777" w:rsidR="008C44DA" w:rsidRPr="00B76010" w:rsidRDefault="008C44DA" w:rsidP="008C44DA">
            <w:pPr>
              <w:jc w:val="both"/>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 xml:space="preserve">    else:</w:t>
            </w:r>
          </w:p>
          <w:p w14:paraId="0A9C0E55" w14:textId="77777777" w:rsidR="008C44DA" w:rsidRPr="00B76010" w:rsidRDefault="008C44DA" w:rsidP="008C44DA">
            <w:pPr>
              <w:jc w:val="both"/>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 xml:space="preserve">      return score / 7</w:t>
            </w:r>
          </w:p>
          <w:p w14:paraId="1FDE799D" w14:textId="77777777" w:rsidR="008C44DA" w:rsidRPr="00B76010" w:rsidRDefault="008C44DA" w:rsidP="008C44DA">
            <w:pPr>
              <w:jc w:val="both"/>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 xml:space="preserve">  else:</w:t>
            </w:r>
          </w:p>
          <w:p w14:paraId="4220ECB1" w14:textId="77777777" w:rsidR="00FB5B62" w:rsidRPr="00B76010" w:rsidRDefault="008C44DA" w:rsidP="008C44DA">
            <w:pPr>
              <w:jc w:val="both"/>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 xml:space="preserve">    return (10 + score) / 11</w:t>
            </w:r>
          </w:p>
          <w:p w14:paraId="6345FD8A" w14:textId="34EC3F3A" w:rsidR="00FB5B62" w:rsidRPr="00B76010" w:rsidRDefault="00FB5B62" w:rsidP="009217DB">
            <w:pPr>
              <w:keepNext/>
              <w:jc w:val="both"/>
              <w:rPr>
                <w:rFonts w:ascii="Times New Roman" w:eastAsia="Times New Roman" w:hAnsi="Times New Roman" w:cs="Times New Roman"/>
                <w:kern w:val="0"/>
                <w:sz w:val="16"/>
                <w:szCs w:val="16"/>
                <w14:ligatures w14:val="none"/>
              </w:rPr>
            </w:pPr>
          </w:p>
        </w:tc>
      </w:tr>
    </w:tbl>
    <w:p w14:paraId="40BE9EEA" w14:textId="686638FA" w:rsidR="009217DB" w:rsidRPr="00B76010" w:rsidRDefault="009217DB">
      <w:pPr>
        <w:pStyle w:val="Caption"/>
        <w:rPr>
          <w:rFonts w:ascii="Times New Roman" w:hAnsi="Times New Roman" w:cs="Times New Roman"/>
        </w:rPr>
      </w:pPr>
      <w:bookmarkStart w:id="19" w:name="Snippet1Scale"/>
      <w:r w:rsidRPr="00B76010">
        <w:rPr>
          <w:rFonts w:ascii="Times New Roman" w:hAnsi="Times New Roman" w:cs="Times New Roman"/>
        </w:rPr>
        <w:t xml:space="preserve">Snippet </w:t>
      </w:r>
      <w:r w:rsidRPr="00B76010">
        <w:rPr>
          <w:rFonts w:ascii="Times New Roman" w:hAnsi="Times New Roman" w:cs="Times New Roman"/>
        </w:rPr>
        <w:fldChar w:fldCharType="begin"/>
      </w:r>
      <w:r w:rsidRPr="00B76010">
        <w:rPr>
          <w:rFonts w:ascii="Times New Roman" w:hAnsi="Times New Roman" w:cs="Times New Roman"/>
        </w:rPr>
        <w:instrText xml:space="preserve"> SEQ Snippet \* ARABIC </w:instrText>
      </w:r>
      <w:r w:rsidRPr="00B76010">
        <w:rPr>
          <w:rFonts w:ascii="Times New Roman" w:hAnsi="Times New Roman" w:cs="Times New Roman"/>
        </w:rPr>
        <w:fldChar w:fldCharType="separate"/>
      </w:r>
      <w:r w:rsidR="007C32B0">
        <w:rPr>
          <w:rFonts w:ascii="Times New Roman" w:hAnsi="Times New Roman" w:cs="Times New Roman"/>
          <w:noProof/>
        </w:rPr>
        <w:t>1</w:t>
      </w:r>
      <w:r w:rsidRPr="00B76010">
        <w:rPr>
          <w:rFonts w:ascii="Times New Roman" w:hAnsi="Times New Roman" w:cs="Times New Roman"/>
        </w:rPr>
        <w:fldChar w:fldCharType="end"/>
      </w:r>
      <w:r w:rsidR="00E8137C" w:rsidRPr="00B76010">
        <w:rPr>
          <w:rFonts w:ascii="Times New Roman" w:hAnsi="Times New Roman" w:cs="Times New Roman"/>
        </w:rPr>
        <w:t xml:space="preserve"> </w:t>
      </w:r>
      <w:r w:rsidRPr="00B76010">
        <w:rPr>
          <w:rFonts w:ascii="Times New Roman" w:hAnsi="Times New Roman" w:cs="Times New Roman"/>
        </w:rPr>
        <w:t xml:space="preserve"> Scale</w:t>
      </w:r>
    </w:p>
    <w:bookmarkEnd w:id="19"/>
    <w:p w14:paraId="7059CDD6" w14:textId="77777777" w:rsidR="005A0F64" w:rsidRPr="005E406C" w:rsidRDefault="001F354D" w:rsidP="001C15B6">
      <w:pPr>
        <w:jc w:val="both"/>
        <w:rPr>
          <w:rFonts w:ascii="Times New Roman" w:eastAsia="Times New Roman" w:hAnsi="Times New Roman" w:cs="Times New Roman"/>
          <w:b/>
          <w:bCs/>
          <w:kern w:val="0"/>
          <w:sz w:val="16"/>
          <w:szCs w:val="16"/>
          <w14:ligatures w14:val="none"/>
        </w:rPr>
      </w:pPr>
      <w:r w:rsidRPr="005E406C">
        <w:rPr>
          <w:rFonts w:ascii="Times New Roman" w:eastAsia="Times New Roman" w:hAnsi="Times New Roman" w:cs="Times New Roman"/>
          <w:b/>
          <w:bCs/>
          <w:kern w:val="0"/>
          <w:sz w:val="16"/>
          <w:szCs w:val="16"/>
          <w14:ligatures w14:val="none"/>
        </w:rPr>
        <w:t>Code/Pseudocode for Sub-factors:</w:t>
      </w:r>
    </w:p>
    <w:p w14:paraId="3C078FA7" w14:textId="69A6C846" w:rsidR="00020C1A" w:rsidRPr="00B76010" w:rsidRDefault="009D00F9" w:rsidP="001C15B6">
      <w:pPr>
        <w:jc w:val="both"/>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The</w:t>
      </w:r>
      <w:r w:rsidR="004917D0" w:rsidRPr="00B76010">
        <w:rPr>
          <w:rFonts w:ascii="Times New Roman" w:eastAsia="Times New Roman" w:hAnsi="Times New Roman" w:cs="Times New Roman"/>
          <w:kern w:val="0"/>
          <w:sz w:val="16"/>
          <w:szCs w:val="16"/>
          <w14:ligatures w14:val="none"/>
        </w:rPr>
        <w:t xml:space="preserve"> </w:t>
      </w:r>
      <w:r w:rsidRPr="00B76010">
        <w:rPr>
          <w:rFonts w:ascii="Times New Roman" w:eastAsia="Times New Roman" w:hAnsi="Times New Roman" w:cs="Times New Roman"/>
          <w:kern w:val="0"/>
          <w:sz w:val="16"/>
          <w:szCs w:val="16"/>
          <w14:ligatures w14:val="none"/>
        </w:rPr>
        <w:t xml:space="preserve">Code/Pseudocode is developed by identifying different subcategories from the definition given in </w:t>
      </w:r>
      <w:hyperlink w:anchor="appendix" w:history="1">
        <w:r w:rsidR="00564C98" w:rsidRPr="00F36AE5">
          <w:rPr>
            <w:rStyle w:val="Hyperlink"/>
            <w:rFonts w:ascii="Times New Roman" w:eastAsia="Times New Roman" w:hAnsi="Times New Roman" w:cs="Times New Roman"/>
            <w:kern w:val="0"/>
            <w:sz w:val="16"/>
            <w:szCs w:val="16"/>
            <w:u w:val="none"/>
            <w14:ligatures w14:val="none"/>
          </w:rPr>
          <w:t>appendix</w:t>
        </w:r>
      </w:hyperlink>
      <w:r w:rsidR="00564C98">
        <w:rPr>
          <w:rFonts w:ascii="Times New Roman" w:eastAsia="Times New Roman" w:hAnsi="Times New Roman" w:cs="Times New Roman"/>
          <w:kern w:val="0"/>
          <w:sz w:val="16"/>
          <w:szCs w:val="16"/>
          <w14:ligatures w14:val="none"/>
        </w:rPr>
        <w:t xml:space="preserve"> section</w:t>
      </w:r>
      <w:r w:rsidRPr="00B76010">
        <w:rPr>
          <w:rFonts w:ascii="Times New Roman" w:eastAsia="Times New Roman" w:hAnsi="Times New Roman" w:cs="Times New Roman"/>
          <w:kern w:val="0"/>
          <w:sz w:val="16"/>
          <w:szCs w:val="16"/>
          <w14:ligatures w14:val="none"/>
        </w:rPr>
        <w:t xml:space="preserve"> and depending on the sentiment of the input sentence identified by the text analysis process mentioned in </w:t>
      </w:r>
      <w:hyperlink w:anchor="sec3121" w:history="1">
        <w:r w:rsidRPr="00F36AE5">
          <w:rPr>
            <w:rStyle w:val="Hyperlink"/>
            <w:rFonts w:ascii="Times New Roman" w:eastAsia="Times New Roman" w:hAnsi="Times New Roman" w:cs="Times New Roman"/>
            <w:kern w:val="0"/>
            <w:sz w:val="16"/>
            <w:szCs w:val="16"/>
            <w:u w:val="none"/>
            <w14:ligatures w14:val="none"/>
          </w:rPr>
          <w:t>Section 3.</w:t>
        </w:r>
        <w:r w:rsidR="00896703" w:rsidRPr="00F36AE5">
          <w:rPr>
            <w:rStyle w:val="Hyperlink"/>
            <w:rFonts w:ascii="Times New Roman" w:eastAsia="Times New Roman" w:hAnsi="Times New Roman" w:cs="Times New Roman"/>
            <w:kern w:val="0"/>
            <w:sz w:val="16"/>
            <w:szCs w:val="16"/>
            <w:u w:val="none"/>
            <w14:ligatures w14:val="none"/>
          </w:rPr>
          <w:t>1</w:t>
        </w:r>
        <w:r w:rsidRPr="00F36AE5">
          <w:rPr>
            <w:rStyle w:val="Hyperlink"/>
            <w:rFonts w:ascii="Times New Roman" w:eastAsia="Times New Roman" w:hAnsi="Times New Roman" w:cs="Times New Roman"/>
            <w:kern w:val="0"/>
            <w:sz w:val="16"/>
            <w:szCs w:val="16"/>
            <w:u w:val="none"/>
            <w14:ligatures w14:val="none"/>
          </w:rPr>
          <w:t>.2</w:t>
        </w:r>
        <w:r w:rsidR="0077326B" w:rsidRPr="00F36AE5">
          <w:rPr>
            <w:rStyle w:val="Hyperlink"/>
            <w:rFonts w:ascii="Times New Roman" w:eastAsia="Times New Roman" w:hAnsi="Times New Roman" w:cs="Times New Roman"/>
            <w:kern w:val="0"/>
            <w:sz w:val="16"/>
            <w:szCs w:val="16"/>
            <w:u w:val="none"/>
            <w14:ligatures w14:val="none"/>
          </w:rPr>
          <w:t>.1</w:t>
        </w:r>
      </w:hyperlink>
      <w:r w:rsidRPr="00B76010">
        <w:rPr>
          <w:rFonts w:ascii="Times New Roman" w:eastAsia="Times New Roman" w:hAnsi="Times New Roman" w:cs="Times New Roman"/>
          <w:kern w:val="0"/>
          <w:sz w:val="16"/>
          <w:szCs w:val="16"/>
          <w14:ligatures w14:val="none"/>
        </w:rPr>
        <w:t xml:space="preserve">, the availability score of each sub-factor is calculated. The sample Code/Pseudocode of the sub-factor is given in </w:t>
      </w:r>
      <w:hyperlink w:anchor="Snippet2ThreatSeverity" w:history="1">
        <w:r w:rsidRPr="00F36AE5">
          <w:rPr>
            <w:rStyle w:val="Hyperlink"/>
            <w:rFonts w:ascii="Times New Roman" w:eastAsia="Times New Roman" w:hAnsi="Times New Roman" w:cs="Times New Roman"/>
            <w:kern w:val="0"/>
            <w:sz w:val="16"/>
            <w:szCs w:val="16"/>
            <w:u w:val="none"/>
            <w14:ligatures w14:val="none"/>
          </w:rPr>
          <w:t xml:space="preserve">Snippet </w:t>
        </w:r>
        <w:r w:rsidR="0001438E" w:rsidRPr="00F36AE5">
          <w:rPr>
            <w:rStyle w:val="Hyperlink"/>
            <w:rFonts w:ascii="Times New Roman" w:eastAsia="Times New Roman" w:hAnsi="Times New Roman" w:cs="Times New Roman"/>
            <w:kern w:val="0"/>
            <w:sz w:val="16"/>
            <w:szCs w:val="16"/>
            <w:u w:val="none"/>
            <w14:ligatures w14:val="none"/>
          </w:rPr>
          <w:t>2</w:t>
        </w:r>
      </w:hyperlink>
      <w:r w:rsidRPr="00B9700F">
        <w:rPr>
          <w:rFonts w:ascii="Times New Roman" w:eastAsia="Times New Roman" w:hAnsi="Times New Roman" w:cs="Times New Roman"/>
          <w:kern w:val="0"/>
          <w:sz w:val="16"/>
          <w:szCs w:val="16"/>
          <w14:ligatures w14:val="none"/>
        </w:rPr>
        <w:t>.</w:t>
      </w:r>
    </w:p>
    <w:tbl>
      <w:tblPr>
        <w:tblStyle w:val="TableGrid"/>
        <w:tblW w:w="0" w:type="auto"/>
        <w:tblLook w:val="04A0" w:firstRow="1" w:lastRow="0" w:firstColumn="1" w:lastColumn="0" w:noHBand="0" w:noVBand="1"/>
      </w:tblPr>
      <w:tblGrid>
        <w:gridCol w:w="4310"/>
      </w:tblGrid>
      <w:tr w:rsidR="009F35F8" w:rsidRPr="00B76010" w14:paraId="3D614A3F" w14:textId="77777777" w:rsidTr="009F35F8">
        <w:tc>
          <w:tcPr>
            <w:tcW w:w="4310" w:type="dxa"/>
          </w:tcPr>
          <w:p w14:paraId="6BBAEA6C" w14:textId="77777777" w:rsidR="00B959DE" w:rsidRPr="00B76010" w:rsidRDefault="00B959DE" w:rsidP="00B959DE">
            <w:pPr>
              <w:jc w:val="both"/>
              <w:rPr>
                <w:rFonts w:ascii="Times New Roman" w:eastAsia="Times New Roman" w:hAnsi="Times New Roman" w:cs="Times New Roman"/>
                <w:kern w:val="0"/>
                <w:sz w:val="16"/>
                <w:szCs w:val="16"/>
                <w14:ligatures w14:val="none"/>
              </w:rPr>
            </w:pPr>
          </w:p>
          <w:p w14:paraId="7CC00FB7" w14:textId="77777777" w:rsidR="00B959DE" w:rsidRPr="00B76010" w:rsidRDefault="00B959DE" w:rsidP="00B959DE">
            <w:pPr>
              <w:jc w:val="both"/>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 xml:space="preserve">def </w:t>
            </w:r>
            <w:proofErr w:type="spellStart"/>
            <w:r w:rsidRPr="00B76010">
              <w:rPr>
                <w:rFonts w:ascii="Times New Roman" w:eastAsia="Times New Roman" w:hAnsi="Times New Roman" w:cs="Times New Roman"/>
                <w:kern w:val="0"/>
                <w:sz w:val="16"/>
                <w:szCs w:val="16"/>
                <w14:ligatures w14:val="none"/>
              </w:rPr>
              <w:t>score_ts</w:t>
            </w:r>
            <w:proofErr w:type="spellEnd"/>
            <w:r w:rsidRPr="00B76010">
              <w:rPr>
                <w:rFonts w:ascii="Times New Roman" w:eastAsia="Times New Roman" w:hAnsi="Times New Roman" w:cs="Times New Roman"/>
                <w:kern w:val="0"/>
                <w:sz w:val="16"/>
                <w:szCs w:val="16"/>
                <w14:ligatures w14:val="none"/>
              </w:rPr>
              <w:t>(para):</w:t>
            </w:r>
          </w:p>
          <w:p w14:paraId="6F27E1A1" w14:textId="77777777" w:rsidR="00B959DE" w:rsidRPr="00B76010" w:rsidRDefault="00B959DE" w:rsidP="00B959DE">
            <w:pPr>
              <w:jc w:val="both"/>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 xml:space="preserve">  TS = 0</w:t>
            </w:r>
          </w:p>
          <w:p w14:paraId="6807CAF5" w14:textId="77777777" w:rsidR="00B959DE" w:rsidRPr="00B76010" w:rsidRDefault="00B959DE" w:rsidP="00B959DE">
            <w:pPr>
              <w:jc w:val="both"/>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 xml:space="preserve">  for sentence in para:</w:t>
            </w:r>
          </w:p>
          <w:p w14:paraId="0E020162" w14:textId="77777777" w:rsidR="00B959DE" w:rsidRPr="00B76010" w:rsidRDefault="00B959DE" w:rsidP="00B959DE">
            <w:pPr>
              <w:jc w:val="both"/>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 xml:space="preserve">    if sentence does not have a problem that another technology has:</w:t>
            </w:r>
          </w:p>
          <w:p w14:paraId="7DFBC10C" w14:textId="77777777" w:rsidR="00B959DE" w:rsidRPr="00B76010" w:rsidRDefault="00B959DE" w:rsidP="00B959DE">
            <w:pPr>
              <w:jc w:val="both"/>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 xml:space="preserve">      TS = 1</w:t>
            </w:r>
          </w:p>
          <w:p w14:paraId="3E29EF42" w14:textId="77777777" w:rsidR="00B959DE" w:rsidRPr="00B76010" w:rsidRDefault="00B959DE" w:rsidP="00B959DE">
            <w:pPr>
              <w:jc w:val="both"/>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 xml:space="preserve">    </w:t>
            </w:r>
            <w:proofErr w:type="spellStart"/>
            <w:r w:rsidRPr="00B76010">
              <w:rPr>
                <w:rFonts w:ascii="Times New Roman" w:eastAsia="Times New Roman" w:hAnsi="Times New Roman" w:cs="Times New Roman"/>
                <w:kern w:val="0"/>
                <w:sz w:val="16"/>
                <w:szCs w:val="16"/>
                <w14:ligatures w14:val="none"/>
              </w:rPr>
              <w:t>elif</w:t>
            </w:r>
            <w:proofErr w:type="spellEnd"/>
            <w:r w:rsidRPr="00B76010">
              <w:rPr>
                <w:rFonts w:ascii="Times New Roman" w:eastAsia="Times New Roman" w:hAnsi="Times New Roman" w:cs="Times New Roman"/>
                <w:kern w:val="0"/>
                <w:sz w:val="16"/>
                <w:szCs w:val="16"/>
                <w14:ligatures w14:val="none"/>
              </w:rPr>
              <w:t xml:space="preserve"> sentence has a problem that can be overlooked:</w:t>
            </w:r>
          </w:p>
          <w:p w14:paraId="69CC813A" w14:textId="77777777" w:rsidR="00B959DE" w:rsidRPr="00B76010" w:rsidRDefault="00B959DE" w:rsidP="00B959DE">
            <w:pPr>
              <w:jc w:val="both"/>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 xml:space="preserve">      TS = 3</w:t>
            </w:r>
          </w:p>
          <w:p w14:paraId="65868E7F" w14:textId="77777777" w:rsidR="00B959DE" w:rsidRPr="00B76010" w:rsidRDefault="00B959DE" w:rsidP="00B959DE">
            <w:pPr>
              <w:jc w:val="both"/>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 xml:space="preserve">    </w:t>
            </w:r>
            <w:proofErr w:type="spellStart"/>
            <w:r w:rsidRPr="00B76010">
              <w:rPr>
                <w:rFonts w:ascii="Times New Roman" w:eastAsia="Times New Roman" w:hAnsi="Times New Roman" w:cs="Times New Roman"/>
                <w:kern w:val="0"/>
                <w:sz w:val="16"/>
                <w:szCs w:val="16"/>
                <w14:ligatures w14:val="none"/>
              </w:rPr>
              <w:t>elif</w:t>
            </w:r>
            <w:proofErr w:type="spellEnd"/>
            <w:r w:rsidRPr="00B76010">
              <w:rPr>
                <w:rFonts w:ascii="Times New Roman" w:eastAsia="Times New Roman" w:hAnsi="Times New Roman" w:cs="Times New Roman"/>
                <w:kern w:val="0"/>
                <w:sz w:val="16"/>
                <w:szCs w:val="16"/>
                <w14:ligatures w14:val="none"/>
              </w:rPr>
              <w:t xml:space="preserve"> sentence has a solution to the problem but it is not matured or optimized enough:</w:t>
            </w:r>
          </w:p>
          <w:p w14:paraId="761584B6" w14:textId="77777777" w:rsidR="00B959DE" w:rsidRPr="00B76010" w:rsidRDefault="00B959DE" w:rsidP="00B959DE">
            <w:pPr>
              <w:jc w:val="both"/>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 xml:space="preserve">      TS = 5</w:t>
            </w:r>
          </w:p>
          <w:p w14:paraId="32912D82" w14:textId="77777777" w:rsidR="00B959DE" w:rsidRPr="00B76010" w:rsidRDefault="00B959DE" w:rsidP="00B959DE">
            <w:pPr>
              <w:jc w:val="both"/>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 xml:space="preserve">    </w:t>
            </w:r>
            <w:proofErr w:type="spellStart"/>
            <w:r w:rsidRPr="00B76010">
              <w:rPr>
                <w:rFonts w:ascii="Times New Roman" w:eastAsia="Times New Roman" w:hAnsi="Times New Roman" w:cs="Times New Roman"/>
                <w:kern w:val="0"/>
                <w:sz w:val="16"/>
                <w:szCs w:val="16"/>
                <w14:ligatures w14:val="none"/>
              </w:rPr>
              <w:t>elif</w:t>
            </w:r>
            <w:proofErr w:type="spellEnd"/>
            <w:r w:rsidRPr="00B76010">
              <w:rPr>
                <w:rFonts w:ascii="Times New Roman" w:eastAsia="Times New Roman" w:hAnsi="Times New Roman" w:cs="Times New Roman"/>
                <w:kern w:val="0"/>
                <w:sz w:val="16"/>
                <w:szCs w:val="16"/>
                <w14:ligatures w14:val="none"/>
              </w:rPr>
              <w:t xml:space="preserve"> sentence has evidence of an unsolved problem that is less likely to happen again:</w:t>
            </w:r>
          </w:p>
          <w:p w14:paraId="068BA394" w14:textId="77777777" w:rsidR="00B959DE" w:rsidRPr="00B76010" w:rsidRDefault="00B959DE" w:rsidP="00B959DE">
            <w:pPr>
              <w:jc w:val="both"/>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 xml:space="preserve">      TS = 7</w:t>
            </w:r>
          </w:p>
          <w:p w14:paraId="360F25F4" w14:textId="77777777" w:rsidR="00B959DE" w:rsidRPr="00B76010" w:rsidRDefault="00B959DE" w:rsidP="00B959DE">
            <w:pPr>
              <w:jc w:val="both"/>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 xml:space="preserve">    </w:t>
            </w:r>
            <w:proofErr w:type="spellStart"/>
            <w:r w:rsidRPr="00B76010">
              <w:rPr>
                <w:rFonts w:ascii="Times New Roman" w:eastAsia="Times New Roman" w:hAnsi="Times New Roman" w:cs="Times New Roman"/>
                <w:kern w:val="0"/>
                <w:sz w:val="16"/>
                <w:szCs w:val="16"/>
                <w14:ligatures w14:val="none"/>
              </w:rPr>
              <w:t>elif</w:t>
            </w:r>
            <w:proofErr w:type="spellEnd"/>
            <w:r w:rsidRPr="00B76010">
              <w:rPr>
                <w:rFonts w:ascii="Times New Roman" w:eastAsia="Times New Roman" w:hAnsi="Times New Roman" w:cs="Times New Roman"/>
                <w:kern w:val="0"/>
                <w:sz w:val="16"/>
                <w:szCs w:val="16"/>
                <w14:ligatures w14:val="none"/>
              </w:rPr>
              <w:t xml:space="preserve"> sentence has evidence of an unsolved problem that reduced trust level significantly enough to switch to other technology:</w:t>
            </w:r>
          </w:p>
          <w:p w14:paraId="7E2FDC86" w14:textId="77777777" w:rsidR="00B959DE" w:rsidRPr="00B76010" w:rsidRDefault="00B959DE" w:rsidP="00B959DE">
            <w:pPr>
              <w:jc w:val="both"/>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 xml:space="preserve">      TS = 9</w:t>
            </w:r>
          </w:p>
          <w:p w14:paraId="0D2C0D8C" w14:textId="77777777" w:rsidR="00B959DE" w:rsidRPr="00B76010" w:rsidRDefault="00B959DE" w:rsidP="00B959DE">
            <w:pPr>
              <w:jc w:val="both"/>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 xml:space="preserve">  return TS</w:t>
            </w:r>
          </w:p>
          <w:p w14:paraId="6E1079EA" w14:textId="77777777" w:rsidR="00B959DE" w:rsidRPr="00B76010" w:rsidRDefault="00B959DE" w:rsidP="00B959DE">
            <w:pPr>
              <w:jc w:val="both"/>
              <w:rPr>
                <w:rFonts w:ascii="Times New Roman" w:eastAsia="Times New Roman" w:hAnsi="Times New Roman" w:cs="Times New Roman"/>
                <w:kern w:val="0"/>
                <w:sz w:val="16"/>
                <w:szCs w:val="16"/>
                <w14:ligatures w14:val="none"/>
              </w:rPr>
            </w:pPr>
          </w:p>
          <w:p w14:paraId="0921FFD8" w14:textId="77777777" w:rsidR="00B959DE" w:rsidRPr="00B76010" w:rsidRDefault="00B959DE" w:rsidP="00B959DE">
            <w:pPr>
              <w:jc w:val="both"/>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for para in document:</w:t>
            </w:r>
          </w:p>
          <w:p w14:paraId="6EF6C94F" w14:textId="77777777" w:rsidR="009F35F8" w:rsidRPr="00B76010" w:rsidRDefault="00B959DE" w:rsidP="00B959DE">
            <w:pPr>
              <w:jc w:val="both"/>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 xml:space="preserve">  TS = </w:t>
            </w:r>
            <w:proofErr w:type="spellStart"/>
            <w:r w:rsidRPr="00B76010">
              <w:rPr>
                <w:rFonts w:ascii="Times New Roman" w:eastAsia="Times New Roman" w:hAnsi="Times New Roman" w:cs="Times New Roman"/>
                <w:kern w:val="0"/>
                <w:sz w:val="16"/>
                <w:szCs w:val="16"/>
                <w14:ligatures w14:val="none"/>
              </w:rPr>
              <w:t>score_ts</w:t>
            </w:r>
            <w:proofErr w:type="spellEnd"/>
            <w:r w:rsidRPr="00B76010">
              <w:rPr>
                <w:rFonts w:ascii="Times New Roman" w:eastAsia="Times New Roman" w:hAnsi="Times New Roman" w:cs="Times New Roman"/>
                <w:kern w:val="0"/>
                <w:sz w:val="16"/>
                <w:szCs w:val="16"/>
                <w14:ligatures w14:val="none"/>
              </w:rPr>
              <w:t>(para)</w:t>
            </w:r>
          </w:p>
          <w:p w14:paraId="7752C520" w14:textId="7860C26E" w:rsidR="009F35F8" w:rsidRPr="00B76010" w:rsidRDefault="009F35F8" w:rsidP="00E8137C">
            <w:pPr>
              <w:keepNext/>
              <w:jc w:val="both"/>
              <w:rPr>
                <w:rFonts w:ascii="Times New Roman" w:eastAsia="Times New Roman" w:hAnsi="Times New Roman" w:cs="Times New Roman"/>
                <w:kern w:val="0"/>
                <w:sz w:val="16"/>
                <w:szCs w:val="16"/>
                <w14:ligatures w14:val="none"/>
              </w:rPr>
            </w:pPr>
          </w:p>
        </w:tc>
      </w:tr>
    </w:tbl>
    <w:p w14:paraId="3AB71FD3" w14:textId="5780DBD4" w:rsidR="009F35F8" w:rsidRPr="00B76010" w:rsidRDefault="00E8137C" w:rsidP="00E8137C">
      <w:pPr>
        <w:pStyle w:val="Caption"/>
        <w:rPr>
          <w:rFonts w:ascii="Times New Roman" w:hAnsi="Times New Roman" w:cs="Times New Roman"/>
        </w:rPr>
      </w:pPr>
      <w:bookmarkStart w:id="20" w:name="Snippet2ThreatSeverity"/>
      <w:r w:rsidRPr="00B76010">
        <w:rPr>
          <w:rFonts w:ascii="Times New Roman" w:hAnsi="Times New Roman" w:cs="Times New Roman"/>
        </w:rPr>
        <w:t xml:space="preserve">Snippet </w:t>
      </w:r>
      <w:r w:rsidRPr="00B76010">
        <w:rPr>
          <w:rFonts w:ascii="Times New Roman" w:hAnsi="Times New Roman" w:cs="Times New Roman"/>
        </w:rPr>
        <w:fldChar w:fldCharType="begin"/>
      </w:r>
      <w:r w:rsidRPr="00B76010">
        <w:rPr>
          <w:rFonts w:ascii="Times New Roman" w:hAnsi="Times New Roman" w:cs="Times New Roman"/>
        </w:rPr>
        <w:instrText xml:space="preserve"> SEQ Snippet \* ARABIC </w:instrText>
      </w:r>
      <w:r w:rsidRPr="00B76010">
        <w:rPr>
          <w:rFonts w:ascii="Times New Roman" w:hAnsi="Times New Roman" w:cs="Times New Roman"/>
        </w:rPr>
        <w:fldChar w:fldCharType="separate"/>
      </w:r>
      <w:r w:rsidR="007C32B0">
        <w:rPr>
          <w:rFonts w:ascii="Times New Roman" w:hAnsi="Times New Roman" w:cs="Times New Roman"/>
          <w:noProof/>
        </w:rPr>
        <w:t>2</w:t>
      </w:r>
      <w:r w:rsidRPr="00B76010">
        <w:rPr>
          <w:rFonts w:ascii="Times New Roman" w:hAnsi="Times New Roman" w:cs="Times New Roman"/>
        </w:rPr>
        <w:fldChar w:fldCharType="end"/>
      </w:r>
      <w:r w:rsidRPr="00B76010">
        <w:rPr>
          <w:rFonts w:ascii="Times New Roman" w:hAnsi="Times New Roman" w:cs="Times New Roman"/>
        </w:rPr>
        <w:t>: Threat Severity</w:t>
      </w:r>
    </w:p>
    <w:bookmarkEnd w:id="20"/>
    <w:p w14:paraId="1277C61E" w14:textId="77777777" w:rsidR="00A1458C" w:rsidRPr="005E406C" w:rsidRDefault="00A1458C" w:rsidP="00A1458C">
      <w:pPr>
        <w:jc w:val="both"/>
        <w:rPr>
          <w:rFonts w:ascii="Times New Roman" w:eastAsia="Times New Roman" w:hAnsi="Times New Roman" w:cs="Times New Roman"/>
          <w:b/>
          <w:bCs/>
          <w:color w:val="000000" w:themeColor="text1"/>
          <w:kern w:val="0"/>
          <w:sz w:val="16"/>
          <w:szCs w:val="16"/>
          <w14:ligatures w14:val="none"/>
        </w:rPr>
      </w:pPr>
      <w:r w:rsidRPr="005E406C">
        <w:rPr>
          <w:rFonts w:ascii="Times New Roman" w:eastAsia="Times New Roman" w:hAnsi="Times New Roman" w:cs="Times New Roman"/>
          <w:b/>
          <w:bCs/>
          <w:color w:val="000000" w:themeColor="text1"/>
          <w:kern w:val="0"/>
          <w:sz w:val="16"/>
          <w:szCs w:val="16"/>
          <w14:ligatures w14:val="none"/>
        </w:rPr>
        <w:t>Code/Pseudocode for Main-factors:</w:t>
      </w:r>
    </w:p>
    <w:p w14:paraId="54B1C21F" w14:textId="645DA509" w:rsidR="00A10B25" w:rsidRPr="00B76010" w:rsidRDefault="00A1458C" w:rsidP="009D00F9">
      <w:pPr>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 xml:space="preserve">The Code/Pseudocode is developed by measuring the average of the evaluated subcategories, and the negative values are converted by using the conversion algorithm in </w:t>
      </w:r>
      <w:hyperlink w:anchor="Snippet3" w:history="1">
        <w:r w:rsidRPr="00F36AE5">
          <w:rPr>
            <w:rStyle w:val="Hyperlink"/>
            <w:rFonts w:ascii="Times New Roman" w:eastAsia="Times New Roman" w:hAnsi="Times New Roman" w:cs="Times New Roman"/>
            <w:kern w:val="0"/>
            <w:sz w:val="16"/>
            <w:szCs w:val="16"/>
            <w:u w:val="none"/>
            <w14:ligatures w14:val="none"/>
          </w:rPr>
          <w:t xml:space="preserve">Snippet </w:t>
        </w:r>
        <w:r w:rsidR="00BC5071" w:rsidRPr="00F36AE5">
          <w:rPr>
            <w:rStyle w:val="Hyperlink"/>
            <w:rFonts w:ascii="Times New Roman" w:eastAsia="Times New Roman" w:hAnsi="Times New Roman" w:cs="Times New Roman"/>
            <w:kern w:val="0"/>
            <w:sz w:val="16"/>
            <w:szCs w:val="16"/>
            <w:u w:val="none"/>
            <w14:ligatures w14:val="none"/>
          </w:rPr>
          <w:t>3</w:t>
        </w:r>
      </w:hyperlink>
      <w:r w:rsidRPr="00B9700F">
        <w:rPr>
          <w:rFonts w:ascii="Times New Roman" w:eastAsia="Times New Roman" w:hAnsi="Times New Roman" w:cs="Times New Roman"/>
          <w:color w:val="000000" w:themeColor="text1"/>
          <w:kern w:val="0"/>
          <w:sz w:val="16"/>
          <w:szCs w:val="16"/>
          <w14:ligatures w14:val="none"/>
        </w:rPr>
        <w:t>.</w:t>
      </w:r>
    </w:p>
    <w:tbl>
      <w:tblPr>
        <w:tblStyle w:val="TableGrid"/>
        <w:tblW w:w="0" w:type="auto"/>
        <w:tblLook w:val="04A0" w:firstRow="1" w:lastRow="0" w:firstColumn="1" w:lastColumn="0" w:noHBand="0" w:noVBand="1"/>
      </w:tblPr>
      <w:tblGrid>
        <w:gridCol w:w="4310"/>
      </w:tblGrid>
      <w:tr w:rsidR="005514C9" w:rsidRPr="00B76010" w14:paraId="05EF0686" w14:textId="77777777" w:rsidTr="005514C9">
        <w:tc>
          <w:tcPr>
            <w:tcW w:w="4310" w:type="dxa"/>
          </w:tcPr>
          <w:p w14:paraId="6BF4FB2F" w14:textId="77777777" w:rsidR="005514C9" w:rsidRPr="00B76010" w:rsidRDefault="005514C9" w:rsidP="005514C9">
            <w:pPr>
              <w:jc w:val="both"/>
              <w:rPr>
                <w:rFonts w:ascii="Times New Roman" w:eastAsia="Times New Roman" w:hAnsi="Times New Roman" w:cs="Times New Roman"/>
                <w:kern w:val="0"/>
                <w:sz w:val="16"/>
                <w:szCs w:val="16"/>
                <w14:ligatures w14:val="none"/>
              </w:rPr>
            </w:pPr>
          </w:p>
          <w:p w14:paraId="21BD1294" w14:textId="2606BFB3" w:rsidR="005514C9" w:rsidRPr="00B76010" w:rsidRDefault="005514C9" w:rsidP="005514C9">
            <w:pPr>
              <w:jc w:val="both"/>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 xml:space="preserve">def </w:t>
            </w:r>
            <w:proofErr w:type="spellStart"/>
            <w:r w:rsidRPr="00B76010">
              <w:rPr>
                <w:rFonts w:ascii="Times New Roman" w:eastAsia="Times New Roman" w:hAnsi="Times New Roman" w:cs="Times New Roman"/>
                <w:kern w:val="0"/>
                <w:sz w:val="16"/>
                <w:szCs w:val="16"/>
                <w14:ligatures w14:val="none"/>
              </w:rPr>
              <w:t>calculate_factors</w:t>
            </w:r>
            <w:proofErr w:type="spellEnd"/>
            <w:r w:rsidRPr="00B76010">
              <w:rPr>
                <w:rFonts w:ascii="Times New Roman" w:eastAsia="Times New Roman" w:hAnsi="Times New Roman" w:cs="Times New Roman"/>
                <w:kern w:val="0"/>
                <w:sz w:val="16"/>
                <w:szCs w:val="16"/>
                <w14:ligatures w14:val="none"/>
              </w:rPr>
              <w:t>():</w:t>
            </w:r>
          </w:p>
          <w:p w14:paraId="6D7E7F05" w14:textId="77777777" w:rsidR="005514C9" w:rsidRPr="00B76010" w:rsidRDefault="005514C9" w:rsidP="005514C9">
            <w:pPr>
              <w:jc w:val="both"/>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 xml:space="preserve">  TA = round((TS + TV) / 2)</w:t>
            </w:r>
          </w:p>
          <w:p w14:paraId="28DBD90E" w14:textId="77777777" w:rsidR="005514C9" w:rsidRPr="00B76010" w:rsidRDefault="005514C9" w:rsidP="005514C9">
            <w:pPr>
              <w:jc w:val="both"/>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 xml:space="preserve">  FA = -TA</w:t>
            </w:r>
          </w:p>
          <w:p w14:paraId="1522B9D7" w14:textId="77777777" w:rsidR="005514C9" w:rsidRPr="00B76010" w:rsidRDefault="005514C9" w:rsidP="005514C9">
            <w:pPr>
              <w:jc w:val="both"/>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 xml:space="preserve">  CA = round((RE + SE) / 2)</w:t>
            </w:r>
          </w:p>
          <w:p w14:paraId="70403915" w14:textId="77777777" w:rsidR="005514C9" w:rsidRPr="00B76010" w:rsidRDefault="005514C9" w:rsidP="005514C9">
            <w:pPr>
              <w:jc w:val="both"/>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 xml:space="preserve">  MC = -CA</w:t>
            </w:r>
          </w:p>
          <w:p w14:paraId="6ADABB82" w14:textId="77777777" w:rsidR="005514C9" w:rsidRPr="00B76010" w:rsidRDefault="005514C9" w:rsidP="005514C9">
            <w:pPr>
              <w:jc w:val="both"/>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 xml:space="preserve">  BI = round((PE + EE + SI) / 3)</w:t>
            </w:r>
          </w:p>
          <w:p w14:paraId="6458652F" w14:textId="77777777" w:rsidR="005514C9" w:rsidRPr="00B76010" w:rsidRDefault="005514C9" w:rsidP="005514C9">
            <w:pPr>
              <w:jc w:val="both"/>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 xml:space="preserve">  PU = round((Im + PV + JR + Ex + SI) / 5)</w:t>
            </w:r>
          </w:p>
          <w:p w14:paraId="2E2E98C3" w14:textId="77777777" w:rsidR="005514C9" w:rsidRPr="00B76010" w:rsidRDefault="005514C9" w:rsidP="005514C9">
            <w:pPr>
              <w:jc w:val="both"/>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 xml:space="preserve">  IB = round((FA + MC + SC + BI + PU) / 5)</w:t>
            </w:r>
          </w:p>
          <w:p w14:paraId="4CA73EC4" w14:textId="77777777" w:rsidR="005514C9" w:rsidRPr="00B76010" w:rsidRDefault="005514C9" w:rsidP="005514C9">
            <w:pPr>
              <w:jc w:val="both"/>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 xml:space="preserve">  TL = IB * 10</w:t>
            </w:r>
          </w:p>
          <w:p w14:paraId="471FBB72" w14:textId="77777777" w:rsidR="005514C9" w:rsidRPr="00B76010" w:rsidRDefault="005514C9" w:rsidP="005514C9">
            <w:pPr>
              <w:jc w:val="both"/>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 xml:space="preserve">  return TA, FA, CA, MC, BI, PU, IB, TL</w:t>
            </w:r>
          </w:p>
          <w:p w14:paraId="2766E0E1" w14:textId="77777777" w:rsidR="005514C9" w:rsidRPr="00B76010" w:rsidRDefault="005514C9" w:rsidP="005514C9">
            <w:pPr>
              <w:jc w:val="both"/>
              <w:rPr>
                <w:rFonts w:ascii="Times New Roman" w:eastAsia="Times New Roman" w:hAnsi="Times New Roman" w:cs="Times New Roman"/>
                <w:kern w:val="0"/>
                <w:sz w:val="16"/>
                <w:szCs w:val="16"/>
                <w14:ligatures w14:val="none"/>
              </w:rPr>
            </w:pPr>
          </w:p>
          <w:p w14:paraId="30CDD0C3" w14:textId="77777777" w:rsidR="005514C9" w:rsidRPr="00B76010" w:rsidRDefault="005514C9" w:rsidP="005514C9">
            <w:pPr>
              <w:jc w:val="both"/>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def main():</w:t>
            </w:r>
          </w:p>
          <w:p w14:paraId="62CE8515" w14:textId="77777777" w:rsidR="005514C9" w:rsidRPr="00B76010" w:rsidRDefault="005514C9" w:rsidP="005514C9">
            <w:pPr>
              <w:jc w:val="both"/>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 xml:space="preserve">  TA, FA, CA, MC, BI, PU, IB, TL = </w:t>
            </w:r>
            <w:proofErr w:type="spellStart"/>
            <w:r w:rsidRPr="00B76010">
              <w:rPr>
                <w:rFonts w:ascii="Times New Roman" w:eastAsia="Times New Roman" w:hAnsi="Times New Roman" w:cs="Times New Roman"/>
                <w:kern w:val="0"/>
                <w:sz w:val="16"/>
                <w:szCs w:val="16"/>
                <w14:ligatures w14:val="none"/>
              </w:rPr>
              <w:t>calculate_factors</w:t>
            </w:r>
            <w:proofErr w:type="spellEnd"/>
            <w:r w:rsidRPr="00B76010">
              <w:rPr>
                <w:rFonts w:ascii="Times New Roman" w:eastAsia="Times New Roman" w:hAnsi="Times New Roman" w:cs="Times New Roman"/>
                <w:kern w:val="0"/>
                <w:sz w:val="16"/>
                <w:szCs w:val="16"/>
                <w14:ligatures w14:val="none"/>
              </w:rPr>
              <w:t>()</w:t>
            </w:r>
          </w:p>
          <w:p w14:paraId="27D451F8" w14:textId="77777777" w:rsidR="005514C9" w:rsidRPr="00B76010" w:rsidRDefault="005514C9" w:rsidP="005514C9">
            <w:pPr>
              <w:jc w:val="both"/>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 xml:space="preserve"> </w:t>
            </w:r>
          </w:p>
          <w:p w14:paraId="17595AAF" w14:textId="5248E5E3" w:rsidR="005514C9" w:rsidRPr="00B76010" w:rsidRDefault="005514C9" w:rsidP="005514C9">
            <w:pPr>
              <w:jc w:val="both"/>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lastRenderedPageBreak/>
              <w:t xml:space="preserve">if __name__ == </w:t>
            </w:r>
            <w:r w:rsidR="009F245A">
              <w:rPr>
                <w:rFonts w:ascii="Times New Roman" w:eastAsia="Times New Roman" w:hAnsi="Times New Roman" w:cs="Times New Roman"/>
                <w:kern w:val="0"/>
                <w:sz w:val="16"/>
                <w:szCs w:val="16"/>
                <w14:ligatures w14:val="none"/>
              </w:rPr>
              <w:t>“</w:t>
            </w:r>
            <w:r w:rsidRPr="00B76010">
              <w:rPr>
                <w:rFonts w:ascii="Times New Roman" w:eastAsia="Times New Roman" w:hAnsi="Times New Roman" w:cs="Times New Roman"/>
                <w:kern w:val="0"/>
                <w:sz w:val="16"/>
                <w:szCs w:val="16"/>
                <w14:ligatures w14:val="none"/>
              </w:rPr>
              <w:t>__main__</w:t>
            </w:r>
            <w:r w:rsidR="009F245A">
              <w:rPr>
                <w:rFonts w:ascii="Times New Roman" w:eastAsia="Times New Roman" w:hAnsi="Times New Roman" w:cs="Times New Roman"/>
                <w:kern w:val="0"/>
                <w:sz w:val="16"/>
                <w:szCs w:val="16"/>
                <w14:ligatures w14:val="none"/>
              </w:rPr>
              <w:t>”</w:t>
            </w:r>
            <w:r w:rsidRPr="00B76010">
              <w:rPr>
                <w:rFonts w:ascii="Times New Roman" w:eastAsia="Times New Roman" w:hAnsi="Times New Roman" w:cs="Times New Roman"/>
                <w:kern w:val="0"/>
                <w:sz w:val="16"/>
                <w:szCs w:val="16"/>
                <w14:ligatures w14:val="none"/>
              </w:rPr>
              <w:t>:</w:t>
            </w:r>
          </w:p>
          <w:p w14:paraId="4EACBE81" w14:textId="77777777" w:rsidR="005514C9" w:rsidRPr="00B76010" w:rsidRDefault="005514C9" w:rsidP="005514C9">
            <w:pPr>
              <w:jc w:val="both"/>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 xml:space="preserve">  main()</w:t>
            </w:r>
          </w:p>
          <w:p w14:paraId="2BF2352F" w14:textId="59F898E8" w:rsidR="005514C9" w:rsidRPr="00B76010" w:rsidRDefault="005514C9" w:rsidP="00911A1A">
            <w:pPr>
              <w:keepNext/>
              <w:jc w:val="both"/>
              <w:rPr>
                <w:rFonts w:ascii="Times New Roman" w:eastAsia="Times New Roman" w:hAnsi="Times New Roman" w:cs="Times New Roman"/>
                <w:kern w:val="0"/>
                <w:sz w:val="16"/>
                <w:szCs w:val="16"/>
                <w14:ligatures w14:val="none"/>
              </w:rPr>
            </w:pPr>
          </w:p>
        </w:tc>
      </w:tr>
    </w:tbl>
    <w:p w14:paraId="432A4E65" w14:textId="2C44ACDD" w:rsidR="00911A1A" w:rsidRPr="00B76010" w:rsidRDefault="00911A1A">
      <w:pPr>
        <w:pStyle w:val="Caption"/>
        <w:rPr>
          <w:rFonts w:ascii="Times New Roman" w:hAnsi="Times New Roman" w:cs="Times New Roman"/>
        </w:rPr>
      </w:pPr>
      <w:bookmarkStart w:id="21" w:name="Snippet3"/>
      <w:r w:rsidRPr="00B76010">
        <w:rPr>
          <w:rFonts w:ascii="Times New Roman" w:hAnsi="Times New Roman" w:cs="Times New Roman"/>
        </w:rPr>
        <w:lastRenderedPageBreak/>
        <w:t xml:space="preserve">Snippet </w:t>
      </w:r>
      <w:r w:rsidRPr="00B76010">
        <w:rPr>
          <w:rFonts w:ascii="Times New Roman" w:hAnsi="Times New Roman" w:cs="Times New Roman"/>
        </w:rPr>
        <w:fldChar w:fldCharType="begin"/>
      </w:r>
      <w:r w:rsidRPr="00B76010">
        <w:rPr>
          <w:rFonts w:ascii="Times New Roman" w:hAnsi="Times New Roman" w:cs="Times New Roman"/>
        </w:rPr>
        <w:instrText xml:space="preserve"> SEQ Snippet \* ARABIC </w:instrText>
      </w:r>
      <w:r w:rsidRPr="00B76010">
        <w:rPr>
          <w:rFonts w:ascii="Times New Roman" w:hAnsi="Times New Roman" w:cs="Times New Roman"/>
        </w:rPr>
        <w:fldChar w:fldCharType="separate"/>
      </w:r>
      <w:r w:rsidR="007C32B0">
        <w:rPr>
          <w:rFonts w:ascii="Times New Roman" w:hAnsi="Times New Roman" w:cs="Times New Roman"/>
          <w:noProof/>
        </w:rPr>
        <w:t>3</w:t>
      </w:r>
      <w:r w:rsidRPr="00B76010">
        <w:rPr>
          <w:rFonts w:ascii="Times New Roman" w:hAnsi="Times New Roman" w:cs="Times New Roman"/>
        </w:rPr>
        <w:fldChar w:fldCharType="end"/>
      </w:r>
      <w:r w:rsidRPr="00B76010">
        <w:rPr>
          <w:rFonts w:ascii="Times New Roman" w:hAnsi="Times New Roman" w:cs="Times New Roman"/>
        </w:rPr>
        <w:t xml:space="preserve"> : Main Factor</w:t>
      </w:r>
    </w:p>
    <w:bookmarkEnd w:id="21"/>
    <w:p w14:paraId="67A92159" w14:textId="1264C743" w:rsidR="0004030A" w:rsidRPr="005E406C" w:rsidRDefault="00596B05" w:rsidP="00A17BE0">
      <w:pPr>
        <w:jc w:val="both"/>
        <w:rPr>
          <w:rFonts w:ascii="Times New Roman" w:eastAsia="Times New Roman" w:hAnsi="Times New Roman" w:cs="Times New Roman"/>
          <w:b/>
          <w:bCs/>
          <w:color w:val="000000" w:themeColor="text1"/>
          <w:kern w:val="0"/>
          <w:sz w:val="16"/>
          <w:szCs w:val="16"/>
          <w14:ligatures w14:val="none"/>
        </w:rPr>
      </w:pPr>
      <w:r w:rsidRPr="005E406C">
        <w:rPr>
          <w:rFonts w:ascii="Times New Roman" w:eastAsia="Times New Roman" w:hAnsi="Times New Roman" w:cs="Times New Roman"/>
          <w:b/>
          <w:bCs/>
          <w:color w:val="000000" w:themeColor="text1"/>
          <w:kern w:val="0"/>
          <w:sz w:val="16"/>
          <w:szCs w:val="16"/>
          <w14:ligatures w14:val="none"/>
        </w:rPr>
        <w:t>Code/Pseudocode for External</w:t>
      </w:r>
      <w:r w:rsidR="004A00AB" w:rsidRPr="005E406C">
        <w:rPr>
          <w:rFonts w:ascii="Times New Roman" w:eastAsia="Times New Roman" w:hAnsi="Times New Roman" w:cs="Times New Roman"/>
          <w:b/>
          <w:bCs/>
          <w:color w:val="000000" w:themeColor="text1"/>
          <w:kern w:val="0"/>
          <w:sz w:val="16"/>
          <w:szCs w:val="16"/>
          <w14:ligatures w14:val="none"/>
        </w:rPr>
        <w:t xml:space="preserve"> </w:t>
      </w:r>
      <w:r w:rsidRPr="005E406C">
        <w:rPr>
          <w:rFonts w:ascii="Times New Roman" w:eastAsia="Times New Roman" w:hAnsi="Times New Roman" w:cs="Times New Roman"/>
          <w:b/>
          <w:bCs/>
          <w:color w:val="000000" w:themeColor="text1"/>
          <w:kern w:val="0"/>
          <w:sz w:val="16"/>
          <w:szCs w:val="16"/>
          <w14:ligatures w14:val="none"/>
        </w:rPr>
        <w:t>factors:</w:t>
      </w:r>
    </w:p>
    <w:p w14:paraId="5D7ED5F6" w14:textId="2D315AD3" w:rsidR="00FA42DC" w:rsidRPr="00B76010" w:rsidRDefault="008059C7" w:rsidP="00A17BE0">
      <w:pPr>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 xml:space="preserve">The Code/Pseudocode is developed by identifying different external factors from the definition given in </w:t>
      </w:r>
      <w:hyperlink w:anchor="sec31" w:history="1">
        <w:r w:rsidRPr="00F36AE5">
          <w:rPr>
            <w:rStyle w:val="Hyperlink"/>
            <w:rFonts w:ascii="Times New Roman" w:eastAsia="Times New Roman" w:hAnsi="Times New Roman" w:cs="Times New Roman"/>
            <w:kern w:val="0"/>
            <w:sz w:val="16"/>
            <w:szCs w:val="16"/>
            <w:u w:val="none"/>
            <w14:ligatures w14:val="none"/>
          </w:rPr>
          <w:t>Section 3.1</w:t>
        </w:r>
      </w:hyperlink>
      <w:r w:rsidRPr="00B76010">
        <w:rPr>
          <w:rFonts w:ascii="Times New Roman" w:eastAsia="Times New Roman" w:hAnsi="Times New Roman" w:cs="Times New Roman"/>
          <w:color w:val="000000" w:themeColor="text1"/>
          <w:kern w:val="0"/>
          <w:sz w:val="16"/>
          <w:szCs w:val="16"/>
          <w14:ligatures w14:val="none"/>
        </w:rPr>
        <w:t xml:space="preserve"> and depending on the sentiment of the input sentence identified by the text analysis process mentioned in </w:t>
      </w:r>
      <w:hyperlink w:anchor="sec3121" w:history="1">
        <w:r w:rsidRPr="00F36AE5">
          <w:rPr>
            <w:rStyle w:val="Hyperlink"/>
            <w:rFonts w:ascii="Times New Roman" w:eastAsia="Times New Roman" w:hAnsi="Times New Roman" w:cs="Times New Roman"/>
            <w:kern w:val="0"/>
            <w:sz w:val="16"/>
            <w:szCs w:val="16"/>
            <w:u w:val="none"/>
            <w14:ligatures w14:val="none"/>
          </w:rPr>
          <w:t>Section 3.2.2.</w:t>
        </w:r>
        <w:r w:rsidR="00D06043" w:rsidRPr="00F36AE5">
          <w:rPr>
            <w:rStyle w:val="Hyperlink"/>
            <w:rFonts w:ascii="Times New Roman" w:eastAsia="Times New Roman" w:hAnsi="Times New Roman" w:cs="Times New Roman"/>
            <w:kern w:val="0"/>
            <w:sz w:val="16"/>
            <w:szCs w:val="16"/>
            <w:u w:val="none"/>
            <w14:ligatures w14:val="none"/>
          </w:rPr>
          <w:t>1</w:t>
        </w:r>
      </w:hyperlink>
      <w:r w:rsidRPr="00B76010">
        <w:rPr>
          <w:rFonts w:ascii="Times New Roman" w:eastAsia="Times New Roman" w:hAnsi="Times New Roman" w:cs="Times New Roman"/>
          <w:color w:val="000000" w:themeColor="text1"/>
          <w:kern w:val="0"/>
          <w:sz w:val="16"/>
          <w:szCs w:val="16"/>
          <w14:ligatures w14:val="none"/>
        </w:rPr>
        <w:t xml:space="preserve">, the availability score of each external factor is calculated. The sample Code/Pseudocode of the sub-factor is given in </w:t>
      </w:r>
      <w:hyperlink w:anchor="Snippet4" w:history="1">
        <w:r w:rsidR="00F87420" w:rsidRPr="001E3128">
          <w:rPr>
            <w:rStyle w:val="Hyperlink"/>
            <w:rFonts w:ascii="Times New Roman" w:eastAsia="Times New Roman" w:hAnsi="Times New Roman" w:cs="Times New Roman"/>
            <w:kern w:val="0"/>
            <w:sz w:val="16"/>
            <w:szCs w:val="16"/>
            <w:u w:val="none"/>
            <w14:ligatures w14:val="none"/>
          </w:rPr>
          <w:t>Snippet</w:t>
        </w:r>
        <w:r w:rsidRPr="001E3128">
          <w:rPr>
            <w:rStyle w:val="Hyperlink"/>
            <w:rFonts w:ascii="Times New Roman" w:eastAsia="Times New Roman" w:hAnsi="Times New Roman" w:cs="Times New Roman"/>
            <w:kern w:val="0"/>
            <w:sz w:val="16"/>
            <w:szCs w:val="16"/>
            <w:u w:val="none"/>
            <w14:ligatures w14:val="none"/>
          </w:rPr>
          <w:t xml:space="preserve"> </w:t>
        </w:r>
        <w:r w:rsidR="00CD05B2" w:rsidRPr="001E3128">
          <w:rPr>
            <w:rStyle w:val="Hyperlink"/>
            <w:rFonts w:ascii="Times New Roman" w:eastAsia="Times New Roman" w:hAnsi="Times New Roman" w:cs="Times New Roman"/>
            <w:kern w:val="0"/>
            <w:sz w:val="16"/>
            <w:szCs w:val="16"/>
            <w:u w:val="none"/>
            <w14:ligatures w14:val="none"/>
          </w:rPr>
          <w:t>4</w:t>
        </w:r>
      </w:hyperlink>
      <w:r w:rsidRPr="00B9700F">
        <w:rPr>
          <w:rFonts w:ascii="Times New Roman" w:eastAsia="Times New Roman" w:hAnsi="Times New Roman" w:cs="Times New Roman"/>
          <w:color w:val="000000" w:themeColor="text1"/>
          <w:kern w:val="0"/>
          <w:sz w:val="16"/>
          <w:szCs w:val="16"/>
          <w14:ligatures w14:val="none"/>
        </w:rPr>
        <w:t>.</w:t>
      </w:r>
    </w:p>
    <w:tbl>
      <w:tblPr>
        <w:tblStyle w:val="TableGrid"/>
        <w:tblW w:w="0" w:type="auto"/>
        <w:tblLook w:val="04A0" w:firstRow="1" w:lastRow="0" w:firstColumn="1" w:lastColumn="0" w:noHBand="0" w:noVBand="1"/>
      </w:tblPr>
      <w:tblGrid>
        <w:gridCol w:w="4310"/>
      </w:tblGrid>
      <w:tr w:rsidR="004352E4" w:rsidRPr="00B76010" w14:paraId="760E1CF6" w14:textId="77777777" w:rsidTr="00FA42DC">
        <w:trPr>
          <w:trHeight w:val="5750"/>
        </w:trPr>
        <w:tc>
          <w:tcPr>
            <w:tcW w:w="4310" w:type="dxa"/>
          </w:tcPr>
          <w:p w14:paraId="657CC8C3" w14:textId="77777777" w:rsidR="00595CC3" w:rsidRPr="00B76010" w:rsidRDefault="00595CC3" w:rsidP="00595CC3">
            <w:pPr>
              <w:jc w:val="both"/>
              <w:rPr>
                <w:rFonts w:ascii="Times New Roman" w:eastAsia="Times New Roman" w:hAnsi="Times New Roman" w:cs="Times New Roman"/>
                <w:color w:val="000000" w:themeColor="text1"/>
                <w:kern w:val="0"/>
                <w:sz w:val="16"/>
                <w:szCs w:val="16"/>
                <w14:ligatures w14:val="none"/>
              </w:rPr>
            </w:pPr>
          </w:p>
          <w:p w14:paraId="00E613FF" w14:textId="3DCFBC6F" w:rsidR="00595CC3" w:rsidRPr="00B76010" w:rsidRDefault="00595CC3" w:rsidP="00595CC3">
            <w:pPr>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 xml:space="preserve">def </w:t>
            </w:r>
            <w:proofErr w:type="spellStart"/>
            <w:r w:rsidRPr="00B76010">
              <w:rPr>
                <w:rFonts w:ascii="Times New Roman" w:eastAsia="Times New Roman" w:hAnsi="Times New Roman" w:cs="Times New Roman"/>
                <w:color w:val="000000" w:themeColor="text1"/>
                <w:kern w:val="0"/>
                <w:sz w:val="16"/>
                <w:szCs w:val="16"/>
                <w14:ligatures w14:val="none"/>
              </w:rPr>
              <w:t>score_sc</w:t>
            </w:r>
            <w:proofErr w:type="spellEnd"/>
            <w:r w:rsidRPr="00B76010">
              <w:rPr>
                <w:rFonts w:ascii="Times New Roman" w:eastAsia="Times New Roman" w:hAnsi="Times New Roman" w:cs="Times New Roman"/>
                <w:color w:val="000000" w:themeColor="text1"/>
                <w:kern w:val="0"/>
                <w:sz w:val="16"/>
                <w:szCs w:val="16"/>
                <w14:ligatures w14:val="none"/>
              </w:rPr>
              <w:t>(para):</w:t>
            </w:r>
          </w:p>
          <w:p w14:paraId="1599D95C" w14:textId="77777777" w:rsidR="00595CC3" w:rsidRPr="00B76010" w:rsidRDefault="00595CC3" w:rsidP="00595CC3">
            <w:pPr>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 xml:space="preserve">  SC = 0</w:t>
            </w:r>
          </w:p>
          <w:p w14:paraId="4A3448FB" w14:textId="77777777" w:rsidR="00595CC3" w:rsidRPr="00B76010" w:rsidRDefault="00595CC3" w:rsidP="00595CC3">
            <w:pPr>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 xml:space="preserve">  for sentence in para:</w:t>
            </w:r>
          </w:p>
          <w:p w14:paraId="52E0B11E" w14:textId="77777777" w:rsidR="00595CC3" w:rsidRPr="00B76010" w:rsidRDefault="00595CC3" w:rsidP="00595CC3">
            <w:pPr>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 xml:space="preserve">    if sentence mentions that BCT is very easy to understand for the user and the system is very easy to implement:</w:t>
            </w:r>
          </w:p>
          <w:p w14:paraId="10F7ABA9" w14:textId="77777777" w:rsidR="00595CC3" w:rsidRPr="00B76010" w:rsidRDefault="00595CC3" w:rsidP="00595CC3">
            <w:pPr>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 xml:space="preserve">      SC = 1</w:t>
            </w:r>
          </w:p>
          <w:p w14:paraId="08812B1E" w14:textId="77777777" w:rsidR="00595CC3" w:rsidRPr="00B76010" w:rsidRDefault="00595CC3" w:rsidP="00595CC3">
            <w:pPr>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 xml:space="preserve">    </w:t>
            </w:r>
            <w:proofErr w:type="spellStart"/>
            <w:r w:rsidRPr="00B76010">
              <w:rPr>
                <w:rFonts w:ascii="Times New Roman" w:eastAsia="Times New Roman" w:hAnsi="Times New Roman" w:cs="Times New Roman"/>
                <w:color w:val="000000" w:themeColor="text1"/>
                <w:kern w:val="0"/>
                <w:sz w:val="16"/>
                <w:szCs w:val="16"/>
                <w14:ligatures w14:val="none"/>
              </w:rPr>
              <w:t>elif</w:t>
            </w:r>
            <w:proofErr w:type="spellEnd"/>
            <w:r w:rsidRPr="00B76010">
              <w:rPr>
                <w:rFonts w:ascii="Times New Roman" w:eastAsia="Times New Roman" w:hAnsi="Times New Roman" w:cs="Times New Roman"/>
                <w:color w:val="000000" w:themeColor="text1"/>
                <w:kern w:val="0"/>
                <w:sz w:val="16"/>
                <w:szCs w:val="16"/>
                <w14:ligatures w14:val="none"/>
              </w:rPr>
              <w:t xml:space="preserve"> sentence mentions that BCT is relatively easy to understand because of reliable solutions and well-defined support, and the system is still difficult to maintain and implement when problems occur:</w:t>
            </w:r>
          </w:p>
          <w:p w14:paraId="5E5FE4A1" w14:textId="77777777" w:rsidR="00595CC3" w:rsidRPr="00B76010" w:rsidRDefault="00595CC3" w:rsidP="00595CC3">
            <w:pPr>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 xml:space="preserve">      SC = 3</w:t>
            </w:r>
          </w:p>
          <w:p w14:paraId="1FD2E050" w14:textId="77777777" w:rsidR="00595CC3" w:rsidRPr="00B76010" w:rsidRDefault="00595CC3" w:rsidP="00595CC3">
            <w:pPr>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 xml:space="preserve">    </w:t>
            </w:r>
            <w:proofErr w:type="spellStart"/>
            <w:r w:rsidRPr="00B76010">
              <w:rPr>
                <w:rFonts w:ascii="Times New Roman" w:eastAsia="Times New Roman" w:hAnsi="Times New Roman" w:cs="Times New Roman"/>
                <w:color w:val="000000" w:themeColor="text1"/>
                <w:kern w:val="0"/>
                <w:sz w:val="16"/>
                <w:szCs w:val="16"/>
                <w14:ligatures w14:val="none"/>
              </w:rPr>
              <w:t>elif</w:t>
            </w:r>
            <w:proofErr w:type="spellEnd"/>
            <w:r w:rsidRPr="00B76010">
              <w:rPr>
                <w:rFonts w:ascii="Times New Roman" w:eastAsia="Times New Roman" w:hAnsi="Times New Roman" w:cs="Times New Roman"/>
                <w:color w:val="000000" w:themeColor="text1"/>
                <w:kern w:val="0"/>
                <w:sz w:val="16"/>
                <w:szCs w:val="16"/>
                <w14:ligatures w14:val="none"/>
              </w:rPr>
              <w:t xml:space="preserve"> sentence mentions that BCT is sometimes difficult to understand because of its partially reliable solution and undefined support and is still difficult to maintain and implement when a problem occurs:</w:t>
            </w:r>
          </w:p>
          <w:p w14:paraId="77F41F25" w14:textId="77777777" w:rsidR="00595CC3" w:rsidRPr="00B76010" w:rsidRDefault="00595CC3" w:rsidP="00595CC3">
            <w:pPr>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 xml:space="preserve">      SC = 5</w:t>
            </w:r>
          </w:p>
          <w:p w14:paraId="6B5BD695" w14:textId="77777777" w:rsidR="00595CC3" w:rsidRPr="00B76010" w:rsidRDefault="00595CC3" w:rsidP="00595CC3">
            <w:pPr>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 xml:space="preserve">    </w:t>
            </w:r>
            <w:proofErr w:type="spellStart"/>
            <w:r w:rsidRPr="00B76010">
              <w:rPr>
                <w:rFonts w:ascii="Times New Roman" w:eastAsia="Times New Roman" w:hAnsi="Times New Roman" w:cs="Times New Roman"/>
                <w:color w:val="000000" w:themeColor="text1"/>
                <w:kern w:val="0"/>
                <w:sz w:val="16"/>
                <w:szCs w:val="16"/>
                <w14:ligatures w14:val="none"/>
              </w:rPr>
              <w:t>elif</w:t>
            </w:r>
            <w:proofErr w:type="spellEnd"/>
            <w:r w:rsidRPr="00B76010">
              <w:rPr>
                <w:rFonts w:ascii="Times New Roman" w:eastAsia="Times New Roman" w:hAnsi="Times New Roman" w:cs="Times New Roman"/>
                <w:color w:val="000000" w:themeColor="text1"/>
                <w:kern w:val="0"/>
                <w:sz w:val="16"/>
                <w:szCs w:val="16"/>
                <w14:ligatures w14:val="none"/>
              </w:rPr>
              <w:t xml:space="preserve"> sentence mentions that BCT is most of the time difficult to understand because it has no existing solution and no reliable support and is very difficult to maintain and implement when a problem occurs:</w:t>
            </w:r>
          </w:p>
          <w:p w14:paraId="3D4413FB" w14:textId="77777777" w:rsidR="00595CC3" w:rsidRPr="00B76010" w:rsidRDefault="00595CC3" w:rsidP="00595CC3">
            <w:pPr>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 xml:space="preserve">      SC = 7</w:t>
            </w:r>
          </w:p>
          <w:p w14:paraId="77BF55C7" w14:textId="77777777" w:rsidR="00595CC3" w:rsidRPr="00B76010" w:rsidRDefault="00595CC3" w:rsidP="00595CC3">
            <w:pPr>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 xml:space="preserve">    </w:t>
            </w:r>
            <w:proofErr w:type="spellStart"/>
            <w:r w:rsidRPr="00B76010">
              <w:rPr>
                <w:rFonts w:ascii="Times New Roman" w:eastAsia="Times New Roman" w:hAnsi="Times New Roman" w:cs="Times New Roman"/>
                <w:color w:val="000000" w:themeColor="text1"/>
                <w:kern w:val="0"/>
                <w:sz w:val="16"/>
                <w:szCs w:val="16"/>
                <w14:ligatures w14:val="none"/>
              </w:rPr>
              <w:t>elif</w:t>
            </w:r>
            <w:proofErr w:type="spellEnd"/>
            <w:r w:rsidRPr="00B76010">
              <w:rPr>
                <w:rFonts w:ascii="Times New Roman" w:eastAsia="Times New Roman" w:hAnsi="Times New Roman" w:cs="Times New Roman"/>
                <w:color w:val="000000" w:themeColor="text1"/>
                <w:kern w:val="0"/>
                <w:sz w:val="16"/>
                <w:szCs w:val="16"/>
                <w14:ligatures w14:val="none"/>
              </w:rPr>
              <w:t xml:space="preserve"> sentence mentions that BCT has unsolved challenges of using BCT due to system complexity or the user is losing interest in using blockchain due to the high effort required to find and understand the solution of BCT:</w:t>
            </w:r>
          </w:p>
          <w:p w14:paraId="024AAC15" w14:textId="77777777" w:rsidR="00595CC3" w:rsidRPr="00B76010" w:rsidRDefault="00595CC3" w:rsidP="00595CC3">
            <w:pPr>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 xml:space="preserve">      SC = 9</w:t>
            </w:r>
          </w:p>
          <w:p w14:paraId="05B84D9E" w14:textId="77777777" w:rsidR="00595CC3" w:rsidRPr="00B76010" w:rsidRDefault="00595CC3" w:rsidP="00595CC3">
            <w:pPr>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 xml:space="preserve">  return SC</w:t>
            </w:r>
          </w:p>
          <w:p w14:paraId="0A864B6B" w14:textId="77777777" w:rsidR="00595CC3" w:rsidRPr="00B76010" w:rsidRDefault="00595CC3" w:rsidP="00595CC3">
            <w:pPr>
              <w:jc w:val="both"/>
              <w:rPr>
                <w:rFonts w:ascii="Times New Roman" w:eastAsia="Times New Roman" w:hAnsi="Times New Roman" w:cs="Times New Roman"/>
                <w:color w:val="000000" w:themeColor="text1"/>
                <w:kern w:val="0"/>
                <w:sz w:val="16"/>
                <w:szCs w:val="16"/>
                <w14:ligatures w14:val="none"/>
              </w:rPr>
            </w:pPr>
          </w:p>
          <w:p w14:paraId="5D080800" w14:textId="77777777" w:rsidR="00595CC3" w:rsidRPr="00B76010" w:rsidRDefault="00595CC3" w:rsidP="00595CC3">
            <w:pPr>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for para in document:</w:t>
            </w:r>
          </w:p>
          <w:p w14:paraId="401E06FA" w14:textId="77777777" w:rsidR="004352E4" w:rsidRPr="00B76010" w:rsidRDefault="00595CC3" w:rsidP="00595CC3">
            <w:pPr>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 xml:space="preserve">  SC = </w:t>
            </w:r>
            <w:proofErr w:type="spellStart"/>
            <w:r w:rsidRPr="00B76010">
              <w:rPr>
                <w:rFonts w:ascii="Times New Roman" w:eastAsia="Times New Roman" w:hAnsi="Times New Roman" w:cs="Times New Roman"/>
                <w:color w:val="000000" w:themeColor="text1"/>
                <w:kern w:val="0"/>
                <w:sz w:val="16"/>
                <w:szCs w:val="16"/>
                <w14:ligatures w14:val="none"/>
              </w:rPr>
              <w:t>score_sc</w:t>
            </w:r>
            <w:proofErr w:type="spellEnd"/>
            <w:r w:rsidRPr="00B76010">
              <w:rPr>
                <w:rFonts w:ascii="Times New Roman" w:eastAsia="Times New Roman" w:hAnsi="Times New Roman" w:cs="Times New Roman"/>
                <w:color w:val="000000" w:themeColor="text1"/>
                <w:kern w:val="0"/>
                <w:sz w:val="16"/>
                <w:szCs w:val="16"/>
                <w14:ligatures w14:val="none"/>
              </w:rPr>
              <w:t>(para)</w:t>
            </w:r>
          </w:p>
          <w:p w14:paraId="3CBE92AF" w14:textId="1827C52B" w:rsidR="004352E4" w:rsidRPr="00B76010" w:rsidRDefault="004352E4" w:rsidP="00AE3EC7">
            <w:pPr>
              <w:keepNext/>
              <w:jc w:val="both"/>
              <w:rPr>
                <w:rFonts w:ascii="Times New Roman" w:eastAsia="Times New Roman" w:hAnsi="Times New Roman" w:cs="Times New Roman"/>
                <w:color w:val="000000" w:themeColor="text1"/>
                <w:kern w:val="0"/>
                <w:sz w:val="16"/>
                <w:szCs w:val="16"/>
                <w14:ligatures w14:val="none"/>
              </w:rPr>
            </w:pPr>
          </w:p>
        </w:tc>
      </w:tr>
    </w:tbl>
    <w:p w14:paraId="732B83AD" w14:textId="3C3A3506" w:rsidR="00AE3EC7" w:rsidRPr="00B76010" w:rsidRDefault="00AE3EC7">
      <w:pPr>
        <w:pStyle w:val="Caption"/>
        <w:rPr>
          <w:rFonts w:ascii="Times New Roman" w:hAnsi="Times New Roman" w:cs="Times New Roman"/>
        </w:rPr>
      </w:pPr>
      <w:bookmarkStart w:id="22" w:name="Snippet4"/>
      <w:r w:rsidRPr="00B76010">
        <w:rPr>
          <w:rFonts w:ascii="Times New Roman" w:hAnsi="Times New Roman" w:cs="Times New Roman"/>
        </w:rPr>
        <w:t xml:space="preserve">Snippet </w:t>
      </w:r>
      <w:r w:rsidRPr="00B76010">
        <w:rPr>
          <w:rFonts w:ascii="Times New Roman" w:hAnsi="Times New Roman" w:cs="Times New Roman"/>
        </w:rPr>
        <w:fldChar w:fldCharType="begin"/>
      </w:r>
      <w:r w:rsidRPr="00B76010">
        <w:rPr>
          <w:rFonts w:ascii="Times New Roman" w:hAnsi="Times New Roman" w:cs="Times New Roman"/>
        </w:rPr>
        <w:instrText xml:space="preserve"> SEQ Snippet \* ARABIC </w:instrText>
      </w:r>
      <w:r w:rsidRPr="00B76010">
        <w:rPr>
          <w:rFonts w:ascii="Times New Roman" w:hAnsi="Times New Roman" w:cs="Times New Roman"/>
        </w:rPr>
        <w:fldChar w:fldCharType="separate"/>
      </w:r>
      <w:r w:rsidR="007C32B0">
        <w:rPr>
          <w:rFonts w:ascii="Times New Roman" w:hAnsi="Times New Roman" w:cs="Times New Roman"/>
          <w:noProof/>
        </w:rPr>
        <w:t>4</w:t>
      </w:r>
      <w:r w:rsidRPr="00B76010">
        <w:rPr>
          <w:rFonts w:ascii="Times New Roman" w:hAnsi="Times New Roman" w:cs="Times New Roman"/>
        </w:rPr>
        <w:fldChar w:fldCharType="end"/>
      </w:r>
      <w:r w:rsidRPr="00B76010">
        <w:rPr>
          <w:rFonts w:ascii="Times New Roman" w:hAnsi="Times New Roman" w:cs="Times New Roman"/>
        </w:rPr>
        <w:t>: System Complexity</w:t>
      </w:r>
      <w:bookmarkEnd w:id="22"/>
    </w:p>
    <w:p w14:paraId="2D29E2D8" w14:textId="79C0F51E" w:rsidR="00CE4454" w:rsidRPr="007D40E4" w:rsidRDefault="008E57B6" w:rsidP="008467F9">
      <w:pPr>
        <w:pStyle w:val="Heading3"/>
        <w:numPr>
          <w:ilvl w:val="0"/>
          <w:numId w:val="17"/>
        </w:numPr>
        <w:rPr>
          <w:rFonts w:ascii="Times New Roman" w:eastAsia="Times New Roman" w:hAnsi="Times New Roman" w:cs="Times New Roman"/>
          <w:i/>
          <w:iCs/>
          <w:color w:val="000000" w:themeColor="text1"/>
          <w:kern w:val="0"/>
          <w:sz w:val="16"/>
          <w:szCs w:val="16"/>
          <w14:ligatures w14:val="none"/>
        </w:rPr>
      </w:pPr>
      <w:r w:rsidRPr="007D40E4">
        <w:rPr>
          <w:rFonts w:ascii="Times New Roman" w:hAnsi="Times New Roman" w:cs="Times New Roman"/>
          <w:b/>
          <w:bCs/>
          <w:i/>
          <w:iCs/>
          <w:sz w:val="21"/>
          <w:szCs w:val="21"/>
        </w:rPr>
        <w:t xml:space="preserve">Step-3: </w:t>
      </w:r>
      <w:r w:rsidRPr="007F3176">
        <w:rPr>
          <w:rFonts w:ascii="Times New Roman" w:hAnsi="Times New Roman" w:cs="Times New Roman"/>
          <w:b/>
          <w:bCs/>
          <w:i/>
          <w:iCs/>
          <w:color w:val="2F5496" w:themeColor="accent1" w:themeShade="BF"/>
          <w:sz w:val="21"/>
          <w:szCs w:val="21"/>
        </w:rPr>
        <w:t>Rounding and Value of Sign</w:t>
      </w:r>
      <w:r w:rsidRPr="007F3176">
        <w:rPr>
          <w:rFonts w:ascii="Times New Roman" w:eastAsia="Times New Roman" w:hAnsi="Times New Roman" w:cs="Times New Roman"/>
          <w:b/>
          <w:bCs/>
          <w:i/>
          <w:color w:val="2F5496" w:themeColor="accent1" w:themeShade="BF"/>
          <w:kern w:val="0"/>
          <w:sz w:val="21"/>
          <w:szCs w:val="21"/>
          <w14:ligatures w14:val="none"/>
        </w:rPr>
        <w:t xml:space="preserve"> Adjustment</w:t>
      </w:r>
    </w:p>
    <w:p w14:paraId="0F44C167" w14:textId="6A1A9F80" w:rsidR="005F08F7" w:rsidRPr="00B76010" w:rsidRDefault="005F08F7" w:rsidP="00A17BE0">
      <w:pPr>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 xml:space="preserve">This step contains two major sub-tasks: the fraction and odd values are rounded for further evaluation in the score rounding section, and trust factors with negative affect are converted to equivalent positive scores by using the scale given in </w:t>
      </w:r>
      <w:hyperlink w:anchor="sec3123" w:history="1">
        <w:r w:rsidRPr="001E3128">
          <w:rPr>
            <w:rStyle w:val="Hyperlink"/>
            <w:rFonts w:ascii="Times New Roman" w:eastAsia="Times New Roman" w:hAnsi="Times New Roman" w:cs="Times New Roman"/>
            <w:kern w:val="0"/>
            <w:sz w:val="16"/>
            <w:szCs w:val="16"/>
            <w:u w:val="none"/>
            <w14:ligatures w14:val="none"/>
          </w:rPr>
          <w:t>Section 3.</w:t>
        </w:r>
        <w:r w:rsidR="00AE0F0F" w:rsidRPr="001E3128">
          <w:rPr>
            <w:rStyle w:val="Hyperlink"/>
            <w:rFonts w:ascii="Times New Roman" w:eastAsia="Times New Roman" w:hAnsi="Times New Roman" w:cs="Times New Roman"/>
            <w:kern w:val="0"/>
            <w:sz w:val="16"/>
            <w:szCs w:val="16"/>
            <w:u w:val="none"/>
            <w14:ligatures w14:val="none"/>
          </w:rPr>
          <w:t>1</w:t>
        </w:r>
        <w:r w:rsidRPr="001E3128">
          <w:rPr>
            <w:rStyle w:val="Hyperlink"/>
            <w:rFonts w:ascii="Times New Roman" w:eastAsia="Times New Roman" w:hAnsi="Times New Roman" w:cs="Times New Roman"/>
            <w:kern w:val="0"/>
            <w:sz w:val="16"/>
            <w:szCs w:val="16"/>
            <w:u w:val="none"/>
            <w14:ligatures w14:val="none"/>
          </w:rPr>
          <w:t>.2.3</w:t>
        </w:r>
        <w:r w:rsidRPr="005B2B5B">
          <w:rPr>
            <w:rStyle w:val="Hyperlink"/>
            <w:rFonts w:ascii="Times New Roman" w:eastAsia="Times New Roman" w:hAnsi="Times New Roman" w:cs="Times New Roman"/>
            <w:kern w:val="0"/>
            <w:sz w:val="16"/>
            <w:szCs w:val="16"/>
            <w14:ligatures w14:val="none"/>
          </w:rPr>
          <w:t>.</w:t>
        </w:r>
      </w:hyperlink>
      <w:r w:rsidRPr="00B76010">
        <w:rPr>
          <w:rFonts w:ascii="Times New Roman" w:eastAsia="Times New Roman" w:hAnsi="Times New Roman" w:cs="Times New Roman"/>
          <w:color w:val="000000" w:themeColor="text1"/>
          <w:kern w:val="0"/>
          <w:sz w:val="16"/>
          <w:szCs w:val="16"/>
          <w14:ligatures w14:val="none"/>
        </w:rPr>
        <w:t xml:space="preserve"> For example, for low system complexity (4), the equivalent positive value will be high (8) since it has a negative effect on the next factor, trust level. The flowchart of the generalized calculation process is given in </w:t>
      </w:r>
      <w:hyperlink w:anchor="fig8" w:history="1">
        <w:r w:rsidRPr="001E3128">
          <w:rPr>
            <w:rStyle w:val="Hyperlink"/>
            <w:rFonts w:ascii="Times New Roman" w:eastAsia="Times New Roman" w:hAnsi="Times New Roman" w:cs="Times New Roman"/>
            <w:kern w:val="0"/>
            <w:sz w:val="16"/>
            <w:szCs w:val="16"/>
            <w:u w:val="none"/>
            <w14:ligatures w14:val="none"/>
          </w:rPr>
          <w:t xml:space="preserve">figure </w:t>
        </w:r>
        <w:r w:rsidR="00927C77" w:rsidRPr="001E3128">
          <w:rPr>
            <w:rStyle w:val="Hyperlink"/>
            <w:rFonts w:ascii="Times New Roman" w:eastAsia="Times New Roman" w:hAnsi="Times New Roman" w:cs="Times New Roman"/>
            <w:kern w:val="0"/>
            <w:sz w:val="16"/>
            <w:szCs w:val="16"/>
            <w:u w:val="none"/>
            <w14:ligatures w14:val="none"/>
          </w:rPr>
          <w:t>8</w:t>
        </w:r>
      </w:hyperlink>
      <w:r w:rsidRPr="00B9700F">
        <w:rPr>
          <w:rFonts w:ascii="Times New Roman" w:eastAsia="Times New Roman" w:hAnsi="Times New Roman" w:cs="Times New Roman"/>
          <w:color w:val="000000" w:themeColor="text1"/>
          <w:kern w:val="0"/>
          <w:sz w:val="16"/>
          <w:szCs w:val="16"/>
          <w14:ligatures w14:val="none"/>
        </w:rPr>
        <w:t>.</w:t>
      </w:r>
    </w:p>
    <w:p w14:paraId="6AE222EF" w14:textId="77777777" w:rsidR="005F7FBD" w:rsidRPr="00B76010" w:rsidRDefault="005F7FBD" w:rsidP="005F7FBD">
      <w:pPr>
        <w:keepNext/>
        <w:jc w:val="both"/>
        <w:rPr>
          <w:rFonts w:ascii="Times New Roman" w:hAnsi="Times New Roman" w:cs="Times New Roman"/>
        </w:rPr>
      </w:pPr>
      <w:r w:rsidRPr="00B76010">
        <w:rPr>
          <w:rFonts w:ascii="Times New Roman" w:eastAsia="Times New Roman" w:hAnsi="Times New Roman" w:cs="Times New Roman"/>
          <w:noProof/>
          <w:color w:val="000000" w:themeColor="text1"/>
          <w:kern w:val="0"/>
          <w:sz w:val="16"/>
          <w:szCs w:val="16"/>
        </w:rPr>
        <w:drawing>
          <wp:inline distT="0" distB="0" distL="0" distR="0" wp14:anchorId="74CBA251" wp14:editId="136DD184">
            <wp:extent cx="2736182" cy="2033905"/>
            <wp:effectExtent l="0" t="0" r="7620" b="4445"/>
            <wp:docPr id="1376885065" name="Picture 1376885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885065" name="Picture 1376885065"/>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736182" cy="2033905"/>
                    </a:xfrm>
                    <a:prstGeom prst="rect">
                      <a:avLst/>
                    </a:prstGeom>
                  </pic:spPr>
                </pic:pic>
              </a:graphicData>
            </a:graphic>
          </wp:inline>
        </w:drawing>
      </w:r>
    </w:p>
    <w:p w14:paraId="7EF1A30C" w14:textId="65B40729" w:rsidR="005135D9" w:rsidRPr="00B76010" w:rsidRDefault="005F7FBD" w:rsidP="005F7FBD">
      <w:pPr>
        <w:pStyle w:val="Caption"/>
        <w:jc w:val="center"/>
        <w:rPr>
          <w:rFonts w:ascii="Times New Roman" w:eastAsia="Times New Roman" w:hAnsi="Times New Roman" w:cs="Times New Roman"/>
          <w:color w:val="000000" w:themeColor="text1"/>
          <w:kern w:val="0"/>
          <w:sz w:val="16"/>
          <w:szCs w:val="16"/>
          <w14:ligatures w14:val="none"/>
        </w:rPr>
      </w:pPr>
      <w:bookmarkStart w:id="23" w:name="fig8"/>
      <w:r w:rsidRPr="00B76010">
        <w:rPr>
          <w:rFonts w:ascii="Times New Roman" w:hAnsi="Times New Roman" w:cs="Times New Roman"/>
        </w:rPr>
        <w:t xml:space="preserve">Figure </w:t>
      </w:r>
      <w:r w:rsidRPr="00B76010">
        <w:rPr>
          <w:rFonts w:ascii="Times New Roman" w:hAnsi="Times New Roman" w:cs="Times New Roman"/>
        </w:rPr>
        <w:fldChar w:fldCharType="begin"/>
      </w:r>
      <w:r w:rsidRPr="00B76010">
        <w:rPr>
          <w:rFonts w:ascii="Times New Roman" w:hAnsi="Times New Roman" w:cs="Times New Roman"/>
        </w:rPr>
        <w:instrText xml:space="preserve"> SEQ Figure \* ARABIC </w:instrText>
      </w:r>
      <w:r w:rsidRPr="00B76010">
        <w:rPr>
          <w:rFonts w:ascii="Times New Roman" w:hAnsi="Times New Roman" w:cs="Times New Roman"/>
        </w:rPr>
        <w:fldChar w:fldCharType="separate"/>
      </w:r>
      <w:r w:rsidR="007C32B0">
        <w:rPr>
          <w:rFonts w:ascii="Times New Roman" w:hAnsi="Times New Roman" w:cs="Times New Roman"/>
          <w:noProof/>
        </w:rPr>
        <w:t>8</w:t>
      </w:r>
      <w:r w:rsidRPr="00B76010">
        <w:rPr>
          <w:rFonts w:ascii="Times New Roman" w:hAnsi="Times New Roman" w:cs="Times New Roman"/>
        </w:rPr>
        <w:fldChar w:fldCharType="end"/>
      </w:r>
      <w:r w:rsidRPr="00B76010">
        <w:rPr>
          <w:rFonts w:ascii="Times New Roman" w:hAnsi="Times New Roman" w:cs="Times New Roman"/>
        </w:rPr>
        <w:t>: The calculation flowchart of the score of trust factors of the evaluation framework</w:t>
      </w:r>
    </w:p>
    <w:bookmarkEnd w:id="23"/>
    <w:p w14:paraId="45BD4F16" w14:textId="2BB5E6B1" w:rsidR="00D573BC" w:rsidRPr="0080774F" w:rsidRDefault="0084043C" w:rsidP="00DD4B29">
      <w:pPr>
        <w:pStyle w:val="Heading3"/>
        <w:numPr>
          <w:ilvl w:val="0"/>
          <w:numId w:val="17"/>
        </w:numPr>
        <w:rPr>
          <w:rFonts w:ascii="Times New Roman" w:eastAsia="Times New Roman" w:hAnsi="Times New Roman" w:cs="Times New Roman"/>
          <w:i/>
          <w:iCs/>
          <w:color w:val="000000" w:themeColor="text1"/>
          <w:kern w:val="0"/>
          <w:sz w:val="16"/>
          <w:szCs w:val="16"/>
          <w14:ligatures w14:val="none"/>
        </w:rPr>
      </w:pPr>
      <w:r w:rsidRPr="0080774F">
        <w:rPr>
          <w:rFonts w:ascii="Times New Roman" w:hAnsi="Times New Roman" w:cs="Times New Roman"/>
          <w:b/>
          <w:bCs/>
          <w:i/>
          <w:iCs/>
          <w:sz w:val="21"/>
          <w:szCs w:val="21"/>
        </w:rPr>
        <w:t xml:space="preserve">Step-4: Trust Level </w:t>
      </w:r>
      <w:r w:rsidRPr="00ED1EF2">
        <w:rPr>
          <w:rFonts w:ascii="Times New Roman" w:eastAsia="Times New Roman" w:hAnsi="Times New Roman" w:cs="Times New Roman"/>
          <w:b/>
          <w:bCs/>
          <w:i/>
          <w:color w:val="2F5496" w:themeColor="accent1" w:themeShade="BF"/>
          <w:kern w:val="0"/>
          <w:sz w:val="21"/>
          <w:szCs w:val="21"/>
          <w14:ligatures w14:val="none"/>
        </w:rPr>
        <w:t>Description with Summary</w:t>
      </w:r>
    </w:p>
    <w:p w14:paraId="480973A4" w14:textId="1F948BFF" w:rsidR="0084043C" w:rsidRPr="00B76010" w:rsidRDefault="00A26168" w:rsidP="00D573BC">
      <w:pPr>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After all the calculations, the trust level is stated with a description. The description contains the score of all three types of previous factors affecting the trust level. If a user manually readjusts a score, he or she can also review the trust factor scoring and remarks in the correction log in the next evaluation cycle.</w:t>
      </w:r>
    </w:p>
    <w:p w14:paraId="31D41265" w14:textId="343ED276" w:rsidR="0074425B" w:rsidRPr="003900EB" w:rsidRDefault="009C0463" w:rsidP="008845C2">
      <w:pPr>
        <w:pStyle w:val="Heading3"/>
        <w:numPr>
          <w:ilvl w:val="0"/>
          <w:numId w:val="17"/>
        </w:numPr>
        <w:rPr>
          <w:rFonts w:ascii="Times New Roman" w:eastAsia="Times New Roman" w:hAnsi="Times New Roman" w:cs="Times New Roman"/>
          <w:i/>
          <w:iCs/>
          <w:color w:val="000000" w:themeColor="text1"/>
          <w:kern w:val="0"/>
          <w:sz w:val="16"/>
          <w:szCs w:val="16"/>
          <w14:ligatures w14:val="none"/>
        </w:rPr>
      </w:pPr>
      <w:r w:rsidRPr="003900EB">
        <w:rPr>
          <w:rFonts w:ascii="Times New Roman" w:hAnsi="Times New Roman" w:cs="Times New Roman"/>
          <w:b/>
          <w:bCs/>
          <w:i/>
          <w:iCs/>
          <w:sz w:val="21"/>
          <w:szCs w:val="21"/>
        </w:rPr>
        <w:t>Step-5: Manual Readjustment</w:t>
      </w:r>
    </w:p>
    <w:p w14:paraId="1A0A9974" w14:textId="0DA17A12" w:rsidR="009C0463" w:rsidRPr="00B76010" w:rsidRDefault="00BF34DF" w:rsidP="0074425B">
      <w:pPr>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 xml:space="preserve">This is an optional step to solve an issue with the scoring due to rounding, when the evaluation criteria do not match the sentiment of the input text, or for any other reason, which leads the user to believe the evaluation is unfair. The user can select or trace back the problem by reading the trust level description and updating the score. The </w:t>
      </w:r>
      <w:hyperlink w:anchor="Equation" w:history="1">
        <w:r w:rsidRPr="001E3128">
          <w:rPr>
            <w:rStyle w:val="Hyperlink"/>
            <w:rFonts w:ascii="Times New Roman" w:eastAsia="Times New Roman" w:hAnsi="Times New Roman" w:cs="Times New Roman"/>
            <w:kern w:val="0"/>
            <w:sz w:val="16"/>
            <w:szCs w:val="16"/>
            <w:u w:val="none"/>
            <w14:ligatures w14:val="none"/>
          </w:rPr>
          <w:t>formula</w:t>
        </w:r>
      </w:hyperlink>
      <w:r w:rsidRPr="00B76010">
        <w:rPr>
          <w:rFonts w:ascii="Times New Roman" w:eastAsia="Times New Roman" w:hAnsi="Times New Roman" w:cs="Times New Roman"/>
          <w:color w:val="000000" w:themeColor="text1"/>
          <w:kern w:val="0"/>
          <w:sz w:val="16"/>
          <w:szCs w:val="16"/>
          <w14:ligatures w14:val="none"/>
        </w:rPr>
        <w:t xml:space="preserve"> mentioned here will be used by the framework to assess its accuracy:</w:t>
      </w:r>
    </w:p>
    <w:p w14:paraId="7922C8B9" w14:textId="77777777" w:rsidR="00011F5D" w:rsidRPr="00B76010" w:rsidRDefault="00011F5D" w:rsidP="00011F5D">
      <w:pPr>
        <w:jc w:val="both"/>
        <w:rPr>
          <w:rFonts w:ascii="Times New Roman" w:hAnsi="Times New Roman" w:cs="Times New Roman"/>
          <w:sz w:val="19"/>
          <w:szCs w:val="19"/>
        </w:rPr>
      </w:pPr>
      <w:bookmarkStart w:id="24" w:name="Equation"/>
      <m:oMathPara>
        <m:oMath>
          <m:r>
            <m:rPr>
              <m:sty m:val="bi"/>
            </m:rPr>
            <w:rPr>
              <w:rFonts w:ascii="Cambria Math" w:hAnsi="Cambria Math" w:cs="Times New Roman"/>
              <w:sz w:val="19"/>
              <w:szCs w:val="19"/>
            </w:rPr>
            <m:t>Evaluation Accurancy</m:t>
          </m:r>
          <m:r>
            <w:rPr>
              <w:rFonts w:ascii="Cambria Math" w:hAnsi="Cambria Math" w:cs="Times New Roman"/>
              <w:sz w:val="19"/>
              <w:szCs w:val="19"/>
            </w:rPr>
            <m:t>=</m:t>
          </m:r>
          <m:d>
            <m:dPr>
              <m:begChr m:val="["/>
              <m:endChr m:val="]"/>
              <m:ctrlPr>
                <w:rPr>
                  <w:rFonts w:ascii="Cambria Math" w:hAnsi="Cambria Math" w:cs="Times New Roman"/>
                  <w:i/>
                  <w:sz w:val="19"/>
                  <w:szCs w:val="19"/>
                </w:rPr>
              </m:ctrlPr>
            </m:dPr>
            <m:e>
              <m:r>
                <w:rPr>
                  <w:rFonts w:ascii="Cambria Math" w:hAnsi="Cambria Math" w:cs="Times New Roman"/>
                  <w:sz w:val="19"/>
                  <w:szCs w:val="19"/>
                </w:rPr>
                <m:t>|</m:t>
              </m:r>
              <m:f>
                <m:fPr>
                  <m:ctrlPr>
                    <w:rPr>
                      <w:rFonts w:ascii="Cambria Math" w:hAnsi="Cambria Math" w:cs="Times New Roman"/>
                      <w:i/>
                      <w:sz w:val="19"/>
                      <w:szCs w:val="19"/>
                    </w:rPr>
                  </m:ctrlPr>
                </m:fPr>
                <m:num>
                  <m:r>
                    <w:rPr>
                      <w:rFonts w:ascii="Cambria Math" w:hAnsi="Cambria Math" w:cs="Times New Roman"/>
                      <w:sz w:val="19"/>
                      <w:szCs w:val="19"/>
                    </w:rPr>
                    <m:t xml:space="preserve">Updated Score-Previous Score </m:t>
                  </m:r>
                </m:num>
                <m:den>
                  <m:r>
                    <w:rPr>
                      <w:rFonts w:ascii="Cambria Math" w:hAnsi="Cambria Math" w:cs="Times New Roman"/>
                      <w:sz w:val="19"/>
                      <w:szCs w:val="19"/>
                    </w:rPr>
                    <m:t>Previous Score</m:t>
                  </m:r>
                </m:den>
              </m:f>
              <m:r>
                <w:rPr>
                  <w:rFonts w:ascii="Cambria Math" w:hAnsi="Cambria Math" w:cs="Times New Roman"/>
                  <w:sz w:val="19"/>
                  <w:szCs w:val="19"/>
                </w:rPr>
                <m:t>|</m:t>
              </m:r>
            </m:e>
          </m:d>
          <m:r>
            <w:rPr>
              <w:rFonts w:ascii="Cambria Math" w:hAnsi="Cambria Math" w:cs="Times New Roman"/>
              <w:sz w:val="19"/>
              <w:szCs w:val="19"/>
            </w:rPr>
            <m:t>×100%</m:t>
          </m:r>
        </m:oMath>
      </m:oMathPara>
    </w:p>
    <w:bookmarkEnd w:id="24"/>
    <w:p w14:paraId="3F9E7F78" w14:textId="50700619" w:rsidR="008837AC" w:rsidRPr="00B76010" w:rsidRDefault="00F76C59" w:rsidP="00F0216A">
      <w:pPr>
        <w:jc w:val="both"/>
        <w:rPr>
          <w:rFonts w:ascii="Times New Roman" w:eastAsia="Times New Roman" w:hAnsi="Times New Roman" w:cs="Times New Roman"/>
          <w:i/>
          <w:color w:val="000000" w:themeColor="text1"/>
          <w:kern w:val="0"/>
          <w:sz w:val="16"/>
          <w:szCs w:val="16"/>
          <w14:ligatures w14:val="none"/>
        </w:rPr>
      </w:pPr>
      <w:r w:rsidRPr="00B76010">
        <w:rPr>
          <w:rFonts w:ascii="Times New Roman" w:eastAsia="Times New Roman" w:hAnsi="Times New Roman" w:cs="Times New Roman"/>
          <w:i/>
          <w:color w:val="000000" w:themeColor="text1"/>
          <w:kern w:val="0"/>
          <w:sz w:val="16"/>
          <w:szCs w:val="16"/>
          <w14:ligatures w14:val="none"/>
        </w:rPr>
        <w:t>This is how the framework should evaluate blockchain-based technologies based on input from various sources.</w:t>
      </w:r>
    </w:p>
    <w:p w14:paraId="52050FC9" w14:textId="1472B240" w:rsidR="005E50E2" w:rsidRPr="00291E94" w:rsidRDefault="001A26C9" w:rsidP="00F456C3">
      <w:pPr>
        <w:pStyle w:val="Heading1"/>
        <w:numPr>
          <w:ilvl w:val="0"/>
          <w:numId w:val="10"/>
        </w:numPr>
        <w:rPr>
          <w:rFonts w:ascii="Times New Roman" w:eastAsia="Times New Roman" w:hAnsi="Times New Roman" w:cs="Times New Roman"/>
          <w:b/>
          <w:color w:val="000000" w:themeColor="text1"/>
          <w:kern w:val="0"/>
          <w:sz w:val="18"/>
          <w:szCs w:val="18"/>
          <w14:ligatures w14:val="none"/>
        </w:rPr>
      </w:pPr>
      <w:r w:rsidRPr="002055B0">
        <w:rPr>
          <w:rFonts w:ascii="Times New Roman" w:hAnsi="Times New Roman" w:cs="Times New Roman"/>
          <w:b/>
          <w:bCs/>
          <w:sz w:val="23"/>
          <w:szCs w:val="23"/>
        </w:rPr>
        <w:t>Results</w:t>
      </w:r>
    </w:p>
    <w:p w14:paraId="1466A2D7" w14:textId="027E53FC" w:rsidR="001A26C9" w:rsidRPr="00B76010" w:rsidRDefault="007B0B83" w:rsidP="002F55D6">
      <w:pPr>
        <w:jc w:val="both"/>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 xml:space="preserve">On a scale of 0–10 given in </w:t>
      </w:r>
      <w:hyperlink w:anchor="sec3123" w:history="1">
        <w:r w:rsidRPr="001E3128">
          <w:rPr>
            <w:rStyle w:val="Hyperlink"/>
            <w:rFonts w:ascii="Times New Roman" w:eastAsia="Times New Roman" w:hAnsi="Times New Roman" w:cs="Times New Roman"/>
            <w:kern w:val="0"/>
            <w:sz w:val="16"/>
            <w:szCs w:val="16"/>
            <w:u w:val="none"/>
            <w14:ligatures w14:val="none"/>
          </w:rPr>
          <w:t>Section 3.1.2.3</w:t>
        </w:r>
      </w:hyperlink>
      <w:r w:rsidRPr="00B76010">
        <w:rPr>
          <w:rFonts w:ascii="Times New Roman" w:eastAsia="Times New Roman" w:hAnsi="Times New Roman" w:cs="Times New Roman"/>
          <w:kern w:val="0"/>
          <w:sz w:val="16"/>
          <w:szCs w:val="16"/>
          <w14:ligatures w14:val="none"/>
        </w:rPr>
        <w:t xml:space="preserve">; the trust factors were evaluated. A thorough study is conducted to evaluate blockchain-based technologies, for example, Bitcoin, Ethereum, Social NFT, etc., from multiple reliable sources. After evaluation, the score was averaged for a fair score. Finally, the behavioral intention and the trust level of blockchain technology are based on the relationship between trust factors and parameters described in </w:t>
      </w:r>
      <w:hyperlink w:anchor="appendix" w:history="1">
        <w:r w:rsidR="00C65870" w:rsidRPr="001E3128">
          <w:rPr>
            <w:rStyle w:val="Hyperlink"/>
            <w:rFonts w:ascii="Times New Roman" w:eastAsia="Times New Roman" w:hAnsi="Times New Roman" w:cs="Times New Roman"/>
            <w:kern w:val="0"/>
            <w:sz w:val="16"/>
            <w:szCs w:val="16"/>
            <w:u w:val="none"/>
            <w14:ligatures w14:val="none"/>
          </w:rPr>
          <w:t>appendix</w:t>
        </w:r>
      </w:hyperlink>
      <w:r w:rsidR="00C65870">
        <w:rPr>
          <w:rFonts w:ascii="Times New Roman" w:eastAsia="Times New Roman" w:hAnsi="Times New Roman" w:cs="Times New Roman"/>
          <w:kern w:val="0"/>
          <w:sz w:val="16"/>
          <w:szCs w:val="16"/>
          <w14:ligatures w14:val="none"/>
        </w:rPr>
        <w:t xml:space="preserve"> section.</w:t>
      </w:r>
    </w:p>
    <w:p w14:paraId="46671D70" w14:textId="0BF0A165" w:rsidR="007B0B83" w:rsidRPr="00B76010" w:rsidRDefault="00EA4C4C" w:rsidP="00052F67">
      <w:pPr>
        <w:pStyle w:val="Heading2"/>
        <w:rPr>
          <w:rFonts w:ascii="Times New Roman" w:eastAsia="Times New Roman" w:hAnsi="Times New Roman" w:cs="Times New Roman"/>
          <w:b/>
          <w:color w:val="000000" w:themeColor="text1"/>
          <w:kern w:val="0"/>
          <w:sz w:val="16"/>
          <w:szCs w:val="16"/>
          <w14:ligatures w14:val="none"/>
        </w:rPr>
      </w:pPr>
      <w:r w:rsidRPr="00052F67">
        <w:rPr>
          <w:rFonts w:ascii="Times New Roman" w:hAnsi="Times New Roman" w:cs="Times New Roman"/>
          <w:b/>
          <w:bCs/>
          <w:sz w:val="22"/>
          <w:szCs w:val="22"/>
        </w:rPr>
        <w:t>Case Study 1</w:t>
      </w:r>
      <w:r w:rsidR="00BB1B6E" w:rsidRPr="0097482C">
        <w:rPr>
          <w:rFonts w:ascii="Times New Roman" w:eastAsia="Times New Roman" w:hAnsi="Times New Roman" w:cs="Times New Roman"/>
          <w:b/>
          <w:kern w:val="0"/>
          <w:sz w:val="22"/>
          <w:szCs w:val="22"/>
          <w14:ligatures w14:val="none"/>
        </w:rPr>
        <w:t>:  Ethereum</w:t>
      </w:r>
    </w:p>
    <w:p w14:paraId="3C2F8540" w14:textId="1F270A8D" w:rsidR="00BB1B6E" w:rsidRPr="00B76010" w:rsidRDefault="00714BDF" w:rsidP="007B0B83">
      <w:pPr>
        <w:jc w:val="both"/>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 xml:space="preserve">Ethereum, a decentralized open-source blockchain system introduced by Vitalik Buterin in 2013 and operational since 2015, boasts its native cryptocurrency, Ether (ETH), which serves as payment for transactions and services on the network. A prominent aspect of Ethereum is its smart contracts, transparent and immutable </w:t>
      </w:r>
      <w:r w:rsidR="008E1B37" w:rsidRPr="00B76010">
        <w:rPr>
          <w:rFonts w:ascii="Times New Roman" w:eastAsia="Times New Roman" w:hAnsi="Times New Roman" w:cs="Times New Roman"/>
          <w:kern w:val="0"/>
          <w:sz w:val="16"/>
          <w:szCs w:val="16"/>
          <w14:ligatures w14:val="none"/>
        </w:rPr>
        <w:t>self-executing</w:t>
      </w:r>
      <w:r w:rsidRPr="00B76010">
        <w:rPr>
          <w:rFonts w:ascii="Times New Roman" w:eastAsia="Times New Roman" w:hAnsi="Times New Roman" w:cs="Times New Roman"/>
          <w:kern w:val="0"/>
          <w:sz w:val="16"/>
          <w:szCs w:val="16"/>
          <w14:ligatures w14:val="none"/>
        </w:rPr>
        <w:t xml:space="preserve"> contracts residing on the blockchain, capable of automating various functions like financial transactions, voting, and property ownership. This feature holds tremendous potential to revolutionize numerous industries, offering opportunities for creating a more efficient and transparent financial system and establishing novel forms of decentralized governance </w:t>
      </w:r>
      <w:hyperlink w:anchor="Buterin2014" w:history="1">
        <w:r w:rsidR="005219DD" w:rsidRPr="00B9700F">
          <w:rPr>
            <w:rStyle w:val="Hyperlink"/>
            <w:rFonts w:ascii="Times New Roman" w:eastAsia="Times New Roman" w:hAnsi="Times New Roman" w:cs="Times New Roman"/>
            <w:kern w:val="0"/>
            <w:sz w:val="16"/>
            <w:szCs w:val="16"/>
            <w:u w:val="none"/>
            <w14:ligatures w14:val="none"/>
          </w:rPr>
          <w:t>Buterin et al. (2014)</w:t>
        </w:r>
      </w:hyperlink>
      <w:r w:rsidRPr="00B9700F">
        <w:rPr>
          <w:rFonts w:ascii="Times New Roman" w:eastAsia="Times New Roman" w:hAnsi="Times New Roman" w:cs="Times New Roman"/>
          <w:kern w:val="0"/>
          <w:sz w:val="16"/>
          <w:szCs w:val="16"/>
          <w14:ligatures w14:val="none"/>
        </w:rPr>
        <w:t>.</w:t>
      </w:r>
      <w:r w:rsidRPr="00B76010">
        <w:rPr>
          <w:rFonts w:ascii="Times New Roman" w:eastAsia="Times New Roman" w:hAnsi="Times New Roman" w:cs="Times New Roman"/>
          <w:kern w:val="0"/>
          <w:sz w:val="16"/>
          <w:szCs w:val="16"/>
          <w14:ligatures w14:val="none"/>
        </w:rPr>
        <w:t xml:space="preserve"> As Ethereum continues to evolve, its impact on various sectors could be substantial and far-reaching, presenting exciting possibilities for the future.</w:t>
      </w:r>
    </w:p>
    <w:p w14:paraId="290C5E9E" w14:textId="77777777" w:rsidR="00F855C4" w:rsidRPr="00B76010" w:rsidRDefault="00F855C4" w:rsidP="00F855C4">
      <w:pPr>
        <w:keepNext/>
        <w:jc w:val="both"/>
        <w:rPr>
          <w:rFonts w:ascii="Times New Roman" w:hAnsi="Times New Roman" w:cs="Times New Roman"/>
        </w:rPr>
      </w:pPr>
      <w:r w:rsidRPr="00B76010">
        <w:rPr>
          <w:rFonts w:ascii="Times New Roman" w:eastAsia="Times New Roman" w:hAnsi="Times New Roman" w:cs="Times New Roman"/>
          <w:noProof/>
          <w:color w:val="000000" w:themeColor="text1"/>
          <w:kern w:val="0"/>
          <w:sz w:val="16"/>
          <w:szCs w:val="16"/>
        </w:rPr>
        <w:lastRenderedPageBreak/>
        <w:drawing>
          <wp:inline distT="0" distB="0" distL="0" distR="0" wp14:anchorId="040E0D57" wp14:editId="6421ED14">
            <wp:extent cx="2743200" cy="1697355"/>
            <wp:effectExtent l="0" t="0" r="0" b="0"/>
            <wp:docPr id="1610579219" name="Picture 1610579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579219" name="Picture 1610579219"/>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743200" cy="1697355"/>
                    </a:xfrm>
                    <a:prstGeom prst="rect">
                      <a:avLst/>
                    </a:prstGeom>
                  </pic:spPr>
                </pic:pic>
              </a:graphicData>
            </a:graphic>
          </wp:inline>
        </w:drawing>
      </w:r>
    </w:p>
    <w:p w14:paraId="5BF12FC9" w14:textId="2F0F50B9" w:rsidR="002033AF" w:rsidRPr="00B76010" w:rsidRDefault="00F855C4" w:rsidP="00F855C4">
      <w:pPr>
        <w:pStyle w:val="Caption"/>
        <w:jc w:val="center"/>
        <w:rPr>
          <w:rFonts w:ascii="Times New Roman" w:eastAsia="Times New Roman" w:hAnsi="Times New Roman" w:cs="Times New Roman"/>
          <w:color w:val="000000" w:themeColor="text1"/>
          <w:kern w:val="0"/>
          <w:sz w:val="16"/>
          <w:szCs w:val="16"/>
          <w14:ligatures w14:val="none"/>
        </w:rPr>
      </w:pPr>
      <w:bookmarkStart w:id="25" w:name="fig9"/>
      <w:r w:rsidRPr="00B76010">
        <w:rPr>
          <w:rFonts w:ascii="Times New Roman" w:hAnsi="Times New Roman" w:cs="Times New Roman"/>
        </w:rPr>
        <w:t xml:space="preserve">Figure </w:t>
      </w:r>
      <w:r w:rsidRPr="00B76010">
        <w:rPr>
          <w:rFonts w:ascii="Times New Roman" w:hAnsi="Times New Roman" w:cs="Times New Roman"/>
        </w:rPr>
        <w:fldChar w:fldCharType="begin"/>
      </w:r>
      <w:r w:rsidRPr="00B76010">
        <w:rPr>
          <w:rFonts w:ascii="Times New Roman" w:hAnsi="Times New Roman" w:cs="Times New Roman"/>
        </w:rPr>
        <w:instrText xml:space="preserve"> SEQ Figure \* ARABIC </w:instrText>
      </w:r>
      <w:r w:rsidRPr="00B76010">
        <w:rPr>
          <w:rFonts w:ascii="Times New Roman" w:hAnsi="Times New Roman" w:cs="Times New Roman"/>
        </w:rPr>
        <w:fldChar w:fldCharType="separate"/>
      </w:r>
      <w:r w:rsidR="007C32B0">
        <w:rPr>
          <w:rFonts w:ascii="Times New Roman" w:hAnsi="Times New Roman" w:cs="Times New Roman"/>
          <w:noProof/>
        </w:rPr>
        <w:t>9</w:t>
      </w:r>
      <w:r w:rsidRPr="00B76010">
        <w:rPr>
          <w:rFonts w:ascii="Times New Roman" w:hAnsi="Times New Roman" w:cs="Times New Roman"/>
        </w:rPr>
        <w:fldChar w:fldCharType="end"/>
      </w:r>
      <w:r w:rsidRPr="00B76010">
        <w:rPr>
          <w:rFonts w:ascii="Times New Roman" w:hAnsi="Times New Roman" w:cs="Times New Roman"/>
        </w:rPr>
        <w:t>: Trust Score of Ethereum</w:t>
      </w:r>
    </w:p>
    <w:bookmarkEnd w:id="25"/>
    <w:p w14:paraId="422F02C0" w14:textId="2D888C46" w:rsidR="007C4296" w:rsidRPr="00B76010" w:rsidRDefault="00F24E71" w:rsidP="00A63242">
      <w:pPr>
        <w:jc w:val="both"/>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The detailed evaluation of each trust factor is given in section A</w:t>
      </w:r>
      <w:r w:rsidR="00A63242" w:rsidRPr="00B76010">
        <w:rPr>
          <w:rFonts w:ascii="Times New Roman" w:eastAsia="Times New Roman" w:hAnsi="Times New Roman" w:cs="Times New Roman"/>
          <w:kern w:val="0"/>
          <w:sz w:val="16"/>
          <w:szCs w:val="16"/>
          <w14:ligatures w14:val="none"/>
        </w:rPr>
        <w:t>.</w:t>
      </w:r>
      <w:r w:rsidRPr="00B76010">
        <w:rPr>
          <w:rFonts w:ascii="Times New Roman" w:eastAsia="Times New Roman" w:hAnsi="Times New Roman" w:cs="Times New Roman"/>
          <w:kern w:val="0"/>
          <w:sz w:val="16"/>
          <w:szCs w:val="16"/>
          <w14:ligatures w14:val="none"/>
        </w:rPr>
        <w:t>1 (which can be accessed by the link</w:t>
      </w:r>
      <w:r w:rsidR="0020750F" w:rsidRPr="00B76010">
        <w:rPr>
          <w:rFonts w:ascii="Times New Roman" w:eastAsia="Times New Roman" w:hAnsi="Times New Roman" w:cs="Times New Roman"/>
          <w:kern w:val="0"/>
          <w:sz w:val="16"/>
          <w:szCs w:val="16"/>
          <w14:ligatures w14:val="none"/>
        </w:rPr>
        <w:t xml:space="preserve">: </w:t>
      </w:r>
      <w:hyperlink r:id="rId31" w:history="1">
        <w:r w:rsidR="00614189" w:rsidRPr="00B76010">
          <w:rPr>
            <w:rStyle w:val="Hyperlink"/>
            <w:rFonts w:ascii="Times New Roman" w:eastAsia="Times New Roman" w:hAnsi="Times New Roman" w:cs="Times New Roman"/>
            <w:kern w:val="0"/>
            <w:sz w:val="16"/>
            <w:szCs w:val="16"/>
            <w14:ligatures w14:val="none"/>
          </w:rPr>
          <w:t>https://aiubedu60714-my.sharepoint.com/:w:/g/personal/19-40764-2_student_aiub_edu/EScFUoJjo9RNuWhpCDo2vyMB6sMVpfgFfQZMHAOReJH-xA?e=5xg4g4</w:t>
        </w:r>
      </w:hyperlink>
      <w:r w:rsidR="00B04595" w:rsidRPr="00B76010">
        <w:rPr>
          <w:rFonts w:ascii="Times New Roman" w:eastAsia="Times New Roman" w:hAnsi="Times New Roman" w:cs="Times New Roman"/>
          <w:kern w:val="0"/>
          <w:sz w:val="16"/>
          <w:szCs w:val="16"/>
          <w14:ligatures w14:val="none"/>
        </w:rPr>
        <w:t>).</w:t>
      </w:r>
      <w:r w:rsidR="00703FC2" w:rsidRPr="00B76010">
        <w:rPr>
          <w:rFonts w:ascii="Times New Roman" w:eastAsia="Times New Roman" w:hAnsi="Times New Roman" w:cs="Times New Roman"/>
          <w:kern w:val="0"/>
          <w:sz w:val="16"/>
          <w:szCs w:val="16"/>
          <w14:ligatures w14:val="none"/>
        </w:rPr>
        <w:t xml:space="preserve"> </w:t>
      </w:r>
      <w:r w:rsidR="00E23CED" w:rsidRPr="00B76010">
        <w:rPr>
          <w:rFonts w:ascii="Times New Roman" w:eastAsia="Times New Roman" w:hAnsi="Times New Roman" w:cs="Times New Roman"/>
          <w:kern w:val="0"/>
          <w:sz w:val="16"/>
          <w:szCs w:val="16"/>
          <w14:ligatures w14:val="none"/>
        </w:rPr>
        <w:t>The chart</w:t>
      </w:r>
      <w:r w:rsidR="0094394A">
        <w:rPr>
          <w:rFonts w:ascii="Times New Roman" w:eastAsia="Times New Roman" w:hAnsi="Times New Roman" w:cs="Times New Roman"/>
          <w:kern w:val="0"/>
          <w:sz w:val="16"/>
          <w:szCs w:val="16"/>
          <w14:ligatures w14:val="none"/>
        </w:rPr>
        <w:t xml:space="preserve"> of</w:t>
      </w:r>
      <w:hyperlink w:anchor="fig9" w:history="1">
        <w:r w:rsidR="00E23CED" w:rsidRPr="0094394A">
          <w:rPr>
            <w:rStyle w:val="Hyperlink"/>
            <w:rFonts w:ascii="Times New Roman" w:eastAsia="Times New Roman" w:hAnsi="Times New Roman" w:cs="Times New Roman"/>
            <w:kern w:val="0"/>
            <w:sz w:val="16"/>
            <w:szCs w:val="16"/>
            <w14:ligatures w14:val="none"/>
          </w:rPr>
          <w:t xml:space="preserve"> </w:t>
        </w:r>
        <w:r w:rsidR="0094394A" w:rsidRPr="0094394A">
          <w:rPr>
            <w:rStyle w:val="Hyperlink"/>
            <w:rFonts w:ascii="Times New Roman" w:eastAsia="Times New Roman" w:hAnsi="Times New Roman" w:cs="Times New Roman"/>
            <w:kern w:val="0"/>
            <w:sz w:val="16"/>
            <w:szCs w:val="16"/>
            <w14:ligatures w14:val="none"/>
          </w:rPr>
          <w:t>Ethereum</w:t>
        </w:r>
      </w:hyperlink>
      <w:r w:rsidR="00E23CED" w:rsidRPr="00B76010">
        <w:rPr>
          <w:rFonts w:ascii="Times New Roman" w:eastAsia="Times New Roman" w:hAnsi="Times New Roman" w:cs="Times New Roman"/>
          <w:kern w:val="0"/>
          <w:sz w:val="16"/>
          <w:szCs w:val="16"/>
          <w14:ligatures w14:val="none"/>
        </w:rPr>
        <w:t xml:space="preserve"> demonstrates the calculated trust factors from the review of Ethereum from multiple sources given in the table.</w:t>
      </w:r>
    </w:p>
    <w:p w14:paraId="1D5348A5" w14:textId="4E4B998B" w:rsidR="00A5765D" w:rsidRPr="00B76010" w:rsidRDefault="00A5765D" w:rsidP="003B3279">
      <w:pPr>
        <w:pStyle w:val="Heading2"/>
        <w:rPr>
          <w:rFonts w:ascii="Times New Roman" w:eastAsia="Times New Roman" w:hAnsi="Times New Roman" w:cs="Times New Roman"/>
          <w:b/>
          <w:color w:val="000000" w:themeColor="text1"/>
          <w:kern w:val="0"/>
          <w:sz w:val="16"/>
          <w:szCs w:val="16"/>
          <w14:ligatures w14:val="none"/>
        </w:rPr>
      </w:pPr>
      <w:r w:rsidRPr="003B3279">
        <w:rPr>
          <w:rFonts w:ascii="Times New Roman" w:hAnsi="Times New Roman" w:cs="Times New Roman"/>
          <w:b/>
          <w:bCs/>
          <w:sz w:val="22"/>
          <w:szCs w:val="22"/>
        </w:rPr>
        <w:t>Case Study 2</w:t>
      </w:r>
      <w:r w:rsidRPr="0097482C">
        <w:rPr>
          <w:rFonts w:ascii="Times New Roman" w:eastAsia="Times New Roman" w:hAnsi="Times New Roman" w:cs="Times New Roman"/>
          <w:b/>
          <w:kern w:val="0"/>
          <w:sz w:val="22"/>
          <w:szCs w:val="22"/>
          <w14:ligatures w14:val="none"/>
        </w:rPr>
        <w:t xml:space="preserve">:  </w:t>
      </w:r>
      <w:r w:rsidR="007C4296" w:rsidRPr="0097482C">
        <w:rPr>
          <w:rFonts w:ascii="Times New Roman" w:eastAsia="Times New Roman" w:hAnsi="Times New Roman" w:cs="Times New Roman"/>
          <w:b/>
          <w:kern w:val="0"/>
          <w:sz w:val="22"/>
          <w:szCs w:val="22"/>
          <w14:ligatures w14:val="none"/>
        </w:rPr>
        <w:t>Bitcoin</w:t>
      </w:r>
    </w:p>
    <w:p w14:paraId="65F2F1FE" w14:textId="35227337" w:rsidR="007C4296" w:rsidRPr="00B76010" w:rsidRDefault="001A7394" w:rsidP="00A5765D">
      <w:pPr>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 xml:space="preserve">Bitcoin was the first decentralized cryptocurrency, and it was released as open-source software in 2009. As of March 2022, there were over 9,000 different cryptocurrencies </w:t>
      </w:r>
      <w:hyperlink w:anchor="Szabo1998" w:history="1">
        <w:r w:rsidR="005219DD" w:rsidRPr="00B9700F">
          <w:rPr>
            <w:rStyle w:val="Hyperlink"/>
            <w:rFonts w:ascii="Times New Roman" w:eastAsia="Times New Roman" w:hAnsi="Times New Roman" w:cs="Times New Roman"/>
            <w:kern w:val="0"/>
            <w:sz w:val="16"/>
            <w:szCs w:val="16"/>
            <w:u w:val="none"/>
            <w14:ligatures w14:val="none"/>
          </w:rPr>
          <w:t>Szabo (1998)</w:t>
        </w:r>
      </w:hyperlink>
      <w:r w:rsidR="00E77120">
        <w:rPr>
          <w:rFonts w:ascii="Times New Roman" w:eastAsia="Times New Roman" w:hAnsi="Times New Roman" w:cs="Times New Roman"/>
          <w:color w:val="000000" w:themeColor="text1"/>
          <w:kern w:val="0"/>
          <w:sz w:val="16"/>
          <w:szCs w:val="16"/>
          <w14:ligatures w14:val="none"/>
        </w:rPr>
        <w:t xml:space="preserve"> </w:t>
      </w:r>
      <w:r w:rsidRPr="00B76010">
        <w:rPr>
          <w:rFonts w:ascii="Times New Roman" w:eastAsia="Times New Roman" w:hAnsi="Times New Roman" w:cs="Times New Roman"/>
          <w:color w:val="000000" w:themeColor="text1"/>
          <w:kern w:val="0"/>
          <w:sz w:val="16"/>
          <w:szCs w:val="16"/>
          <w14:ligatures w14:val="none"/>
        </w:rPr>
        <w:t xml:space="preserve">on the market, with over 70 having a market capitalization greater than $1 billion. </w:t>
      </w:r>
      <w:hyperlink w:anchor="KishMnd" w:history="1">
        <w:r w:rsidR="005219DD" w:rsidRPr="00B9700F">
          <w:rPr>
            <w:rStyle w:val="Hyperlink"/>
            <w:rFonts w:ascii="Times New Roman" w:eastAsia="Times New Roman" w:hAnsi="Times New Roman" w:cs="Times New Roman"/>
            <w:kern w:val="0"/>
            <w:sz w:val="16"/>
            <w:szCs w:val="16"/>
            <w:u w:val="none"/>
            <w14:ligatures w14:val="none"/>
          </w:rPr>
          <w:t xml:space="preserve">Kish, </w:t>
        </w:r>
        <w:proofErr w:type="spellStart"/>
        <w:r w:rsidR="005219DD" w:rsidRPr="00B9700F">
          <w:rPr>
            <w:rStyle w:val="Hyperlink"/>
            <w:rFonts w:ascii="Times New Roman" w:eastAsia="Times New Roman" w:hAnsi="Times New Roman" w:cs="Times New Roman"/>
            <w:kern w:val="0"/>
            <w:sz w:val="16"/>
            <w:szCs w:val="16"/>
            <w:u w:val="none"/>
            <w14:ligatures w14:val="none"/>
          </w:rPr>
          <w:t>Srinivasan</w:t>
        </w:r>
      </w:hyperlink>
      <w:hyperlink w:anchor="KishMnd" w:history="1">
        <w:r w:rsidR="005219DD" w:rsidRPr="00B9700F">
          <w:rPr>
            <w:rStyle w:val="Hyperlink"/>
            <w:rFonts w:ascii="Times New Roman" w:eastAsia="Times New Roman" w:hAnsi="Times New Roman" w:cs="Times New Roman"/>
            <w:kern w:val="0"/>
            <w:sz w:val="16"/>
            <w:szCs w:val="16"/>
            <w:u w:val="none"/>
            <w14:ligatures w14:val="none"/>
          </w:rPr>
          <w:t>,Wortzel</w:t>
        </w:r>
        <w:proofErr w:type="spellEnd"/>
        <w:r w:rsidR="005219DD" w:rsidRPr="00B9700F">
          <w:rPr>
            <w:rStyle w:val="Hyperlink"/>
            <w:rFonts w:ascii="Times New Roman" w:eastAsia="Times New Roman" w:hAnsi="Times New Roman" w:cs="Times New Roman"/>
            <w:kern w:val="0"/>
            <w:sz w:val="16"/>
            <w:szCs w:val="16"/>
            <w:u w:val="none"/>
            <w14:ligatures w14:val="none"/>
          </w:rPr>
          <w:t>, Sharma Charge D’affaires, Chung, Jain, Lichtman, French, Watts, Lee, and Smith (</w:t>
        </w:r>
        <w:proofErr w:type="spellStart"/>
        <w:r w:rsidR="005219DD" w:rsidRPr="00B9700F">
          <w:rPr>
            <w:rStyle w:val="Hyperlink"/>
            <w:rFonts w:ascii="Times New Roman" w:eastAsia="Times New Roman" w:hAnsi="Times New Roman" w:cs="Times New Roman"/>
            <w:kern w:val="0"/>
            <w:sz w:val="16"/>
            <w:szCs w:val="16"/>
            <w:u w:val="none"/>
            <w14:ligatures w14:val="none"/>
          </w:rPr>
          <w:t>nd</w:t>
        </w:r>
        <w:proofErr w:type="spellEnd"/>
        <w:r w:rsidR="005219DD" w:rsidRPr="00B9700F">
          <w:rPr>
            <w:rStyle w:val="Hyperlink"/>
            <w:rFonts w:ascii="Times New Roman" w:eastAsia="Times New Roman" w:hAnsi="Times New Roman" w:cs="Times New Roman"/>
            <w:kern w:val="0"/>
            <w:sz w:val="16"/>
            <w:szCs w:val="16"/>
            <w:u w:val="none"/>
            <w14:ligatures w14:val="none"/>
          </w:rPr>
          <w:t>)</w:t>
        </w:r>
        <w:r w:rsidRPr="00B9700F">
          <w:rPr>
            <w:rStyle w:val="Hyperlink"/>
            <w:rFonts w:ascii="Times New Roman" w:eastAsia="Times New Roman" w:hAnsi="Times New Roman" w:cs="Times New Roman"/>
            <w:kern w:val="0"/>
            <w:sz w:val="16"/>
            <w:szCs w:val="16"/>
            <w:u w:val="none"/>
            <w14:ligatures w14:val="none"/>
          </w:rPr>
          <w:t>)</w:t>
        </w:r>
      </w:hyperlink>
    </w:p>
    <w:p w14:paraId="04537C5A" w14:textId="77777777" w:rsidR="00AD3ABC" w:rsidRPr="00B76010" w:rsidRDefault="00AD3ABC" w:rsidP="00AD3ABC">
      <w:pPr>
        <w:keepNext/>
        <w:jc w:val="both"/>
        <w:rPr>
          <w:rFonts w:ascii="Times New Roman" w:hAnsi="Times New Roman" w:cs="Times New Roman"/>
        </w:rPr>
      </w:pPr>
      <w:r w:rsidRPr="00B76010">
        <w:rPr>
          <w:rFonts w:ascii="Times New Roman" w:eastAsia="Times New Roman" w:hAnsi="Times New Roman" w:cs="Times New Roman"/>
          <w:noProof/>
          <w:color w:val="000000" w:themeColor="text1"/>
          <w:kern w:val="0"/>
          <w:sz w:val="16"/>
          <w:szCs w:val="16"/>
        </w:rPr>
        <w:drawing>
          <wp:inline distT="0" distB="0" distL="0" distR="0" wp14:anchorId="60DE0A25" wp14:editId="33C9E9FA">
            <wp:extent cx="2743200" cy="1696720"/>
            <wp:effectExtent l="0" t="0" r="0" b="0"/>
            <wp:docPr id="1223784965" name="Picture 1223784965" descr="A graph with numbers and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784965" name="Picture 4" descr="A graph with numbers and a bar&#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743200" cy="1696720"/>
                    </a:xfrm>
                    <a:prstGeom prst="rect">
                      <a:avLst/>
                    </a:prstGeom>
                  </pic:spPr>
                </pic:pic>
              </a:graphicData>
            </a:graphic>
          </wp:inline>
        </w:drawing>
      </w:r>
    </w:p>
    <w:p w14:paraId="4FF4D6AF" w14:textId="0B4F20B5" w:rsidR="00AD3ABC" w:rsidRPr="00B76010" w:rsidRDefault="00AD3ABC" w:rsidP="00AD3ABC">
      <w:pPr>
        <w:pStyle w:val="Caption"/>
        <w:jc w:val="center"/>
        <w:rPr>
          <w:rFonts w:ascii="Times New Roman" w:eastAsia="Times New Roman" w:hAnsi="Times New Roman" w:cs="Times New Roman"/>
          <w:color w:val="000000" w:themeColor="text1"/>
          <w:kern w:val="0"/>
          <w:sz w:val="16"/>
          <w:szCs w:val="16"/>
          <w14:ligatures w14:val="none"/>
        </w:rPr>
      </w:pPr>
      <w:bookmarkStart w:id="26" w:name="fig10"/>
      <w:r w:rsidRPr="00B76010">
        <w:rPr>
          <w:rFonts w:ascii="Times New Roman" w:hAnsi="Times New Roman" w:cs="Times New Roman"/>
        </w:rPr>
        <w:t xml:space="preserve">Figure </w:t>
      </w:r>
      <w:r w:rsidRPr="00B76010">
        <w:rPr>
          <w:rFonts w:ascii="Times New Roman" w:hAnsi="Times New Roman" w:cs="Times New Roman"/>
        </w:rPr>
        <w:fldChar w:fldCharType="begin"/>
      </w:r>
      <w:r w:rsidRPr="00B76010">
        <w:rPr>
          <w:rFonts w:ascii="Times New Roman" w:hAnsi="Times New Roman" w:cs="Times New Roman"/>
        </w:rPr>
        <w:instrText xml:space="preserve"> SEQ Figure \* ARABIC </w:instrText>
      </w:r>
      <w:r w:rsidRPr="00B76010">
        <w:rPr>
          <w:rFonts w:ascii="Times New Roman" w:hAnsi="Times New Roman" w:cs="Times New Roman"/>
        </w:rPr>
        <w:fldChar w:fldCharType="separate"/>
      </w:r>
      <w:r w:rsidR="007C32B0">
        <w:rPr>
          <w:rFonts w:ascii="Times New Roman" w:hAnsi="Times New Roman" w:cs="Times New Roman"/>
          <w:noProof/>
        </w:rPr>
        <w:t>10</w:t>
      </w:r>
      <w:r w:rsidRPr="00B76010">
        <w:rPr>
          <w:rFonts w:ascii="Times New Roman" w:hAnsi="Times New Roman" w:cs="Times New Roman"/>
        </w:rPr>
        <w:fldChar w:fldCharType="end"/>
      </w:r>
      <w:r w:rsidRPr="00B76010">
        <w:rPr>
          <w:rFonts w:ascii="Times New Roman" w:hAnsi="Times New Roman" w:cs="Times New Roman"/>
        </w:rPr>
        <w:t>: Trust Score of Bitcoin</w:t>
      </w:r>
    </w:p>
    <w:bookmarkEnd w:id="26"/>
    <w:p w14:paraId="7C70EC3A" w14:textId="1B184E9A" w:rsidR="001A7394" w:rsidRPr="00B76010" w:rsidRDefault="004213A5" w:rsidP="00A5765D">
      <w:pPr>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The detailed evaluation of each trust factor is given in Section A.2 (which can</w:t>
      </w:r>
      <w:r w:rsidR="008B2F9D">
        <w:rPr>
          <w:rFonts w:ascii="Times New Roman" w:eastAsia="Times New Roman" w:hAnsi="Times New Roman" w:cs="Times New Roman"/>
          <w:color w:val="000000" w:themeColor="text1"/>
          <w:kern w:val="0"/>
          <w:sz w:val="16"/>
          <w:szCs w:val="16"/>
          <w14:ligatures w14:val="none"/>
        </w:rPr>
        <w:t xml:space="preserve"> </w:t>
      </w:r>
      <w:r w:rsidRPr="00B76010">
        <w:rPr>
          <w:rFonts w:ascii="Times New Roman" w:eastAsia="Times New Roman" w:hAnsi="Times New Roman" w:cs="Times New Roman"/>
          <w:color w:val="000000" w:themeColor="text1"/>
          <w:kern w:val="0"/>
          <w:sz w:val="16"/>
          <w:szCs w:val="16"/>
          <w14:ligatures w14:val="none"/>
        </w:rPr>
        <w:t>be accessed by thelink</w:t>
      </w:r>
      <w:r w:rsidR="006C6D7B" w:rsidRPr="00B76010">
        <w:rPr>
          <w:rFonts w:ascii="Times New Roman" w:eastAsia="Times New Roman" w:hAnsi="Times New Roman" w:cs="Times New Roman"/>
          <w:color w:val="000000" w:themeColor="text1"/>
          <w:kern w:val="0"/>
          <w:sz w:val="16"/>
          <w:szCs w:val="16"/>
          <w14:ligatures w14:val="none"/>
        </w:rPr>
        <w:t>:</w:t>
      </w:r>
      <w:hyperlink r:id="rId33" w:history="1">
        <w:r w:rsidR="00DB1E80" w:rsidRPr="003F2409">
          <w:rPr>
            <w:rStyle w:val="Hyperlink"/>
            <w:rFonts w:ascii="Times New Roman" w:eastAsia="Times New Roman" w:hAnsi="Times New Roman" w:cs="Times New Roman"/>
            <w:kern w:val="0"/>
            <w:sz w:val="16"/>
            <w:szCs w:val="16"/>
            <w14:ligatures w14:val="none"/>
          </w:rPr>
          <w:t>https://aiubedu60714-my.sharepoint.com/:w:/g/personal/19-40764-2_student_aiub_edu/EScFUoJjo9RNuWhpCDo2vyMB6sMVpfgFfQZMHAOReJH-xA?e=5xg4g4</w:t>
        </w:r>
      </w:hyperlink>
      <w:r w:rsidR="00A63242" w:rsidRPr="00B76010">
        <w:rPr>
          <w:rFonts w:ascii="Times New Roman" w:eastAsia="Times New Roman" w:hAnsi="Times New Roman" w:cs="Times New Roman"/>
          <w:color w:val="000000" w:themeColor="text1"/>
          <w:kern w:val="0"/>
          <w:sz w:val="16"/>
          <w:szCs w:val="16"/>
          <w14:ligatures w14:val="none"/>
        </w:rPr>
        <w:t>).</w:t>
      </w:r>
      <w:r w:rsidRPr="00B76010">
        <w:rPr>
          <w:rFonts w:ascii="Times New Roman" w:eastAsia="Times New Roman" w:hAnsi="Times New Roman" w:cs="Times New Roman"/>
          <w:color w:val="000000" w:themeColor="text1"/>
          <w:kern w:val="0"/>
          <w:sz w:val="16"/>
          <w:szCs w:val="16"/>
          <w14:ligatures w14:val="none"/>
        </w:rPr>
        <w:t xml:space="preserve"> The chart</w:t>
      </w:r>
      <w:r w:rsidR="006D239B">
        <w:rPr>
          <w:rFonts w:ascii="Times New Roman" w:eastAsia="Times New Roman" w:hAnsi="Times New Roman" w:cs="Times New Roman"/>
          <w:color w:val="000000" w:themeColor="text1"/>
          <w:kern w:val="0"/>
          <w:sz w:val="16"/>
          <w:szCs w:val="16"/>
          <w14:ligatures w14:val="none"/>
        </w:rPr>
        <w:t xml:space="preserve"> of </w:t>
      </w:r>
      <w:hyperlink w:anchor="fig10" w:history="1">
        <w:r w:rsidR="006D239B" w:rsidRPr="00FC4D1E">
          <w:rPr>
            <w:rStyle w:val="Hyperlink"/>
            <w:rFonts w:ascii="Times New Roman" w:eastAsia="Times New Roman" w:hAnsi="Times New Roman" w:cs="Times New Roman"/>
            <w:kern w:val="0"/>
            <w:sz w:val="16"/>
            <w:szCs w:val="16"/>
            <w:u w:val="none"/>
            <w14:ligatures w14:val="none"/>
          </w:rPr>
          <w:t>Bitcoin</w:t>
        </w:r>
      </w:hyperlink>
      <w:r w:rsidRPr="00B76010">
        <w:rPr>
          <w:rFonts w:ascii="Times New Roman" w:eastAsia="Times New Roman" w:hAnsi="Times New Roman" w:cs="Times New Roman"/>
          <w:color w:val="000000" w:themeColor="text1"/>
          <w:kern w:val="0"/>
          <w:sz w:val="16"/>
          <w:szCs w:val="16"/>
          <w14:ligatures w14:val="none"/>
        </w:rPr>
        <w:t xml:space="preserve"> demonstrates the calculated trust factors from the review of Bitcoin from multiple sources given in the table.</w:t>
      </w:r>
    </w:p>
    <w:p w14:paraId="56ACE2F7" w14:textId="14403D83" w:rsidR="001F4B1B" w:rsidRPr="00B76010" w:rsidRDefault="004A1937" w:rsidP="00D754EF">
      <w:pPr>
        <w:pStyle w:val="Heading2"/>
        <w:rPr>
          <w:rFonts w:ascii="Times New Roman" w:eastAsia="Times New Roman" w:hAnsi="Times New Roman" w:cs="Times New Roman"/>
          <w:b/>
          <w:color w:val="000000" w:themeColor="text1"/>
          <w:kern w:val="0"/>
          <w:sz w:val="16"/>
          <w:szCs w:val="16"/>
          <w14:ligatures w14:val="none"/>
        </w:rPr>
      </w:pPr>
      <w:r w:rsidRPr="00D754EF">
        <w:rPr>
          <w:rFonts w:ascii="Times New Roman" w:hAnsi="Times New Roman" w:cs="Times New Roman"/>
          <w:b/>
          <w:bCs/>
          <w:sz w:val="22"/>
          <w:szCs w:val="22"/>
        </w:rPr>
        <w:t>Case Study 3: Solana</w:t>
      </w:r>
    </w:p>
    <w:p w14:paraId="1B7D25FA" w14:textId="6D722BD4" w:rsidR="004A1937" w:rsidRPr="00B76010" w:rsidRDefault="00A476C0" w:rsidP="00D642C7">
      <w:pPr>
        <w:shd w:val="clear" w:color="auto" w:fill="FFFFFF"/>
        <w:spacing w:after="150" w:line="240" w:lineRule="auto"/>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Solana is an open-source project implementing a new, high-performance, permissionless blockchain. Finding a way to share a time when nodes cannot rely on one another Solana uses a far more granular verifiable delay function, a SHA-256 hash chain, to coordinate consensus. So, it is one of the blockchain’s protocols, whose objectives are to run programs using the platforms.</w:t>
      </w:r>
    </w:p>
    <w:p w14:paraId="4802E53D" w14:textId="77777777" w:rsidR="00AD3ABC" w:rsidRPr="00B76010" w:rsidRDefault="00AD3ABC" w:rsidP="00AD3ABC">
      <w:pPr>
        <w:keepNext/>
        <w:shd w:val="clear" w:color="auto" w:fill="FFFFFF"/>
        <w:spacing w:after="150" w:line="240" w:lineRule="auto"/>
        <w:jc w:val="both"/>
        <w:rPr>
          <w:rFonts w:ascii="Times New Roman" w:hAnsi="Times New Roman" w:cs="Times New Roman"/>
        </w:rPr>
      </w:pPr>
      <w:r w:rsidRPr="00B76010">
        <w:rPr>
          <w:rFonts w:ascii="Times New Roman" w:eastAsia="Times New Roman" w:hAnsi="Times New Roman" w:cs="Times New Roman"/>
          <w:noProof/>
          <w:color w:val="000000" w:themeColor="text1"/>
          <w:kern w:val="0"/>
          <w:sz w:val="16"/>
          <w:szCs w:val="16"/>
        </w:rPr>
        <w:drawing>
          <wp:inline distT="0" distB="0" distL="0" distR="0" wp14:anchorId="03D40985" wp14:editId="70CA5376">
            <wp:extent cx="2743200" cy="1697990"/>
            <wp:effectExtent l="0" t="0" r="0" b="0"/>
            <wp:docPr id="981563945" name="Picture 981563945" descr="A graph with numbers and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563945" name="Picture 5" descr="A graph with numbers and a bar&#10;&#10;Description automatically generated"/>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743200" cy="1697990"/>
                    </a:xfrm>
                    <a:prstGeom prst="rect">
                      <a:avLst/>
                    </a:prstGeom>
                  </pic:spPr>
                </pic:pic>
              </a:graphicData>
            </a:graphic>
          </wp:inline>
        </w:drawing>
      </w:r>
    </w:p>
    <w:p w14:paraId="2A1B4BBD" w14:textId="727DF864" w:rsidR="00AD3ABC" w:rsidRPr="00B76010" w:rsidRDefault="00AD3ABC" w:rsidP="00AD3ABC">
      <w:pPr>
        <w:pStyle w:val="Caption"/>
        <w:jc w:val="center"/>
        <w:rPr>
          <w:rFonts w:ascii="Times New Roman" w:eastAsia="Times New Roman" w:hAnsi="Times New Roman" w:cs="Times New Roman"/>
          <w:color w:val="000000" w:themeColor="text1"/>
          <w:kern w:val="0"/>
          <w:sz w:val="16"/>
          <w:szCs w:val="16"/>
          <w14:ligatures w14:val="none"/>
        </w:rPr>
      </w:pPr>
      <w:bookmarkStart w:id="27" w:name="fig11"/>
      <w:r w:rsidRPr="00B76010">
        <w:rPr>
          <w:rFonts w:ascii="Times New Roman" w:hAnsi="Times New Roman" w:cs="Times New Roman"/>
        </w:rPr>
        <w:t xml:space="preserve">Figure </w:t>
      </w:r>
      <w:r w:rsidRPr="00B76010">
        <w:rPr>
          <w:rFonts w:ascii="Times New Roman" w:hAnsi="Times New Roman" w:cs="Times New Roman"/>
        </w:rPr>
        <w:fldChar w:fldCharType="begin"/>
      </w:r>
      <w:r w:rsidRPr="00B76010">
        <w:rPr>
          <w:rFonts w:ascii="Times New Roman" w:hAnsi="Times New Roman" w:cs="Times New Roman"/>
        </w:rPr>
        <w:instrText xml:space="preserve"> SEQ Figure \* ARABIC </w:instrText>
      </w:r>
      <w:r w:rsidRPr="00B76010">
        <w:rPr>
          <w:rFonts w:ascii="Times New Roman" w:hAnsi="Times New Roman" w:cs="Times New Roman"/>
        </w:rPr>
        <w:fldChar w:fldCharType="separate"/>
      </w:r>
      <w:r w:rsidR="007C32B0">
        <w:rPr>
          <w:rFonts w:ascii="Times New Roman" w:hAnsi="Times New Roman" w:cs="Times New Roman"/>
          <w:noProof/>
        </w:rPr>
        <w:t>11</w:t>
      </w:r>
      <w:r w:rsidRPr="00B76010">
        <w:rPr>
          <w:rFonts w:ascii="Times New Roman" w:hAnsi="Times New Roman" w:cs="Times New Roman"/>
        </w:rPr>
        <w:fldChar w:fldCharType="end"/>
      </w:r>
      <w:r w:rsidRPr="00B76010">
        <w:rPr>
          <w:rFonts w:ascii="Times New Roman" w:hAnsi="Times New Roman" w:cs="Times New Roman"/>
        </w:rPr>
        <w:t>: Trust Score of Solana</w:t>
      </w:r>
    </w:p>
    <w:bookmarkEnd w:id="27"/>
    <w:p w14:paraId="1530BA95" w14:textId="6D281D94" w:rsidR="00A476C0" w:rsidRPr="00B76010" w:rsidRDefault="007D5087" w:rsidP="00D642C7">
      <w:pPr>
        <w:shd w:val="clear" w:color="auto" w:fill="FFFFFF"/>
        <w:spacing w:after="150" w:line="240" w:lineRule="auto"/>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The detailed evaluation of each trust factor is given in Section A.3 (which can be accessed by the link</w:t>
      </w:r>
      <w:r w:rsidR="001536F0" w:rsidRPr="00B76010">
        <w:rPr>
          <w:rFonts w:ascii="Times New Roman" w:eastAsia="Times New Roman" w:hAnsi="Times New Roman" w:cs="Times New Roman"/>
          <w:color w:val="000000" w:themeColor="text1"/>
          <w:kern w:val="0"/>
          <w:sz w:val="16"/>
          <w:szCs w:val="16"/>
          <w14:ligatures w14:val="none"/>
        </w:rPr>
        <w:t>:</w:t>
      </w:r>
      <w:r w:rsidR="003760CD" w:rsidRPr="00B76010">
        <w:rPr>
          <w:rFonts w:ascii="Times New Roman" w:eastAsia="Times New Roman" w:hAnsi="Times New Roman" w:cs="Times New Roman"/>
          <w:color w:val="000000" w:themeColor="text1"/>
          <w:kern w:val="0"/>
          <w:sz w:val="16"/>
          <w:szCs w:val="16"/>
          <w14:ligatures w14:val="none"/>
        </w:rPr>
        <w:t xml:space="preserve"> </w:t>
      </w:r>
      <w:hyperlink r:id="rId35" w:history="1">
        <w:r w:rsidR="00614189" w:rsidRPr="00B76010">
          <w:rPr>
            <w:rStyle w:val="Hyperlink"/>
            <w:rFonts w:ascii="Times New Roman" w:eastAsia="Times New Roman" w:hAnsi="Times New Roman" w:cs="Times New Roman"/>
            <w:kern w:val="0"/>
            <w:sz w:val="16"/>
            <w:szCs w:val="16"/>
            <w14:ligatures w14:val="none"/>
          </w:rPr>
          <w:t>https://aiubedu60714-my.sharepoint.com/:w:/g/personal/19-40764-2_student_aiub_edu/EScFUoJjo9RNuWhpCDo2vyMB6sMVpfgFfQZMHAOReJH-xA?e=5xg4g4</w:t>
        </w:r>
      </w:hyperlink>
      <w:r w:rsidRPr="00B76010">
        <w:rPr>
          <w:rFonts w:ascii="Times New Roman" w:eastAsia="Times New Roman" w:hAnsi="Times New Roman" w:cs="Times New Roman"/>
          <w:color w:val="000000" w:themeColor="text1"/>
          <w:kern w:val="0"/>
          <w:sz w:val="16"/>
          <w:szCs w:val="16"/>
          <w14:ligatures w14:val="none"/>
        </w:rPr>
        <w:t xml:space="preserve">). The chart </w:t>
      </w:r>
      <w:r w:rsidRPr="00B9700F">
        <w:rPr>
          <w:rFonts w:ascii="Times New Roman" w:eastAsia="Times New Roman" w:hAnsi="Times New Roman" w:cs="Times New Roman"/>
          <w:color w:val="000000" w:themeColor="text1"/>
          <w:kern w:val="0"/>
          <w:sz w:val="16"/>
          <w:szCs w:val="16"/>
          <w14:ligatures w14:val="none"/>
        </w:rPr>
        <w:t xml:space="preserve">of </w:t>
      </w:r>
      <w:hyperlink w:anchor="fig11" w:history="1">
        <w:r w:rsidRPr="006D239B">
          <w:rPr>
            <w:rStyle w:val="Hyperlink"/>
            <w:rFonts w:ascii="Times New Roman" w:eastAsia="Times New Roman" w:hAnsi="Times New Roman" w:cs="Times New Roman"/>
            <w:kern w:val="0"/>
            <w:sz w:val="16"/>
            <w:szCs w:val="16"/>
            <w14:ligatures w14:val="none"/>
          </w:rPr>
          <w:t>Solana</w:t>
        </w:r>
      </w:hyperlink>
      <w:r w:rsidRPr="00B76010">
        <w:rPr>
          <w:rFonts w:ascii="Times New Roman" w:eastAsia="Times New Roman" w:hAnsi="Times New Roman" w:cs="Times New Roman"/>
          <w:color w:val="000000" w:themeColor="text1"/>
          <w:kern w:val="0"/>
          <w:sz w:val="16"/>
          <w:szCs w:val="16"/>
          <w14:ligatures w14:val="none"/>
        </w:rPr>
        <w:t xml:space="preserve"> demonstrates the calculated trust factors from the review of Solana from multiple sources given in the table.</w:t>
      </w:r>
    </w:p>
    <w:p w14:paraId="70454311" w14:textId="5E0FD7FE" w:rsidR="00535804" w:rsidRPr="00B76010" w:rsidRDefault="00987BA3" w:rsidP="00D754EF">
      <w:pPr>
        <w:pStyle w:val="Heading2"/>
        <w:rPr>
          <w:rFonts w:ascii="Times New Roman" w:eastAsia="Times New Roman" w:hAnsi="Times New Roman" w:cs="Times New Roman"/>
          <w:b/>
          <w:color w:val="000000" w:themeColor="text1"/>
          <w:kern w:val="0"/>
          <w:sz w:val="16"/>
          <w:szCs w:val="16"/>
          <w14:ligatures w14:val="none"/>
        </w:rPr>
      </w:pPr>
      <w:r w:rsidRPr="00D754EF">
        <w:rPr>
          <w:rFonts w:ascii="Times New Roman" w:hAnsi="Times New Roman" w:cs="Times New Roman"/>
          <w:b/>
          <w:bCs/>
          <w:sz w:val="22"/>
          <w:szCs w:val="22"/>
        </w:rPr>
        <w:t>Case Study 4: Dogecoin</w:t>
      </w:r>
    </w:p>
    <w:p w14:paraId="01852F0E" w14:textId="53A17113" w:rsidR="00987BA3" w:rsidRPr="00B76010" w:rsidRDefault="009E2EED" w:rsidP="008633D7">
      <w:pPr>
        <w:shd w:val="clear" w:color="auto" w:fill="FFFFFF"/>
        <w:spacing w:after="150" w:line="240" w:lineRule="auto"/>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In the cryptocurrency ecosystem, Dogecoin (DOGE) has truly taken off. One of the most well-known cryptocurrencies ever is what began as a parody cryptocurrency. Even more impressive is the fact that Dogecoin</w:t>
      </w:r>
      <w:r w:rsidR="005219DD" w:rsidRPr="00B76010">
        <w:rPr>
          <w:rFonts w:ascii="Times New Roman" w:eastAsia="Times New Roman" w:hAnsi="Times New Roman" w:cs="Times New Roman"/>
          <w:color w:val="000000" w:themeColor="text1"/>
          <w:kern w:val="0"/>
          <w:sz w:val="16"/>
          <w:szCs w:val="16"/>
          <w14:ligatures w14:val="none"/>
        </w:rPr>
        <w:t>’</w:t>
      </w:r>
      <w:r w:rsidRPr="00B76010">
        <w:rPr>
          <w:rFonts w:ascii="Times New Roman" w:eastAsia="Times New Roman" w:hAnsi="Times New Roman" w:cs="Times New Roman"/>
          <w:color w:val="000000" w:themeColor="text1"/>
          <w:kern w:val="0"/>
          <w:sz w:val="16"/>
          <w:szCs w:val="16"/>
          <w14:ligatures w14:val="none"/>
        </w:rPr>
        <w:t>s popularity does not appear to be declining; rather, it appears to be increasing with each passing day. Doge is a humorous meme; however, the way Dogecoin impacts our planet</w:t>
      </w:r>
      <w:r w:rsidR="005219DD" w:rsidRPr="00B76010">
        <w:rPr>
          <w:rFonts w:ascii="Times New Roman" w:eastAsia="Times New Roman" w:hAnsi="Times New Roman" w:cs="Times New Roman"/>
          <w:color w:val="000000" w:themeColor="text1"/>
          <w:kern w:val="0"/>
          <w:sz w:val="16"/>
          <w:szCs w:val="16"/>
          <w14:ligatures w14:val="none"/>
        </w:rPr>
        <w:t>’</w:t>
      </w:r>
      <w:r w:rsidRPr="00B76010">
        <w:rPr>
          <w:rFonts w:ascii="Times New Roman" w:eastAsia="Times New Roman" w:hAnsi="Times New Roman" w:cs="Times New Roman"/>
          <w:color w:val="000000" w:themeColor="text1"/>
          <w:kern w:val="0"/>
          <w:sz w:val="16"/>
          <w:szCs w:val="16"/>
          <w14:ligatures w14:val="none"/>
        </w:rPr>
        <w:t xml:space="preserve">s environment is not at all humorous. The fact that DOGE is technologically based on the obsolete and ineffective Proof of Work algorithm, a sort of blockchain infrastructure, is the source of the issue. </w:t>
      </w:r>
      <w:hyperlink w:anchor="HayesA2017" w:history="1">
        <w:r w:rsidR="005219DD" w:rsidRPr="00B9700F">
          <w:rPr>
            <w:rStyle w:val="Hyperlink"/>
            <w:rFonts w:ascii="Times New Roman" w:eastAsia="Times New Roman" w:hAnsi="Times New Roman" w:cs="Times New Roman"/>
            <w:kern w:val="0"/>
            <w:sz w:val="16"/>
            <w:szCs w:val="16"/>
            <w:u w:val="none"/>
            <w14:ligatures w14:val="none"/>
          </w:rPr>
          <w:t>Hayes (2017)</w:t>
        </w:r>
      </w:hyperlink>
      <w:r w:rsidRPr="00B76010">
        <w:rPr>
          <w:rFonts w:ascii="Times New Roman" w:eastAsia="Times New Roman" w:hAnsi="Times New Roman" w:cs="Times New Roman"/>
          <w:color w:val="000000" w:themeColor="text1"/>
          <w:kern w:val="0"/>
          <w:sz w:val="16"/>
          <w:szCs w:val="16"/>
          <w14:ligatures w14:val="none"/>
        </w:rPr>
        <w:t xml:space="preserve"> As per supply statistics as of August 17, 2022, there was 132.6 billion DOGE in supply, where the market capitalization was </w:t>
      </w:r>
      <w:r w:rsidRPr="00B76010">
        <w:rPr>
          <w:rFonts w:ascii="Times New Roman" w:eastAsia="Times New Roman" w:hAnsi="Times New Roman" w:cs="Times New Roman"/>
          <w:bCs/>
          <w:color w:val="000000" w:themeColor="text1"/>
          <w:kern w:val="0"/>
          <w:sz w:val="16"/>
          <w:szCs w:val="16"/>
          <w14:ligatures w14:val="none"/>
        </w:rPr>
        <w:t>$</w:t>
      </w:r>
      <w:r w:rsidRPr="00B76010">
        <w:rPr>
          <w:rFonts w:ascii="Times New Roman" w:eastAsia="Times New Roman" w:hAnsi="Times New Roman" w:cs="Times New Roman"/>
          <w:color w:val="000000" w:themeColor="text1"/>
          <w:kern w:val="0"/>
          <w:sz w:val="16"/>
          <w:szCs w:val="16"/>
          <w14:ligatures w14:val="none"/>
        </w:rPr>
        <w:t xml:space="preserve">10.9 billion with a 484.91 TH/sec hash rate </w:t>
      </w:r>
      <w:hyperlink w:anchor="BajpaiP2015" w:history="1">
        <w:r w:rsidR="005219DD" w:rsidRPr="00B9700F">
          <w:rPr>
            <w:rStyle w:val="Hyperlink"/>
            <w:rFonts w:ascii="Times New Roman" w:eastAsia="Times New Roman" w:hAnsi="Times New Roman" w:cs="Times New Roman"/>
            <w:kern w:val="0"/>
            <w:sz w:val="16"/>
            <w:szCs w:val="16"/>
            <w:u w:val="none"/>
            <w14:ligatures w14:val="none"/>
          </w:rPr>
          <w:t>Bajpai (2015)</w:t>
        </w:r>
      </w:hyperlink>
      <w:r w:rsidRPr="00B76010">
        <w:rPr>
          <w:rFonts w:ascii="Times New Roman" w:eastAsia="Times New Roman" w:hAnsi="Times New Roman" w:cs="Times New Roman"/>
          <w:color w:val="000000" w:themeColor="text1"/>
          <w:kern w:val="0"/>
          <w:sz w:val="16"/>
          <w:szCs w:val="16"/>
          <w14:ligatures w14:val="none"/>
        </w:rPr>
        <w:t>.</w:t>
      </w:r>
    </w:p>
    <w:p w14:paraId="48234B65" w14:textId="77777777" w:rsidR="00AD3ABC" w:rsidRPr="00B76010" w:rsidRDefault="00AD3ABC" w:rsidP="00AD3ABC">
      <w:pPr>
        <w:keepNext/>
        <w:shd w:val="clear" w:color="auto" w:fill="FFFFFF"/>
        <w:spacing w:after="150" w:line="240" w:lineRule="auto"/>
        <w:jc w:val="both"/>
        <w:rPr>
          <w:rFonts w:ascii="Times New Roman" w:hAnsi="Times New Roman" w:cs="Times New Roman"/>
        </w:rPr>
      </w:pPr>
      <w:r w:rsidRPr="00B76010">
        <w:rPr>
          <w:rFonts w:ascii="Times New Roman" w:eastAsia="Times New Roman" w:hAnsi="Times New Roman" w:cs="Times New Roman"/>
          <w:noProof/>
          <w:color w:val="000000" w:themeColor="text1"/>
          <w:kern w:val="0"/>
          <w:sz w:val="16"/>
          <w:szCs w:val="16"/>
        </w:rPr>
        <w:drawing>
          <wp:inline distT="0" distB="0" distL="0" distR="0" wp14:anchorId="68CEDC1F" wp14:editId="14950412">
            <wp:extent cx="2743200" cy="1554480"/>
            <wp:effectExtent l="0" t="0" r="0" b="7620"/>
            <wp:docPr id="113540227" name="Picture 113540227" descr="A graph with numbers and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40227" name="Picture 6" descr="A graph with numbers and a bar&#10;&#10;Description automatically generated"/>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743200" cy="1554480"/>
                    </a:xfrm>
                    <a:prstGeom prst="rect">
                      <a:avLst/>
                    </a:prstGeom>
                  </pic:spPr>
                </pic:pic>
              </a:graphicData>
            </a:graphic>
          </wp:inline>
        </w:drawing>
      </w:r>
    </w:p>
    <w:p w14:paraId="5A65BC11" w14:textId="24DA75AE" w:rsidR="00AD3ABC" w:rsidRPr="00B76010" w:rsidRDefault="00AD3ABC" w:rsidP="00AD3ABC">
      <w:pPr>
        <w:pStyle w:val="Caption"/>
        <w:jc w:val="center"/>
        <w:rPr>
          <w:rFonts w:ascii="Times New Roman" w:eastAsia="Times New Roman" w:hAnsi="Times New Roman" w:cs="Times New Roman"/>
          <w:color w:val="000000" w:themeColor="text1"/>
          <w:kern w:val="0"/>
          <w:sz w:val="16"/>
          <w:szCs w:val="16"/>
          <w14:ligatures w14:val="none"/>
        </w:rPr>
      </w:pPr>
      <w:bookmarkStart w:id="28" w:name="fig12"/>
      <w:r w:rsidRPr="00B76010">
        <w:rPr>
          <w:rFonts w:ascii="Times New Roman" w:hAnsi="Times New Roman" w:cs="Times New Roman"/>
        </w:rPr>
        <w:t xml:space="preserve">Figure </w:t>
      </w:r>
      <w:r w:rsidRPr="00B76010">
        <w:rPr>
          <w:rFonts w:ascii="Times New Roman" w:hAnsi="Times New Roman" w:cs="Times New Roman"/>
        </w:rPr>
        <w:fldChar w:fldCharType="begin"/>
      </w:r>
      <w:r w:rsidRPr="00B76010">
        <w:rPr>
          <w:rFonts w:ascii="Times New Roman" w:hAnsi="Times New Roman" w:cs="Times New Roman"/>
        </w:rPr>
        <w:instrText xml:space="preserve"> SEQ Figure \* ARABIC </w:instrText>
      </w:r>
      <w:r w:rsidRPr="00B76010">
        <w:rPr>
          <w:rFonts w:ascii="Times New Roman" w:hAnsi="Times New Roman" w:cs="Times New Roman"/>
        </w:rPr>
        <w:fldChar w:fldCharType="separate"/>
      </w:r>
      <w:r w:rsidR="007C32B0">
        <w:rPr>
          <w:rFonts w:ascii="Times New Roman" w:hAnsi="Times New Roman" w:cs="Times New Roman"/>
          <w:noProof/>
        </w:rPr>
        <w:t>12</w:t>
      </w:r>
      <w:r w:rsidRPr="00B76010">
        <w:rPr>
          <w:rFonts w:ascii="Times New Roman" w:hAnsi="Times New Roman" w:cs="Times New Roman"/>
        </w:rPr>
        <w:fldChar w:fldCharType="end"/>
      </w:r>
      <w:r w:rsidRPr="00B76010">
        <w:rPr>
          <w:rFonts w:ascii="Times New Roman" w:hAnsi="Times New Roman" w:cs="Times New Roman"/>
        </w:rPr>
        <w:t>: Trust Score of Dogecoin</w:t>
      </w:r>
    </w:p>
    <w:bookmarkEnd w:id="28"/>
    <w:p w14:paraId="7ECB597F" w14:textId="12214DE5" w:rsidR="009E2EED" w:rsidRPr="00B76010" w:rsidRDefault="00EB2350" w:rsidP="008633D7">
      <w:pPr>
        <w:shd w:val="clear" w:color="auto" w:fill="FFFFFF"/>
        <w:spacing w:after="150" w:line="240" w:lineRule="auto"/>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The detailed evaluation of each trust factor is given in Section A.4 (which can be accessed by the link</w:t>
      </w:r>
      <w:r w:rsidR="00821D5D" w:rsidRPr="00B76010">
        <w:rPr>
          <w:rFonts w:ascii="Times New Roman" w:eastAsia="Times New Roman" w:hAnsi="Times New Roman" w:cs="Times New Roman"/>
          <w:color w:val="000000" w:themeColor="text1"/>
          <w:kern w:val="0"/>
          <w:sz w:val="16"/>
          <w:szCs w:val="16"/>
          <w14:ligatures w14:val="none"/>
        </w:rPr>
        <w:t>:</w:t>
      </w:r>
      <w:r w:rsidR="00ED550F" w:rsidRPr="00B76010">
        <w:rPr>
          <w:rFonts w:ascii="Times New Roman" w:eastAsia="Times New Roman" w:hAnsi="Times New Roman" w:cs="Times New Roman"/>
          <w:color w:val="000000" w:themeColor="text1"/>
          <w:kern w:val="0"/>
          <w:sz w:val="16"/>
          <w:szCs w:val="16"/>
          <w14:ligatures w14:val="none"/>
        </w:rPr>
        <w:t xml:space="preserve"> </w:t>
      </w:r>
      <w:hyperlink r:id="rId37" w:history="1">
        <w:r w:rsidR="00614189" w:rsidRPr="00B76010">
          <w:rPr>
            <w:rStyle w:val="Hyperlink"/>
            <w:rFonts w:ascii="Times New Roman" w:eastAsia="Times New Roman" w:hAnsi="Times New Roman" w:cs="Times New Roman"/>
            <w:kern w:val="0"/>
            <w:sz w:val="16"/>
            <w:szCs w:val="16"/>
            <w14:ligatures w14:val="none"/>
          </w:rPr>
          <w:t>https://aiubedu60714-my.sharepoint.com/:w:/g/personal/19-40764-2_student_aiub_edu/EScFUoJjo9RNuWhpCDo2vyMB6sMVpfgFfQZMHAOReJH-xA?e=5xg4g4</w:t>
        </w:r>
      </w:hyperlink>
      <w:r w:rsidRPr="00B76010">
        <w:rPr>
          <w:rFonts w:ascii="Times New Roman" w:eastAsia="Times New Roman" w:hAnsi="Times New Roman" w:cs="Times New Roman"/>
          <w:color w:val="000000" w:themeColor="text1"/>
          <w:kern w:val="0"/>
          <w:sz w:val="16"/>
          <w:szCs w:val="16"/>
          <w14:ligatures w14:val="none"/>
        </w:rPr>
        <w:t xml:space="preserve">). The chart </w:t>
      </w:r>
      <w:r w:rsidRPr="00B9700F">
        <w:rPr>
          <w:rFonts w:ascii="Times New Roman" w:eastAsia="Times New Roman" w:hAnsi="Times New Roman" w:cs="Times New Roman"/>
          <w:color w:val="000000" w:themeColor="text1"/>
          <w:kern w:val="0"/>
          <w:sz w:val="16"/>
          <w:szCs w:val="16"/>
          <w14:ligatures w14:val="none"/>
        </w:rPr>
        <w:t xml:space="preserve">of </w:t>
      </w:r>
      <w:hyperlink w:anchor="fig12" w:history="1">
        <w:r w:rsidRPr="00087C0F">
          <w:rPr>
            <w:rStyle w:val="Hyperlink"/>
            <w:rFonts w:ascii="Times New Roman" w:eastAsia="Times New Roman" w:hAnsi="Times New Roman" w:cs="Times New Roman"/>
            <w:kern w:val="0"/>
            <w:sz w:val="16"/>
            <w:szCs w:val="16"/>
            <w:u w:val="none"/>
            <w14:ligatures w14:val="none"/>
          </w:rPr>
          <w:t>Dogecoin</w:t>
        </w:r>
      </w:hyperlink>
      <w:r w:rsidR="00E44964">
        <w:rPr>
          <w:rFonts w:ascii="Times New Roman" w:eastAsia="Times New Roman" w:hAnsi="Times New Roman" w:cs="Times New Roman"/>
          <w:color w:val="000000" w:themeColor="text1"/>
          <w:kern w:val="0"/>
          <w:sz w:val="16"/>
          <w:szCs w:val="16"/>
          <w14:ligatures w14:val="none"/>
        </w:rPr>
        <w:t xml:space="preserve"> </w:t>
      </w:r>
      <w:r w:rsidRPr="00B76010">
        <w:rPr>
          <w:rFonts w:ascii="Times New Roman" w:eastAsia="Times New Roman" w:hAnsi="Times New Roman" w:cs="Times New Roman"/>
          <w:color w:val="000000" w:themeColor="text1"/>
          <w:kern w:val="0"/>
          <w:sz w:val="16"/>
          <w:szCs w:val="16"/>
          <w14:ligatures w14:val="none"/>
        </w:rPr>
        <w:t>demonstrates the calculated trust factors from the review of Dogecoin from multiple sources given in the table.</w:t>
      </w:r>
    </w:p>
    <w:p w14:paraId="117510F9" w14:textId="55D4C557" w:rsidR="00770E29" w:rsidRPr="00B76010" w:rsidRDefault="001F29E8" w:rsidP="00D754EF">
      <w:pPr>
        <w:pStyle w:val="Heading2"/>
        <w:rPr>
          <w:rFonts w:ascii="Times New Roman" w:eastAsia="Times New Roman" w:hAnsi="Times New Roman" w:cs="Times New Roman"/>
          <w:b/>
          <w:color w:val="000000" w:themeColor="text1"/>
          <w:kern w:val="0"/>
          <w:sz w:val="16"/>
          <w:szCs w:val="16"/>
          <w14:ligatures w14:val="none"/>
        </w:rPr>
      </w:pPr>
      <w:r w:rsidRPr="00D754EF">
        <w:rPr>
          <w:rFonts w:ascii="Times New Roman" w:hAnsi="Times New Roman" w:cs="Times New Roman"/>
          <w:b/>
          <w:bCs/>
          <w:sz w:val="22"/>
          <w:szCs w:val="22"/>
        </w:rPr>
        <w:t>Case Study 5: Social NFT Marketplace</w:t>
      </w:r>
    </w:p>
    <w:p w14:paraId="286D4022" w14:textId="16ABEB25" w:rsidR="007E3992" w:rsidRPr="00B76010" w:rsidRDefault="00E05272" w:rsidP="008633D7">
      <w:pPr>
        <w:shd w:val="clear" w:color="auto" w:fill="FFFFFF"/>
        <w:spacing w:after="150" w:line="240" w:lineRule="auto"/>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A social NFT marketplace is an online marketplace where users can purchase, sell, and trade non-fungible tokens (NFTs). It offers a safe, secure, and user-friendly platform for users to showcase their digital assets and interact with the community. It also lets users communicate with one another through chat, comments, and ratings. In addition, users can monitor their portfolios, connect with other users, and discuss NFT market trends.</w:t>
      </w:r>
    </w:p>
    <w:p w14:paraId="243212D0" w14:textId="495358AA" w:rsidR="00AD3ABC" w:rsidRPr="00B76010" w:rsidRDefault="0087444F" w:rsidP="00AD3ABC">
      <w:pPr>
        <w:keepNext/>
        <w:shd w:val="clear" w:color="auto" w:fill="FFFFFF"/>
        <w:spacing w:after="150" w:line="240" w:lineRule="auto"/>
        <w:jc w:val="both"/>
        <w:rPr>
          <w:rFonts w:ascii="Times New Roman" w:hAnsi="Times New Roman" w:cs="Times New Roman"/>
        </w:rPr>
      </w:pPr>
      <w:r>
        <w:rPr>
          <w:rFonts w:ascii="Times New Roman" w:hAnsi="Times New Roman" w:cs="Times New Roman"/>
          <w:noProof/>
        </w:rPr>
        <w:lastRenderedPageBreak/>
        <w:drawing>
          <wp:inline distT="0" distB="0" distL="0" distR="0" wp14:anchorId="1D7D6034" wp14:editId="5370F015">
            <wp:extent cx="2743200" cy="1697990"/>
            <wp:effectExtent l="0" t="0" r="0" b="0"/>
            <wp:docPr id="1969501525" name="Picture 1969501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01525" name="Picture 1969501525"/>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743200" cy="1697990"/>
                    </a:xfrm>
                    <a:prstGeom prst="rect">
                      <a:avLst/>
                    </a:prstGeom>
                  </pic:spPr>
                </pic:pic>
              </a:graphicData>
            </a:graphic>
          </wp:inline>
        </w:drawing>
      </w:r>
    </w:p>
    <w:p w14:paraId="37C00A69" w14:textId="4932A7E7" w:rsidR="00AD3ABC" w:rsidRPr="00B76010" w:rsidRDefault="00AD3ABC" w:rsidP="00AD3ABC">
      <w:pPr>
        <w:pStyle w:val="Caption"/>
        <w:jc w:val="center"/>
        <w:rPr>
          <w:rFonts w:ascii="Times New Roman" w:eastAsia="Times New Roman" w:hAnsi="Times New Roman" w:cs="Times New Roman"/>
          <w:color w:val="000000" w:themeColor="text1"/>
          <w:kern w:val="0"/>
          <w:sz w:val="16"/>
          <w:szCs w:val="16"/>
          <w14:ligatures w14:val="none"/>
        </w:rPr>
      </w:pPr>
      <w:bookmarkStart w:id="29" w:name="fig13"/>
      <w:r w:rsidRPr="00B76010">
        <w:rPr>
          <w:rFonts w:ascii="Times New Roman" w:hAnsi="Times New Roman" w:cs="Times New Roman"/>
        </w:rPr>
        <w:t xml:space="preserve">Figure </w:t>
      </w:r>
      <w:r w:rsidRPr="00B76010">
        <w:rPr>
          <w:rFonts w:ascii="Times New Roman" w:hAnsi="Times New Roman" w:cs="Times New Roman"/>
        </w:rPr>
        <w:fldChar w:fldCharType="begin"/>
      </w:r>
      <w:r w:rsidRPr="00B76010">
        <w:rPr>
          <w:rFonts w:ascii="Times New Roman" w:hAnsi="Times New Roman" w:cs="Times New Roman"/>
        </w:rPr>
        <w:instrText xml:space="preserve"> SEQ Figure \* ARABIC </w:instrText>
      </w:r>
      <w:r w:rsidRPr="00B76010">
        <w:rPr>
          <w:rFonts w:ascii="Times New Roman" w:hAnsi="Times New Roman" w:cs="Times New Roman"/>
        </w:rPr>
        <w:fldChar w:fldCharType="separate"/>
      </w:r>
      <w:r w:rsidR="007C32B0">
        <w:rPr>
          <w:rFonts w:ascii="Times New Roman" w:hAnsi="Times New Roman" w:cs="Times New Roman"/>
          <w:noProof/>
        </w:rPr>
        <w:t>13</w:t>
      </w:r>
      <w:r w:rsidRPr="00B76010">
        <w:rPr>
          <w:rFonts w:ascii="Times New Roman" w:hAnsi="Times New Roman" w:cs="Times New Roman"/>
        </w:rPr>
        <w:fldChar w:fldCharType="end"/>
      </w:r>
      <w:r w:rsidRPr="00B76010">
        <w:rPr>
          <w:rFonts w:ascii="Times New Roman" w:hAnsi="Times New Roman" w:cs="Times New Roman"/>
        </w:rPr>
        <w:t>: Trust Score of Social NFT</w:t>
      </w:r>
    </w:p>
    <w:bookmarkEnd w:id="29"/>
    <w:p w14:paraId="076349B4" w14:textId="0824B2FD" w:rsidR="00647764" w:rsidRPr="00B76010" w:rsidRDefault="00647764" w:rsidP="008633D7">
      <w:pPr>
        <w:shd w:val="clear" w:color="auto" w:fill="FFFFFF"/>
        <w:spacing w:after="150" w:line="240" w:lineRule="auto"/>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 xml:space="preserve">The detailed evaluation of each trust factor is given in Section A.6 (which can be accessed by the link: </w:t>
      </w:r>
      <w:hyperlink r:id="rId39" w:history="1">
        <w:r w:rsidR="006F1554" w:rsidRPr="00B76010">
          <w:rPr>
            <w:rStyle w:val="Hyperlink"/>
            <w:rFonts w:ascii="Times New Roman" w:eastAsia="Times New Roman" w:hAnsi="Times New Roman" w:cs="Times New Roman"/>
            <w:kern w:val="0"/>
            <w:sz w:val="16"/>
            <w:szCs w:val="16"/>
            <w14:ligatures w14:val="none"/>
          </w:rPr>
          <w:t>https://aiubedu60714-my.sharepoint.com/:w:/g/personal/19-40764-2_student_aiub_edu/EScFUoJjo9RNuWhpCDo2vyMB6sMVpfgFfQZMHAOReJH-xA?e=5xg4g4</w:t>
        </w:r>
      </w:hyperlink>
      <w:r w:rsidRPr="00B76010">
        <w:rPr>
          <w:rFonts w:ascii="Times New Roman" w:eastAsia="Times New Roman" w:hAnsi="Times New Roman" w:cs="Times New Roman"/>
          <w:color w:val="000000" w:themeColor="text1"/>
          <w:kern w:val="0"/>
          <w:sz w:val="16"/>
          <w:szCs w:val="16"/>
          <w14:ligatures w14:val="none"/>
        </w:rPr>
        <w:t xml:space="preserve">). The chart </w:t>
      </w:r>
      <w:r w:rsidRPr="00B9700F">
        <w:rPr>
          <w:rFonts w:ascii="Times New Roman" w:eastAsia="Times New Roman" w:hAnsi="Times New Roman" w:cs="Times New Roman"/>
          <w:color w:val="000000" w:themeColor="text1"/>
          <w:kern w:val="0"/>
          <w:sz w:val="16"/>
          <w:szCs w:val="16"/>
          <w14:ligatures w14:val="none"/>
        </w:rPr>
        <w:t xml:space="preserve">of </w:t>
      </w:r>
      <w:hyperlink w:anchor="fig13" w:history="1">
        <w:r w:rsidRPr="00FC4D1E">
          <w:rPr>
            <w:rStyle w:val="Hyperlink"/>
            <w:rFonts w:ascii="Times New Roman" w:eastAsia="Times New Roman" w:hAnsi="Times New Roman" w:cs="Times New Roman"/>
            <w:kern w:val="0"/>
            <w:sz w:val="16"/>
            <w:szCs w:val="16"/>
            <w:u w:val="none"/>
            <w14:ligatures w14:val="none"/>
          </w:rPr>
          <w:t>S</w:t>
        </w:r>
        <w:bookmarkStart w:id="30" w:name="_Hlt148571771"/>
        <w:r w:rsidRPr="00FC4D1E">
          <w:rPr>
            <w:rStyle w:val="Hyperlink"/>
            <w:rFonts w:ascii="Times New Roman" w:eastAsia="Times New Roman" w:hAnsi="Times New Roman" w:cs="Times New Roman"/>
            <w:kern w:val="0"/>
            <w:sz w:val="16"/>
            <w:szCs w:val="16"/>
            <w:u w:val="none"/>
            <w14:ligatures w14:val="none"/>
          </w:rPr>
          <w:t>o</w:t>
        </w:r>
        <w:bookmarkEnd w:id="30"/>
        <w:r w:rsidRPr="00FC4D1E">
          <w:rPr>
            <w:rStyle w:val="Hyperlink"/>
            <w:rFonts w:ascii="Times New Roman" w:eastAsia="Times New Roman" w:hAnsi="Times New Roman" w:cs="Times New Roman"/>
            <w:kern w:val="0"/>
            <w:sz w:val="16"/>
            <w:szCs w:val="16"/>
            <w:u w:val="none"/>
            <w14:ligatures w14:val="none"/>
          </w:rPr>
          <w:t>cial NFT</w:t>
        </w:r>
      </w:hyperlink>
      <w:r w:rsidRPr="00B9700F">
        <w:rPr>
          <w:rFonts w:ascii="Times New Roman" w:eastAsia="Times New Roman" w:hAnsi="Times New Roman" w:cs="Times New Roman"/>
          <w:color w:val="000000" w:themeColor="text1"/>
          <w:kern w:val="0"/>
          <w:sz w:val="16"/>
          <w:szCs w:val="16"/>
          <w14:ligatures w14:val="none"/>
        </w:rPr>
        <w:t xml:space="preserve"> Marketplace</w:t>
      </w:r>
      <w:r w:rsidR="00E44964">
        <w:rPr>
          <w:rFonts w:ascii="Times New Roman" w:eastAsia="Times New Roman" w:hAnsi="Times New Roman" w:cs="Times New Roman"/>
          <w:color w:val="000000" w:themeColor="text1"/>
          <w:kern w:val="0"/>
          <w:sz w:val="16"/>
          <w:szCs w:val="16"/>
          <w14:ligatures w14:val="none"/>
        </w:rPr>
        <w:t xml:space="preserve"> </w:t>
      </w:r>
      <w:r w:rsidRPr="00B76010">
        <w:rPr>
          <w:rFonts w:ascii="Times New Roman" w:eastAsia="Times New Roman" w:hAnsi="Times New Roman" w:cs="Times New Roman"/>
          <w:color w:val="000000" w:themeColor="text1"/>
          <w:kern w:val="0"/>
          <w:sz w:val="16"/>
          <w:szCs w:val="16"/>
          <w14:ligatures w14:val="none"/>
        </w:rPr>
        <w:t>demonstrates the calculated trust factors from the review of Bitcoin from multiple sources given in the table.</w:t>
      </w:r>
    </w:p>
    <w:p w14:paraId="79A3F921" w14:textId="3D099719" w:rsidR="00F37A43" w:rsidRPr="00B76010" w:rsidRDefault="003420E1" w:rsidP="00CD33F0">
      <w:pPr>
        <w:pStyle w:val="Heading2"/>
        <w:rPr>
          <w:rFonts w:ascii="Times New Roman" w:eastAsia="Times New Roman" w:hAnsi="Times New Roman" w:cs="Times New Roman"/>
          <w:b/>
          <w:color w:val="000000" w:themeColor="text1"/>
          <w:kern w:val="0"/>
          <w:sz w:val="16"/>
          <w:szCs w:val="16"/>
          <w14:ligatures w14:val="none"/>
        </w:rPr>
      </w:pPr>
      <w:r w:rsidRPr="00CD33F0">
        <w:rPr>
          <w:rFonts w:ascii="Times New Roman" w:hAnsi="Times New Roman" w:cs="Times New Roman"/>
          <w:b/>
          <w:bCs/>
          <w:sz w:val="22"/>
          <w:szCs w:val="22"/>
        </w:rPr>
        <w:t>Case Study 6: Axie Infinity</w:t>
      </w:r>
    </w:p>
    <w:p w14:paraId="2FE079D3" w14:textId="710B784A" w:rsidR="000927A7" w:rsidRPr="00B76010" w:rsidRDefault="00F66D7F" w:rsidP="008633D7">
      <w:pPr>
        <w:shd w:val="clear" w:color="auto" w:fill="FFFFFF"/>
        <w:spacing w:after="150" w:line="240" w:lineRule="auto"/>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Axie Infinity is a blockchain-based game that combines the greatest elements of collection and warfare games with the chance to acquire tokens. Axies are digital creatures that players can keep, reproduce, fight, and trade. Axies can be mated with different body parts, accessories, and classes to produce unique axes. Axies can then be utilized to engage in combat with other players for rewards. Additionally, players can earn tokens by engaging in a variety of in-game activities. Axie Infinity also features a marketplace for purchasing and selling in-game items, as well as a decentralized platform for creating and playing user-generated content.</w:t>
      </w:r>
    </w:p>
    <w:p w14:paraId="140DF3A5" w14:textId="6C833077" w:rsidR="00AD3ABC" w:rsidRPr="00B76010" w:rsidRDefault="00B604B7" w:rsidP="00AD3ABC">
      <w:pPr>
        <w:keepNext/>
        <w:shd w:val="clear" w:color="auto" w:fill="FFFFFF"/>
        <w:spacing w:after="150" w:line="240" w:lineRule="auto"/>
        <w:jc w:val="both"/>
        <w:rPr>
          <w:rFonts w:ascii="Times New Roman" w:hAnsi="Times New Roman" w:cs="Times New Roman"/>
        </w:rPr>
      </w:pPr>
      <w:r>
        <w:rPr>
          <w:rFonts w:ascii="Times New Roman" w:hAnsi="Times New Roman" w:cs="Times New Roman"/>
          <w:noProof/>
        </w:rPr>
        <w:drawing>
          <wp:inline distT="0" distB="0" distL="0" distR="0" wp14:anchorId="7FE7322C" wp14:editId="017F881A">
            <wp:extent cx="2404800" cy="1486300"/>
            <wp:effectExtent l="0" t="0" r="0" b="0"/>
            <wp:docPr id="1635809641" name="Picture 1635809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809641" name="Picture 1635809641"/>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424745" cy="1498627"/>
                    </a:xfrm>
                    <a:prstGeom prst="rect">
                      <a:avLst/>
                    </a:prstGeom>
                  </pic:spPr>
                </pic:pic>
              </a:graphicData>
            </a:graphic>
          </wp:inline>
        </w:drawing>
      </w:r>
    </w:p>
    <w:p w14:paraId="3143D199" w14:textId="41FBE5D8" w:rsidR="00AD3ABC" w:rsidRPr="00B76010" w:rsidRDefault="00AD3ABC" w:rsidP="00AD3ABC">
      <w:pPr>
        <w:pStyle w:val="Caption"/>
        <w:jc w:val="center"/>
        <w:rPr>
          <w:rFonts w:ascii="Times New Roman" w:eastAsia="Times New Roman" w:hAnsi="Times New Roman" w:cs="Times New Roman"/>
          <w:color w:val="000000" w:themeColor="text1"/>
          <w:kern w:val="0"/>
          <w:sz w:val="16"/>
          <w:szCs w:val="16"/>
          <w14:ligatures w14:val="none"/>
        </w:rPr>
      </w:pPr>
      <w:bookmarkStart w:id="31" w:name="fig14"/>
      <w:r w:rsidRPr="00B76010">
        <w:rPr>
          <w:rFonts w:ascii="Times New Roman" w:hAnsi="Times New Roman" w:cs="Times New Roman"/>
        </w:rPr>
        <w:t xml:space="preserve">Figure </w:t>
      </w:r>
      <w:r w:rsidRPr="00B76010">
        <w:rPr>
          <w:rFonts w:ascii="Times New Roman" w:hAnsi="Times New Roman" w:cs="Times New Roman"/>
        </w:rPr>
        <w:fldChar w:fldCharType="begin"/>
      </w:r>
      <w:r w:rsidRPr="00B76010">
        <w:rPr>
          <w:rFonts w:ascii="Times New Roman" w:hAnsi="Times New Roman" w:cs="Times New Roman"/>
        </w:rPr>
        <w:instrText xml:space="preserve"> SEQ Figure \* ARABIC </w:instrText>
      </w:r>
      <w:r w:rsidRPr="00B76010">
        <w:rPr>
          <w:rFonts w:ascii="Times New Roman" w:hAnsi="Times New Roman" w:cs="Times New Roman"/>
        </w:rPr>
        <w:fldChar w:fldCharType="separate"/>
      </w:r>
      <w:r w:rsidR="007C32B0">
        <w:rPr>
          <w:rFonts w:ascii="Times New Roman" w:hAnsi="Times New Roman" w:cs="Times New Roman"/>
          <w:noProof/>
        </w:rPr>
        <w:t>14</w:t>
      </w:r>
      <w:r w:rsidRPr="00B76010">
        <w:rPr>
          <w:rFonts w:ascii="Times New Roman" w:hAnsi="Times New Roman" w:cs="Times New Roman"/>
        </w:rPr>
        <w:fldChar w:fldCharType="end"/>
      </w:r>
      <w:r w:rsidRPr="00B76010">
        <w:rPr>
          <w:rFonts w:ascii="Times New Roman" w:hAnsi="Times New Roman" w:cs="Times New Roman"/>
        </w:rPr>
        <w:t>: Trust Score of Axie Infinity</w:t>
      </w:r>
    </w:p>
    <w:bookmarkEnd w:id="31"/>
    <w:p w14:paraId="1AAC6EF8" w14:textId="6039712F" w:rsidR="009B29BE" w:rsidRPr="00B76010" w:rsidRDefault="00665CC2" w:rsidP="008633D7">
      <w:pPr>
        <w:shd w:val="clear" w:color="auto" w:fill="FFFFFF"/>
        <w:spacing w:after="150" w:line="240" w:lineRule="auto"/>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The detailed evaluation of each trust factor is given in Section A.5 (which can be accessed by the link</w:t>
      </w:r>
      <w:r w:rsidR="009240AA" w:rsidRPr="00B76010">
        <w:rPr>
          <w:rFonts w:ascii="Times New Roman" w:eastAsia="Times New Roman" w:hAnsi="Times New Roman" w:cs="Times New Roman"/>
          <w:color w:val="000000" w:themeColor="text1"/>
          <w:kern w:val="0"/>
          <w:sz w:val="16"/>
          <w:szCs w:val="16"/>
          <w14:ligatures w14:val="none"/>
        </w:rPr>
        <w:t>:</w:t>
      </w:r>
      <w:r w:rsidRPr="00B76010">
        <w:rPr>
          <w:rFonts w:ascii="Times New Roman" w:eastAsia="Times New Roman" w:hAnsi="Times New Roman" w:cs="Times New Roman"/>
          <w:color w:val="000000" w:themeColor="text1"/>
          <w:kern w:val="0"/>
          <w:sz w:val="16"/>
          <w:szCs w:val="16"/>
          <w14:ligatures w14:val="none"/>
        </w:rPr>
        <w:t xml:space="preserve"> </w:t>
      </w:r>
      <w:hyperlink r:id="rId41" w:history="1">
        <w:r w:rsidR="00BE0283" w:rsidRPr="00B76010">
          <w:rPr>
            <w:rStyle w:val="Hyperlink"/>
            <w:rFonts w:ascii="Times New Roman" w:eastAsia="Times New Roman" w:hAnsi="Times New Roman" w:cs="Times New Roman"/>
            <w:kern w:val="0"/>
            <w:sz w:val="16"/>
            <w:szCs w:val="16"/>
            <w14:ligatures w14:val="none"/>
          </w:rPr>
          <w:t>https://aiubedu60714-my.sharepoint.com/:w:/g/personal/19-40764-2_student_aiub_edu/EScFUoJjo9RNuWhpCDo2vyMB6sMVpfgFfQZMHAOReJH-xA?e=5xg4g4</w:t>
        </w:r>
      </w:hyperlink>
      <w:r w:rsidRPr="00B76010">
        <w:rPr>
          <w:rFonts w:ascii="Times New Roman" w:eastAsia="Times New Roman" w:hAnsi="Times New Roman" w:cs="Times New Roman"/>
          <w:color w:val="000000" w:themeColor="text1"/>
          <w:kern w:val="0"/>
          <w:sz w:val="16"/>
          <w:szCs w:val="16"/>
          <w14:ligatures w14:val="none"/>
        </w:rPr>
        <w:t xml:space="preserve">). The chart </w:t>
      </w:r>
      <w:r w:rsidRPr="00B9700F">
        <w:rPr>
          <w:rFonts w:ascii="Times New Roman" w:eastAsia="Times New Roman" w:hAnsi="Times New Roman" w:cs="Times New Roman"/>
          <w:color w:val="000000" w:themeColor="text1"/>
          <w:kern w:val="0"/>
          <w:sz w:val="16"/>
          <w:szCs w:val="16"/>
          <w14:ligatures w14:val="none"/>
        </w:rPr>
        <w:t xml:space="preserve">of </w:t>
      </w:r>
      <w:hyperlink w:anchor="fig14" w:history="1">
        <w:r w:rsidRPr="00F95A55">
          <w:rPr>
            <w:rStyle w:val="Hyperlink"/>
            <w:rFonts w:ascii="Times New Roman" w:eastAsia="Times New Roman" w:hAnsi="Times New Roman" w:cs="Times New Roman"/>
            <w:kern w:val="0"/>
            <w:sz w:val="16"/>
            <w:szCs w:val="16"/>
            <w:u w:val="none"/>
            <w14:ligatures w14:val="none"/>
          </w:rPr>
          <w:t>Axie Infinity</w:t>
        </w:r>
      </w:hyperlink>
      <w:r w:rsidRPr="00B76010">
        <w:rPr>
          <w:rFonts w:ascii="Times New Roman" w:eastAsia="Times New Roman" w:hAnsi="Times New Roman" w:cs="Times New Roman"/>
          <w:color w:val="000000" w:themeColor="text1"/>
          <w:kern w:val="0"/>
          <w:sz w:val="16"/>
          <w:szCs w:val="16"/>
          <w14:ligatures w14:val="none"/>
        </w:rPr>
        <w:t xml:space="preserve"> demonstrates the calculated trust factors from the review of Bitcoin from multiple sources given in the table.</w:t>
      </w:r>
    </w:p>
    <w:p w14:paraId="0F4873B7" w14:textId="77777777" w:rsidR="00DE42B3" w:rsidRPr="00B76010" w:rsidRDefault="00DE42B3" w:rsidP="008633D7">
      <w:pPr>
        <w:shd w:val="clear" w:color="auto" w:fill="FFFFFF"/>
        <w:spacing w:after="150" w:line="240" w:lineRule="auto"/>
        <w:jc w:val="both"/>
        <w:rPr>
          <w:rFonts w:ascii="Times New Roman" w:eastAsia="Times New Roman" w:hAnsi="Times New Roman" w:cs="Times New Roman"/>
          <w:color w:val="000000" w:themeColor="text1"/>
          <w:kern w:val="0"/>
          <w:sz w:val="16"/>
          <w:szCs w:val="16"/>
          <w14:ligatures w14:val="none"/>
        </w:rPr>
      </w:pPr>
    </w:p>
    <w:p w14:paraId="5AD2A589" w14:textId="6E01C0B7" w:rsidR="0002140D" w:rsidRPr="00291E94" w:rsidRDefault="002C2859" w:rsidP="00F45064">
      <w:pPr>
        <w:pStyle w:val="Heading1"/>
        <w:numPr>
          <w:ilvl w:val="0"/>
          <w:numId w:val="10"/>
        </w:numPr>
        <w:rPr>
          <w:rFonts w:ascii="Times New Roman" w:eastAsia="Times New Roman" w:hAnsi="Times New Roman" w:cs="Times New Roman"/>
          <w:b/>
          <w:color w:val="000000" w:themeColor="text1"/>
          <w:kern w:val="0"/>
          <w:sz w:val="18"/>
          <w:szCs w:val="18"/>
          <w14:ligatures w14:val="none"/>
        </w:rPr>
      </w:pPr>
      <w:r w:rsidRPr="00727748">
        <w:rPr>
          <w:rFonts w:ascii="Times New Roman" w:hAnsi="Times New Roman" w:cs="Times New Roman"/>
          <w:b/>
          <w:bCs/>
          <w:sz w:val="23"/>
          <w:szCs w:val="23"/>
        </w:rPr>
        <w:t>Discussion</w:t>
      </w:r>
    </w:p>
    <w:p w14:paraId="0D305E1D" w14:textId="706C1129" w:rsidR="00841F27" w:rsidRPr="00B76010" w:rsidRDefault="00AA4FEE" w:rsidP="00841F27">
      <w:pPr>
        <w:shd w:val="clear" w:color="auto" w:fill="FFFFFF"/>
        <w:spacing w:after="150" w:line="240" w:lineRule="auto"/>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The study aimed</w:t>
      </w:r>
      <w:r w:rsidR="0075486A" w:rsidRPr="00B76010">
        <w:rPr>
          <w:rFonts w:ascii="Times New Roman" w:eastAsia="Times New Roman" w:hAnsi="Times New Roman" w:cs="Times New Roman"/>
          <w:color w:val="000000" w:themeColor="text1"/>
          <w:kern w:val="0"/>
          <w:sz w:val="16"/>
          <w:szCs w:val="16"/>
          <w14:ligatures w14:val="none"/>
        </w:rPr>
        <w:t xml:space="preserve"> to understand the reasons </w:t>
      </w:r>
      <w:r w:rsidRPr="00B76010">
        <w:rPr>
          <w:rFonts w:ascii="Times New Roman" w:eastAsia="Times New Roman" w:hAnsi="Times New Roman" w:cs="Times New Roman"/>
          <w:color w:val="000000" w:themeColor="text1"/>
          <w:kern w:val="0"/>
          <w:sz w:val="16"/>
          <w:szCs w:val="16"/>
          <w14:ligatures w14:val="none"/>
        </w:rPr>
        <w:t>behind</w:t>
      </w:r>
      <w:r w:rsidR="0075486A" w:rsidRPr="00B76010">
        <w:rPr>
          <w:rFonts w:ascii="Times New Roman" w:eastAsia="Times New Roman" w:hAnsi="Times New Roman" w:cs="Times New Roman"/>
          <w:color w:val="000000" w:themeColor="text1"/>
          <w:kern w:val="0"/>
          <w:sz w:val="16"/>
          <w:szCs w:val="16"/>
          <w14:ligatures w14:val="none"/>
        </w:rPr>
        <w:t xml:space="preserve"> public and industry </w:t>
      </w:r>
      <w:r w:rsidRPr="00B76010">
        <w:rPr>
          <w:rFonts w:ascii="Times New Roman" w:eastAsia="Times New Roman" w:hAnsi="Times New Roman" w:cs="Times New Roman"/>
          <w:color w:val="000000" w:themeColor="text1"/>
          <w:kern w:val="0"/>
          <w:sz w:val="16"/>
          <w:szCs w:val="16"/>
          <w14:ligatures w14:val="none"/>
        </w:rPr>
        <w:t xml:space="preserve">resistance </w:t>
      </w:r>
      <w:r w:rsidR="0075486A" w:rsidRPr="00B76010">
        <w:rPr>
          <w:rFonts w:ascii="Times New Roman" w:eastAsia="Times New Roman" w:hAnsi="Times New Roman" w:cs="Times New Roman"/>
          <w:color w:val="000000" w:themeColor="text1"/>
          <w:kern w:val="0"/>
          <w:sz w:val="16"/>
          <w:szCs w:val="16"/>
          <w14:ligatures w14:val="none"/>
        </w:rPr>
        <w:t>to BCT</w:t>
      </w:r>
      <w:r w:rsidRPr="00B76010">
        <w:rPr>
          <w:rFonts w:ascii="Times New Roman" w:eastAsia="Times New Roman" w:hAnsi="Times New Roman" w:cs="Times New Roman"/>
          <w:color w:val="000000" w:themeColor="text1"/>
          <w:kern w:val="0"/>
          <w:sz w:val="16"/>
          <w:szCs w:val="16"/>
          <w14:ligatures w14:val="none"/>
        </w:rPr>
        <w:t xml:space="preserve"> adoption by examining</w:t>
      </w:r>
      <w:r w:rsidR="0075486A" w:rsidRPr="00B76010">
        <w:rPr>
          <w:rFonts w:ascii="Times New Roman" w:eastAsia="Times New Roman" w:hAnsi="Times New Roman" w:cs="Times New Roman"/>
          <w:color w:val="000000" w:themeColor="text1"/>
          <w:kern w:val="0"/>
          <w:sz w:val="16"/>
          <w:szCs w:val="16"/>
          <w14:ligatures w14:val="none"/>
        </w:rPr>
        <w:t xml:space="preserve"> two popular human recruitment</w:t>
      </w:r>
      <w:r w:rsidRPr="00B76010">
        <w:rPr>
          <w:rFonts w:ascii="Times New Roman" w:eastAsia="Times New Roman" w:hAnsi="Times New Roman" w:cs="Times New Roman"/>
          <w:color w:val="000000" w:themeColor="text1"/>
          <w:kern w:val="0"/>
          <w:sz w:val="16"/>
          <w:szCs w:val="16"/>
          <w14:ligatures w14:val="none"/>
        </w:rPr>
        <w:t xml:space="preserve"> theories</w:t>
      </w:r>
      <w:r w:rsidR="0075486A" w:rsidRPr="00B76010">
        <w:rPr>
          <w:rFonts w:ascii="Times New Roman" w:eastAsia="Times New Roman" w:hAnsi="Times New Roman" w:cs="Times New Roman"/>
          <w:color w:val="000000" w:themeColor="text1"/>
          <w:kern w:val="0"/>
          <w:sz w:val="16"/>
          <w:szCs w:val="16"/>
          <w14:ligatures w14:val="none"/>
        </w:rPr>
        <w:t>: PMT and TAM</w:t>
      </w:r>
      <w:r w:rsidRPr="00B76010">
        <w:rPr>
          <w:rFonts w:ascii="Times New Roman" w:eastAsia="Times New Roman" w:hAnsi="Times New Roman" w:cs="Times New Roman"/>
          <w:color w:val="000000" w:themeColor="text1"/>
          <w:kern w:val="0"/>
          <w:sz w:val="16"/>
          <w:szCs w:val="16"/>
          <w14:ligatures w14:val="none"/>
        </w:rPr>
        <w:t>. These models contain</w:t>
      </w:r>
      <w:r w:rsidR="0075486A" w:rsidRPr="00B76010">
        <w:rPr>
          <w:rFonts w:ascii="Times New Roman" w:eastAsia="Times New Roman" w:hAnsi="Times New Roman" w:cs="Times New Roman"/>
          <w:color w:val="000000" w:themeColor="text1"/>
          <w:kern w:val="0"/>
          <w:sz w:val="16"/>
          <w:szCs w:val="16"/>
          <w14:ligatures w14:val="none"/>
        </w:rPr>
        <w:t xml:space="preserve"> different trust factors </w:t>
      </w:r>
      <w:r w:rsidRPr="00B76010">
        <w:rPr>
          <w:rFonts w:ascii="Times New Roman" w:eastAsia="Times New Roman" w:hAnsi="Times New Roman" w:cs="Times New Roman"/>
          <w:color w:val="000000" w:themeColor="text1"/>
          <w:kern w:val="0"/>
          <w:sz w:val="16"/>
          <w:szCs w:val="16"/>
          <w14:ligatures w14:val="none"/>
        </w:rPr>
        <w:t xml:space="preserve">and </w:t>
      </w:r>
      <w:r w:rsidR="0075486A" w:rsidRPr="00B76010">
        <w:rPr>
          <w:rFonts w:ascii="Times New Roman" w:eastAsia="Times New Roman" w:hAnsi="Times New Roman" w:cs="Times New Roman"/>
          <w:color w:val="000000" w:themeColor="text1"/>
          <w:kern w:val="0"/>
          <w:sz w:val="16"/>
          <w:szCs w:val="16"/>
          <w14:ligatures w14:val="none"/>
        </w:rPr>
        <w:t xml:space="preserve">priority levels, </w:t>
      </w:r>
      <w:r w:rsidRPr="00B76010">
        <w:rPr>
          <w:rFonts w:ascii="Times New Roman" w:eastAsia="Times New Roman" w:hAnsi="Times New Roman" w:cs="Times New Roman"/>
          <w:color w:val="000000" w:themeColor="text1"/>
          <w:kern w:val="0"/>
          <w:sz w:val="16"/>
          <w:szCs w:val="16"/>
          <w14:ligatures w14:val="none"/>
        </w:rPr>
        <w:t>making them</w:t>
      </w:r>
      <w:r w:rsidR="0075486A" w:rsidRPr="00B76010">
        <w:rPr>
          <w:rFonts w:ascii="Times New Roman" w:eastAsia="Times New Roman" w:hAnsi="Times New Roman" w:cs="Times New Roman"/>
          <w:color w:val="000000" w:themeColor="text1"/>
          <w:kern w:val="0"/>
          <w:sz w:val="16"/>
          <w:szCs w:val="16"/>
          <w14:ligatures w14:val="none"/>
        </w:rPr>
        <w:t xml:space="preserve"> confusing. </w:t>
      </w:r>
      <w:r w:rsidRPr="00B76010">
        <w:rPr>
          <w:rFonts w:ascii="Times New Roman" w:eastAsia="Times New Roman" w:hAnsi="Times New Roman" w:cs="Times New Roman"/>
          <w:color w:val="000000" w:themeColor="text1"/>
          <w:kern w:val="0"/>
          <w:sz w:val="16"/>
          <w:szCs w:val="16"/>
          <w14:ligatures w14:val="none"/>
        </w:rPr>
        <w:t>To address this</w:t>
      </w:r>
      <w:r w:rsidR="0075486A" w:rsidRPr="00B76010">
        <w:rPr>
          <w:rFonts w:ascii="Times New Roman" w:eastAsia="Times New Roman" w:hAnsi="Times New Roman" w:cs="Times New Roman"/>
          <w:color w:val="000000" w:themeColor="text1"/>
          <w:kern w:val="0"/>
          <w:sz w:val="16"/>
          <w:szCs w:val="16"/>
          <w14:ligatures w14:val="none"/>
        </w:rPr>
        <w:t xml:space="preserve">, both theories were combined and realigned to redefine the relationship between </w:t>
      </w:r>
      <w:r w:rsidR="000D28A9">
        <w:rPr>
          <w:rFonts w:ascii="Times New Roman" w:eastAsia="Times New Roman" w:hAnsi="Times New Roman" w:cs="Times New Roman"/>
          <w:color w:val="000000" w:themeColor="text1"/>
          <w:kern w:val="0"/>
          <w:sz w:val="16"/>
          <w:szCs w:val="16"/>
          <w14:ligatures w14:val="none"/>
        </w:rPr>
        <w:t>trust</w:t>
      </w:r>
      <w:r w:rsidR="0075486A" w:rsidRPr="00B76010">
        <w:rPr>
          <w:rFonts w:ascii="Times New Roman" w:eastAsia="Times New Roman" w:hAnsi="Times New Roman" w:cs="Times New Roman"/>
          <w:color w:val="000000" w:themeColor="text1"/>
          <w:kern w:val="0"/>
          <w:sz w:val="16"/>
          <w:szCs w:val="16"/>
          <w14:ligatures w14:val="none"/>
        </w:rPr>
        <w:t xml:space="preserve"> coefficients </w:t>
      </w:r>
      <w:r w:rsidRPr="00B76010">
        <w:rPr>
          <w:rFonts w:ascii="Times New Roman" w:eastAsia="Times New Roman" w:hAnsi="Times New Roman" w:cs="Times New Roman"/>
          <w:color w:val="000000" w:themeColor="text1"/>
          <w:kern w:val="0"/>
          <w:sz w:val="16"/>
          <w:szCs w:val="16"/>
          <w14:ligatures w14:val="none"/>
        </w:rPr>
        <w:t xml:space="preserve">influencing BCT </w:t>
      </w:r>
      <w:r w:rsidR="000D28A9">
        <w:rPr>
          <w:rFonts w:ascii="Times New Roman" w:eastAsia="Times New Roman" w:hAnsi="Times New Roman" w:cs="Times New Roman"/>
          <w:color w:val="000000" w:themeColor="text1"/>
          <w:kern w:val="0"/>
          <w:sz w:val="16"/>
          <w:szCs w:val="16"/>
          <w14:ligatures w14:val="none"/>
        </w:rPr>
        <w:t>trust</w:t>
      </w:r>
      <w:r w:rsidRPr="00B76010">
        <w:rPr>
          <w:rFonts w:ascii="Times New Roman" w:eastAsia="Times New Roman" w:hAnsi="Times New Roman" w:cs="Times New Roman"/>
          <w:color w:val="000000" w:themeColor="text1"/>
          <w:kern w:val="0"/>
          <w:sz w:val="16"/>
          <w:szCs w:val="16"/>
          <w14:ligatures w14:val="none"/>
        </w:rPr>
        <w:t>. A</w:t>
      </w:r>
      <w:r w:rsidR="0075486A" w:rsidRPr="00B76010">
        <w:rPr>
          <w:rFonts w:ascii="Times New Roman" w:eastAsia="Times New Roman" w:hAnsi="Times New Roman" w:cs="Times New Roman"/>
          <w:color w:val="000000" w:themeColor="text1"/>
          <w:kern w:val="0"/>
          <w:sz w:val="16"/>
          <w:szCs w:val="16"/>
          <w14:ligatures w14:val="none"/>
        </w:rPr>
        <w:t xml:space="preserve"> unified framework was developed</w:t>
      </w:r>
      <w:r w:rsidRPr="00B76010">
        <w:rPr>
          <w:rFonts w:ascii="Times New Roman" w:eastAsia="Times New Roman" w:hAnsi="Times New Roman" w:cs="Times New Roman"/>
          <w:color w:val="000000" w:themeColor="text1"/>
          <w:kern w:val="0"/>
          <w:sz w:val="16"/>
          <w:szCs w:val="16"/>
          <w14:ligatures w14:val="none"/>
        </w:rPr>
        <w:t>, assessing BCT</w:t>
      </w:r>
      <w:r w:rsidR="0075486A" w:rsidRPr="00B76010">
        <w:rPr>
          <w:rFonts w:ascii="Times New Roman" w:eastAsia="Times New Roman" w:hAnsi="Times New Roman" w:cs="Times New Roman"/>
          <w:color w:val="000000" w:themeColor="text1"/>
          <w:kern w:val="0"/>
          <w:sz w:val="16"/>
          <w:szCs w:val="16"/>
          <w14:ligatures w14:val="none"/>
        </w:rPr>
        <w:t xml:space="preserve"> </w:t>
      </w:r>
      <w:r w:rsidR="000D28A9">
        <w:rPr>
          <w:rFonts w:ascii="Times New Roman" w:eastAsia="Times New Roman" w:hAnsi="Times New Roman" w:cs="Times New Roman"/>
          <w:color w:val="000000" w:themeColor="text1"/>
          <w:kern w:val="0"/>
          <w:sz w:val="16"/>
          <w:szCs w:val="16"/>
          <w14:ligatures w14:val="none"/>
        </w:rPr>
        <w:t>trust</w:t>
      </w:r>
      <w:r w:rsidR="0075486A" w:rsidRPr="00B76010">
        <w:rPr>
          <w:rFonts w:ascii="Times New Roman" w:eastAsia="Times New Roman" w:hAnsi="Times New Roman" w:cs="Times New Roman"/>
          <w:color w:val="000000" w:themeColor="text1"/>
          <w:kern w:val="0"/>
          <w:sz w:val="16"/>
          <w:szCs w:val="16"/>
          <w14:ligatures w14:val="none"/>
        </w:rPr>
        <w:t xml:space="preserve"> factor </w:t>
      </w:r>
      <w:r w:rsidRPr="00B76010">
        <w:rPr>
          <w:rFonts w:ascii="Times New Roman" w:eastAsia="Times New Roman" w:hAnsi="Times New Roman" w:cs="Times New Roman"/>
          <w:color w:val="000000" w:themeColor="text1"/>
          <w:kern w:val="0"/>
          <w:sz w:val="16"/>
          <w:szCs w:val="16"/>
          <w14:ligatures w14:val="none"/>
        </w:rPr>
        <w:t>through</w:t>
      </w:r>
      <w:r w:rsidR="0075486A" w:rsidRPr="00B76010">
        <w:rPr>
          <w:rFonts w:ascii="Times New Roman" w:eastAsia="Times New Roman" w:hAnsi="Times New Roman" w:cs="Times New Roman"/>
          <w:color w:val="000000" w:themeColor="text1"/>
          <w:kern w:val="0"/>
          <w:sz w:val="16"/>
          <w:szCs w:val="16"/>
          <w14:ligatures w14:val="none"/>
        </w:rPr>
        <w:t xml:space="preserve"> sentiment and text </w:t>
      </w:r>
      <w:r w:rsidRPr="00B76010">
        <w:rPr>
          <w:rFonts w:ascii="Times New Roman" w:eastAsia="Times New Roman" w:hAnsi="Times New Roman" w:cs="Times New Roman"/>
          <w:color w:val="000000" w:themeColor="text1"/>
          <w:kern w:val="0"/>
          <w:sz w:val="16"/>
          <w:szCs w:val="16"/>
          <w14:ligatures w14:val="none"/>
        </w:rPr>
        <w:t xml:space="preserve">analysis </w:t>
      </w:r>
      <w:r w:rsidR="0075486A" w:rsidRPr="00B76010">
        <w:rPr>
          <w:rFonts w:ascii="Times New Roman" w:eastAsia="Times New Roman" w:hAnsi="Times New Roman" w:cs="Times New Roman"/>
          <w:color w:val="000000" w:themeColor="text1"/>
          <w:kern w:val="0"/>
          <w:sz w:val="16"/>
          <w:szCs w:val="16"/>
          <w14:ligatures w14:val="none"/>
        </w:rPr>
        <w:t>from authoritative sources</w:t>
      </w:r>
      <w:r w:rsidRPr="00B76010">
        <w:rPr>
          <w:rFonts w:ascii="Times New Roman" w:eastAsia="Times New Roman" w:hAnsi="Times New Roman" w:cs="Times New Roman"/>
          <w:color w:val="000000" w:themeColor="text1"/>
          <w:kern w:val="0"/>
          <w:sz w:val="16"/>
          <w:szCs w:val="16"/>
          <w14:ligatures w14:val="none"/>
        </w:rPr>
        <w:t xml:space="preserve">. </w:t>
      </w:r>
      <w:r w:rsidR="00841F27" w:rsidRPr="00B76010">
        <w:rPr>
          <w:rFonts w:ascii="Times New Roman" w:eastAsia="Times New Roman" w:hAnsi="Times New Roman" w:cs="Times New Roman"/>
          <w:color w:val="000000" w:themeColor="text1"/>
          <w:kern w:val="0"/>
          <w:sz w:val="16"/>
          <w:szCs w:val="16"/>
          <w14:ligatures w14:val="none"/>
        </w:rPr>
        <w:t xml:space="preserve">The independent variables collected from the mentioned PMT and TAM frameworks are given in the </w:t>
      </w:r>
      <w:hyperlink w:anchor="table5" w:history="1">
        <w:r w:rsidR="00841F27" w:rsidRPr="00F95A55">
          <w:rPr>
            <w:rStyle w:val="Hyperlink"/>
            <w:rFonts w:ascii="Times New Roman" w:eastAsia="Times New Roman" w:hAnsi="Times New Roman" w:cs="Times New Roman"/>
            <w:kern w:val="0"/>
            <w:sz w:val="16"/>
            <w:szCs w:val="16"/>
            <w:u w:val="none"/>
            <w14:ligatures w14:val="none"/>
          </w:rPr>
          <w:t>table</w:t>
        </w:r>
        <w:r w:rsidR="00F84C8E" w:rsidRPr="00F95A55">
          <w:rPr>
            <w:rStyle w:val="Hyperlink"/>
            <w:rFonts w:ascii="Times New Roman" w:eastAsia="Times New Roman" w:hAnsi="Times New Roman" w:cs="Times New Roman"/>
            <w:kern w:val="0"/>
            <w:sz w:val="16"/>
            <w:szCs w:val="16"/>
            <w:u w:val="none"/>
            <w14:ligatures w14:val="none"/>
          </w:rPr>
          <w:t xml:space="preserve"> 5</w:t>
        </w:r>
      </w:hyperlink>
      <w:r w:rsidR="00841F27" w:rsidRPr="00B9700F">
        <w:rPr>
          <w:rFonts w:ascii="Times New Roman" w:eastAsia="Times New Roman" w:hAnsi="Times New Roman" w:cs="Times New Roman"/>
          <w:color w:val="000000" w:themeColor="text1"/>
          <w:kern w:val="0"/>
          <w:sz w:val="16"/>
          <w:szCs w:val="16"/>
          <w14:ligatures w14:val="none"/>
        </w:rPr>
        <w:t xml:space="preserve">,  </w:t>
      </w:r>
      <w:hyperlink w:anchor="Chenoweth2009" w:history="1">
        <w:r w:rsidR="005219DD" w:rsidRPr="00B9700F">
          <w:rPr>
            <w:rStyle w:val="Hyperlink"/>
            <w:rFonts w:ascii="Times New Roman" w:eastAsia="Times New Roman" w:hAnsi="Times New Roman" w:cs="Times New Roman"/>
            <w:kern w:val="0"/>
            <w:sz w:val="16"/>
            <w:szCs w:val="16"/>
            <w:u w:val="none"/>
            <w14:ligatures w14:val="none"/>
          </w:rPr>
          <w:t>Chenoweth et al. (2009)</w:t>
        </w:r>
      </w:hyperlink>
      <w:r w:rsidR="005219DD" w:rsidRPr="00B9700F">
        <w:rPr>
          <w:rFonts w:ascii="Times New Roman" w:eastAsia="Times New Roman" w:hAnsi="Times New Roman" w:cs="Times New Roman"/>
          <w:color w:val="000000" w:themeColor="text1"/>
          <w:kern w:val="0"/>
          <w:sz w:val="16"/>
          <w:szCs w:val="16"/>
          <w14:ligatures w14:val="none"/>
        </w:rPr>
        <w:t>;</w:t>
      </w:r>
      <w:r w:rsidR="00841F27" w:rsidRPr="00B9700F">
        <w:rPr>
          <w:rFonts w:ascii="Times New Roman" w:eastAsia="Times New Roman" w:hAnsi="Times New Roman" w:cs="Times New Roman"/>
          <w:color w:val="000000" w:themeColor="text1"/>
          <w:kern w:val="0"/>
          <w:sz w:val="16"/>
          <w:szCs w:val="16"/>
          <w14:ligatures w14:val="none"/>
        </w:rPr>
        <w:t xml:space="preserve"> </w:t>
      </w:r>
      <w:hyperlink w:anchor="Degirmenci2023" w:history="1">
        <w:proofErr w:type="spellStart"/>
        <w:r w:rsidR="00841F27" w:rsidRPr="00B9700F">
          <w:rPr>
            <w:rStyle w:val="Hyperlink"/>
            <w:rFonts w:ascii="Times New Roman" w:eastAsia="Times New Roman" w:hAnsi="Times New Roman" w:cs="Times New Roman"/>
            <w:kern w:val="0"/>
            <w:sz w:val="16"/>
            <w:szCs w:val="16"/>
            <w:u w:val="none"/>
            <w14:ligatures w14:val="none"/>
          </w:rPr>
          <w:t>Degirmenci</w:t>
        </w:r>
        <w:proofErr w:type="spellEnd"/>
        <w:r w:rsidR="005219DD" w:rsidRPr="00B9700F">
          <w:rPr>
            <w:rStyle w:val="Hyperlink"/>
            <w:rFonts w:ascii="Times New Roman" w:eastAsia="Times New Roman" w:hAnsi="Times New Roman" w:cs="Times New Roman"/>
            <w:kern w:val="0"/>
            <w:sz w:val="16"/>
            <w:szCs w:val="16"/>
            <w:u w:val="none"/>
            <w14:ligatures w14:val="none"/>
          </w:rPr>
          <w:t xml:space="preserve"> and Barros (2023)</w:t>
        </w:r>
      </w:hyperlink>
      <w:r w:rsidR="005219DD" w:rsidRPr="00B9700F">
        <w:rPr>
          <w:rFonts w:ascii="Times New Roman" w:eastAsia="Times New Roman" w:hAnsi="Times New Roman" w:cs="Times New Roman"/>
          <w:color w:val="000000" w:themeColor="text1"/>
          <w:kern w:val="0"/>
          <w:sz w:val="16"/>
          <w:szCs w:val="16"/>
          <w14:ligatures w14:val="none"/>
        </w:rPr>
        <w:t>;</w:t>
      </w:r>
      <w:r w:rsidR="00841F27" w:rsidRPr="00B9700F">
        <w:rPr>
          <w:rFonts w:ascii="Times New Roman" w:eastAsia="Times New Roman" w:hAnsi="Times New Roman" w:cs="Times New Roman"/>
          <w:color w:val="000000" w:themeColor="text1"/>
          <w:kern w:val="0"/>
          <w:sz w:val="16"/>
          <w:szCs w:val="16"/>
          <w14:ligatures w14:val="none"/>
        </w:rPr>
        <w:t xml:space="preserve"> </w:t>
      </w:r>
      <w:hyperlink w:anchor="Alshammari2020" w:history="1">
        <w:r w:rsidR="00841F27" w:rsidRPr="00B9700F">
          <w:rPr>
            <w:rStyle w:val="Hyperlink"/>
            <w:rFonts w:ascii="Times New Roman" w:eastAsia="Times New Roman" w:hAnsi="Times New Roman" w:cs="Times New Roman"/>
            <w:kern w:val="0"/>
            <w:sz w:val="16"/>
            <w:szCs w:val="16"/>
            <w:u w:val="none"/>
            <w14:ligatures w14:val="none"/>
          </w:rPr>
          <w:t>Alshammari</w:t>
        </w:r>
        <w:r w:rsidR="005219DD" w:rsidRPr="00B9700F">
          <w:rPr>
            <w:rStyle w:val="Hyperlink"/>
            <w:rFonts w:ascii="Times New Roman" w:eastAsia="Times New Roman" w:hAnsi="Times New Roman" w:cs="Times New Roman"/>
            <w:kern w:val="0"/>
            <w:sz w:val="16"/>
            <w:szCs w:val="16"/>
            <w:u w:val="none"/>
            <w14:ligatures w14:val="none"/>
          </w:rPr>
          <w:t xml:space="preserve"> and Rosli (2020)</w:t>
        </w:r>
      </w:hyperlink>
      <w:r w:rsidR="00841F27" w:rsidRPr="00B9700F">
        <w:rPr>
          <w:rFonts w:ascii="Times New Roman" w:eastAsia="Times New Roman" w:hAnsi="Times New Roman" w:cs="Times New Roman"/>
          <w:color w:val="000000" w:themeColor="text1"/>
          <w:kern w:val="0"/>
          <w:sz w:val="16"/>
          <w:szCs w:val="16"/>
          <w14:ligatures w14:val="none"/>
        </w:rPr>
        <w:t xml:space="preserve"> :</w:t>
      </w:r>
    </w:p>
    <w:p w14:paraId="2A212AE8" w14:textId="59B3E342" w:rsidR="00107E32" w:rsidRPr="00B76010" w:rsidRDefault="00107E32" w:rsidP="00107E32">
      <w:pPr>
        <w:pStyle w:val="Caption"/>
        <w:keepNext/>
        <w:rPr>
          <w:rFonts w:ascii="Times New Roman" w:hAnsi="Times New Roman" w:cs="Times New Roman"/>
        </w:rPr>
      </w:pPr>
      <w:bookmarkStart w:id="32" w:name="table5"/>
      <w:r w:rsidRPr="00B76010">
        <w:rPr>
          <w:rFonts w:ascii="Times New Roman" w:hAnsi="Times New Roman" w:cs="Times New Roman"/>
        </w:rPr>
        <w:t xml:space="preserve">Table </w:t>
      </w:r>
      <w:r w:rsidRPr="00B76010">
        <w:rPr>
          <w:rFonts w:ascii="Times New Roman" w:hAnsi="Times New Roman" w:cs="Times New Roman"/>
        </w:rPr>
        <w:fldChar w:fldCharType="begin"/>
      </w:r>
      <w:r w:rsidRPr="00B76010">
        <w:rPr>
          <w:rFonts w:ascii="Times New Roman" w:hAnsi="Times New Roman" w:cs="Times New Roman"/>
        </w:rPr>
        <w:instrText xml:space="preserve"> SEQ Table \* ARABIC </w:instrText>
      </w:r>
      <w:r w:rsidRPr="00B76010">
        <w:rPr>
          <w:rFonts w:ascii="Times New Roman" w:hAnsi="Times New Roman" w:cs="Times New Roman"/>
        </w:rPr>
        <w:fldChar w:fldCharType="separate"/>
      </w:r>
      <w:r w:rsidR="007C32B0">
        <w:rPr>
          <w:rFonts w:ascii="Times New Roman" w:hAnsi="Times New Roman" w:cs="Times New Roman"/>
          <w:noProof/>
        </w:rPr>
        <w:t>5</w:t>
      </w:r>
      <w:r w:rsidRPr="00B76010">
        <w:rPr>
          <w:rFonts w:ascii="Times New Roman" w:hAnsi="Times New Roman" w:cs="Times New Roman"/>
        </w:rPr>
        <w:fldChar w:fldCharType="end"/>
      </w:r>
      <w:r w:rsidR="007B08C3" w:rsidRPr="00B76010">
        <w:rPr>
          <w:rFonts w:ascii="Times New Roman" w:hAnsi="Times New Roman" w:cs="Times New Roman"/>
        </w:rPr>
        <w:t>:</w:t>
      </w:r>
      <w:r w:rsidRPr="00B76010">
        <w:rPr>
          <w:rFonts w:ascii="Times New Roman" w:hAnsi="Times New Roman" w:cs="Times New Roman"/>
        </w:rPr>
        <w:t xml:space="preserve"> Independent Variables</w:t>
      </w:r>
      <w:r w:rsidR="000713F0" w:rsidRPr="00B76010">
        <w:rPr>
          <w:rFonts w:ascii="Times New Roman" w:hAnsi="Times New Roman" w:cs="Times New Roman"/>
        </w:rPr>
        <w:t xml:space="preserve"> of PMT &amp; TAM</w:t>
      </w:r>
    </w:p>
    <w:tbl>
      <w:tblPr>
        <w:tblW w:w="0" w:type="auto"/>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612"/>
        <w:gridCol w:w="2692"/>
      </w:tblGrid>
      <w:tr w:rsidR="00CF08F6" w:rsidRPr="00B76010" w14:paraId="387B8CDD" w14:textId="77777777" w:rsidTr="00483990">
        <w:trPr>
          <w:trHeight w:val="300"/>
        </w:trPr>
        <w:tc>
          <w:tcPr>
            <w:tcW w:w="1612" w:type="dxa"/>
            <w:tcBorders>
              <w:top w:val="single" w:sz="6" w:space="0" w:color="000000"/>
              <w:left w:val="single" w:sz="6" w:space="0" w:color="000000"/>
              <w:bottom w:val="single" w:sz="6" w:space="0" w:color="000000"/>
              <w:right w:val="single" w:sz="6" w:space="0" w:color="000000"/>
            </w:tcBorders>
            <w:shd w:val="clear" w:color="auto" w:fill="auto"/>
            <w:hideMark/>
          </w:tcPr>
          <w:bookmarkEnd w:id="32"/>
          <w:p w14:paraId="78F52350" w14:textId="77777777" w:rsidR="00CF08F6" w:rsidRPr="00B76010" w:rsidRDefault="00CF08F6" w:rsidP="00CF08F6">
            <w:pPr>
              <w:spacing w:after="0" w:line="240" w:lineRule="auto"/>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b/>
                <w:bCs/>
                <w:kern w:val="0"/>
                <w:sz w:val="16"/>
                <w:szCs w:val="16"/>
                <w14:ligatures w14:val="none"/>
              </w:rPr>
              <w:t>Theories</w:t>
            </w:r>
            <w:r w:rsidRPr="00B76010">
              <w:rPr>
                <w:rFonts w:ascii="Times New Roman" w:eastAsia="Times New Roman" w:hAnsi="Times New Roman" w:cs="Times New Roman"/>
                <w:kern w:val="0"/>
                <w:sz w:val="16"/>
                <w:szCs w:val="16"/>
                <w14:ligatures w14:val="none"/>
              </w:rPr>
              <w:t> </w:t>
            </w:r>
          </w:p>
        </w:tc>
        <w:tc>
          <w:tcPr>
            <w:tcW w:w="2692" w:type="dxa"/>
            <w:tcBorders>
              <w:top w:val="single" w:sz="6" w:space="0" w:color="000000"/>
              <w:left w:val="single" w:sz="6" w:space="0" w:color="000000"/>
              <w:bottom w:val="single" w:sz="6" w:space="0" w:color="000000"/>
              <w:right w:val="single" w:sz="6" w:space="0" w:color="000000"/>
            </w:tcBorders>
            <w:shd w:val="clear" w:color="auto" w:fill="auto"/>
            <w:hideMark/>
          </w:tcPr>
          <w:p w14:paraId="6F58B097" w14:textId="77777777" w:rsidR="00CF08F6" w:rsidRPr="00B76010" w:rsidRDefault="00CF08F6" w:rsidP="00CF08F6">
            <w:pPr>
              <w:spacing w:after="0" w:line="240" w:lineRule="auto"/>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b/>
                <w:bCs/>
                <w:kern w:val="0"/>
                <w:sz w:val="16"/>
                <w:szCs w:val="16"/>
                <w14:ligatures w14:val="none"/>
              </w:rPr>
              <w:t>Independent Variables</w:t>
            </w:r>
            <w:r w:rsidRPr="00B76010">
              <w:rPr>
                <w:rFonts w:ascii="Times New Roman" w:eastAsia="Times New Roman" w:hAnsi="Times New Roman" w:cs="Times New Roman"/>
                <w:kern w:val="0"/>
                <w:sz w:val="16"/>
                <w:szCs w:val="16"/>
                <w14:ligatures w14:val="none"/>
              </w:rPr>
              <w:t> </w:t>
            </w:r>
          </w:p>
        </w:tc>
      </w:tr>
      <w:tr w:rsidR="00CF08F6" w:rsidRPr="00B76010" w14:paraId="1615B83A" w14:textId="77777777" w:rsidTr="00483990">
        <w:trPr>
          <w:trHeight w:val="300"/>
        </w:trPr>
        <w:tc>
          <w:tcPr>
            <w:tcW w:w="1612" w:type="dxa"/>
            <w:tcBorders>
              <w:top w:val="single" w:sz="6" w:space="0" w:color="000000"/>
              <w:left w:val="single" w:sz="6" w:space="0" w:color="000000"/>
              <w:bottom w:val="single" w:sz="6" w:space="0" w:color="000000"/>
              <w:right w:val="single" w:sz="6" w:space="0" w:color="000000"/>
            </w:tcBorders>
            <w:shd w:val="clear" w:color="auto" w:fill="auto"/>
            <w:hideMark/>
          </w:tcPr>
          <w:p w14:paraId="76D7C56F" w14:textId="77777777" w:rsidR="00CF08F6" w:rsidRPr="00B76010" w:rsidRDefault="00CF08F6" w:rsidP="00CF08F6">
            <w:pPr>
              <w:spacing w:after="0" w:line="240" w:lineRule="auto"/>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b/>
                <w:bCs/>
                <w:kern w:val="0"/>
                <w:sz w:val="16"/>
                <w:szCs w:val="16"/>
                <w14:ligatures w14:val="none"/>
              </w:rPr>
              <w:t>Protection Motivation Model</w:t>
            </w:r>
            <w:r w:rsidRPr="00B76010">
              <w:rPr>
                <w:rFonts w:ascii="Times New Roman" w:eastAsia="Times New Roman" w:hAnsi="Times New Roman" w:cs="Times New Roman"/>
                <w:kern w:val="0"/>
                <w:sz w:val="16"/>
                <w:szCs w:val="16"/>
                <w14:ligatures w14:val="none"/>
              </w:rPr>
              <w:t> </w:t>
            </w:r>
          </w:p>
          <w:p w14:paraId="4EBE3AA5" w14:textId="77777777" w:rsidR="00CF08F6" w:rsidRPr="00B76010" w:rsidRDefault="00CF08F6" w:rsidP="00CF08F6">
            <w:pPr>
              <w:spacing w:after="0" w:line="240" w:lineRule="auto"/>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b/>
                <w:bCs/>
                <w:kern w:val="0"/>
                <w:sz w:val="16"/>
                <w:szCs w:val="16"/>
                <w14:ligatures w14:val="none"/>
              </w:rPr>
              <w:t>(PMT)</w:t>
            </w:r>
            <w:r w:rsidRPr="00B76010">
              <w:rPr>
                <w:rFonts w:ascii="Times New Roman" w:eastAsia="Times New Roman" w:hAnsi="Times New Roman" w:cs="Times New Roman"/>
                <w:kern w:val="0"/>
                <w:sz w:val="16"/>
                <w:szCs w:val="16"/>
                <w14:ligatures w14:val="none"/>
              </w:rPr>
              <w:t> </w:t>
            </w:r>
          </w:p>
        </w:tc>
        <w:tc>
          <w:tcPr>
            <w:tcW w:w="2692" w:type="dxa"/>
            <w:tcBorders>
              <w:top w:val="single" w:sz="6" w:space="0" w:color="000000"/>
              <w:left w:val="single" w:sz="6" w:space="0" w:color="000000"/>
              <w:bottom w:val="single" w:sz="6" w:space="0" w:color="000000"/>
              <w:right w:val="single" w:sz="6" w:space="0" w:color="000000"/>
            </w:tcBorders>
            <w:shd w:val="clear" w:color="auto" w:fill="auto"/>
            <w:hideMark/>
          </w:tcPr>
          <w:p w14:paraId="72DCA793" w14:textId="77777777" w:rsidR="00CF08F6" w:rsidRPr="00B76010" w:rsidRDefault="00CF08F6" w:rsidP="00CF08F6">
            <w:pPr>
              <w:spacing w:after="0" w:line="240" w:lineRule="auto"/>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threat severity, threat vulnerability, response efficacy, self-efficacy </w:t>
            </w:r>
          </w:p>
        </w:tc>
      </w:tr>
      <w:tr w:rsidR="00CF08F6" w:rsidRPr="00B76010" w14:paraId="037F3553" w14:textId="77777777" w:rsidTr="00BA60C1">
        <w:trPr>
          <w:trHeight w:val="795"/>
        </w:trPr>
        <w:tc>
          <w:tcPr>
            <w:tcW w:w="1612" w:type="dxa"/>
            <w:tcBorders>
              <w:top w:val="single" w:sz="6" w:space="0" w:color="000000"/>
              <w:left w:val="single" w:sz="6" w:space="0" w:color="000000"/>
              <w:bottom w:val="single" w:sz="6" w:space="0" w:color="000000"/>
              <w:right w:val="single" w:sz="6" w:space="0" w:color="000000"/>
            </w:tcBorders>
            <w:shd w:val="clear" w:color="auto" w:fill="auto"/>
            <w:hideMark/>
          </w:tcPr>
          <w:p w14:paraId="5A494C6E" w14:textId="77777777" w:rsidR="00CF08F6" w:rsidRPr="00B76010" w:rsidRDefault="00CF08F6" w:rsidP="00CF08F6">
            <w:pPr>
              <w:spacing w:after="0" w:line="240" w:lineRule="auto"/>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b/>
                <w:bCs/>
                <w:kern w:val="0"/>
                <w:sz w:val="16"/>
                <w:szCs w:val="16"/>
                <w14:ligatures w14:val="none"/>
              </w:rPr>
              <w:t>Technology Acceptance Model (TAM)</w:t>
            </w:r>
            <w:r w:rsidRPr="00B76010">
              <w:rPr>
                <w:rFonts w:ascii="Times New Roman" w:eastAsia="Times New Roman" w:hAnsi="Times New Roman" w:cs="Times New Roman"/>
                <w:kern w:val="0"/>
                <w:sz w:val="16"/>
                <w:szCs w:val="16"/>
                <w14:ligatures w14:val="none"/>
              </w:rPr>
              <w:t> </w:t>
            </w:r>
          </w:p>
        </w:tc>
        <w:tc>
          <w:tcPr>
            <w:tcW w:w="2692" w:type="dxa"/>
            <w:tcBorders>
              <w:top w:val="single" w:sz="6" w:space="0" w:color="000000"/>
              <w:left w:val="single" w:sz="6" w:space="0" w:color="000000"/>
              <w:bottom w:val="single" w:sz="6" w:space="0" w:color="000000"/>
              <w:right w:val="single" w:sz="6" w:space="0" w:color="000000"/>
            </w:tcBorders>
            <w:shd w:val="clear" w:color="auto" w:fill="auto"/>
            <w:hideMark/>
          </w:tcPr>
          <w:p w14:paraId="4905FD1D" w14:textId="77777777" w:rsidR="00CF08F6" w:rsidRPr="00B76010" w:rsidRDefault="00CF08F6" w:rsidP="00CF08F6">
            <w:pPr>
              <w:spacing w:after="0" w:line="240" w:lineRule="auto"/>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image, performance verifiability, job relevance, experience, performance expectancy, effort expectancy </w:t>
            </w:r>
          </w:p>
          <w:p w14:paraId="05CC239F" w14:textId="77777777" w:rsidR="00CF08F6" w:rsidRPr="00B76010" w:rsidRDefault="00CF08F6" w:rsidP="00CF08F6">
            <w:pPr>
              <w:spacing w:after="0" w:line="240" w:lineRule="auto"/>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 </w:t>
            </w:r>
          </w:p>
        </w:tc>
      </w:tr>
    </w:tbl>
    <w:p w14:paraId="1BAFA4FB" w14:textId="77777777" w:rsidR="00CF08F6" w:rsidRPr="00B76010" w:rsidRDefault="00CF08F6" w:rsidP="00841F27">
      <w:pPr>
        <w:shd w:val="clear" w:color="auto" w:fill="FFFFFF"/>
        <w:spacing w:after="150" w:line="240" w:lineRule="auto"/>
        <w:jc w:val="both"/>
        <w:rPr>
          <w:rFonts w:ascii="Times New Roman" w:eastAsia="Times New Roman" w:hAnsi="Times New Roman" w:cs="Times New Roman"/>
          <w:color w:val="000000" w:themeColor="text1"/>
          <w:kern w:val="0"/>
          <w:sz w:val="16"/>
          <w:szCs w:val="16"/>
          <w14:ligatures w14:val="none"/>
        </w:rPr>
      </w:pPr>
    </w:p>
    <w:p w14:paraId="1EE86E9C" w14:textId="38342C8F" w:rsidR="00841F27" w:rsidRPr="00B76010" w:rsidRDefault="00841F27" w:rsidP="00841F27">
      <w:pPr>
        <w:shd w:val="clear" w:color="auto" w:fill="FFFFFF"/>
        <w:spacing w:after="150" w:line="240" w:lineRule="auto"/>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 xml:space="preserve">The dependent variables are given in the </w:t>
      </w:r>
      <w:hyperlink w:anchor="table6" w:history="1">
        <w:r w:rsidRPr="00FC4D1E">
          <w:rPr>
            <w:rStyle w:val="Hyperlink"/>
            <w:rFonts w:ascii="Times New Roman" w:eastAsia="Times New Roman" w:hAnsi="Times New Roman" w:cs="Times New Roman"/>
            <w:kern w:val="0"/>
            <w:sz w:val="16"/>
            <w:szCs w:val="16"/>
            <w:u w:val="none"/>
            <w14:ligatures w14:val="none"/>
          </w:rPr>
          <w:t>table</w:t>
        </w:r>
        <w:r w:rsidR="00E61374" w:rsidRPr="00FC4D1E">
          <w:rPr>
            <w:rStyle w:val="Hyperlink"/>
            <w:rFonts w:ascii="Times New Roman" w:eastAsia="Times New Roman" w:hAnsi="Times New Roman" w:cs="Times New Roman"/>
            <w:kern w:val="0"/>
            <w:sz w:val="16"/>
            <w:szCs w:val="16"/>
            <w:u w:val="none"/>
            <w14:ligatures w14:val="none"/>
          </w:rPr>
          <w:t xml:space="preserve"> 6</w:t>
        </w:r>
      </w:hyperlink>
      <w:r w:rsidR="00E61374">
        <w:rPr>
          <w:rFonts w:ascii="Times New Roman" w:eastAsia="Times New Roman" w:hAnsi="Times New Roman" w:cs="Times New Roman"/>
          <w:color w:val="000000" w:themeColor="text1"/>
          <w:kern w:val="0"/>
          <w:sz w:val="16"/>
          <w:szCs w:val="16"/>
          <w14:ligatures w14:val="none"/>
        </w:rPr>
        <w:t xml:space="preserve"> </w:t>
      </w:r>
      <w:hyperlink w:anchor="Chenoweth2009" w:history="1">
        <w:r w:rsidR="005219DD" w:rsidRPr="00B9700F">
          <w:rPr>
            <w:rStyle w:val="Hyperlink"/>
            <w:rFonts w:ascii="Times New Roman" w:eastAsia="Times New Roman" w:hAnsi="Times New Roman" w:cs="Times New Roman"/>
            <w:kern w:val="0"/>
            <w:sz w:val="16"/>
            <w:szCs w:val="16"/>
            <w:u w:val="none"/>
            <w14:ligatures w14:val="none"/>
          </w:rPr>
          <w:t>Chenoweth et al. (2009)</w:t>
        </w:r>
      </w:hyperlink>
      <w:r w:rsidR="005219DD" w:rsidRPr="00B9700F">
        <w:rPr>
          <w:rFonts w:ascii="Times New Roman" w:eastAsia="Times New Roman" w:hAnsi="Times New Roman" w:cs="Times New Roman"/>
          <w:color w:val="000000" w:themeColor="text1"/>
          <w:kern w:val="0"/>
          <w:sz w:val="16"/>
          <w:szCs w:val="16"/>
          <w14:ligatures w14:val="none"/>
        </w:rPr>
        <w:t>;</w:t>
      </w:r>
      <w:r w:rsidRPr="00B9700F">
        <w:rPr>
          <w:rFonts w:ascii="Times New Roman" w:eastAsia="Times New Roman" w:hAnsi="Times New Roman" w:cs="Times New Roman"/>
          <w:color w:val="000000" w:themeColor="text1"/>
          <w:kern w:val="0"/>
          <w:sz w:val="16"/>
          <w:szCs w:val="16"/>
          <w14:ligatures w14:val="none"/>
        </w:rPr>
        <w:t xml:space="preserve"> </w:t>
      </w:r>
      <w:hyperlink w:anchor="Degirmenci2023" w:history="1">
        <w:proofErr w:type="spellStart"/>
        <w:r w:rsidRPr="00B9700F">
          <w:rPr>
            <w:rStyle w:val="Hyperlink"/>
            <w:rFonts w:ascii="Times New Roman" w:eastAsia="Times New Roman" w:hAnsi="Times New Roman" w:cs="Times New Roman"/>
            <w:kern w:val="0"/>
            <w:sz w:val="16"/>
            <w:szCs w:val="16"/>
            <w:u w:val="none"/>
            <w14:ligatures w14:val="none"/>
          </w:rPr>
          <w:t>Degirmenci</w:t>
        </w:r>
        <w:proofErr w:type="spellEnd"/>
        <w:r w:rsidR="005219DD" w:rsidRPr="00B9700F">
          <w:rPr>
            <w:rStyle w:val="Hyperlink"/>
            <w:rFonts w:ascii="Times New Roman" w:eastAsia="Times New Roman" w:hAnsi="Times New Roman" w:cs="Times New Roman"/>
            <w:kern w:val="0"/>
            <w:sz w:val="16"/>
            <w:szCs w:val="16"/>
            <w:u w:val="none"/>
            <w14:ligatures w14:val="none"/>
          </w:rPr>
          <w:t xml:space="preserve"> and Barros (2023)</w:t>
        </w:r>
      </w:hyperlink>
      <w:r w:rsidR="005219DD" w:rsidRPr="00B9700F">
        <w:rPr>
          <w:rFonts w:ascii="Times New Roman" w:eastAsia="Times New Roman" w:hAnsi="Times New Roman" w:cs="Times New Roman"/>
          <w:color w:val="000000" w:themeColor="text1"/>
          <w:kern w:val="0"/>
          <w:sz w:val="16"/>
          <w:szCs w:val="16"/>
          <w14:ligatures w14:val="none"/>
        </w:rPr>
        <w:t>;</w:t>
      </w:r>
      <w:r w:rsidRPr="00B9700F">
        <w:rPr>
          <w:rFonts w:ascii="Times New Roman" w:eastAsia="Times New Roman" w:hAnsi="Times New Roman" w:cs="Times New Roman"/>
          <w:color w:val="000000" w:themeColor="text1"/>
          <w:kern w:val="0"/>
          <w:sz w:val="16"/>
          <w:szCs w:val="16"/>
          <w14:ligatures w14:val="none"/>
        </w:rPr>
        <w:t xml:space="preserve"> </w:t>
      </w:r>
      <w:hyperlink w:anchor="Alshammari2020" w:history="1">
        <w:r w:rsidRPr="00B9700F">
          <w:rPr>
            <w:rStyle w:val="Hyperlink"/>
            <w:rFonts w:ascii="Times New Roman" w:eastAsia="Times New Roman" w:hAnsi="Times New Roman" w:cs="Times New Roman"/>
            <w:kern w:val="0"/>
            <w:sz w:val="16"/>
            <w:szCs w:val="16"/>
            <w:u w:val="none"/>
            <w14:ligatures w14:val="none"/>
          </w:rPr>
          <w:t>Alshammari</w:t>
        </w:r>
        <w:r w:rsidR="005219DD" w:rsidRPr="00B9700F">
          <w:rPr>
            <w:rStyle w:val="Hyperlink"/>
            <w:rFonts w:ascii="Times New Roman" w:eastAsia="Times New Roman" w:hAnsi="Times New Roman" w:cs="Times New Roman"/>
            <w:kern w:val="0"/>
            <w:sz w:val="16"/>
            <w:szCs w:val="16"/>
            <w:u w:val="none"/>
            <w14:ligatures w14:val="none"/>
          </w:rPr>
          <w:t xml:space="preserve"> and Rosli (2020)</w:t>
        </w:r>
      </w:hyperlink>
    </w:p>
    <w:p w14:paraId="5ADA1878" w14:textId="59146234" w:rsidR="00E170B8" w:rsidRPr="00B76010" w:rsidRDefault="00E170B8" w:rsidP="00E170B8">
      <w:pPr>
        <w:pStyle w:val="Caption"/>
        <w:keepNext/>
        <w:rPr>
          <w:rFonts w:ascii="Times New Roman" w:hAnsi="Times New Roman" w:cs="Times New Roman"/>
        </w:rPr>
      </w:pPr>
      <w:bookmarkStart w:id="33" w:name="table6"/>
      <w:r w:rsidRPr="00B76010">
        <w:rPr>
          <w:rFonts w:ascii="Times New Roman" w:hAnsi="Times New Roman" w:cs="Times New Roman"/>
        </w:rPr>
        <w:t xml:space="preserve">Table </w:t>
      </w:r>
      <w:r w:rsidRPr="00B76010">
        <w:rPr>
          <w:rFonts w:ascii="Times New Roman" w:hAnsi="Times New Roman" w:cs="Times New Roman"/>
        </w:rPr>
        <w:fldChar w:fldCharType="begin"/>
      </w:r>
      <w:r w:rsidRPr="00B76010">
        <w:rPr>
          <w:rFonts w:ascii="Times New Roman" w:hAnsi="Times New Roman" w:cs="Times New Roman"/>
        </w:rPr>
        <w:instrText xml:space="preserve"> SEQ Table \* ARABIC </w:instrText>
      </w:r>
      <w:r w:rsidRPr="00B76010">
        <w:rPr>
          <w:rFonts w:ascii="Times New Roman" w:hAnsi="Times New Roman" w:cs="Times New Roman"/>
        </w:rPr>
        <w:fldChar w:fldCharType="separate"/>
      </w:r>
      <w:r w:rsidR="007C32B0">
        <w:rPr>
          <w:rFonts w:ascii="Times New Roman" w:hAnsi="Times New Roman" w:cs="Times New Roman"/>
          <w:noProof/>
        </w:rPr>
        <w:t>6</w:t>
      </w:r>
      <w:r w:rsidRPr="00B76010">
        <w:rPr>
          <w:rFonts w:ascii="Times New Roman" w:hAnsi="Times New Roman" w:cs="Times New Roman"/>
        </w:rPr>
        <w:fldChar w:fldCharType="end"/>
      </w:r>
      <w:r w:rsidR="007B08C3" w:rsidRPr="00B76010">
        <w:rPr>
          <w:rFonts w:ascii="Times New Roman" w:hAnsi="Times New Roman" w:cs="Times New Roman"/>
        </w:rPr>
        <w:t>:</w:t>
      </w:r>
      <w:r w:rsidRPr="00B76010">
        <w:rPr>
          <w:rFonts w:ascii="Times New Roman" w:hAnsi="Times New Roman" w:cs="Times New Roman"/>
        </w:rPr>
        <w:t xml:space="preserve"> Dependent Variables of PMT &amp; TAM</w:t>
      </w:r>
    </w:p>
    <w:tbl>
      <w:tblPr>
        <w:tblW w:w="430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10"/>
        <w:gridCol w:w="2694"/>
      </w:tblGrid>
      <w:tr w:rsidR="00CF4977" w:rsidRPr="00B76010" w14:paraId="10CE9879" w14:textId="77777777" w:rsidTr="00D62F3B">
        <w:trPr>
          <w:trHeight w:val="300"/>
        </w:trPr>
        <w:tc>
          <w:tcPr>
            <w:tcW w:w="1610" w:type="dxa"/>
            <w:tcBorders>
              <w:top w:val="single" w:sz="6" w:space="0" w:color="000000"/>
              <w:left w:val="single" w:sz="6" w:space="0" w:color="000000"/>
              <w:bottom w:val="single" w:sz="6" w:space="0" w:color="000000"/>
              <w:right w:val="single" w:sz="6" w:space="0" w:color="000000"/>
            </w:tcBorders>
            <w:shd w:val="clear" w:color="auto" w:fill="auto"/>
            <w:hideMark/>
          </w:tcPr>
          <w:bookmarkEnd w:id="33"/>
          <w:p w14:paraId="26CF4F92" w14:textId="77777777" w:rsidR="00CF4977" w:rsidRPr="00B76010" w:rsidRDefault="00CF4977" w:rsidP="00CF4977">
            <w:pPr>
              <w:spacing w:after="0" w:line="240" w:lineRule="auto"/>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b/>
                <w:bCs/>
                <w:kern w:val="0"/>
                <w:sz w:val="16"/>
                <w:szCs w:val="16"/>
                <w14:ligatures w14:val="none"/>
              </w:rPr>
              <w:t>Theories</w:t>
            </w:r>
            <w:r w:rsidRPr="00B76010">
              <w:rPr>
                <w:rFonts w:ascii="Times New Roman" w:eastAsia="Times New Roman" w:hAnsi="Times New Roman" w:cs="Times New Roman"/>
                <w:kern w:val="0"/>
                <w:sz w:val="16"/>
                <w:szCs w:val="16"/>
                <w14:ligatures w14:val="none"/>
              </w:rPr>
              <w:t> </w:t>
            </w:r>
          </w:p>
        </w:tc>
        <w:tc>
          <w:tcPr>
            <w:tcW w:w="2694" w:type="dxa"/>
            <w:tcBorders>
              <w:top w:val="single" w:sz="6" w:space="0" w:color="000000"/>
              <w:left w:val="single" w:sz="6" w:space="0" w:color="000000"/>
              <w:bottom w:val="single" w:sz="6" w:space="0" w:color="000000"/>
              <w:right w:val="single" w:sz="6" w:space="0" w:color="000000"/>
            </w:tcBorders>
            <w:shd w:val="clear" w:color="auto" w:fill="auto"/>
            <w:hideMark/>
          </w:tcPr>
          <w:p w14:paraId="7A2C4E8E" w14:textId="77777777" w:rsidR="00CF4977" w:rsidRPr="00B76010" w:rsidRDefault="00CF4977" w:rsidP="00CF4977">
            <w:pPr>
              <w:spacing w:after="0" w:line="240" w:lineRule="auto"/>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b/>
                <w:bCs/>
                <w:kern w:val="0"/>
                <w:sz w:val="16"/>
                <w:szCs w:val="16"/>
                <w14:ligatures w14:val="none"/>
              </w:rPr>
              <w:t>Dependent Variables</w:t>
            </w:r>
            <w:r w:rsidRPr="00B76010">
              <w:rPr>
                <w:rFonts w:ascii="Times New Roman" w:eastAsia="Times New Roman" w:hAnsi="Times New Roman" w:cs="Times New Roman"/>
                <w:kern w:val="0"/>
                <w:sz w:val="16"/>
                <w:szCs w:val="16"/>
                <w14:ligatures w14:val="none"/>
              </w:rPr>
              <w:t> </w:t>
            </w:r>
          </w:p>
        </w:tc>
      </w:tr>
      <w:tr w:rsidR="00CF4977" w:rsidRPr="00B76010" w14:paraId="3223AB6A" w14:textId="77777777" w:rsidTr="00D62F3B">
        <w:trPr>
          <w:trHeight w:val="300"/>
        </w:trPr>
        <w:tc>
          <w:tcPr>
            <w:tcW w:w="1610" w:type="dxa"/>
            <w:tcBorders>
              <w:top w:val="single" w:sz="6" w:space="0" w:color="000000"/>
              <w:left w:val="single" w:sz="6" w:space="0" w:color="000000"/>
              <w:bottom w:val="single" w:sz="6" w:space="0" w:color="000000"/>
              <w:right w:val="single" w:sz="6" w:space="0" w:color="000000"/>
            </w:tcBorders>
            <w:shd w:val="clear" w:color="auto" w:fill="auto"/>
            <w:hideMark/>
          </w:tcPr>
          <w:p w14:paraId="60BC093C" w14:textId="77777777" w:rsidR="00CF4977" w:rsidRPr="00B76010" w:rsidRDefault="00CF4977" w:rsidP="00CF4977">
            <w:pPr>
              <w:spacing w:after="0" w:line="240" w:lineRule="auto"/>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b/>
                <w:bCs/>
                <w:kern w:val="0"/>
                <w:sz w:val="16"/>
                <w:szCs w:val="16"/>
                <w14:ligatures w14:val="none"/>
              </w:rPr>
              <w:t>Protection Motivation Model</w:t>
            </w:r>
            <w:r w:rsidRPr="00B76010">
              <w:rPr>
                <w:rFonts w:ascii="Times New Roman" w:eastAsia="Times New Roman" w:hAnsi="Times New Roman" w:cs="Times New Roman"/>
                <w:kern w:val="0"/>
                <w:sz w:val="16"/>
                <w:szCs w:val="16"/>
                <w14:ligatures w14:val="none"/>
              </w:rPr>
              <w:t> </w:t>
            </w:r>
          </w:p>
          <w:p w14:paraId="28BB343D" w14:textId="77777777" w:rsidR="00CF4977" w:rsidRPr="00B76010" w:rsidRDefault="00CF4977" w:rsidP="00CF4977">
            <w:pPr>
              <w:spacing w:after="0" w:line="240" w:lineRule="auto"/>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b/>
                <w:bCs/>
                <w:kern w:val="0"/>
                <w:sz w:val="16"/>
                <w:szCs w:val="16"/>
                <w14:ligatures w14:val="none"/>
              </w:rPr>
              <w:t>(PMT)</w:t>
            </w:r>
            <w:r w:rsidRPr="00B76010">
              <w:rPr>
                <w:rFonts w:ascii="Times New Roman" w:eastAsia="Times New Roman" w:hAnsi="Times New Roman" w:cs="Times New Roman"/>
                <w:kern w:val="0"/>
                <w:sz w:val="16"/>
                <w:szCs w:val="16"/>
                <w14:ligatures w14:val="none"/>
              </w:rPr>
              <w:t> </w:t>
            </w:r>
          </w:p>
        </w:tc>
        <w:tc>
          <w:tcPr>
            <w:tcW w:w="2694" w:type="dxa"/>
            <w:tcBorders>
              <w:top w:val="single" w:sz="6" w:space="0" w:color="000000"/>
              <w:left w:val="single" w:sz="6" w:space="0" w:color="000000"/>
              <w:bottom w:val="single" w:sz="6" w:space="0" w:color="000000"/>
              <w:right w:val="single" w:sz="6" w:space="0" w:color="000000"/>
            </w:tcBorders>
            <w:shd w:val="clear" w:color="auto" w:fill="auto"/>
            <w:hideMark/>
          </w:tcPr>
          <w:p w14:paraId="30CFE226" w14:textId="77777777" w:rsidR="00CF4977" w:rsidRPr="00B76010" w:rsidRDefault="00CF4977" w:rsidP="00CF4977">
            <w:pPr>
              <w:spacing w:after="0" w:line="240" w:lineRule="auto"/>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threat appraisal, fear appeal, coping appraisal, maladaptive coping </w:t>
            </w:r>
          </w:p>
        </w:tc>
      </w:tr>
      <w:tr w:rsidR="00CF4977" w:rsidRPr="00B76010" w14:paraId="6B3B7F6F" w14:textId="77777777" w:rsidTr="00D62F3B">
        <w:trPr>
          <w:trHeight w:val="300"/>
        </w:trPr>
        <w:tc>
          <w:tcPr>
            <w:tcW w:w="1610" w:type="dxa"/>
            <w:tcBorders>
              <w:top w:val="single" w:sz="6" w:space="0" w:color="000000"/>
              <w:left w:val="single" w:sz="6" w:space="0" w:color="000000"/>
              <w:bottom w:val="single" w:sz="6" w:space="0" w:color="000000"/>
              <w:right w:val="single" w:sz="6" w:space="0" w:color="000000"/>
            </w:tcBorders>
            <w:shd w:val="clear" w:color="auto" w:fill="auto"/>
            <w:hideMark/>
          </w:tcPr>
          <w:p w14:paraId="1D73D2A8" w14:textId="77777777" w:rsidR="00CF4977" w:rsidRPr="00B76010" w:rsidRDefault="00CF4977" w:rsidP="00CF4977">
            <w:pPr>
              <w:spacing w:after="0" w:line="240" w:lineRule="auto"/>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b/>
                <w:bCs/>
                <w:kern w:val="0"/>
                <w:sz w:val="16"/>
                <w:szCs w:val="16"/>
                <w14:ligatures w14:val="none"/>
              </w:rPr>
              <w:t>Technology Acceptance Model (TAM)</w:t>
            </w:r>
            <w:r w:rsidRPr="00B76010">
              <w:rPr>
                <w:rFonts w:ascii="Times New Roman" w:eastAsia="Times New Roman" w:hAnsi="Times New Roman" w:cs="Times New Roman"/>
                <w:kern w:val="0"/>
                <w:sz w:val="16"/>
                <w:szCs w:val="16"/>
                <w14:ligatures w14:val="none"/>
              </w:rPr>
              <w:t> </w:t>
            </w:r>
          </w:p>
        </w:tc>
        <w:tc>
          <w:tcPr>
            <w:tcW w:w="2694" w:type="dxa"/>
            <w:tcBorders>
              <w:top w:val="single" w:sz="6" w:space="0" w:color="000000"/>
              <w:left w:val="single" w:sz="6" w:space="0" w:color="000000"/>
              <w:bottom w:val="single" w:sz="6" w:space="0" w:color="000000"/>
              <w:right w:val="single" w:sz="6" w:space="0" w:color="000000"/>
            </w:tcBorders>
            <w:shd w:val="clear" w:color="auto" w:fill="auto"/>
            <w:hideMark/>
          </w:tcPr>
          <w:p w14:paraId="7F654601" w14:textId="77777777" w:rsidR="00CF4977" w:rsidRPr="00B76010" w:rsidRDefault="00CF4977" w:rsidP="00CF4977">
            <w:pPr>
              <w:spacing w:after="0" w:line="240" w:lineRule="auto"/>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behavioral intention, perceived usefulness, </w:t>
            </w:r>
          </w:p>
        </w:tc>
      </w:tr>
    </w:tbl>
    <w:p w14:paraId="7F5C327F" w14:textId="77777777" w:rsidR="00CE328F" w:rsidRPr="00B76010" w:rsidRDefault="00CE328F" w:rsidP="00841F27">
      <w:pPr>
        <w:shd w:val="clear" w:color="auto" w:fill="FFFFFF"/>
        <w:spacing w:after="150" w:line="240" w:lineRule="auto"/>
        <w:jc w:val="both"/>
        <w:rPr>
          <w:rFonts w:ascii="Times New Roman" w:eastAsia="Times New Roman" w:hAnsi="Times New Roman" w:cs="Times New Roman"/>
          <w:color w:val="000000" w:themeColor="text1"/>
          <w:kern w:val="0"/>
          <w:sz w:val="16"/>
          <w:szCs w:val="16"/>
          <w14:ligatures w14:val="none"/>
        </w:rPr>
      </w:pPr>
    </w:p>
    <w:p w14:paraId="5D1A6FDE" w14:textId="427C0598" w:rsidR="00405602" w:rsidRPr="00B76010" w:rsidRDefault="00405602" w:rsidP="00405602">
      <w:pPr>
        <w:shd w:val="clear" w:color="auto" w:fill="FFFFFF"/>
        <w:spacing w:after="150" w:line="240" w:lineRule="auto"/>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 xml:space="preserve">The external factors are given in the </w:t>
      </w:r>
      <w:hyperlink w:anchor="table7" w:history="1">
        <w:r w:rsidRPr="00FC4D1E">
          <w:rPr>
            <w:rStyle w:val="Hyperlink"/>
            <w:rFonts w:ascii="Times New Roman" w:eastAsia="Times New Roman" w:hAnsi="Times New Roman" w:cs="Times New Roman"/>
            <w:kern w:val="0"/>
            <w:sz w:val="16"/>
            <w:szCs w:val="16"/>
            <w:u w:val="none"/>
            <w14:ligatures w14:val="none"/>
          </w:rPr>
          <w:t xml:space="preserve">table </w:t>
        </w:r>
        <w:r w:rsidR="00D62E20" w:rsidRPr="00FC4D1E">
          <w:rPr>
            <w:rStyle w:val="Hyperlink"/>
            <w:rFonts w:ascii="Times New Roman" w:eastAsia="Times New Roman" w:hAnsi="Times New Roman" w:cs="Times New Roman"/>
            <w:kern w:val="0"/>
            <w:sz w:val="16"/>
            <w:szCs w:val="16"/>
            <w:u w:val="none"/>
            <w14:ligatures w14:val="none"/>
          </w:rPr>
          <w:t>7</w:t>
        </w:r>
      </w:hyperlink>
      <w:r w:rsidR="00D62E20">
        <w:rPr>
          <w:rFonts w:ascii="Times New Roman" w:eastAsia="Times New Roman" w:hAnsi="Times New Roman" w:cs="Times New Roman"/>
          <w:color w:val="000000" w:themeColor="text1"/>
          <w:kern w:val="0"/>
          <w:sz w:val="16"/>
          <w:szCs w:val="16"/>
          <w14:ligatures w14:val="none"/>
        </w:rPr>
        <w:t xml:space="preserve"> </w:t>
      </w:r>
      <w:hyperlink w:anchor="Chenoweth2009" w:history="1">
        <w:r w:rsidRPr="00B9700F">
          <w:rPr>
            <w:rStyle w:val="Hyperlink"/>
            <w:rFonts w:ascii="Times New Roman" w:eastAsia="Times New Roman" w:hAnsi="Times New Roman" w:cs="Times New Roman"/>
            <w:kern w:val="0"/>
            <w:sz w:val="16"/>
            <w:szCs w:val="16"/>
            <w:u w:val="none"/>
            <w14:ligatures w14:val="none"/>
          </w:rPr>
          <w:t>(</w:t>
        </w:r>
        <w:r w:rsidR="005219DD" w:rsidRPr="00B9700F">
          <w:rPr>
            <w:rStyle w:val="Hyperlink"/>
            <w:rFonts w:ascii="Times New Roman" w:eastAsia="Times New Roman" w:hAnsi="Times New Roman" w:cs="Times New Roman"/>
            <w:kern w:val="0"/>
            <w:sz w:val="16"/>
            <w:szCs w:val="16"/>
            <w:u w:val="none"/>
            <w14:ligatures w14:val="none"/>
          </w:rPr>
          <w:t>Chenoweth et al. (2009)</w:t>
        </w:r>
      </w:hyperlink>
      <w:r w:rsidR="005219DD" w:rsidRPr="00B9700F">
        <w:rPr>
          <w:rFonts w:ascii="Times New Roman" w:eastAsia="Times New Roman" w:hAnsi="Times New Roman" w:cs="Times New Roman"/>
          <w:color w:val="000000" w:themeColor="text1"/>
          <w:kern w:val="0"/>
          <w:sz w:val="16"/>
          <w:szCs w:val="16"/>
          <w14:ligatures w14:val="none"/>
        </w:rPr>
        <w:t>;</w:t>
      </w:r>
      <w:r w:rsidRPr="00B9700F">
        <w:rPr>
          <w:rFonts w:ascii="Times New Roman" w:eastAsia="Times New Roman" w:hAnsi="Times New Roman" w:cs="Times New Roman"/>
          <w:color w:val="000000" w:themeColor="text1"/>
          <w:kern w:val="0"/>
          <w:sz w:val="16"/>
          <w:szCs w:val="16"/>
          <w14:ligatures w14:val="none"/>
        </w:rPr>
        <w:t xml:space="preserve"> </w:t>
      </w:r>
      <w:hyperlink w:anchor="Degirmenci2023" w:history="1">
        <w:proofErr w:type="spellStart"/>
        <w:r w:rsidRPr="00B9700F">
          <w:rPr>
            <w:rStyle w:val="Hyperlink"/>
            <w:rFonts w:ascii="Times New Roman" w:eastAsia="Times New Roman" w:hAnsi="Times New Roman" w:cs="Times New Roman"/>
            <w:kern w:val="0"/>
            <w:sz w:val="16"/>
            <w:szCs w:val="16"/>
            <w:u w:val="none"/>
            <w14:ligatures w14:val="none"/>
          </w:rPr>
          <w:t>Degirmenci</w:t>
        </w:r>
        <w:proofErr w:type="spellEnd"/>
        <w:r w:rsidR="005219DD" w:rsidRPr="00B9700F">
          <w:rPr>
            <w:rStyle w:val="Hyperlink"/>
            <w:rFonts w:ascii="Times New Roman" w:eastAsia="Times New Roman" w:hAnsi="Times New Roman" w:cs="Times New Roman"/>
            <w:kern w:val="0"/>
            <w:sz w:val="16"/>
            <w:szCs w:val="16"/>
            <w:u w:val="none"/>
            <w14:ligatures w14:val="none"/>
          </w:rPr>
          <w:t xml:space="preserve"> and Barros (2023)</w:t>
        </w:r>
      </w:hyperlink>
      <w:r w:rsidR="005219DD" w:rsidRPr="00B9700F">
        <w:rPr>
          <w:rFonts w:ascii="Times New Roman" w:eastAsia="Times New Roman" w:hAnsi="Times New Roman" w:cs="Times New Roman"/>
          <w:color w:val="000000" w:themeColor="text1"/>
          <w:kern w:val="0"/>
          <w:sz w:val="16"/>
          <w:szCs w:val="16"/>
          <w14:ligatures w14:val="none"/>
        </w:rPr>
        <w:t>;</w:t>
      </w:r>
      <w:r w:rsidRPr="00B9700F">
        <w:rPr>
          <w:rFonts w:ascii="Times New Roman" w:eastAsia="Times New Roman" w:hAnsi="Times New Roman" w:cs="Times New Roman"/>
          <w:color w:val="000000" w:themeColor="text1"/>
          <w:kern w:val="0"/>
          <w:sz w:val="16"/>
          <w:szCs w:val="16"/>
          <w14:ligatures w14:val="none"/>
        </w:rPr>
        <w:t xml:space="preserve"> </w:t>
      </w:r>
      <w:hyperlink w:anchor="Alshammari2020" w:history="1">
        <w:r w:rsidRPr="00B9700F">
          <w:rPr>
            <w:rStyle w:val="Hyperlink"/>
            <w:rFonts w:ascii="Times New Roman" w:eastAsia="Times New Roman" w:hAnsi="Times New Roman" w:cs="Times New Roman"/>
            <w:kern w:val="0"/>
            <w:sz w:val="16"/>
            <w:szCs w:val="16"/>
            <w:u w:val="none"/>
            <w14:ligatures w14:val="none"/>
          </w:rPr>
          <w:t>Alshammari</w:t>
        </w:r>
        <w:r w:rsidR="005219DD" w:rsidRPr="00B9700F">
          <w:rPr>
            <w:rStyle w:val="Hyperlink"/>
            <w:rFonts w:ascii="Times New Roman" w:eastAsia="Times New Roman" w:hAnsi="Times New Roman" w:cs="Times New Roman"/>
            <w:kern w:val="0"/>
            <w:sz w:val="16"/>
            <w:szCs w:val="16"/>
            <w:u w:val="none"/>
            <w14:ligatures w14:val="none"/>
          </w:rPr>
          <w:t xml:space="preserve"> and Rosli (2020)</w:t>
        </w:r>
      </w:hyperlink>
      <w:r w:rsidRPr="00B9700F">
        <w:rPr>
          <w:rFonts w:ascii="Times New Roman" w:eastAsia="Times New Roman" w:hAnsi="Times New Roman" w:cs="Times New Roman"/>
          <w:color w:val="000000" w:themeColor="text1"/>
          <w:kern w:val="0"/>
          <w:sz w:val="16"/>
          <w:szCs w:val="16"/>
          <w14:ligatures w14:val="none"/>
        </w:rPr>
        <w:t>)</w:t>
      </w:r>
    </w:p>
    <w:p w14:paraId="79EDE24A" w14:textId="321D19A3" w:rsidR="000713F0" w:rsidRPr="00B76010" w:rsidRDefault="000713F0" w:rsidP="000713F0">
      <w:pPr>
        <w:pStyle w:val="Caption"/>
        <w:keepNext/>
        <w:rPr>
          <w:rFonts w:ascii="Times New Roman" w:hAnsi="Times New Roman" w:cs="Times New Roman"/>
        </w:rPr>
      </w:pPr>
      <w:bookmarkStart w:id="34" w:name="table7"/>
      <w:r w:rsidRPr="00B76010">
        <w:rPr>
          <w:rFonts w:ascii="Times New Roman" w:hAnsi="Times New Roman" w:cs="Times New Roman"/>
        </w:rPr>
        <w:t xml:space="preserve">Table </w:t>
      </w:r>
      <w:r w:rsidRPr="00B76010">
        <w:rPr>
          <w:rFonts w:ascii="Times New Roman" w:hAnsi="Times New Roman" w:cs="Times New Roman"/>
        </w:rPr>
        <w:fldChar w:fldCharType="begin"/>
      </w:r>
      <w:r w:rsidRPr="00B76010">
        <w:rPr>
          <w:rFonts w:ascii="Times New Roman" w:hAnsi="Times New Roman" w:cs="Times New Roman"/>
        </w:rPr>
        <w:instrText xml:space="preserve"> SEQ Table \* ARABIC </w:instrText>
      </w:r>
      <w:r w:rsidRPr="00B76010">
        <w:rPr>
          <w:rFonts w:ascii="Times New Roman" w:hAnsi="Times New Roman" w:cs="Times New Roman"/>
        </w:rPr>
        <w:fldChar w:fldCharType="separate"/>
      </w:r>
      <w:r w:rsidR="007C32B0">
        <w:rPr>
          <w:rFonts w:ascii="Times New Roman" w:hAnsi="Times New Roman" w:cs="Times New Roman"/>
          <w:noProof/>
        </w:rPr>
        <w:t>7</w:t>
      </w:r>
      <w:r w:rsidRPr="00B76010">
        <w:rPr>
          <w:rFonts w:ascii="Times New Roman" w:hAnsi="Times New Roman" w:cs="Times New Roman"/>
        </w:rPr>
        <w:fldChar w:fldCharType="end"/>
      </w:r>
      <w:r w:rsidR="007B08C3" w:rsidRPr="00B76010">
        <w:rPr>
          <w:rFonts w:ascii="Times New Roman" w:hAnsi="Times New Roman" w:cs="Times New Roman"/>
        </w:rPr>
        <w:t>:</w:t>
      </w:r>
      <w:r w:rsidRPr="00B76010">
        <w:rPr>
          <w:rFonts w:ascii="Times New Roman" w:hAnsi="Times New Roman" w:cs="Times New Roman"/>
        </w:rPr>
        <w:t xml:space="preserve"> External Variables of PMT &amp; TAM</w:t>
      </w:r>
    </w:p>
    <w:tbl>
      <w:tblPr>
        <w:tblW w:w="430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02"/>
        <w:gridCol w:w="2602"/>
      </w:tblGrid>
      <w:tr w:rsidR="009A4F9D" w:rsidRPr="00B76010" w14:paraId="229E5091" w14:textId="77777777" w:rsidTr="007B08C3">
        <w:trPr>
          <w:trHeight w:val="300"/>
        </w:trPr>
        <w:tc>
          <w:tcPr>
            <w:tcW w:w="1702" w:type="dxa"/>
            <w:tcBorders>
              <w:top w:val="single" w:sz="6" w:space="0" w:color="000000"/>
              <w:left w:val="single" w:sz="6" w:space="0" w:color="000000"/>
              <w:bottom w:val="single" w:sz="6" w:space="0" w:color="000000"/>
              <w:right w:val="single" w:sz="6" w:space="0" w:color="000000"/>
            </w:tcBorders>
            <w:shd w:val="clear" w:color="auto" w:fill="auto"/>
            <w:hideMark/>
          </w:tcPr>
          <w:bookmarkEnd w:id="34"/>
          <w:p w14:paraId="0A69E2C2" w14:textId="77777777" w:rsidR="009A4F9D" w:rsidRPr="00B76010" w:rsidRDefault="009A4F9D" w:rsidP="009A4F9D">
            <w:pPr>
              <w:spacing w:after="0" w:line="240" w:lineRule="auto"/>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b/>
                <w:bCs/>
                <w:kern w:val="0"/>
                <w:sz w:val="16"/>
                <w:szCs w:val="16"/>
                <w14:ligatures w14:val="none"/>
              </w:rPr>
              <w:t>Theories</w:t>
            </w:r>
            <w:r w:rsidRPr="00B76010">
              <w:rPr>
                <w:rFonts w:ascii="Times New Roman" w:eastAsia="Times New Roman" w:hAnsi="Times New Roman" w:cs="Times New Roman"/>
                <w:kern w:val="0"/>
                <w:sz w:val="16"/>
                <w:szCs w:val="16"/>
                <w14:ligatures w14:val="none"/>
              </w:rPr>
              <w:t> </w:t>
            </w:r>
          </w:p>
        </w:tc>
        <w:tc>
          <w:tcPr>
            <w:tcW w:w="2602" w:type="dxa"/>
            <w:tcBorders>
              <w:top w:val="single" w:sz="6" w:space="0" w:color="000000"/>
              <w:left w:val="single" w:sz="6" w:space="0" w:color="000000"/>
              <w:bottom w:val="single" w:sz="6" w:space="0" w:color="000000"/>
              <w:right w:val="single" w:sz="6" w:space="0" w:color="000000"/>
            </w:tcBorders>
            <w:shd w:val="clear" w:color="auto" w:fill="auto"/>
            <w:hideMark/>
          </w:tcPr>
          <w:p w14:paraId="1B2CD970" w14:textId="77777777" w:rsidR="009A4F9D" w:rsidRPr="00B76010" w:rsidRDefault="009A4F9D" w:rsidP="009A4F9D">
            <w:pPr>
              <w:spacing w:after="0" w:line="240" w:lineRule="auto"/>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b/>
                <w:bCs/>
                <w:kern w:val="0"/>
                <w:sz w:val="16"/>
                <w:szCs w:val="16"/>
                <w14:ligatures w14:val="none"/>
              </w:rPr>
              <w:t>Dependent Variables</w:t>
            </w:r>
            <w:r w:rsidRPr="00B76010">
              <w:rPr>
                <w:rFonts w:ascii="Times New Roman" w:eastAsia="Times New Roman" w:hAnsi="Times New Roman" w:cs="Times New Roman"/>
                <w:kern w:val="0"/>
                <w:sz w:val="16"/>
                <w:szCs w:val="16"/>
                <w14:ligatures w14:val="none"/>
              </w:rPr>
              <w:t> </w:t>
            </w:r>
          </w:p>
        </w:tc>
      </w:tr>
      <w:tr w:rsidR="009A4F9D" w:rsidRPr="00B76010" w14:paraId="0B75BD0A" w14:textId="77777777" w:rsidTr="007B08C3">
        <w:trPr>
          <w:trHeight w:val="300"/>
        </w:trPr>
        <w:tc>
          <w:tcPr>
            <w:tcW w:w="1702" w:type="dxa"/>
            <w:tcBorders>
              <w:top w:val="single" w:sz="6" w:space="0" w:color="000000"/>
              <w:left w:val="single" w:sz="6" w:space="0" w:color="000000"/>
              <w:bottom w:val="single" w:sz="6" w:space="0" w:color="000000"/>
              <w:right w:val="single" w:sz="6" w:space="0" w:color="000000"/>
            </w:tcBorders>
            <w:shd w:val="clear" w:color="auto" w:fill="auto"/>
            <w:hideMark/>
          </w:tcPr>
          <w:p w14:paraId="2E858AF7" w14:textId="005117B1" w:rsidR="009A4F9D" w:rsidRPr="00B76010" w:rsidRDefault="009A4F9D" w:rsidP="009A4F9D">
            <w:pPr>
              <w:spacing w:after="0" w:line="240" w:lineRule="auto"/>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b/>
                <w:bCs/>
                <w:kern w:val="0"/>
                <w:sz w:val="16"/>
                <w:szCs w:val="16"/>
                <w14:ligatures w14:val="none"/>
              </w:rPr>
              <w:t>Protection Motivation Model</w:t>
            </w:r>
            <w:r w:rsidRPr="00B76010">
              <w:rPr>
                <w:rFonts w:ascii="Times New Roman" w:eastAsia="Times New Roman" w:hAnsi="Times New Roman" w:cs="Times New Roman"/>
                <w:kern w:val="0"/>
                <w:sz w:val="16"/>
                <w:szCs w:val="16"/>
                <w14:ligatures w14:val="none"/>
              </w:rPr>
              <w:t> </w:t>
            </w:r>
            <w:r w:rsidR="00483990" w:rsidRPr="00B76010">
              <w:rPr>
                <w:rFonts w:ascii="Times New Roman" w:eastAsia="Times New Roman" w:hAnsi="Times New Roman" w:cs="Times New Roman"/>
                <w:b/>
                <w:bCs/>
                <w:kern w:val="0"/>
                <w:sz w:val="16"/>
                <w:szCs w:val="16"/>
                <w14:ligatures w14:val="none"/>
              </w:rPr>
              <w:t>(PMT)</w:t>
            </w:r>
            <w:r w:rsidR="00483990" w:rsidRPr="00B76010">
              <w:rPr>
                <w:rFonts w:ascii="Times New Roman" w:eastAsia="Times New Roman" w:hAnsi="Times New Roman" w:cs="Times New Roman"/>
                <w:kern w:val="0"/>
                <w:sz w:val="16"/>
                <w:szCs w:val="16"/>
                <w14:ligatures w14:val="none"/>
              </w:rPr>
              <w:t> </w:t>
            </w:r>
          </w:p>
          <w:p w14:paraId="5430F9B9" w14:textId="5347B0A9" w:rsidR="009A4F9D" w:rsidRPr="00B76010" w:rsidRDefault="009A4F9D" w:rsidP="009A4F9D">
            <w:pPr>
              <w:spacing w:after="0" w:line="240" w:lineRule="auto"/>
              <w:textAlignment w:val="baseline"/>
              <w:rPr>
                <w:rFonts w:ascii="Times New Roman" w:eastAsia="Times New Roman" w:hAnsi="Times New Roman" w:cs="Times New Roman"/>
                <w:kern w:val="0"/>
                <w:sz w:val="16"/>
                <w:szCs w:val="16"/>
                <w14:ligatures w14:val="none"/>
              </w:rPr>
            </w:pPr>
          </w:p>
        </w:tc>
        <w:tc>
          <w:tcPr>
            <w:tcW w:w="2602" w:type="dxa"/>
            <w:tcBorders>
              <w:top w:val="single" w:sz="6" w:space="0" w:color="000000"/>
              <w:left w:val="single" w:sz="6" w:space="0" w:color="000000"/>
              <w:bottom w:val="single" w:sz="6" w:space="0" w:color="000000"/>
              <w:right w:val="single" w:sz="6" w:space="0" w:color="000000"/>
            </w:tcBorders>
            <w:shd w:val="clear" w:color="auto" w:fill="auto"/>
            <w:hideMark/>
          </w:tcPr>
          <w:p w14:paraId="75E91FCC" w14:textId="77777777" w:rsidR="009A4F9D" w:rsidRPr="00B76010" w:rsidRDefault="009A4F9D" w:rsidP="009A4F9D">
            <w:pPr>
              <w:spacing w:after="0" w:line="240" w:lineRule="auto"/>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System complexity </w:t>
            </w:r>
          </w:p>
        </w:tc>
      </w:tr>
      <w:tr w:rsidR="009A4F9D" w:rsidRPr="00B76010" w14:paraId="70C1CE5B" w14:textId="77777777" w:rsidTr="007B08C3">
        <w:trPr>
          <w:trHeight w:val="300"/>
        </w:trPr>
        <w:tc>
          <w:tcPr>
            <w:tcW w:w="1702" w:type="dxa"/>
            <w:tcBorders>
              <w:top w:val="single" w:sz="6" w:space="0" w:color="000000"/>
              <w:left w:val="single" w:sz="6" w:space="0" w:color="000000"/>
              <w:bottom w:val="single" w:sz="6" w:space="0" w:color="000000"/>
              <w:right w:val="single" w:sz="6" w:space="0" w:color="000000"/>
            </w:tcBorders>
            <w:shd w:val="clear" w:color="auto" w:fill="auto"/>
            <w:hideMark/>
          </w:tcPr>
          <w:p w14:paraId="3EE1D9B6" w14:textId="77777777" w:rsidR="009A4F9D" w:rsidRPr="00B76010" w:rsidRDefault="009A4F9D" w:rsidP="009A4F9D">
            <w:pPr>
              <w:spacing w:after="0" w:line="240" w:lineRule="auto"/>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b/>
                <w:bCs/>
                <w:kern w:val="0"/>
                <w:sz w:val="16"/>
                <w:szCs w:val="16"/>
                <w14:ligatures w14:val="none"/>
              </w:rPr>
              <w:t>Technology Acceptance Model (TAM)</w:t>
            </w:r>
            <w:r w:rsidRPr="00B76010">
              <w:rPr>
                <w:rFonts w:ascii="Times New Roman" w:eastAsia="Times New Roman" w:hAnsi="Times New Roman" w:cs="Times New Roman"/>
                <w:kern w:val="0"/>
                <w:sz w:val="16"/>
                <w:szCs w:val="16"/>
                <w14:ligatures w14:val="none"/>
              </w:rPr>
              <w:t> </w:t>
            </w:r>
          </w:p>
        </w:tc>
        <w:tc>
          <w:tcPr>
            <w:tcW w:w="2602" w:type="dxa"/>
            <w:tcBorders>
              <w:top w:val="single" w:sz="6" w:space="0" w:color="000000"/>
              <w:left w:val="single" w:sz="6" w:space="0" w:color="000000"/>
              <w:bottom w:val="single" w:sz="6" w:space="0" w:color="000000"/>
              <w:right w:val="single" w:sz="6" w:space="0" w:color="000000"/>
            </w:tcBorders>
            <w:shd w:val="clear" w:color="auto" w:fill="auto"/>
            <w:hideMark/>
          </w:tcPr>
          <w:p w14:paraId="7969F3FB" w14:textId="77777777" w:rsidR="009A4F9D" w:rsidRPr="00B76010" w:rsidRDefault="009A4F9D" w:rsidP="009A4F9D">
            <w:pPr>
              <w:spacing w:after="0" w:line="240" w:lineRule="auto"/>
              <w:textAlignment w:val="baseline"/>
              <w:rPr>
                <w:rFonts w:ascii="Times New Roman" w:eastAsia="Times New Roman" w:hAnsi="Times New Roman" w:cs="Times New Roman"/>
                <w:kern w:val="0"/>
                <w:sz w:val="16"/>
                <w:szCs w:val="16"/>
                <w14:ligatures w14:val="none"/>
              </w:rPr>
            </w:pPr>
            <w:r w:rsidRPr="00B76010">
              <w:rPr>
                <w:rFonts w:ascii="Times New Roman" w:eastAsia="Times New Roman" w:hAnsi="Times New Roman" w:cs="Times New Roman"/>
                <w:kern w:val="0"/>
                <w:sz w:val="16"/>
                <w:szCs w:val="16"/>
                <w14:ligatures w14:val="none"/>
              </w:rPr>
              <w:t>Social Influence </w:t>
            </w:r>
          </w:p>
        </w:tc>
      </w:tr>
    </w:tbl>
    <w:p w14:paraId="03E1DADB" w14:textId="77777777" w:rsidR="001A0CB5" w:rsidRPr="00B76010" w:rsidRDefault="001A0CB5" w:rsidP="00405602">
      <w:pPr>
        <w:shd w:val="clear" w:color="auto" w:fill="FFFFFF"/>
        <w:spacing w:after="150" w:line="240" w:lineRule="auto"/>
        <w:jc w:val="both"/>
        <w:rPr>
          <w:rFonts w:ascii="Times New Roman" w:eastAsia="Times New Roman" w:hAnsi="Times New Roman" w:cs="Times New Roman"/>
          <w:color w:val="000000" w:themeColor="text1"/>
          <w:kern w:val="0"/>
          <w:sz w:val="16"/>
          <w:szCs w:val="16"/>
          <w14:ligatures w14:val="none"/>
        </w:rPr>
      </w:pPr>
    </w:p>
    <w:p w14:paraId="0E0FCA73" w14:textId="045F3E34" w:rsidR="000B5D16" w:rsidRPr="00B76010" w:rsidRDefault="00D3323D" w:rsidP="00405602">
      <w:pPr>
        <w:shd w:val="clear" w:color="auto" w:fill="FFFFFF"/>
        <w:spacing w:after="150" w:line="240" w:lineRule="auto"/>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 xml:space="preserve">The definition of each factor of our unified BCT-IATI model is mentioned in the Appendix section, in the </w:t>
      </w:r>
      <w:hyperlink w:anchor="Table10Definitions" w:history="1">
        <w:r w:rsidRPr="00F95A55">
          <w:rPr>
            <w:rStyle w:val="Hyperlink"/>
            <w:rFonts w:ascii="Times New Roman" w:eastAsia="Times New Roman" w:hAnsi="Times New Roman" w:cs="Times New Roman"/>
            <w:kern w:val="0"/>
            <w:sz w:val="16"/>
            <w:szCs w:val="16"/>
            <w:u w:val="none"/>
            <w14:ligatures w14:val="none"/>
          </w:rPr>
          <w:t>table</w:t>
        </w:r>
        <w:r w:rsidR="00FF72FC" w:rsidRPr="00F95A55">
          <w:rPr>
            <w:rStyle w:val="Hyperlink"/>
            <w:rFonts w:ascii="Times New Roman" w:eastAsia="Times New Roman" w:hAnsi="Times New Roman" w:cs="Times New Roman"/>
            <w:kern w:val="0"/>
            <w:sz w:val="16"/>
            <w:szCs w:val="16"/>
            <w:u w:val="none"/>
            <w14:ligatures w14:val="none"/>
          </w:rPr>
          <w:t xml:space="preserve"> 10</w:t>
        </w:r>
      </w:hyperlink>
      <w:r w:rsidRPr="00B9700F">
        <w:rPr>
          <w:rFonts w:ascii="Times New Roman" w:eastAsia="Times New Roman" w:hAnsi="Times New Roman" w:cs="Times New Roman"/>
          <w:color w:val="000000" w:themeColor="text1"/>
          <w:kern w:val="0"/>
          <w:sz w:val="16"/>
          <w:szCs w:val="16"/>
          <w14:ligatures w14:val="none"/>
        </w:rPr>
        <w:t xml:space="preserve"> </w:t>
      </w:r>
      <w:hyperlink w:anchor="Chenoweth2009" w:history="1">
        <w:r w:rsidR="005219DD" w:rsidRPr="00B9700F">
          <w:rPr>
            <w:rStyle w:val="Hyperlink"/>
            <w:rFonts w:ascii="Times New Roman" w:eastAsia="Times New Roman" w:hAnsi="Times New Roman" w:cs="Times New Roman"/>
            <w:kern w:val="0"/>
            <w:sz w:val="16"/>
            <w:szCs w:val="16"/>
            <w:u w:val="none"/>
            <w14:ligatures w14:val="none"/>
          </w:rPr>
          <w:t>Chenoweth et al. (2009)</w:t>
        </w:r>
      </w:hyperlink>
      <w:r w:rsidR="005219DD" w:rsidRPr="00B9700F">
        <w:rPr>
          <w:rFonts w:ascii="Times New Roman" w:eastAsia="Times New Roman" w:hAnsi="Times New Roman" w:cs="Times New Roman"/>
          <w:color w:val="000000" w:themeColor="text1"/>
          <w:kern w:val="0"/>
          <w:sz w:val="16"/>
          <w:szCs w:val="16"/>
          <w14:ligatures w14:val="none"/>
        </w:rPr>
        <w:t>;</w:t>
      </w:r>
      <w:r w:rsidRPr="00B9700F">
        <w:rPr>
          <w:rFonts w:ascii="Times New Roman" w:eastAsia="Times New Roman" w:hAnsi="Times New Roman" w:cs="Times New Roman"/>
          <w:color w:val="000000" w:themeColor="text1"/>
          <w:kern w:val="0"/>
          <w:sz w:val="16"/>
          <w:szCs w:val="16"/>
          <w14:ligatures w14:val="none"/>
        </w:rPr>
        <w:t xml:space="preserve"> </w:t>
      </w:r>
      <w:hyperlink w:anchor="Degirmenci2023" w:history="1">
        <w:proofErr w:type="spellStart"/>
        <w:r w:rsidRPr="00B9700F">
          <w:rPr>
            <w:rStyle w:val="Hyperlink"/>
            <w:rFonts w:ascii="Times New Roman" w:eastAsia="Times New Roman" w:hAnsi="Times New Roman" w:cs="Times New Roman"/>
            <w:kern w:val="0"/>
            <w:sz w:val="16"/>
            <w:szCs w:val="16"/>
            <w:u w:val="none"/>
            <w14:ligatures w14:val="none"/>
          </w:rPr>
          <w:t>Degirmenci</w:t>
        </w:r>
        <w:proofErr w:type="spellEnd"/>
        <w:r w:rsidR="005219DD" w:rsidRPr="00B9700F">
          <w:rPr>
            <w:rStyle w:val="Hyperlink"/>
            <w:rFonts w:ascii="Times New Roman" w:eastAsia="Times New Roman" w:hAnsi="Times New Roman" w:cs="Times New Roman"/>
            <w:kern w:val="0"/>
            <w:sz w:val="16"/>
            <w:szCs w:val="16"/>
            <w:u w:val="none"/>
            <w14:ligatures w14:val="none"/>
          </w:rPr>
          <w:t xml:space="preserve"> and Barros (2023)</w:t>
        </w:r>
      </w:hyperlink>
      <w:r w:rsidR="005219DD" w:rsidRPr="00B9700F">
        <w:rPr>
          <w:rFonts w:ascii="Times New Roman" w:eastAsia="Times New Roman" w:hAnsi="Times New Roman" w:cs="Times New Roman"/>
          <w:color w:val="000000" w:themeColor="text1"/>
          <w:kern w:val="0"/>
          <w:sz w:val="16"/>
          <w:szCs w:val="16"/>
          <w14:ligatures w14:val="none"/>
        </w:rPr>
        <w:t>;</w:t>
      </w:r>
      <w:r w:rsidRPr="00B9700F">
        <w:rPr>
          <w:rFonts w:ascii="Times New Roman" w:eastAsia="Times New Roman" w:hAnsi="Times New Roman" w:cs="Times New Roman"/>
          <w:color w:val="000000" w:themeColor="text1"/>
          <w:kern w:val="0"/>
          <w:sz w:val="16"/>
          <w:szCs w:val="16"/>
          <w14:ligatures w14:val="none"/>
        </w:rPr>
        <w:t xml:space="preserve"> </w:t>
      </w:r>
      <w:hyperlink w:anchor="Alshammari2020" w:history="1">
        <w:r w:rsidRPr="00B9700F">
          <w:rPr>
            <w:rStyle w:val="Hyperlink"/>
            <w:rFonts w:ascii="Times New Roman" w:eastAsia="Times New Roman" w:hAnsi="Times New Roman" w:cs="Times New Roman"/>
            <w:kern w:val="0"/>
            <w:sz w:val="16"/>
            <w:szCs w:val="16"/>
            <w:u w:val="none"/>
            <w14:ligatures w14:val="none"/>
          </w:rPr>
          <w:t>Alshammari</w:t>
        </w:r>
        <w:r w:rsidR="005219DD" w:rsidRPr="00B9700F">
          <w:rPr>
            <w:rStyle w:val="Hyperlink"/>
            <w:rFonts w:ascii="Times New Roman" w:eastAsia="Times New Roman" w:hAnsi="Times New Roman" w:cs="Times New Roman"/>
            <w:kern w:val="0"/>
            <w:sz w:val="16"/>
            <w:szCs w:val="16"/>
            <w:u w:val="none"/>
            <w14:ligatures w14:val="none"/>
          </w:rPr>
          <w:t xml:space="preserve"> and Rosli (2020)</w:t>
        </w:r>
      </w:hyperlink>
      <w:r w:rsidRPr="00B9700F">
        <w:rPr>
          <w:rFonts w:ascii="Times New Roman" w:eastAsia="Times New Roman" w:hAnsi="Times New Roman" w:cs="Times New Roman"/>
          <w:color w:val="000000" w:themeColor="text1"/>
          <w:kern w:val="0"/>
          <w:sz w:val="16"/>
          <w:szCs w:val="16"/>
          <w14:ligatures w14:val="none"/>
        </w:rPr>
        <w:t xml:space="preserve"> in detail.</w:t>
      </w:r>
    </w:p>
    <w:p w14:paraId="5306EDA0" w14:textId="5C4CDD8B" w:rsidR="00D56A06" w:rsidRPr="00B76010" w:rsidRDefault="006D3FFC" w:rsidP="00E51E80">
      <w:pPr>
        <w:pStyle w:val="Heading2"/>
        <w:numPr>
          <w:ilvl w:val="0"/>
          <w:numId w:val="22"/>
        </w:numPr>
        <w:jc w:val="both"/>
        <w:rPr>
          <w:rFonts w:ascii="Times New Roman" w:eastAsia="Times New Roman" w:hAnsi="Times New Roman" w:cs="Times New Roman"/>
          <w:b/>
          <w:color w:val="000000" w:themeColor="text1"/>
          <w:kern w:val="0"/>
          <w:sz w:val="16"/>
          <w:szCs w:val="16"/>
          <w14:ligatures w14:val="none"/>
        </w:rPr>
      </w:pPr>
      <w:bookmarkStart w:id="35" w:name="RQ1"/>
      <w:r w:rsidRPr="00F52CA2">
        <w:rPr>
          <w:rFonts w:ascii="Times New Roman" w:hAnsi="Times New Roman" w:cs="Times New Roman"/>
          <w:b/>
          <w:bCs/>
          <w:sz w:val="22"/>
          <w:szCs w:val="22"/>
        </w:rPr>
        <w:t>How do</w:t>
      </w:r>
      <w:r w:rsidRPr="0097482C">
        <w:rPr>
          <w:rFonts w:ascii="Times New Roman" w:hAnsi="Times New Roman" w:cs="Times New Roman"/>
          <w:b/>
          <w:bCs/>
          <w:sz w:val="22"/>
          <w:szCs w:val="22"/>
        </w:rPr>
        <w:t xml:space="preserve"> </w:t>
      </w:r>
      <w:r w:rsidRPr="0097482C">
        <w:rPr>
          <w:rFonts w:ascii="Times New Roman" w:eastAsia="Times New Roman" w:hAnsi="Times New Roman" w:cs="Times New Roman"/>
          <w:b/>
          <w:kern w:val="0"/>
          <w:sz w:val="22"/>
          <w:szCs w:val="22"/>
          <w14:ligatures w14:val="none"/>
        </w:rPr>
        <w:t>determinants such as outdated technology,</w:t>
      </w:r>
      <w:r w:rsidR="00B64A8F" w:rsidRPr="0097482C">
        <w:rPr>
          <w:rFonts w:ascii="Times New Roman" w:eastAsia="Times New Roman" w:hAnsi="Times New Roman" w:cs="Times New Roman"/>
          <w:b/>
          <w:kern w:val="0"/>
          <w:sz w:val="22"/>
          <w:szCs w:val="22"/>
          <w14:ligatures w14:val="none"/>
        </w:rPr>
        <w:t xml:space="preserve"> </w:t>
      </w:r>
      <w:r w:rsidRPr="0097482C">
        <w:rPr>
          <w:rFonts w:ascii="Times New Roman" w:eastAsia="Times New Roman" w:hAnsi="Times New Roman" w:cs="Times New Roman"/>
          <w:b/>
          <w:kern w:val="0"/>
          <w:sz w:val="22"/>
          <w:szCs w:val="22"/>
          <w14:ligatures w14:val="none"/>
        </w:rPr>
        <w:t>functionality, user experience, limitations, risks, positive</w:t>
      </w:r>
      <w:r w:rsidR="00B64A8F" w:rsidRPr="0097482C">
        <w:rPr>
          <w:rFonts w:ascii="Times New Roman" w:eastAsia="Times New Roman" w:hAnsi="Times New Roman" w:cs="Times New Roman"/>
          <w:b/>
          <w:kern w:val="0"/>
          <w:sz w:val="22"/>
          <w:szCs w:val="22"/>
          <w14:ligatures w14:val="none"/>
        </w:rPr>
        <w:t xml:space="preserve"> </w:t>
      </w:r>
      <w:r w:rsidRPr="0097482C">
        <w:rPr>
          <w:rFonts w:ascii="Times New Roman" w:eastAsia="Times New Roman" w:hAnsi="Times New Roman" w:cs="Times New Roman"/>
          <w:b/>
          <w:kern w:val="0"/>
          <w:sz w:val="22"/>
          <w:szCs w:val="22"/>
          <w14:ligatures w14:val="none"/>
        </w:rPr>
        <w:t>experiences, and trust affect the adoption of new technologies,</w:t>
      </w:r>
      <w:r w:rsidR="00B64A8F" w:rsidRPr="0097482C">
        <w:rPr>
          <w:rFonts w:ascii="Times New Roman" w:eastAsia="Times New Roman" w:hAnsi="Times New Roman" w:cs="Times New Roman"/>
          <w:b/>
          <w:kern w:val="0"/>
          <w:sz w:val="22"/>
          <w:szCs w:val="22"/>
          <w14:ligatures w14:val="none"/>
        </w:rPr>
        <w:t xml:space="preserve"> </w:t>
      </w:r>
      <w:r w:rsidRPr="0097482C">
        <w:rPr>
          <w:rFonts w:ascii="Times New Roman" w:eastAsia="Times New Roman" w:hAnsi="Times New Roman" w:cs="Times New Roman"/>
          <w:b/>
          <w:kern w:val="0"/>
          <w:sz w:val="22"/>
          <w:szCs w:val="22"/>
          <w14:ligatures w14:val="none"/>
        </w:rPr>
        <w:t>particularly in an enterprise setting?</w:t>
      </w:r>
      <w:bookmarkEnd w:id="35"/>
    </w:p>
    <w:p w14:paraId="77DF7846" w14:textId="62882EE4" w:rsidR="0050608A" w:rsidRPr="00B76010" w:rsidRDefault="0050608A" w:rsidP="0050608A">
      <w:pPr>
        <w:shd w:val="clear" w:color="auto" w:fill="FFFFFF"/>
        <w:spacing w:after="150" w:line="240" w:lineRule="auto"/>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When making a choice to adopt a new technology, individuals and organizations consider several factors that influence their decision. One such factor is the existence of outdated technology with its limitations, risks, or other problems that the new technology aims to address. If the new technology offers better functionality and is expected to perform more effectively, it becomes more appealing for adoption. For instance, in 2012, Google introduced the Circles feature on its social media platform, Google+, allowing users to share activities from external websites with their Google+ friends. However, later revelations revealed that Google+ had secretly tracked users</w:t>
      </w:r>
      <w:r w:rsidR="005219DD" w:rsidRPr="00B76010">
        <w:rPr>
          <w:rFonts w:ascii="Times New Roman" w:eastAsia="Times New Roman" w:hAnsi="Times New Roman" w:cs="Times New Roman"/>
          <w:color w:val="000000" w:themeColor="text1"/>
          <w:kern w:val="0"/>
          <w:sz w:val="16"/>
          <w:szCs w:val="16"/>
          <w14:ligatures w14:val="none"/>
        </w:rPr>
        <w:t>’</w:t>
      </w:r>
      <w:r w:rsidRPr="00B76010">
        <w:rPr>
          <w:rFonts w:ascii="Times New Roman" w:eastAsia="Times New Roman" w:hAnsi="Times New Roman" w:cs="Times New Roman"/>
          <w:color w:val="000000" w:themeColor="text1"/>
          <w:kern w:val="0"/>
          <w:sz w:val="16"/>
          <w:szCs w:val="16"/>
          <w14:ligatures w14:val="none"/>
        </w:rPr>
        <w:t xml:space="preserve"> activities on these external sites, even when they were not logged into the platform. This tracking was done using </w:t>
      </w:r>
      <w:r w:rsidR="009F245A">
        <w:rPr>
          <w:rFonts w:ascii="Times New Roman" w:eastAsia="Times New Roman" w:hAnsi="Times New Roman" w:cs="Times New Roman"/>
          <w:color w:val="000000" w:themeColor="text1"/>
          <w:kern w:val="0"/>
          <w:sz w:val="16"/>
          <w:szCs w:val="16"/>
          <w14:ligatures w14:val="none"/>
        </w:rPr>
        <w:t>“</w:t>
      </w:r>
      <w:r w:rsidRPr="00B76010">
        <w:rPr>
          <w:rFonts w:ascii="Times New Roman" w:eastAsia="Times New Roman" w:hAnsi="Times New Roman" w:cs="Times New Roman"/>
          <w:color w:val="000000" w:themeColor="text1"/>
          <w:kern w:val="0"/>
          <w:sz w:val="16"/>
          <w:szCs w:val="16"/>
          <w14:ligatures w14:val="none"/>
        </w:rPr>
        <w:t>invisible 1x1 pixels</w:t>
      </w:r>
      <w:r w:rsidR="009F245A">
        <w:rPr>
          <w:rFonts w:ascii="Times New Roman" w:eastAsia="Times New Roman" w:hAnsi="Times New Roman" w:cs="Times New Roman"/>
          <w:color w:val="000000" w:themeColor="text1"/>
          <w:kern w:val="0"/>
          <w:sz w:val="16"/>
          <w:szCs w:val="16"/>
          <w14:ligatures w14:val="none"/>
        </w:rPr>
        <w:t>”</w:t>
      </w:r>
      <w:r w:rsidRPr="00B76010">
        <w:rPr>
          <w:rFonts w:ascii="Times New Roman" w:eastAsia="Times New Roman" w:hAnsi="Times New Roman" w:cs="Times New Roman"/>
          <w:color w:val="000000" w:themeColor="text1"/>
          <w:kern w:val="0"/>
          <w:sz w:val="16"/>
          <w:szCs w:val="16"/>
          <w14:ligatures w14:val="none"/>
        </w:rPr>
        <w:t xml:space="preserve"> embedded on other websites without obtaining users</w:t>
      </w:r>
      <w:r w:rsidR="005219DD" w:rsidRPr="00B76010">
        <w:rPr>
          <w:rFonts w:ascii="Times New Roman" w:eastAsia="Times New Roman" w:hAnsi="Times New Roman" w:cs="Times New Roman"/>
          <w:color w:val="000000" w:themeColor="text1"/>
          <w:kern w:val="0"/>
          <w:sz w:val="16"/>
          <w:szCs w:val="16"/>
          <w14:ligatures w14:val="none"/>
        </w:rPr>
        <w:t>’</w:t>
      </w:r>
      <w:r w:rsidRPr="00B76010">
        <w:rPr>
          <w:rFonts w:ascii="Times New Roman" w:eastAsia="Times New Roman" w:hAnsi="Times New Roman" w:cs="Times New Roman"/>
          <w:color w:val="000000" w:themeColor="text1"/>
          <w:kern w:val="0"/>
          <w:sz w:val="16"/>
          <w:szCs w:val="16"/>
          <w14:ligatures w14:val="none"/>
        </w:rPr>
        <w:t xml:space="preserve"> informed consent or providing an opt-out option. As a result, a privacy backlash emerged in early 2011, leading notable users like Robert Scoble to leave the Google+ platform. Despite Google</w:t>
      </w:r>
      <w:r w:rsidR="005219DD" w:rsidRPr="00B76010">
        <w:rPr>
          <w:rFonts w:ascii="Times New Roman" w:eastAsia="Times New Roman" w:hAnsi="Times New Roman" w:cs="Times New Roman"/>
          <w:color w:val="000000" w:themeColor="text1"/>
          <w:kern w:val="0"/>
          <w:sz w:val="16"/>
          <w:szCs w:val="16"/>
          <w14:ligatures w14:val="none"/>
        </w:rPr>
        <w:t>’</w:t>
      </w:r>
      <w:r w:rsidRPr="00B76010">
        <w:rPr>
          <w:rFonts w:ascii="Times New Roman" w:eastAsia="Times New Roman" w:hAnsi="Times New Roman" w:cs="Times New Roman"/>
          <w:color w:val="000000" w:themeColor="text1"/>
          <w:kern w:val="0"/>
          <w:sz w:val="16"/>
          <w:szCs w:val="16"/>
          <w14:ligatures w14:val="none"/>
        </w:rPr>
        <w:t xml:space="preserve">s subsequent attempt to address the issue by changing the Circles feature to an opt-in setting, the negative impact had already been felt. The incident generated significant anger, disappointment, and distrust among users regarding </w:t>
      </w:r>
      <w:proofErr w:type="spellStart"/>
      <w:r w:rsidRPr="00B76010">
        <w:rPr>
          <w:rFonts w:ascii="Times New Roman" w:eastAsia="Times New Roman" w:hAnsi="Times New Roman" w:cs="Times New Roman"/>
          <w:color w:val="000000" w:themeColor="text1"/>
          <w:kern w:val="0"/>
          <w:sz w:val="16"/>
          <w:szCs w:val="16"/>
          <w14:ligatures w14:val="none"/>
        </w:rPr>
        <w:t>Google+</w:t>
      </w:r>
      <w:r w:rsidR="005219DD" w:rsidRPr="00B76010">
        <w:rPr>
          <w:rFonts w:ascii="Times New Roman" w:eastAsia="Times New Roman" w:hAnsi="Times New Roman" w:cs="Times New Roman"/>
          <w:color w:val="000000" w:themeColor="text1"/>
          <w:kern w:val="0"/>
          <w:sz w:val="16"/>
          <w:szCs w:val="16"/>
          <w14:ligatures w14:val="none"/>
        </w:rPr>
        <w:t>’</w:t>
      </w:r>
      <w:r w:rsidRPr="00B76010">
        <w:rPr>
          <w:rFonts w:ascii="Times New Roman" w:eastAsia="Times New Roman" w:hAnsi="Times New Roman" w:cs="Times New Roman"/>
          <w:color w:val="000000" w:themeColor="text1"/>
          <w:kern w:val="0"/>
          <w:sz w:val="16"/>
          <w:szCs w:val="16"/>
          <w14:ligatures w14:val="none"/>
        </w:rPr>
        <w:t>s</w:t>
      </w:r>
      <w:proofErr w:type="spellEnd"/>
      <w:r w:rsidRPr="00B76010">
        <w:rPr>
          <w:rFonts w:ascii="Times New Roman" w:eastAsia="Times New Roman" w:hAnsi="Times New Roman" w:cs="Times New Roman"/>
          <w:color w:val="000000" w:themeColor="text1"/>
          <w:kern w:val="0"/>
          <w:sz w:val="16"/>
          <w:szCs w:val="16"/>
          <w14:ligatures w14:val="none"/>
        </w:rPr>
        <w:t xml:space="preserve"> practices, resulting in widespread rejection of the platform within the user community. Consequently, Google+ faced challenges in regaining its former standing, and the Circles feature remained relatively unpopular in the history of social media. This event serves as a strong reminder of the utmost importance of user trust and privacy considerations, with far-reaching implications for both individual platforms and the broader social media industry </w:t>
      </w:r>
      <w:hyperlink w:anchor="ImranM2017" w:history="1">
        <w:r w:rsidR="005219DD" w:rsidRPr="00B9700F">
          <w:rPr>
            <w:rStyle w:val="Hyperlink"/>
            <w:rFonts w:ascii="Times New Roman" w:eastAsia="Times New Roman" w:hAnsi="Times New Roman" w:cs="Times New Roman"/>
            <w:kern w:val="0"/>
            <w:sz w:val="16"/>
            <w:szCs w:val="16"/>
            <w:u w:val="none"/>
            <w14:ligatures w14:val="none"/>
          </w:rPr>
          <w:t>Imran and Zimmer (2017)</w:t>
        </w:r>
        <w:r w:rsidRPr="00B9700F">
          <w:rPr>
            <w:rStyle w:val="Hyperlink"/>
            <w:rFonts w:ascii="Times New Roman" w:eastAsia="Times New Roman" w:hAnsi="Times New Roman" w:cs="Times New Roman"/>
            <w:kern w:val="0"/>
            <w:sz w:val="16"/>
            <w:szCs w:val="16"/>
            <w:u w:val="none"/>
            <w14:ligatures w14:val="none"/>
          </w:rPr>
          <w:t>)</w:t>
        </w:r>
      </w:hyperlink>
      <w:r w:rsidRPr="00B9700F">
        <w:rPr>
          <w:rFonts w:ascii="Times New Roman" w:eastAsia="Times New Roman" w:hAnsi="Times New Roman" w:cs="Times New Roman"/>
          <w:color w:val="000000" w:themeColor="text1"/>
          <w:kern w:val="0"/>
          <w:sz w:val="16"/>
          <w:szCs w:val="16"/>
          <w14:ligatures w14:val="none"/>
        </w:rPr>
        <w:t>.</w:t>
      </w:r>
    </w:p>
    <w:p w14:paraId="377740F9" w14:textId="17CB04E9" w:rsidR="008C6385" w:rsidRPr="00B76010" w:rsidRDefault="0050608A" w:rsidP="0050608A">
      <w:pPr>
        <w:shd w:val="clear" w:color="auto" w:fill="FFFFFF"/>
        <w:spacing w:after="150" w:line="240" w:lineRule="auto"/>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lastRenderedPageBreak/>
        <w:t xml:space="preserve">Ease of use is another significant factor. If the new technology is user-friendly and intuitive, it increases the likelihood of attracting new users. Positive past experiences with similar types of technology can also play a role. If users have previously utilized similar technologies and had positive outcomes, they are more inclined to adopt the new technology. An illustration of this phenomenon can be observed in the realm of photo editing software, particularly Adobe Photoshop, a widely-used tool employed by both professionals and hobbyists. Despite its popularity, some users find the software challenging to comprehend, particularly those with limited familiarity with photo editing processes. In recent times, there has been a noticeable trend where users are transitioning towards interactive photo editing software alternatives such as GIMP and Paint.NET. These emerging solutions are intentionally designed to be more user-friendly and interactive, catering to a broader spectrum of users. Their emphasis on simplicity and ease of understanding has led to an increasing number of users adopting these new platforms, reflecting the significance of user-friendliness in technology adoption decisions </w:t>
      </w:r>
      <w:hyperlink w:anchor="DrakeRR2018" w:history="1">
        <w:r w:rsidR="005219DD" w:rsidRPr="00B9700F">
          <w:rPr>
            <w:rStyle w:val="Hyperlink"/>
            <w:rFonts w:ascii="Times New Roman" w:eastAsia="Times New Roman" w:hAnsi="Times New Roman" w:cs="Times New Roman"/>
            <w:kern w:val="0"/>
            <w:sz w:val="16"/>
            <w:szCs w:val="16"/>
            <w:u w:val="none"/>
            <w14:ligatures w14:val="none"/>
          </w:rPr>
          <w:t>Drake (2018)</w:t>
        </w:r>
      </w:hyperlink>
      <w:r w:rsidRPr="00B9700F">
        <w:rPr>
          <w:rFonts w:ascii="Times New Roman" w:eastAsia="Times New Roman" w:hAnsi="Times New Roman" w:cs="Times New Roman"/>
          <w:color w:val="000000" w:themeColor="text1"/>
          <w:kern w:val="0"/>
          <w:sz w:val="16"/>
          <w:szCs w:val="16"/>
          <w14:ligatures w14:val="none"/>
        </w:rPr>
        <w:t>.</w:t>
      </w:r>
    </w:p>
    <w:p w14:paraId="59A4ACAD" w14:textId="72878237" w:rsidR="0050608A" w:rsidRPr="00B76010" w:rsidRDefault="008B53FC" w:rsidP="0050608A">
      <w:pPr>
        <w:shd w:val="clear" w:color="auto" w:fill="FFFFFF"/>
        <w:spacing w:after="150" w:line="240" w:lineRule="auto"/>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 xml:space="preserve">Additionally, the level of trust in the new technology is crucial. Users evaluate whether the technology has any limitations or evidence of threats. For instance, if the new technology demonstrates effective incident prevention or the involvement of the organization in taking appropriate action, it instills </w:t>
      </w:r>
      <w:r w:rsidR="000D28A9">
        <w:rPr>
          <w:rFonts w:ascii="Times New Roman" w:eastAsia="Times New Roman" w:hAnsi="Times New Roman" w:cs="Times New Roman"/>
          <w:color w:val="000000" w:themeColor="text1"/>
          <w:kern w:val="0"/>
          <w:sz w:val="16"/>
          <w:szCs w:val="16"/>
          <w14:ligatures w14:val="none"/>
        </w:rPr>
        <w:t>trust</w:t>
      </w:r>
      <w:r w:rsidRPr="00B76010">
        <w:rPr>
          <w:rFonts w:ascii="Times New Roman" w:eastAsia="Times New Roman" w:hAnsi="Times New Roman" w:cs="Times New Roman"/>
          <w:color w:val="000000" w:themeColor="text1"/>
          <w:kern w:val="0"/>
          <w:sz w:val="16"/>
          <w:szCs w:val="16"/>
          <w14:ligatures w14:val="none"/>
        </w:rPr>
        <w:t xml:space="preserve"> and creates a positive image of the product. This can motivate existing users to continue using the technology and encourage new users to adopt it.</w:t>
      </w:r>
    </w:p>
    <w:p w14:paraId="7F3963B5" w14:textId="0D5EA069" w:rsidR="008B53FC" w:rsidRPr="00B76010" w:rsidRDefault="00512269" w:rsidP="0050608A">
      <w:pPr>
        <w:shd w:val="clear" w:color="auto" w:fill="FFFFFF"/>
        <w:spacing w:after="150" w:line="240" w:lineRule="auto"/>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 xml:space="preserve">In an enterprise setting, trust-level determinants play a vital role in adoption decisions. The BCT </w:t>
      </w:r>
      <w:r w:rsidR="007367BB" w:rsidRPr="00B76010">
        <w:rPr>
          <w:rFonts w:ascii="Times New Roman" w:eastAsia="Times New Roman" w:hAnsi="Times New Roman" w:cs="Times New Roman"/>
          <w:color w:val="000000" w:themeColor="text1"/>
          <w:kern w:val="0"/>
          <w:sz w:val="16"/>
          <w:szCs w:val="16"/>
          <w14:ligatures w14:val="none"/>
        </w:rPr>
        <w:t>Trust</w:t>
      </w:r>
      <w:r w:rsidRPr="00B76010">
        <w:rPr>
          <w:rFonts w:ascii="Times New Roman" w:eastAsia="Times New Roman" w:hAnsi="Times New Roman" w:cs="Times New Roman"/>
          <w:color w:val="000000" w:themeColor="text1"/>
          <w:kern w:val="0"/>
          <w:sz w:val="16"/>
          <w:szCs w:val="16"/>
          <w14:ligatures w14:val="none"/>
        </w:rPr>
        <w:t xml:space="preserve"> Index framework suggests that factors like system complexity, social impact, performance verifiability, job relevance, experience, performance expectations, and effort expectations directly influence the </w:t>
      </w:r>
      <w:r w:rsidR="000D28A9">
        <w:rPr>
          <w:rFonts w:ascii="Times New Roman" w:eastAsia="Times New Roman" w:hAnsi="Times New Roman" w:cs="Times New Roman"/>
          <w:color w:val="000000" w:themeColor="text1"/>
          <w:kern w:val="0"/>
          <w:sz w:val="16"/>
          <w:szCs w:val="16"/>
          <w14:ligatures w14:val="none"/>
        </w:rPr>
        <w:t>trust</w:t>
      </w:r>
      <w:r w:rsidRPr="00B76010">
        <w:rPr>
          <w:rFonts w:ascii="Times New Roman" w:eastAsia="Times New Roman" w:hAnsi="Times New Roman" w:cs="Times New Roman"/>
          <w:color w:val="000000" w:themeColor="text1"/>
          <w:kern w:val="0"/>
          <w:sz w:val="16"/>
          <w:szCs w:val="16"/>
          <w14:ligatures w14:val="none"/>
        </w:rPr>
        <w:t xml:space="preserve"> level of accepting BCT-based (Blockchain Technology) products. These determinants affect the likelihood of adoption, both for general users and industry professionals.</w:t>
      </w:r>
    </w:p>
    <w:p w14:paraId="1B9D0E66" w14:textId="18C015C8" w:rsidR="00512269" w:rsidRPr="00B76010" w:rsidRDefault="00534732" w:rsidP="0050608A">
      <w:pPr>
        <w:shd w:val="clear" w:color="auto" w:fill="FFFFFF"/>
        <w:spacing w:after="150" w:line="240" w:lineRule="auto"/>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In summary, when considering the adoption of new technology, users and enterprises assess various factors such as outdated technology, functionality, user experience, limitations, risks, positive experiences, and trust. These factors collectively shape the decision-making process and influence the adoption of new technologies.</w:t>
      </w:r>
    </w:p>
    <w:p w14:paraId="761C5C0D" w14:textId="7444CC8A" w:rsidR="00133DB6" w:rsidRPr="00B76010" w:rsidRDefault="00EB56DB" w:rsidP="00C0661D">
      <w:pPr>
        <w:pStyle w:val="Heading2"/>
        <w:numPr>
          <w:ilvl w:val="0"/>
          <w:numId w:val="22"/>
        </w:numPr>
        <w:jc w:val="both"/>
        <w:rPr>
          <w:rFonts w:ascii="Times New Roman" w:eastAsia="Times New Roman" w:hAnsi="Times New Roman" w:cs="Times New Roman"/>
          <w:b/>
          <w:color w:val="000000" w:themeColor="text1"/>
          <w:kern w:val="0"/>
          <w:sz w:val="16"/>
          <w:szCs w:val="16"/>
          <w14:ligatures w14:val="none"/>
        </w:rPr>
      </w:pPr>
      <w:bookmarkStart w:id="36" w:name="RQ2"/>
      <w:r w:rsidRPr="00F52CA2">
        <w:rPr>
          <w:rFonts w:ascii="Times New Roman" w:hAnsi="Times New Roman" w:cs="Times New Roman"/>
          <w:b/>
          <w:bCs/>
          <w:sz w:val="22"/>
          <w:szCs w:val="22"/>
        </w:rPr>
        <w:t>How effectively can the BCT-IATI</w:t>
      </w:r>
      <w:r w:rsidR="00C0661D">
        <w:rPr>
          <w:rFonts w:ascii="Times New Roman" w:hAnsi="Times New Roman" w:cs="Times New Roman"/>
          <w:b/>
          <w:bCs/>
          <w:sz w:val="22"/>
          <w:szCs w:val="22"/>
        </w:rPr>
        <w:t xml:space="preserve"> </w:t>
      </w:r>
      <w:r w:rsidRPr="00C0661D">
        <w:rPr>
          <w:rFonts w:ascii="Times New Roman" w:eastAsia="Times New Roman" w:hAnsi="Times New Roman" w:cs="Times New Roman"/>
          <w:b/>
          <w:kern w:val="0"/>
          <w:sz w:val="22"/>
          <w:szCs w:val="22"/>
          <w14:ligatures w14:val="none"/>
        </w:rPr>
        <w:t>framework assess the factors of blockchain-based technology adoption?</w:t>
      </w:r>
    </w:p>
    <w:bookmarkEnd w:id="36"/>
    <w:p w14:paraId="46A82878" w14:textId="67DD3E40" w:rsidR="00EB56DB" w:rsidRPr="00B76010" w:rsidRDefault="00BA56F6" w:rsidP="00BA56F6">
      <w:pPr>
        <w:shd w:val="clear" w:color="auto" w:fill="FFFFFF"/>
        <w:spacing w:after="150" w:line="240" w:lineRule="auto"/>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 xml:space="preserve">Our research paper highlights the BCT-IATI Unified Model as a novel and comprehensive approach for evaluating the factors influencing the adoption of blockchain-based technology (BCT) within enterprises. By incorporating </w:t>
      </w:r>
      <w:r w:rsidR="000D28A9">
        <w:rPr>
          <w:rFonts w:ascii="Times New Roman" w:eastAsia="Times New Roman" w:hAnsi="Times New Roman" w:cs="Times New Roman"/>
          <w:color w:val="000000" w:themeColor="text1"/>
          <w:kern w:val="0"/>
          <w:sz w:val="16"/>
          <w:szCs w:val="16"/>
          <w14:ligatures w14:val="none"/>
        </w:rPr>
        <w:t>trust</w:t>
      </w:r>
      <w:r w:rsidRPr="00B76010">
        <w:rPr>
          <w:rFonts w:ascii="Times New Roman" w:eastAsia="Times New Roman" w:hAnsi="Times New Roman" w:cs="Times New Roman"/>
          <w:color w:val="000000" w:themeColor="text1"/>
          <w:kern w:val="0"/>
          <w:sz w:val="16"/>
          <w:szCs w:val="16"/>
          <w14:ligatures w14:val="none"/>
        </w:rPr>
        <w:t xml:space="preserve"> factors from the Protection Motivation Theory (PMT) and the Technology Acceptance Model (TAM), this framework goes beyond mere reliance on market hype, aiming to provide a deeper and more robust evaluation process. Unlike approaches that focus on specific industries such as healthcare, supply chain, or logistics, our framework seeks to standardize BCT products in a general context. Moreover, it is designed to be versatile and adaptable across various countries, drawing information from diverse sources like articles, journals, websites, blogs, and other reviews worldwide. </w:t>
      </w:r>
      <w:hyperlink w:anchor="Balasubramanian2021" w:history="1">
        <w:r w:rsidR="005219DD" w:rsidRPr="00B9700F">
          <w:rPr>
            <w:rStyle w:val="Hyperlink"/>
            <w:rFonts w:ascii="Times New Roman" w:eastAsia="Times New Roman" w:hAnsi="Times New Roman" w:cs="Times New Roman"/>
            <w:kern w:val="0"/>
            <w:sz w:val="16"/>
            <w:szCs w:val="16"/>
            <w:u w:val="none"/>
            <w14:ligatures w14:val="none"/>
          </w:rPr>
          <w:t>Balasubramanian, Shukla, Sethi, Islam, and Saloum (2021)</w:t>
        </w:r>
      </w:hyperlink>
    </w:p>
    <w:p w14:paraId="3BE02C2F" w14:textId="018B1EFC" w:rsidR="001E00A9" w:rsidRPr="00B76010" w:rsidRDefault="001E00A9" w:rsidP="00BA56F6">
      <w:pPr>
        <w:shd w:val="clear" w:color="auto" w:fill="FFFFFF"/>
        <w:spacing w:after="150" w:line="240" w:lineRule="auto"/>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 xml:space="preserve">An important strength of the BCT-IATI Unified Model lies in its ability to offer a holistic perspective on BCT adoption by considering a wide range of factors. These encompass technological, psychological, and motivational dimensions, enabling a thorough understanding of the determinants that drive or inhibit BCT adoption in the enterprise setting. By analyzing multiple parameters related to the reliability, sustainability, and overall feasibility of BCT, this framework ensures that all relevant aspects are considered and </w:t>
      </w:r>
      <w:r w:rsidR="007D1917" w:rsidRPr="00B76010">
        <w:rPr>
          <w:rFonts w:ascii="Times New Roman" w:eastAsia="Times New Roman" w:hAnsi="Times New Roman" w:cs="Times New Roman"/>
          <w:color w:val="000000" w:themeColor="text1"/>
          <w:kern w:val="0"/>
          <w:sz w:val="16"/>
          <w:szCs w:val="16"/>
          <w14:ligatures w14:val="none"/>
        </w:rPr>
        <w:t>contributes</w:t>
      </w:r>
      <w:r w:rsidRPr="00B76010">
        <w:rPr>
          <w:rFonts w:ascii="Times New Roman" w:eastAsia="Times New Roman" w:hAnsi="Times New Roman" w:cs="Times New Roman"/>
          <w:color w:val="000000" w:themeColor="text1"/>
          <w:kern w:val="0"/>
          <w:sz w:val="16"/>
          <w:szCs w:val="16"/>
          <w14:ligatures w14:val="none"/>
        </w:rPr>
        <w:t xml:space="preserve"> to a comprehensive assessment.</w:t>
      </w:r>
    </w:p>
    <w:p w14:paraId="17A58AFB" w14:textId="08D33C58" w:rsidR="001E00A9" w:rsidRPr="00B76010" w:rsidRDefault="00D41348" w:rsidP="00BA56F6">
      <w:pPr>
        <w:shd w:val="clear" w:color="auto" w:fill="FFFFFF"/>
        <w:spacing w:after="150" w:line="240" w:lineRule="auto"/>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Moreover, the model</w:t>
      </w:r>
      <w:r w:rsidR="005219DD" w:rsidRPr="00B76010">
        <w:rPr>
          <w:rFonts w:ascii="Times New Roman" w:eastAsia="Times New Roman" w:hAnsi="Times New Roman" w:cs="Times New Roman"/>
          <w:color w:val="000000" w:themeColor="text1"/>
          <w:kern w:val="0"/>
          <w:sz w:val="16"/>
          <w:szCs w:val="16"/>
          <w14:ligatures w14:val="none"/>
        </w:rPr>
        <w:t>’</w:t>
      </w:r>
      <w:r w:rsidRPr="00B76010">
        <w:rPr>
          <w:rFonts w:ascii="Times New Roman" w:eastAsia="Times New Roman" w:hAnsi="Times New Roman" w:cs="Times New Roman"/>
          <w:color w:val="000000" w:themeColor="text1"/>
          <w:kern w:val="0"/>
          <w:sz w:val="16"/>
          <w:szCs w:val="16"/>
          <w14:ligatures w14:val="none"/>
        </w:rPr>
        <w:t>s streamlined criteria, achieved by combining similar parameters and eliminating low-priority factors, enhance its efficiency and focus without compromising accuracy. This approach facilitates a more effective assessment of BCT adoption factors, empowering enterprises to make well-informed decisions based on the model</w:t>
      </w:r>
      <w:r w:rsidR="005219DD" w:rsidRPr="00B76010">
        <w:rPr>
          <w:rFonts w:ascii="Times New Roman" w:eastAsia="Times New Roman" w:hAnsi="Times New Roman" w:cs="Times New Roman"/>
          <w:color w:val="000000" w:themeColor="text1"/>
          <w:kern w:val="0"/>
          <w:sz w:val="16"/>
          <w:szCs w:val="16"/>
          <w14:ligatures w14:val="none"/>
        </w:rPr>
        <w:t>’</w:t>
      </w:r>
      <w:r w:rsidRPr="00B76010">
        <w:rPr>
          <w:rFonts w:ascii="Times New Roman" w:eastAsia="Times New Roman" w:hAnsi="Times New Roman" w:cs="Times New Roman"/>
          <w:color w:val="000000" w:themeColor="text1"/>
          <w:kern w:val="0"/>
          <w:sz w:val="16"/>
          <w:szCs w:val="16"/>
          <w14:ligatures w14:val="none"/>
        </w:rPr>
        <w:t>s insights.</w:t>
      </w:r>
    </w:p>
    <w:p w14:paraId="635C1AF5" w14:textId="6E60B0F9" w:rsidR="00D41348" w:rsidRPr="00B76010" w:rsidRDefault="0022792B" w:rsidP="00BA56F6">
      <w:pPr>
        <w:shd w:val="clear" w:color="auto" w:fill="FFFFFF"/>
        <w:spacing w:after="150" w:line="240" w:lineRule="auto"/>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The BCT-IATI Unified Model also benefits from insights derived from the correlation matrix, which provides valuable information on the interrelationships between factors. By identifying key influential factors and potential risks, the model</w:t>
      </w:r>
      <w:r w:rsidR="005219DD" w:rsidRPr="00B76010">
        <w:rPr>
          <w:rFonts w:ascii="Times New Roman" w:eastAsia="Times New Roman" w:hAnsi="Times New Roman" w:cs="Times New Roman"/>
          <w:color w:val="000000" w:themeColor="text1"/>
          <w:kern w:val="0"/>
          <w:sz w:val="16"/>
          <w:szCs w:val="16"/>
          <w14:ligatures w14:val="none"/>
        </w:rPr>
        <w:t>’</w:t>
      </w:r>
      <w:r w:rsidRPr="00B76010">
        <w:rPr>
          <w:rFonts w:ascii="Times New Roman" w:eastAsia="Times New Roman" w:hAnsi="Times New Roman" w:cs="Times New Roman"/>
          <w:color w:val="000000" w:themeColor="text1"/>
          <w:kern w:val="0"/>
          <w:sz w:val="16"/>
          <w:szCs w:val="16"/>
          <w14:ligatures w14:val="none"/>
        </w:rPr>
        <w:t>s predictive capabilities are strengthened, allowing for a more informed assessment of BCT adoption potential.</w:t>
      </w:r>
    </w:p>
    <w:p w14:paraId="547977E2" w14:textId="78752FF8" w:rsidR="0022792B" w:rsidRPr="00B76010" w:rsidRDefault="00C1578A" w:rsidP="00BA56F6">
      <w:pPr>
        <w:shd w:val="clear" w:color="auto" w:fill="FFFFFF"/>
        <w:spacing w:after="150" w:line="240" w:lineRule="auto"/>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Another significant advantage of the BCT-IATI Unified Model is its practical applicability to diverse BCT implementations and specific enterprise contexts. Its adaptability to real-world scenarios ensures that enterprises can use the framework to guide adoption decisions that align with their unique needs and goals.</w:t>
      </w:r>
    </w:p>
    <w:p w14:paraId="271AFA26" w14:textId="38863240" w:rsidR="00C1578A" w:rsidRPr="00B76010" w:rsidRDefault="00803022" w:rsidP="00BA56F6">
      <w:pPr>
        <w:shd w:val="clear" w:color="auto" w:fill="FFFFFF"/>
        <w:spacing w:after="150" w:line="240" w:lineRule="auto"/>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However, while acknowledging these strengths, it is crucial to recognize that the effectiveness of the BCT-IATI Unified Model can be further enhanced with more extensive data and feedback from actual BCT users in an enterprise setting. Gathering real-world data and user experiences will provide valuable insights to validate and refine the model, making it even more robust and accurate in assessing BCT adoption factors.</w:t>
      </w:r>
    </w:p>
    <w:p w14:paraId="638C307C" w14:textId="35CA0B99" w:rsidR="00803022" w:rsidRPr="00B76010" w:rsidRDefault="0004698F" w:rsidP="00BA56F6">
      <w:pPr>
        <w:shd w:val="clear" w:color="auto" w:fill="FFFFFF"/>
        <w:spacing w:after="150" w:line="240" w:lineRule="auto"/>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Furthermore, considering the dynamic nature of technology and the rapid advancements in the blockchain domain, continuous updates, and refinements to the BCT-IATI Unified Model will be essential to keeping pace with evolving market trends and user preferences.</w:t>
      </w:r>
    </w:p>
    <w:p w14:paraId="201328AA" w14:textId="71333F95" w:rsidR="00D45789" w:rsidRPr="00B76010" w:rsidRDefault="00D45789" w:rsidP="00BA56F6">
      <w:pPr>
        <w:shd w:val="clear" w:color="auto" w:fill="FFFFFF"/>
        <w:spacing w:after="150" w:line="240" w:lineRule="auto"/>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 xml:space="preserve">In conclusion, the BCT-IATI Unified Model is a powerful tool for evaluating factors influencing blockchain adoption in enterprises. It incorporates PMT and TAM </w:t>
      </w:r>
      <w:r w:rsidR="000D28A9">
        <w:rPr>
          <w:rFonts w:ascii="Times New Roman" w:eastAsia="Times New Roman" w:hAnsi="Times New Roman" w:cs="Times New Roman"/>
          <w:color w:val="000000" w:themeColor="text1"/>
          <w:kern w:val="0"/>
          <w:sz w:val="16"/>
          <w:szCs w:val="16"/>
          <w14:ligatures w14:val="none"/>
        </w:rPr>
        <w:t>trust</w:t>
      </w:r>
      <w:r w:rsidRPr="00B76010">
        <w:rPr>
          <w:rFonts w:ascii="Times New Roman" w:eastAsia="Times New Roman" w:hAnsi="Times New Roman" w:cs="Times New Roman"/>
          <w:color w:val="000000" w:themeColor="text1"/>
          <w:kern w:val="0"/>
          <w:sz w:val="16"/>
          <w:szCs w:val="16"/>
          <w14:ligatures w14:val="none"/>
        </w:rPr>
        <w:t xml:space="preserve"> factors, correlation matrices, and optimized criteria. However, ongoing data collection and user feedback are crucial for refining the model. Collaborative efforts between researchers, industry practitioners, and technology users will lead to a more precise and actionable model for enterprises adopting blockchain technologies.</w:t>
      </w:r>
    </w:p>
    <w:p w14:paraId="3956C26B" w14:textId="64829D70" w:rsidR="00D45789" w:rsidRPr="00B76010" w:rsidRDefault="001B2DD1" w:rsidP="00192959">
      <w:pPr>
        <w:pStyle w:val="Heading2"/>
        <w:numPr>
          <w:ilvl w:val="0"/>
          <w:numId w:val="22"/>
        </w:numPr>
        <w:jc w:val="both"/>
        <w:rPr>
          <w:rFonts w:ascii="Times New Roman" w:eastAsia="Times New Roman" w:hAnsi="Times New Roman" w:cs="Times New Roman"/>
          <w:b/>
          <w:color w:val="000000" w:themeColor="text1"/>
          <w:kern w:val="0"/>
          <w:sz w:val="16"/>
          <w:szCs w:val="16"/>
          <w14:ligatures w14:val="none"/>
        </w:rPr>
      </w:pPr>
      <w:bookmarkStart w:id="37" w:name="RQ3"/>
      <w:r w:rsidRPr="00F52CA2">
        <w:rPr>
          <w:rFonts w:ascii="Times New Roman" w:hAnsi="Times New Roman" w:cs="Times New Roman"/>
          <w:b/>
          <w:bCs/>
          <w:sz w:val="22"/>
          <w:szCs w:val="22"/>
        </w:rPr>
        <w:t xml:space="preserve">What are the specific reasons why blockchain is not being universally </w:t>
      </w:r>
      <w:r w:rsidR="0027319B" w:rsidRPr="0097482C">
        <w:rPr>
          <w:rFonts w:ascii="Times New Roman" w:eastAsia="Times New Roman" w:hAnsi="Times New Roman" w:cs="Times New Roman"/>
          <w:b/>
          <w:kern w:val="0"/>
          <w:sz w:val="22"/>
          <w:szCs w:val="22"/>
          <w14:ligatures w14:val="none"/>
        </w:rPr>
        <w:t>embraced?</w:t>
      </w:r>
    </w:p>
    <w:bookmarkEnd w:id="37"/>
    <w:p w14:paraId="4D945536" w14:textId="29B2DB65" w:rsidR="00A0209E" w:rsidRPr="00B76010" w:rsidRDefault="00CD3128" w:rsidP="00BA56F6">
      <w:pPr>
        <w:shd w:val="clear" w:color="auto" w:fill="FFFFFF"/>
        <w:spacing w:after="150" w:line="240" w:lineRule="auto"/>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 xml:space="preserve">The reason for the limited universal adoption of blockchain technology can be attributed to various specific factors, as evident from the outcomes obtained through our BCT-IATI Unified Model, displayed in </w:t>
      </w:r>
      <w:hyperlink w:anchor="table8" w:history="1">
        <w:r w:rsidRPr="00A874E9">
          <w:rPr>
            <w:rStyle w:val="Hyperlink"/>
            <w:rFonts w:ascii="Times New Roman" w:eastAsia="Times New Roman" w:hAnsi="Times New Roman" w:cs="Times New Roman"/>
            <w:kern w:val="0"/>
            <w:sz w:val="16"/>
            <w:szCs w:val="16"/>
            <w:u w:val="none"/>
            <w14:ligatures w14:val="none"/>
          </w:rPr>
          <w:t xml:space="preserve">Table </w:t>
        </w:r>
        <w:r w:rsidR="00072C8A" w:rsidRPr="00A874E9">
          <w:rPr>
            <w:rStyle w:val="Hyperlink"/>
            <w:rFonts w:ascii="Times New Roman" w:eastAsia="Times New Roman" w:hAnsi="Times New Roman" w:cs="Times New Roman"/>
            <w:kern w:val="0"/>
            <w:sz w:val="16"/>
            <w:szCs w:val="16"/>
            <w:u w:val="none"/>
            <w14:ligatures w14:val="none"/>
          </w:rPr>
          <w:t>8</w:t>
        </w:r>
      </w:hyperlink>
      <w:r w:rsidRPr="00B76010">
        <w:rPr>
          <w:rFonts w:ascii="Times New Roman" w:eastAsia="Times New Roman" w:hAnsi="Times New Roman" w:cs="Times New Roman"/>
          <w:color w:val="000000" w:themeColor="text1"/>
          <w:kern w:val="0"/>
          <w:sz w:val="16"/>
          <w:szCs w:val="16"/>
          <w14:ligatures w14:val="none"/>
        </w:rPr>
        <w:t>.</w:t>
      </w:r>
    </w:p>
    <w:p w14:paraId="430E38FE" w14:textId="6CB9301A" w:rsidR="00FD0A44" w:rsidRPr="00B76010" w:rsidRDefault="00FD0A44" w:rsidP="00FD0A44">
      <w:pPr>
        <w:pStyle w:val="Caption"/>
        <w:keepNext/>
        <w:rPr>
          <w:rFonts w:ascii="Times New Roman" w:hAnsi="Times New Roman" w:cs="Times New Roman"/>
        </w:rPr>
      </w:pPr>
      <w:bookmarkStart w:id="38" w:name="table8"/>
      <w:r w:rsidRPr="00B76010">
        <w:rPr>
          <w:rFonts w:ascii="Times New Roman" w:hAnsi="Times New Roman" w:cs="Times New Roman"/>
        </w:rPr>
        <w:t xml:space="preserve">Table </w:t>
      </w:r>
      <w:r w:rsidRPr="00B76010">
        <w:rPr>
          <w:rFonts w:ascii="Times New Roman" w:hAnsi="Times New Roman" w:cs="Times New Roman"/>
        </w:rPr>
        <w:fldChar w:fldCharType="begin"/>
      </w:r>
      <w:r w:rsidRPr="00B76010">
        <w:rPr>
          <w:rFonts w:ascii="Times New Roman" w:hAnsi="Times New Roman" w:cs="Times New Roman"/>
        </w:rPr>
        <w:instrText xml:space="preserve"> SEQ Table \* ARABIC </w:instrText>
      </w:r>
      <w:r w:rsidRPr="00B76010">
        <w:rPr>
          <w:rFonts w:ascii="Times New Roman" w:hAnsi="Times New Roman" w:cs="Times New Roman"/>
        </w:rPr>
        <w:fldChar w:fldCharType="separate"/>
      </w:r>
      <w:r w:rsidR="007C32B0">
        <w:rPr>
          <w:rFonts w:ascii="Times New Roman" w:hAnsi="Times New Roman" w:cs="Times New Roman"/>
          <w:noProof/>
        </w:rPr>
        <w:t>8</w:t>
      </w:r>
      <w:r w:rsidRPr="00B76010">
        <w:rPr>
          <w:rFonts w:ascii="Times New Roman" w:hAnsi="Times New Roman" w:cs="Times New Roman"/>
        </w:rPr>
        <w:fldChar w:fldCharType="end"/>
      </w:r>
      <w:r w:rsidR="007B08C3" w:rsidRPr="00B76010">
        <w:rPr>
          <w:rFonts w:ascii="Times New Roman" w:hAnsi="Times New Roman" w:cs="Times New Roman"/>
        </w:rPr>
        <w:t>:</w:t>
      </w:r>
      <w:r w:rsidRPr="00B76010">
        <w:rPr>
          <w:rFonts w:ascii="Times New Roman" w:hAnsi="Times New Roman" w:cs="Times New Roman"/>
        </w:rPr>
        <w:t xml:space="preserve"> Summery result of the BCT products' trust index assessment using the proposed framework</w:t>
      </w:r>
    </w:p>
    <w:tbl>
      <w:tblPr>
        <w:tblStyle w:val="TableGrid"/>
        <w:tblW w:w="0" w:type="auto"/>
        <w:tblLayout w:type="fixed"/>
        <w:tblLook w:val="04A0" w:firstRow="1" w:lastRow="0" w:firstColumn="1" w:lastColumn="0" w:noHBand="0" w:noVBand="1"/>
      </w:tblPr>
      <w:tblGrid>
        <w:gridCol w:w="1246"/>
        <w:gridCol w:w="625"/>
        <w:gridCol w:w="625"/>
        <w:gridCol w:w="520"/>
        <w:gridCol w:w="625"/>
        <w:gridCol w:w="686"/>
        <w:gridCol w:w="663"/>
      </w:tblGrid>
      <w:tr w:rsidR="00E55A33" w:rsidRPr="00B76010" w14:paraId="583DC52F" w14:textId="77777777" w:rsidTr="00467B46">
        <w:trPr>
          <w:trHeight w:val="229"/>
        </w:trPr>
        <w:tc>
          <w:tcPr>
            <w:tcW w:w="1246" w:type="dxa"/>
            <w:tcBorders>
              <w:bottom w:val="single" w:sz="4" w:space="0" w:color="auto"/>
              <w:tl2br w:val="single" w:sz="4" w:space="0" w:color="auto"/>
            </w:tcBorders>
          </w:tcPr>
          <w:bookmarkEnd w:id="38"/>
          <w:p w14:paraId="6E880166" w14:textId="59DF661B" w:rsidR="00E55A33" w:rsidRPr="00B76010" w:rsidRDefault="00E55A33" w:rsidP="00BA56F6">
            <w:pPr>
              <w:spacing w:after="150"/>
              <w:jc w:val="both"/>
              <w:rPr>
                <w:rFonts w:ascii="Times New Roman" w:eastAsia="Times New Roman" w:hAnsi="Times New Roman" w:cs="Times New Roman"/>
                <w:b/>
                <w:color w:val="000000" w:themeColor="text1"/>
                <w:kern w:val="0"/>
                <w:sz w:val="16"/>
                <w:szCs w:val="16"/>
                <w14:ligatures w14:val="none"/>
              </w:rPr>
            </w:pPr>
            <w:r w:rsidRPr="00B76010">
              <w:rPr>
                <w:rFonts w:ascii="Times New Roman" w:eastAsia="Times New Roman" w:hAnsi="Times New Roman" w:cs="Times New Roman"/>
                <w:b/>
                <w:color w:val="000000" w:themeColor="text1"/>
                <w:kern w:val="0"/>
                <w:sz w:val="16"/>
                <w:szCs w:val="16"/>
                <w14:ligatures w14:val="none"/>
              </w:rPr>
              <w:t xml:space="preserve"> </w:t>
            </w:r>
            <w:r w:rsidR="003B4552">
              <w:rPr>
                <w:rFonts w:ascii="Times New Roman" w:eastAsia="Times New Roman" w:hAnsi="Times New Roman" w:cs="Times New Roman"/>
                <w:b/>
                <w:color w:val="000000" w:themeColor="text1"/>
                <w:kern w:val="0"/>
                <w:sz w:val="16"/>
                <w:szCs w:val="16"/>
                <w14:ligatures w14:val="none"/>
              </w:rPr>
              <w:t xml:space="preserve">  </w:t>
            </w:r>
            <w:r w:rsidRPr="00B76010">
              <w:rPr>
                <w:rFonts w:ascii="Times New Roman" w:eastAsia="Times New Roman" w:hAnsi="Times New Roman" w:cs="Times New Roman"/>
                <w:b/>
                <w:color w:val="000000" w:themeColor="text1"/>
                <w:kern w:val="0"/>
                <w:sz w:val="16"/>
                <w:szCs w:val="16"/>
                <w14:ligatures w14:val="none"/>
              </w:rPr>
              <w:t>BCT</w:t>
            </w:r>
          </w:p>
          <w:p w14:paraId="7AC2582E" w14:textId="457A76D7" w:rsidR="00E55A33" w:rsidRPr="00B76010" w:rsidRDefault="00E55A33" w:rsidP="00BA56F6">
            <w:pPr>
              <w:spacing w:after="150"/>
              <w:jc w:val="both"/>
              <w:rPr>
                <w:rFonts w:ascii="Times New Roman" w:eastAsia="Times New Roman" w:hAnsi="Times New Roman" w:cs="Times New Roman"/>
                <w:b/>
                <w:color w:val="000000" w:themeColor="text1"/>
                <w:kern w:val="0"/>
                <w:sz w:val="16"/>
                <w:szCs w:val="16"/>
                <w14:ligatures w14:val="none"/>
              </w:rPr>
            </w:pPr>
            <w:r w:rsidRPr="00B76010">
              <w:rPr>
                <w:rFonts w:ascii="Times New Roman" w:eastAsia="Times New Roman" w:hAnsi="Times New Roman" w:cs="Times New Roman"/>
                <w:b/>
                <w:color w:val="000000" w:themeColor="text1"/>
                <w:kern w:val="0"/>
                <w:sz w:val="16"/>
                <w:szCs w:val="16"/>
                <w14:ligatures w14:val="none"/>
              </w:rPr>
              <w:t xml:space="preserve">     </w:t>
            </w:r>
            <w:r w:rsidR="003B4552">
              <w:rPr>
                <w:rFonts w:ascii="Times New Roman" w:eastAsia="Times New Roman" w:hAnsi="Times New Roman" w:cs="Times New Roman"/>
                <w:b/>
                <w:color w:val="000000" w:themeColor="text1"/>
                <w:kern w:val="0"/>
                <w:sz w:val="16"/>
                <w:szCs w:val="16"/>
                <w14:ligatures w14:val="none"/>
              </w:rPr>
              <w:t xml:space="preserve">    </w:t>
            </w:r>
            <w:r w:rsidRPr="00B76010">
              <w:rPr>
                <w:rFonts w:ascii="Times New Roman" w:eastAsia="Times New Roman" w:hAnsi="Times New Roman" w:cs="Times New Roman"/>
                <w:b/>
                <w:color w:val="000000" w:themeColor="text1"/>
                <w:kern w:val="0"/>
                <w:sz w:val="16"/>
                <w:szCs w:val="16"/>
                <w14:ligatures w14:val="none"/>
              </w:rPr>
              <w:t>Product</w:t>
            </w:r>
          </w:p>
          <w:p w14:paraId="6EBF7835" w14:textId="77777777" w:rsidR="00E55A33" w:rsidRPr="00B76010" w:rsidRDefault="00E55A33" w:rsidP="00BA56F6">
            <w:pPr>
              <w:spacing w:after="150"/>
              <w:jc w:val="both"/>
              <w:rPr>
                <w:rFonts w:ascii="Times New Roman" w:eastAsia="Times New Roman" w:hAnsi="Times New Roman" w:cs="Times New Roman"/>
                <w:b/>
                <w:color w:val="000000" w:themeColor="text1"/>
                <w:kern w:val="0"/>
                <w:sz w:val="16"/>
                <w:szCs w:val="16"/>
                <w14:ligatures w14:val="none"/>
              </w:rPr>
            </w:pPr>
          </w:p>
          <w:p w14:paraId="0F13C59F" w14:textId="6FDC3A8F" w:rsidR="00E55A33" w:rsidRPr="00B76010" w:rsidRDefault="00E55A33" w:rsidP="00BA56F6">
            <w:pPr>
              <w:spacing w:after="150"/>
              <w:jc w:val="both"/>
              <w:rPr>
                <w:rFonts w:ascii="Times New Roman" w:eastAsia="Times New Roman" w:hAnsi="Times New Roman" w:cs="Times New Roman"/>
                <w:b/>
                <w:color w:val="000000" w:themeColor="text1"/>
                <w:kern w:val="0"/>
                <w:sz w:val="16"/>
                <w:szCs w:val="16"/>
                <w14:ligatures w14:val="none"/>
              </w:rPr>
            </w:pPr>
            <w:r w:rsidRPr="00B76010">
              <w:rPr>
                <w:rFonts w:ascii="Times New Roman" w:eastAsia="Times New Roman" w:hAnsi="Times New Roman" w:cs="Times New Roman"/>
                <w:b/>
                <w:color w:val="000000" w:themeColor="text1"/>
                <w:kern w:val="0"/>
                <w:sz w:val="16"/>
                <w:szCs w:val="16"/>
                <w14:ligatures w14:val="none"/>
              </w:rPr>
              <w:t>Trust Factor</w:t>
            </w:r>
          </w:p>
        </w:tc>
        <w:tc>
          <w:tcPr>
            <w:tcW w:w="625" w:type="dxa"/>
          </w:tcPr>
          <w:p w14:paraId="04911F82" w14:textId="1F374993" w:rsidR="00E55A33" w:rsidRPr="00B76010" w:rsidRDefault="00E55A33" w:rsidP="00BA56F6">
            <w:pPr>
              <w:spacing w:after="150"/>
              <w:jc w:val="both"/>
              <w:rPr>
                <w:rFonts w:ascii="Times New Roman" w:eastAsia="Times New Roman" w:hAnsi="Times New Roman" w:cs="Times New Roman"/>
                <w:b/>
                <w:color w:val="000000" w:themeColor="text1"/>
                <w:kern w:val="0"/>
                <w:sz w:val="16"/>
                <w:szCs w:val="16"/>
                <w14:ligatures w14:val="none"/>
              </w:rPr>
            </w:pPr>
            <w:r w:rsidRPr="00B76010">
              <w:rPr>
                <w:rFonts w:ascii="Times New Roman" w:eastAsia="Times New Roman" w:hAnsi="Times New Roman" w:cs="Times New Roman"/>
                <w:b/>
                <w:color w:val="000000" w:themeColor="text1"/>
                <w:kern w:val="0"/>
                <w:sz w:val="16"/>
                <w:szCs w:val="16"/>
                <w14:ligatures w14:val="none"/>
              </w:rPr>
              <w:t>Bitcoin</w:t>
            </w:r>
          </w:p>
        </w:tc>
        <w:tc>
          <w:tcPr>
            <w:tcW w:w="625" w:type="dxa"/>
          </w:tcPr>
          <w:p w14:paraId="4E728149" w14:textId="1A613B93" w:rsidR="00E55A33" w:rsidRPr="00B76010" w:rsidRDefault="00E55A33" w:rsidP="00BA56F6">
            <w:pPr>
              <w:spacing w:after="150"/>
              <w:jc w:val="both"/>
              <w:rPr>
                <w:rFonts w:ascii="Times New Roman" w:eastAsia="Times New Roman" w:hAnsi="Times New Roman" w:cs="Times New Roman"/>
                <w:b/>
                <w:color w:val="000000" w:themeColor="text1"/>
                <w:kern w:val="0"/>
                <w:sz w:val="16"/>
                <w:szCs w:val="16"/>
                <w14:ligatures w14:val="none"/>
              </w:rPr>
            </w:pPr>
            <w:r w:rsidRPr="00B76010">
              <w:rPr>
                <w:rFonts w:ascii="Times New Roman" w:eastAsia="Times New Roman" w:hAnsi="Times New Roman" w:cs="Times New Roman"/>
                <w:b/>
                <w:color w:val="000000" w:themeColor="text1"/>
                <w:kern w:val="0"/>
                <w:sz w:val="16"/>
                <w:szCs w:val="16"/>
                <w14:ligatures w14:val="none"/>
              </w:rPr>
              <w:t>Ethereum</w:t>
            </w:r>
          </w:p>
        </w:tc>
        <w:tc>
          <w:tcPr>
            <w:tcW w:w="520" w:type="dxa"/>
          </w:tcPr>
          <w:p w14:paraId="19D6BD2A" w14:textId="47159603" w:rsidR="00E55A33" w:rsidRPr="00B76010" w:rsidRDefault="00E55A33" w:rsidP="00BA56F6">
            <w:pPr>
              <w:spacing w:after="150"/>
              <w:jc w:val="both"/>
              <w:rPr>
                <w:rFonts w:ascii="Times New Roman" w:eastAsia="Times New Roman" w:hAnsi="Times New Roman" w:cs="Times New Roman"/>
                <w:b/>
                <w:color w:val="000000" w:themeColor="text1"/>
                <w:kern w:val="0"/>
                <w:sz w:val="16"/>
                <w:szCs w:val="16"/>
                <w14:ligatures w14:val="none"/>
              </w:rPr>
            </w:pPr>
            <w:r w:rsidRPr="00B76010">
              <w:rPr>
                <w:rFonts w:ascii="Times New Roman" w:eastAsia="Times New Roman" w:hAnsi="Times New Roman" w:cs="Times New Roman"/>
                <w:b/>
                <w:color w:val="000000" w:themeColor="text1"/>
                <w:kern w:val="0"/>
                <w:sz w:val="16"/>
                <w:szCs w:val="16"/>
                <w14:ligatures w14:val="none"/>
              </w:rPr>
              <w:t>Solana</w:t>
            </w:r>
          </w:p>
        </w:tc>
        <w:tc>
          <w:tcPr>
            <w:tcW w:w="625" w:type="dxa"/>
          </w:tcPr>
          <w:p w14:paraId="5E23C075" w14:textId="31EB4168" w:rsidR="00E55A33" w:rsidRPr="00B76010" w:rsidRDefault="00E55A33" w:rsidP="00BA56F6">
            <w:pPr>
              <w:spacing w:after="150"/>
              <w:jc w:val="both"/>
              <w:rPr>
                <w:rFonts w:ascii="Times New Roman" w:eastAsia="Times New Roman" w:hAnsi="Times New Roman" w:cs="Times New Roman"/>
                <w:b/>
                <w:color w:val="000000" w:themeColor="text1"/>
                <w:kern w:val="0"/>
                <w:sz w:val="16"/>
                <w:szCs w:val="16"/>
                <w14:ligatures w14:val="none"/>
              </w:rPr>
            </w:pPr>
            <w:r w:rsidRPr="00B76010">
              <w:rPr>
                <w:rFonts w:ascii="Times New Roman" w:eastAsia="Times New Roman" w:hAnsi="Times New Roman" w:cs="Times New Roman"/>
                <w:b/>
                <w:color w:val="000000" w:themeColor="text1"/>
                <w:kern w:val="0"/>
                <w:sz w:val="16"/>
                <w:szCs w:val="16"/>
                <w14:ligatures w14:val="none"/>
              </w:rPr>
              <w:t>Dogecoin</w:t>
            </w:r>
          </w:p>
        </w:tc>
        <w:tc>
          <w:tcPr>
            <w:tcW w:w="686" w:type="dxa"/>
          </w:tcPr>
          <w:p w14:paraId="1C9B3E4B" w14:textId="65AFF5FF" w:rsidR="00E55A33" w:rsidRPr="00B76010" w:rsidRDefault="00E55A33" w:rsidP="00BA56F6">
            <w:pPr>
              <w:spacing w:after="150"/>
              <w:jc w:val="both"/>
              <w:rPr>
                <w:rFonts w:ascii="Times New Roman" w:eastAsia="Times New Roman" w:hAnsi="Times New Roman" w:cs="Times New Roman"/>
                <w:b/>
                <w:color w:val="000000" w:themeColor="text1"/>
                <w:kern w:val="0"/>
                <w:sz w:val="16"/>
                <w:szCs w:val="16"/>
                <w14:ligatures w14:val="none"/>
              </w:rPr>
            </w:pPr>
            <w:r w:rsidRPr="00B76010">
              <w:rPr>
                <w:rFonts w:ascii="Times New Roman" w:eastAsia="Times New Roman" w:hAnsi="Times New Roman" w:cs="Times New Roman"/>
                <w:b/>
                <w:color w:val="000000" w:themeColor="text1"/>
                <w:kern w:val="0"/>
                <w:sz w:val="16"/>
                <w:szCs w:val="16"/>
                <w14:ligatures w14:val="none"/>
              </w:rPr>
              <w:t>Axie Infinity</w:t>
            </w:r>
          </w:p>
        </w:tc>
        <w:tc>
          <w:tcPr>
            <w:tcW w:w="663" w:type="dxa"/>
          </w:tcPr>
          <w:p w14:paraId="0AB18B68" w14:textId="7C7D10A9" w:rsidR="00E55A33" w:rsidRPr="00B76010" w:rsidRDefault="00E55A33" w:rsidP="00BA56F6">
            <w:pPr>
              <w:spacing w:after="150"/>
              <w:jc w:val="both"/>
              <w:rPr>
                <w:rFonts w:ascii="Times New Roman" w:eastAsia="Times New Roman" w:hAnsi="Times New Roman" w:cs="Times New Roman"/>
                <w:b/>
                <w:color w:val="000000" w:themeColor="text1"/>
                <w:kern w:val="0"/>
                <w:sz w:val="16"/>
                <w:szCs w:val="16"/>
                <w14:ligatures w14:val="none"/>
              </w:rPr>
            </w:pPr>
            <w:r w:rsidRPr="00B76010">
              <w:rPr>
                <w:rFonts w:ascii="Times New Roman" w:eastAsia="Times New Roman" w:hAnsi="Times New Roman" w:cs="Times New Roman"/>
                <w:b/>
                <w:color w:val="000000" w:themeColor="text1"/>
                <w:kern w:val="0"/>
                <w:sz w:val="16"/>
                <w:szCs w:val="16"/>
                <w14:ligatures w14:val="none"/>
              </w:rPr>
              <w:t>Social NFT Marketplace</w:t>
            </w:r>
          </w:p>
        </w:tc>
      </w:tr>
      <w:tr w:rsidR="00E55A33" w:rsidRPr="00B76010" w14:paraId="54ABE32B" w14:textId="77777777" w:rsidTr="00467B46">
        <w:trPr>
          <w:trHeight w:val="30"/>
        </w:trPr>
        <w:tc>
          <w:tcPr>
            <w:tcW w:w="1246" w:type="dxa"/>
            <w:tcBorders>
              <w:tl2br w:val="nil"/>
            </w:tcBorders>
          </w:tcPr>
          <w:p w14:paraId="455721BD" w14:textId="7CCEECA1" w:rsidR="00E55A33" w:rsidRPr="00B76010" w:rsidRDefault="00E55A33" w:rsidP="00BA56F6">
            <w:pPr>
              <w:spacing w:after="150"/>
              <w:jc w:val="both"/>
              <w:rPr>
                <w:rFonts w:ascii="Times New Roman" w:eastAsia="Times New Roman" w:hAnsi="Times New Roman" w:cs="Times New Roman"/>
                <w:b/>
                <w:color w:val="000000" w:themeColor="text1"/>
                <w:kern w:val="0"/>
                <w:sz w:val="16"/>
                <w:szCs w:val="16"/>
                <w14:ligatures w14:val="none"/>
              </w:rPr>
            </w:pPr>
            <w:r w:rsidRPr="00B76010">
              <w:rPr>
                <w:rFonts w:ascii="Times New Roman" w:eastAsia="Times New Roman" w:hAnsi="Times New Roman" w:cs="Times New Roman"/>
                <w:b/>
                <w:color w:val="000000" w:themeColor="text1"/>
                <w:kern w:val="0"/>
                <w:sz w:val="16"/>
                <w:szCs w:val="16"/>
                <w14:ligatures w14:val="none"/>
              </w:rPr>
              <w:t>TS</w:t>
            </w:r>
          </w:p>
        </w:tc>
        <w:tc>
          <w:tcPr>
            <w:tcW w:w="625" w:type="dxa"/>
          </w:tcPr>
          <w:p w14:paraId="3AB62827" w14:textId="43EA3ADD" w:rsidR="00E55A33" w:rsidRPr="00B76010" w:rsidRDefault="00E55A33" w:rsidP="00635EBB">
            <w:pPr>
              <w:spacing w:after="160" w:line="259" w:lineRule="auto"/>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4.3158</w:t>
            </w:r>
          </w:p>
        </w:tc>
        <w:tc>
          <w:tcPr>
            <w:tcW w:w="625" w:type="dxa"/>
          </w:tcPr>
          <w:p w14:paraId="792F277F" w14:textId="0BE106C2" w:rsidR="00E55A33" w:rsidRPr="00B76010" w:rsidRDefault="00E55A33" w:rsidP="00BA56F6">
            <w:pPr>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3</w:t>
            </w:r>
          </w:p>
        </w:tc>
        <w:tc>
          <w:tcPr>
            <w:tcW w:w="520" w:type="dxa"/>
          </w:tcPr>
          <w:p w14:paraId="210B3058" w14:textId="52CCE51E" w:rsidR="00E55A33" w:rsidRPr="00B76010" w:rsidRDefault="00E55A33" w:rsidP="00BA56F6">
            <w:pPr>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3</w:t>
            </w:r>
          </w:p>
        </w:tc>
        <w:tc>
          <w:tcPr>
            <w:tcW w:w="625" w:type="dxa"/>
          </w:tcPr>
          <w:p w14:paraId="454A6786" w14:textId="6C77413A" w:rsidR="00E55A33" w:rsidRPr="00B76010" w:rsidRDefault="00E55A33" w:rsidP="00BA56F6">
            <w:pPr>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6.6</w:t>
            </w:r>
          </w:p>
        </w:tc>
        <w:tc>
          <w:tcPr>
            <w:tcW w:w="686" w:type="dxa"/>
          </w:tcPr>
          <w:p w14:paraId="52726B6D" w14:textId="72C054E8" w:rsidR="00E55A33" w:rsidRPr="00B76010" w:rsidRDefault="00E55A33" w:rsidP="00BA56F6">
            <w:pPr>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6.714</w:t>
            </w:r>
          </w:p>
        </w:tc>
        <w:tc>
          <w:tcPr>
            <w:tcW w:w="663" w:type="dxa"/>
          </w:tcPr>
          <w:p w14:paraId="0A901615" w14:textId="623F8CCC" w:rsidR="00E55A33" w:rsidRPr="00B76010" w:rsidRDefault="00E55A33" w:rsidP="00BA56F6">
            <w:pPr>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3.4</w:t>
            </w:r>
          </w:p>
        </w:tc>
      </w:tr>
      <w:tr w:rsidR="00E55A33" w:rsidRPr="00B76010" w14:paraId="52F27F83" w14:textId="77777777" w:rsidTr="00467B46">
        <w:trPr>
          <w:trHeight w:val="30"/>
        </w:trPr>
        <w:tc>
          <w:tcPr>
            <w:tcW w:w="1246" w:type="dxa"/>
            <w:tcBorders>
              <w:tl2br w:val="nil"/>
            </w:tcBorders>
          </w:tcPr>
          <w:p w14:paraId="7AE86790" w14:textId="71CF1B34" w:rsidR="00E55A33" w:rsidRPr="00B76010" w:rsidRDefault="00E55A33" w:rsidP="00BA56F6">
            <w:pPr>
              <w:spacing w:after="150"/>
              <w:jc w:val="both"/>
              <w:rPr>
                <w:rFonts w:ascii="Times New Roman" w:eastAsia="Times New Roman" w:hAnsi="Times New Roman" w:cs="Times New Roman"/>
                <w:b/>
                <w:color w:val="000000" w:themeColor="text1"/>
                <w:kern w:val="0"/>
                <w:sz w:val="16"/>
                <w:szCs w:val="16"/>
                <w14:ligatures w14:val="none"/>
              </w:rPr>
            </w:pPr>
            <w:r w:rsidRPr="00B76010">
              <w:rPr>
                <w:rFonts w:ascii="Times New Roman" w:eastAsia="Times New Roman" w:hAnsi="Times New Roman" w:cs="Times New Roman"/>
                <w:b/>
                <w:color w:val="000000" w:themeColor="text1"/>
                <w:kern w:val="0"/>
                <w:sz w:val="16"/>
                <w:szCs w:val="16"/>
                <w14:ligatures w14:val="none"/>
              </w:rPr>
              <w:t>TV</w:t>
            </w:r>
          </w:p>
        </w:tc>
        <w:tc>
          <w:tcPr>
            <w:tcW w:w="625" w:type="dxa"/>
          </w:tcPr>
          <w:p w14:paraId="40DA0BE1" w14:textId="574A393C" w:rsidR="00E55A33" w:rsidRPr="00B76010" w:rsidRDefault="00E55A33" w:rsidP="00EA115B">
            <w:pPr>
              <w:spacing w:after="160" w:line="259" w:lineRule="auto"/>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4.3158</w:t>
            </w:r>
          </w:p>
        </w:tc>
        <w:tc>
          <w:tcPr>
            <w:tcW w:w="625" w:type="dxa"/>
          </w:tcPr>
          <w:p w14:paraId="0806874A" w14:textId="5582890A" w:rsidR="00E55A33" w:rsidRPr="00B76010" w:rsidRDefault="00E55A33" w:rsidP="00BA56F6">
            <w:pPr>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3</w:t>
            </w:r>
          </w:p>
        </w:tc>
        <w:tc>
          <w:tcPr>
            <w:tcW w:w="520" w:type="dxa"/>
          </w:tcPr>
          <w:p w14:paraId="7D80DF78" w14:textId="0BD02119" w:rsidR="00E55A33" w:rsidRPr="00B76010" w:rsidRDefault="00E55A33" w:rsidP="00BA56F6">
            <w:pPr>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3</w:t>
            </w:r>
          </w:p>
        </w:tc>
        <w:tc>
          <w:tcPr>
            <w:tcW w:w="625" w:type="dxa"/>
          </w:tcPr>
          <w:p w14:paraId="540A0AA2" w14:textId="0058E01B" w:rsidR="00E55A33" w:rsidRPr="00B76010" w:rsidRDefault="00E55A33" w:rsidP="00BA56F6">
            <w:pPr>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6.6</w:t>
            </w:r>
          </w:p>
        </w:tc>
        <w:tc>
          <w:tcPr>
            <w:tcW w:w="686" w:type="dxa"/>
          </w:tcPr>
          <w:p w14:paraId="2046D56D" w14:textId="65C58DD6" w:rsidR="00E55A33" w:rsidRPr="00B76010" w:rsidRDefault="00E55A33" w:rsidP="00BA56F6">
            <w:pPr>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6.714</w:t>
            </w:r>
          </w:p>
        </w:tc>
        <w:tc>
          <w:tcPr>
            <w:tcW w:w="663" w:type="dxa"/>
          </w:tcPr>
          <w:p w14:paraId="587671A4" w14:textId="5FC331E5" w:rsidR="00E55A33" w:rsidRPr="00B76010" w:rsidRDefault="00E55A33" w:rsidP="00BA56F6">
            <w:pPr>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3.4</w:t>
            </w:r>
          </w:p>
        </w:tc>
      </w:tr>
      <w:tr w:rsidR="00E55A33" w:rsidRPr="00B76010" w14:paraId="69BC1ADB" w14:textId="77777777" w:rsidTr="00467B46">
        <w:trPr>
          <w:trHeight w:val="30"/>
        </w:trPr>
        <w:tc>
          <w:tcPr>
            <w:tcW w:w="1246" w:type="dxa"/>
            <w:tcBorders>
              <w:tl2br w:val="nil"/>
            </w:tcBorders>
          </w:tcPr>
          <w:p w14:paraId="27CD3D75" w14:textId="39BCD0F6" w:rsidR="00E55A33" w:rsidRPr="00B76010" w:rsidRDefault="00E55A33" w:rsidP="00BA56F6">
            <w:pPr>
              <w:spacing w:after="150"/>
              <w:jc w:val="both"/>
              <w:rPr>
                <w:rFonts w:ascii="Times New Roman" w:eastAsia="Times New Roman" w:hAnsi="Times New Roman" w:cs="Times New Roman"/>
                <w:b/>
                <w:color w:val="000000" w:themeColor="text1"/>
                <w:kern w:val="0"/>
                <w:sz w:val="16"/>
                <w:szCs w:val="16"/>
                <w14:ligatures w14:val="none"/>
              </w:rPr>
            </w:pPr>
            <w:r w:rsidRPr="00B76010">
              <w:rPr>
                <w:rFonts w:ascii="Times New Roman" w:eastAsia="Times New Roman" w:hAnsi="Times New Roman" w:cs="Times New Roman"/>
                <w:b/>
                <w:color w:val="000000" w:themeColor="text1"/>
                <w:kern w:val="0"/>
                <w:sz w:val="16"/>
                <w:szCs w:val="16"/>
                <w14:ligatures w14:val="none"/>
              </w:rPr>
              <w:t>TA</w:t>
            </w:r>
          </w:p>
        </w:tc>
        <w:tc>
          <w:tcPr>
            <w:tcW w:w="625" w:type="dxa"/>
          </w:tcPr>
          <w:p w14:paraId="07BB67E8" w14:textId="7AA30243" w:rsidR="00E55A33" w:rsidRPr="00B76010" w:rsidRDefault="00E55A33" w:rsidP="00D16369">
            <w:pPr>
              <w:spacing w:after="160" w:line="259" w:lineRule="auto"/>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4.3158</w:t>
            </w:r>
          </w:p>
        </w:tc>
        <w:tc>
          <w:tcPr>
            <w:tcW w:w="625" w:type="dxa"/>
          </w:tcPr>
          <w:p w14:paraId="3B8DDDD0" w14:textId="19F256C8" w:rsidR="00E55A33" w:rsidRPr="00B76010" w:rsidRDefault="00E55A33" w:rsidP="00BA56F6">
            <w:pPr>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3</w:t>
            </w:r>
          </w:p>
        </w:tc>
        <w:tc>
          <w:tcPr>
            <w:tcW w:w="520" w:type="dxa"/>
          </w:tcPr>
          <w:p w14:paraId="4C8346AF" w14:textId="00F7EDBC" w:rsidR="00E55A33" w:rsidRPr="00B76010" w:rsidRDefault="00E55A33" w:rsidP="00BA56F6">
            <w:pPr>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3</w:t>
            </w:r>
          </w:p>
        </w:tc>
        <w:tc>
          <w:tcPr>
            <w:tcW w:w="625" w:type="dxa"/>
          </w:tcPr>
          <w:p w14:paraId="633B8469" w14:textId="3DC7F985" w:rsidR="00E55A33" w:rsidRPr="00B76010" w:rsidRDefault="00E55A33" w:rsidP="00BA56F6">
            <w:pPr>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6.6</w:t>
            </w:r>
          </w:p>
        </w:tc>
        <w:tc>
          <w:tcPr>
            <w:tcW w:w="686" w:type="dxa"/>
          </w:tcPr>
          <w:p w14:paraId="7D538C01" w14:textId="3CC2D2DE" w:rsidR="00E55A33" w:rsidRPr="00B76010" w:rsidRDefault="00E55A33" w:rsidP="00BA56F6">
            <w:pPr>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6.714</w:t>
            </w:r>
          </w:p>
        </w:tc>
        <w:tc>
          <w:tcPr>
            <w:tcW w:w="663" w:type="dxa"/>
          </w:tcPr>
          <w:p w14:paraId="092EF6BB" w14:textId="229A2460" w:rsidR="00E55A33" w:rsidRPr="00B76010" w:rsidRDefault="00E55A33" w:rsidP="00BA56F6">
            <w:pPr>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3.4</w:t>
            </w:r>
          </w:p>
        </w:tc>
      </w:tr>
      <w:tr w:rsidR="00E55A33" w:rsidRPr="00B76010" w14:paraId="4040DC53" w14:textId="77777777" w:rsidTr="00467B46">
        <w:trPr>
          <w:trHeight w:val="30"/>
        </w:trPr>
        <w:tc>
          <w:tcPr>
            <w:tcW w:w="1246" w:type="dxa"/>
            <w:tcBorders>
              <w:tl2br w:val="nil"/>
            </w:tcBorders>
          </w:tcPr>
          <w:p w14:paraId="62462742" w14:textId="3F85F969" w:rsidR="00E55A33" w:rsidRPr="00B76010" w:rsidRDefault="00E55A33" w:rsidP="00BA56F6">
            <w:pPr>
              <w:spacing w:after="150"/>
              <w:jc w:val="both"/>
              <w:rPr>
                <w:rFonts w:ascii="Times New Roman" w:eastAsia="Times New Roman" w:hAnsi="Times New Roman" w:cs="Times New Roman"/>
                <w:b/>
                <w:color w:val="000000" w:themeColor="text1"/>
                <w:kern w:val="0"/>
                <w:sz w:val="16"/>
                <w:szCs w:val="16"/>
                <w14:ligatures w14:val="none"/>
              </w:rPr>
            </w:pPr>
            <w:r w:rsidRPr="00B76010">
              <w:rPr>
                <w:rFonts w:ascii="Times New Roman" w:eastAsia="Times New Roman" w:hAnsi="Times New Roman" w:cs="Times New Roman"/>
                <w:b/>
                <w:color w:val="000000" w:themeColor="text1"/>
                <w:kern w:val="0"/>
                <w:sz w:val="16"/>
                <w:szCs w:val="16"/>
                <w14:ligatures w14:val="none"/>
              </w:rPr>
              <w:t>FA</w:t>
            </w:r>
          </w:p>
        </w:tc>
        <w:tc>
          <w:tcPr>
            <w:tcW w:w="625" w:type="dxa"/>
          </w:tcPr>
          <w:p w14:paraId="385D0B95" w14:textId="7B19BE70" w:rsidR="00E55A33" w:rsidRPr="00B76010" w:rsidRDefault="00E55A33" w:rsidP="00D16369">
            <w:pPr>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5.6842</w:t>
            </w:r>
          </w:p>
        </w:tc>
        <w:tc>
          <w:tcPr>
            <w:tcW w:w="625" w:type="dxa"/>
          </w:tcPr>
          <w:p w14:paraId="64922F97" w14:textId="54C08255" w:rsidR="00E55A33" w:rsidRPr="00B76010" w:rsidRDefault="00E55A33" w:rsidP="00BA56F6">
            <w:pPr>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7</w:t>
            </w:r>
          </w:p>
        </w:tc>
        <w:tc>
          <w:tcPr>
            <w:tcW w:w="520" w:type="dxa"/>
          </w:tcPr>
          <w:p w14:paraId="5738933D" w14:textId="2EC85E9F" w:rsidR="00E55A33" w:rsidRPr="00B76010" w:rsidRDefault="00E55A33" w:rsidP="00BA56F6">
            <w:pPr>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7</w:t>
            </w:r>
          </w:p>
        </w:tc>
        <w:tc>
          <w:tcPr>
            <w:tcW w:w="625" w:type="dxa"/>
          </w:tcPr>
          <w:p w14:paraId="30756DC4" w14:textId="61DE6614" w:rsidR="00E55A33" w:rsidRPr="00B76010" w:rsidRDefault="00E55A33" w:rsidP="00BA56F6">
            <w:pPr>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3.4</w:t>
            </w:r>
          </w:p>
        </w:tc>
        <w:tc>
          <w:tcPr>
            <w:tcW w:w="686" w:type="dxa"/>
          </w:tcPr>
          <w:p w14:paraId="2400D38B" w14:textId="482FE5A0" w:rsidR="00E55A33" w:rsidRPr="00B76010" w:rsidRDefault="00E55A33" w:rsidP="00BA56F6">
            <w:pPr>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3.286</w:t>
            </w:r>
          </w:p>
        </w:tc>
        <w:tc>
          <w:tcPr>
            <w:tcW w:w="663" w:type="dxa"/>
          </w:tcPr>
          <w:p w14:paraId="4EC03F15" w14:textId="20A79624" w:rsidR="00E55A33" w:rsidRPr="00B76010" w:rsidRDefault="00E55A33" w:rsidP="00BA56F6">
            <w:pPr>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6.6</w:t>
            </w:r>
          </w:p>
        </w:tc>
      </w:tr>
      <w:tr w:rsidR="00E55A33" w:rsidRPr="00B76010" w14:paraId="62CFF5D1" w14:textId="77777777" w:rsidTr="00467B46">
        <w:trPr>
          <w:trHeight w:val="30"/>
        </w:trPr>
        <w:tc>
          <w:tcPr>
            <w:tcW w:w="1246" w:type="dxa"/>
            <w:tcBorders>
              <w:tl2br w:val="nil"/>
            </w:tcBorders>
          </w:tcPr>
          <w:p w14:paraId="6F556CFB" w14:textId="235B5FA6" w:rsidR="00E55A33" w:rsidRPr="00B76010" w:rsidRDefault="00E55A33" w:rsidP="00BA56F6">
            <w:pPr>
              <w:spacing w:after="150"/>
              <w:jc w:val="both"/>
              <w:rPr>
                <w:rFonts w:ascii="Times New Roman" w:eastAsia="Times New Roman" w:hAnsi="Times New Roman" w:cs="Times New Roman"/>
                <w:b/>
                <w:color w:val="000000" w:themeColor="text1"/>
                <w:kern w:val="0"/>
                <w:sz w:val="16"/>
                <w:szCs w:val="16"/>
                <w14:ligatures w14:val="none"/>
              </w:rPr>
            </w:pPr>
            <w:r w:rsidRPr="00B76010">
              <w:rPr>
                <w:rFonts w:ascii="Times New Roman" w:eastAsia="Times New Roman" w:hAnsi="Times New Roman" w:cs="Times New Roman"/>
                <w:b/>
                <w:color w:val="000000" w:themeColor="text1"/>
                <w:kern w:val="0"/>
                <w:sz w:val="16"/>
                <w:szCs w:val="16"/>
                <w14:ligatures w14:val="none"/>
              </w:rPr>
              <w:t>RE</w:t>
            </w:r>
          </w:p>
        </w:tc>
        <w:tc>
          <w:tcPr>
            <w:tcW w:w="625" w:type="dxa"/>
          </w:tcPr>
          <w:p w14:paraId="3B42D963" w14:textId="7E54D139" w:rsidR="00E55A33" w:rsidRPr="00B76010" w:rsidRDefault="00E55A33" w:rsidP="000118FD">
            <w:pPr>
              <w:spacing w:after="160" w:line="259" w:lineRule="auto"/>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4.9474</w:t>
            </w:r>
          </w:p>
        </w:tc>
        <w:tc>
          <w:tcPr>
            <w:tcW w:w="625" w:type="dxa"/>
          </w:tcPr>
          <w:p w14:paraId="0E9A7CB7" w14:textId="16EB8433" w:rsidR="00E55A33" w:rsidRPr="00B76010" w:rsidRDefault="00E55A33" w:rsidP="00BA56F6">
            <w:pPr>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7</w:t>
            </w:r>
          </w:p>
        </w:tc>
        <w:tc>
          <w:tcPr>
            <w:tcW w:w="520" w:type="dxa"/>
          </w:tcPr>
          <w:p w14:paraId="57AF3279" w14:textId="1FC63BA4" w:rsidR="00E55A33" w:rsidRPr="00B76010" w:rsidRDefault="00E55A33" w:rsidP="00BA56F6">
            <w:pPr>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5.25</w:t>
            </w:r>
          </w:p>
        </w:tc>
        <w:tc>
          <w:tcPr>
            <w:tcW w:w="625" w:type="dxa"/>
          </w:tcPr>
          <w:p w14:paraId="77303C6C" w14:textId="450C3888" w:rsidR="00E55A33" w:rsidRPr="00B76010" w:rsidRDefault="00E55A33" w:rsidP="00BA56F6">
            <w:pPr>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1</w:t>
            </w:r>
          </w:p>
        </w:tc>
        <w:tc>
          <w:tcPr>
            <w:tcW w:w="686" w:type="dxa"/>
          </w:tcPr>
          <w:p w14:paraId="108AEDBA" w14:textId="53FD6A3C" w:rsidR="00E55A33" w:rsidRPr="00B76010" w:rsidRDefault="00E55A33" w:rsidP="00BA56F6">
            <w:pPr>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5</w:t>
            </w:r>
          </w:p>
        </w:tc>
        <w:tc>
          <w:tcPr>
            <w:tcW w:w="663" w:type="dxa"/>
          </w:tcPr>
          <w:p w14:paraId="3CCEC107" w14:textId="3BE17210" w:rsidR="00E55A33" w:rsidRPr="00B76010" w:rsidRDefault="00E55A33" w:rsidP="00BA56F6">
            <w:pPr>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8</w:t>
            </w:r>
          </w:p>
        </w:tc>
      </w:tr>
      <w:tr w:rsidR="00E55A33" w:rsidRPr="00B76010" w14:paraId="6C22BE2E" w14:textId="77777777" w:rsidTr="00467B46">
        <w:trPr>
          <w:trHeight w:val="30"/>
        </w:trPr>
        <w:tc>
          <w:tcPr>
            <w:tcW w:w="1246" w:type="dxa"/>
            <w:tcBorders>
              <w:tl2br w:val="nil"/>
            </w:tcBorders>
          </w:tcPr>
          <w:p w14:paraId="275D4E08" w14:textId="25655DF0" w:rsidR="00E55A33" w:rsidRPr="00B76010" w:rsidRDefault="00E55A33" w:rsidP="00BA56F6">
            <w:pPr>
              <w:spacing w:after="150"/>
              <w:jc w:val="both"/>
              <w:rPr>
                <w:rFonts w:ascii="Times New Roman" w:eastAsia="Times New Roman" w:hAnsi="Times New Roman" w:cs="Times New Roman"/>
                <w:b/>
                <w:color w:val="000000" w:themeColor="text1"/>
                <w:kern w:val="0"/>
                <w:sz w:val="16"/>
                <w:szCs w:val="16"/>
                <w14:ligatures w14:val="none"/>
              </w:rPr>
            </w:pPr>
            <w:r w:rsidRPr="00B76010">
              <w:rPr>
                <w:rFonts w:ascii="Times New Roman" w:eastAsia="Times New Roman" w:hAnsi="Times New Roman" w:cs="Times New Roman"/>
                <w:b/>
                <w:color w:val="000000" w:themeColor="text1"/>
                <w:kern w:val="0"/>
                <w:sz w:val="16"/>
                <w:szCs w:val="16"/>
                <w14:ligatures w14:val="none"/>
              </w:rPr>
              <w:t>SE</w:t>
            </w:r>
          </w:p>
        </w:tc>
        <w:tc>
          <w:tcPr>
            <w:tcW w:w="625" w:type="dxa"/>
          </w:tcPr>
          <w:p w14:paraId="41874440" w14:textId="7FFE5EB8" w:rsidR="00E55A33" w:rsidRPr="00B76010" w:rsidRDefault="00E55A33" w:rsidP="00EB03C5">
            <w:pPr>
              <w:spacing w:after="160" w:line="259" w:lineRule="auto"/>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5.3158</w:t>
            </w:r>
          </w:p>
        </w:tc>
        <w:tc>
          <w:tcPr>
            <w:tcW w:w="625" w:type="dxa"/>
          </w:tcPr>
          <w:p w14:paraId="7D521FB1" w14:textId="5C84B4A0" w:rsidR="00E55A33" w:rsidRPr="00B76010" w:rsidRDefault="00E55A33" w:rsidP="00BA56F6">
            <w:pPr>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5</w:t>
            </w:r>
          </w:p>
        </w:tc>
        <w:tc>
          <w:tcPr>
            <w:tcW w:w="520" w:type="dxa"/>
          </w:tcPr>
          <w:p w14:paraId="5296BE57" w14:textId="27A3BCE0" w:rsidR="00E55A33" w:rsidRPr="00B76010" w:rsidRDefault="00E55A33" w:rsidP="00BA56F6">
            <w:pPr>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5.5</w:t>
            </w:r>
          </w:p>
        </w:tc>
        <w:tc>
          <w:tcPr>
            <w:tcW w:w="625" w:type="dxa"/>
          </w:tcPr>
          <w:p w14:paraId="7C10DEF4" w14:textId="43AF958B" w:rsidR="00E55A33" w:rsidRPr="00B76010" w:rsidRDefault="00E55A33" w:rsidP="00BA56F6">
            <w:pPr>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1</w:t>
            </w:r>
          </w:p>
        </w:tc>
        <w:tc>
          <w:tcPr>
            <w:tcW w:w="686" w:type="dxa"/>
          </w:tcPr>
          <w:p w14:paraId="2E461E31" w14:textId="1EB6A9A3" w:rsidR="00E55A33" w:rsidRPr="00B76010" w:rsidRDefault="00E55A33" w:rsidP="00BA56F6">
            <w:pPr>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5</w:t>
            </w:r>
          </w:p>
        </w:tc>
        <w:tc>
          <w:tcPr>
            <w:tcW w:w="663" w:type="dxa"/>
          </w:tcPr>
          <w:p w14:paraId="530118D6" w14:textId="6096914E" w:rsidR="00E55A33" w:rsidRPr="00B76010" w:rsidRDefault="00E55A33" w:rsidP="00BA56F6">
            <w:pPr>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7</w:t>
            </w:r>
          </w:p>
        </w:tc>
      </w:tr>
      <w:tr w:rsidR="00E55A33" w:rsidRPr="00B76010" w14:paraId="664E0319" w14:textId="77777777" w:rsidTr="00467B46">
        <w:trPr>
          <w:trHeight w:val="30"/>
        </w:trPr>
        <w:tc>
          <w:tcPr>
            <w:tcW w:w="1246" w:type="dxa"/>
            <w:tcBorders>
              <w:tl2br w:val="nil"/>
            </w:tcBorders>
          </w:tcPr>
          <w:p w14:paraId="262A01DF" w14:textId="1AE04B83" w:rsidR="00E55A33" w:rsidRPr="00B76010" w:rsidRDefault="00E55A33" w:rsidP="00BA56F6">
            <w:pPr>
              <w:spacing w:after="150"/>
              <w:jc w:val="both"/>
              <w:rPr>
                <w:rFonts w:ascii="Times New Roman" w:eastAsia="Times New Roman" w:hAnsi="Times New Roman" w:cs="Times New Roman"/>
                <w:b/>
                <w:color w:val="000000" w:themeColor="text1"/>
                <w:kern w:val="0"/>
                <w:sz w:val="16"/>
                <w:szCs w:val="16"/>
                <w14:ligatures w14:val="none"/>
              </w:rPr>
            </w:pPr>
            <w:r w:rsidRPr="00B76010">
              <w:rPr>
                <w:rFonts w:ascii="Times New Roman" w:eastAsia="Times New Roman" w:hAnsi="Times New Roman" w:cs="Times New Roman"/>
                <w:b/>
                <w:color w:val="000000" w:themeColor="text1"/>
                <w:kern w:val="0"/>
                <w:sz w:val="16"/>
                <w:szCs w:val="16"/>
                <w14:ligatures w14:val="none"/>
              </w:rPr>
              <w:t>CA</w:t>
            </w:r>
          </w:p>
        </w:tc>
        <w:tc>
          <w:tcPr>
            <w:tcW w:w="625" w:type="dxa"/>
          </w:tcPr>
          <w:p w14:paraId="349688E7" w14:textId="1DE7171F" w:rsidR="00E55A33" w:rsidRPr="00B76010" w:rsidRDefault="00E55A33" w:rsidP="002A116B">
            <w:pPr>
              <w:spacing w:after="160" w:line="259" w:lineRule="auto"/>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5.1316</w:t>
            </w:r>
          </w:p>
        </w:tc>
        <w:tc>
          <w:tcPr>
            <w:tcW w:w="625" w:type="dxa"/>
          </w:tcPr>
          <w:p w14:paraId="0E0EC4F0" w14:textId="456EBFE0" w:rsidR="00E55A33" w:rsidRPr="00B76010" w:rsidRDefault="00E55A33" w:rsidP="00BA56F6">
            <w:pPr>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6</w:t>
            </w:r>
          </w:p>
        </w:tc>
        <w:tc>
          <w:tcPr>
            <w:tcW w:w="520" w:type="dxa"/>
          </w:tcPr>
          <w:p w14:paraId="67A5D572" w14:textId="45FA8F01" w:rsidR="00E55A33" w:rsidRPr="00B76010" w:rsidRDefault="00E55A33" w:rsidP="00BA56F6">
            <w:pPr>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5.5</w:t>
            </w:r>
          </w:p>
        </w:tc>
        <w:tc>
          <w:tcPr>
            <w:tcW w:w="625" w:type="dxa"/>
          </w:tcPr>
          <w:p w14:paraId="5FFA6156" w14:textId="7F544133" w:rsidR="00E55A33" w:rsidRPr="00B76010" w:rsidRDefault="00E55A33" w:rsidP="00BA56F6">
            <w:pPr>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1</w:t>
            </w:r>
          </w:p>
        </w:tc>
        <w:tc>
          <w:tcPr>
            <w:tcW w:w="686" w:type="dxa"/>
          </w:tcPr>
          <w:p w14:paraId="237501CD" w14:textId="165C88F4" w:rsidR="00E55A33" w:rsidRPr="00B76010" w:rsidRDefault="00E55A33" w:rsidP="00BA56F6">
            <w:pPr>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5</w:t>
            </w:r>
          </w:p>
        </w:tc>
        <w:tc>
          <w:tcPr>
            <w:tcW w:w="663" w:type="dxa"/>
          </w:tcPr>
          <w:p w14:paraId="5AD2DBFB" w14:textId="73059C42" w:rsidR="00E55A33" w:rsidRPr="00B76010" w:rsidRDefault="00E55A33" w:rsidP="00BA56F6">
            <w:pPr>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7.5</w:t>
            </w:r>
          </w:p>
        </w:tc>
      </w:tr>
      <w:tr w:rsidR="00E55A33" w:rsidRPr="00B76010" w14:paraId="2D883F44" w14:textId="77777777" w:rsidTr="00467B46">
        <w:trPr>
          <w:trHeight w:val="30"/>
        </w:trPr>
        <w:tc>
          <w:tcPr>
            <w:tcW w:w="1246" w:type="dxa"/>
            <w:tcBorders>
              <w:tl2br w:val="nil"/>
            </w:tcBorders>
          </w:tcPr>
          <w:p w14:paraId="6C93C95B" w14:textId="6E980BA6" w:rsidR="00E55A33" w:rsidRPr="00B76010" w:rsidRDefault="00E55A33" w:rsidP="00BA56F6">
            <w:pPr>
              <w:spacing w:after="150"/>
              <w:jc w:val="both"/>
              <w:rPr>
                <w:rFonts w:ascii="Times New Roman" w:eastAsia="Times New Roman" w:hAnsi="Times New Roman" w:cs="Times New Roman"/>
                <w:b/>
                <w:color w:val="000000" w:themeColor="text1"/>
                <w:kern w:val="0"/>
                <w:sz w:val="16"/>
                <w:szCs w:val="16"/>
                <w14:ligatures w14:val="none"/>
              </w:rPr>
            </w:pPr>
            <w:r w:rsidRPr="00B76010">
              <w:rPr>
                <w:rFonts w:ascii="Times New Roman" w:eastAsia="Times New Roman" w:hAnsi="Times New Roman" w:cs="Times New Roman"/>
                <w:b/>
                <w:color w:val="000000" w:themeColor="text1"/>
                <w:kern w:val="0"/>
                <w:sz w:val="16"/>
                <w:szCs w:val="16"/>
                <w14:ligatures w14:val="none"/>
              </w:rPr>
              <w:t>MC</w:t>
            </w:r>
          </w:p>
        </w:tc>
        <w:tc>
          <w:tcPr>
            <w:tcW w:w="625" w:type="dxa"/>
          </w:tcPr>
          <w:p w14:paraId="7CA08857" w14:textId="2AD82B41" w:rsidR="00E55A33" w:rsidRPr="00B76010" w:rsidRDefault="00E55A33" w:rsidP="002A116B">
            <w:pPr>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4.8684</w:t>
            </w:r>
          </w:p>
        </w:tc>
        <w:tc>
          <w:tcPr>
            <w:tcW w:w="625" w:type="dxa"/>
          </w:tcPr>
          <w:p w14:paraId="359B5B2E" w14:textId="42001EC6" w:rsidR="00E55A33" w:rsidRPr="00B76010" w:rsidRDefault="00E55A33" w:rsidP="00BA56F6">
            <w:pPr>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4</w:t>
            </w:r>
          </w:p>
        </w:tc>
        <w:tc>
          <w:tcPr>
            <w:tcW w:w="520" w:type="dxa"/>
          </w:tcPr>
          <w:p w14:paraId="2405CB01" w14:textId="3A664DFB" w:rsidR="00E55A33" w:rsidRPr="00B76010" w:rsidRDefault="00E55A33" w:rsidP="00BA56F6">
            <w:pPr>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4.5</w:t>
            </w:r>
          </w:p>
        </w:tc>
        <w:tc>
          <w:tcPr>
            <w:tcW w:w="625" w:type="dxa"/>
          </w:tcPr>
          <w:p w14:paraId="0D49B04C" w14:textId="12C76E84" w:rsidR="00E55A33" w:rsidRPr="00B76010" w:rsidRDefault="00E55A33" w:rsidP="00BA56F6">
            <w:pPr>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9</w:t>
            </w:r>
          </w:p>
        </w:tc>
        <w:tc>
          <w:tcPr>
            <w:tcW w:w="686" w:type="dxa"/>
          </w:tcPr>
          <w:p w14:paraId="5EFCF94C" w14:textId="21945F21" w:rsidR="00E55A33" w:rsidRPr="00B76010" w:rsidRDefault="00E55A33" w:rsidP="00BA56F6">
            <w:pPr>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5</w:t>
            </w:r>
          </w:p>
        </w:tc>
        <w:tc>
          <w:tcPr>
            <w:tcW w:w="663" w:type="dxa"/>
          </w:tcPr>
          <w:p w14:paraId="29F4C076" w14:textId="2166471D" w:rsidR="00E55A33" w:rsidRPr="00B76010" w:rsidRDefault="00E55A33" w:rsidP="00BA56F6">
            <w:pPr>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2.5</w:t>
            </w:r>
          </w:p>
        </w:tc>
      </w:tr>
      <w:tr w:rsidR="00E55A33" w:rsidRPr="00B76010" w14:paraId="1CF360CD" w14:textId="77777777" w:rsidTr="00467B46">
        <w:trPr>
          <w:trHeight w:val="30"/>
        </w:trPr>
        <w:tc>
          <w:tcPr>
            <w:tcW w:w="1246" w:type="dxa"/>
            <w:tcBorders>
              <w:tl2br w:val="nil"/>
            </w:tcBorders>
          </w:tcPr>
          <w:p w14:paraId="29659343" w14:textId="7045607B" w:rsidR="00E55A33" w:rsidRPr="00B76010" w:rsidRDefault="00E55A33" w:rsidP="00BA56F6">
            <w:pPr>
              <w:spacing w:after="150"/>
              <w:jc w:val="both"/>
              <w:rPr>
                <w:rFonts w:ascii="Times New Roman" w:eastAsia="Times New Roman" w:hAnsi="Times New Roman" w:cs="Times New Roman"/>
                <w:b/>
                <w:color w:val="000000" w:themeColor="text1"/>
                <w:kern w:val="0"/>
                <w:sz w:val="16"/>
                <w:szCs w:val="16"/>
                <w14:ligatures w14:val="none"/>
              </w:rPr>
            </w:pPr>
            <w:r w:rsidRPr="00B76010">
              <w:rPr>
                <w:rFonts w:ascii="Times New Roman" w:eastAsia="Times New Roman" w:hAnsi="Times New Roman" w:cs="Times New Roman"/>
                <w:b/>
                <w:color w:val="000000" w:themeColor="text1"/>
                <w:kern w:val="0"/>
                <w:sz w:val="16"/>
                <w:szCs w:val="16"/>
                <w14:ligatures w14:val="none"/>
              </w:rPr>
              <w:t>EE</w:t>
            </w:r>
          </w:p>
        </w:tc>
        <w:tc>
          <w:tcPr>
            <w:tcW w:w="625" w:type="dxa"/>
          </w:tcPr>
          <w:p w14:paraId="38CF3D05" w14:textId="17A81BAD" w:rsidR="00E55A33" w:rsidRPr="00B76010" w:rsidRDefault="00E55A33" w:rsidP="002A116B">
            <w:pPr>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5.3529</w:t>
            </w:r>
          </w:p>
        </w:tc>
        <w:tc>
          <w:tcPr>
            <w:tcW w:w="625" w:type="dxa"/>
          </w:tcPr>
          <w:p w14:paraId="0164ADD4" w14:textId="273A789E" w:rsidR="00E55A33" w:rsidRPr="00B76010" w:rsidRDefault="00E55A33" w:rsidP="00BA56F6">
            <w:pPr>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7</w:t>
            </w:r>
          </w:p>
        </w:tc>
        <w:tc>
          <w:tcPr>
            <w:tcW w:w="520" w:type="dxa"/>
          </w:tcPr>
          <w:p w14:paraId="0E6D5CA9" w14:textId="27B0C351" w:rsidR="00E55A33" w:rsidRPr="00B76010" w:rsidRDefault="00E55A33" w:rsidP="00BA56F6">
            <w:pPr>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1.2857</w:t>
            </w:r>
          </w:p>
        </w:tc>
        <w:tc>
          <w:tcPr>
            <w:tcW w:w="625" w:type="dxa"/>
          </w:tcPr>
          <w:p w14:paraId="14886D2E" w14:textId="22F23629" w:rsidR="00E55A33" w:rsidRPr="00B76010" w:rsidRDefault="00E55A33" w:rsidP="008206E3">
            <w:pPr>
              <w:spacing w:after="160" w:line="259" w:lineRule="auto"/>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6.3333</w:t>
            </w:r>
          </w:p>
        </w:tc>
        <w:tc>
          <w:tcPr>
            <w:tcW w:w="686" w:type="dxa"/>
          </w:tcPr>
          <w:p w14:paraId="50D13C03" w14:textId="4C353DDA" w:rsidR="00E55A33" w:rsidRPr="00B76010" w:rsidRDefault="00E55A33" w:rsidP="00BA56F6">
            <w:pPr>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5</w:t>
            </w:r>
          </w:p>
        </w:tc>
        <w:tc>
          <w:tcPr>
            <w:tcW w:w="663" w:type="dxa"/>
          </w:tcPr>
          <w:p w14:paraId="05F82D6D" w14:textId="43265F28" w:rsidR="00E55A33" w:rsidRPr="00B76010" w:rsidRDefault="00E55A33" w:rsidP="00BA56F6">
            <w:pPr>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5</w:t>
            </w:r>
          </w:p>
        </w:tc>
      </w:tr>
      <w:tr w:rsidR="00E55A33" w:rsidRPr="00B76010" w14:paraId="5307DAB4" w14:textId="77777777" w:rsidTr="00467B46">
        <w:trPr>
          <w:trHeight w:val="30"/>
        </w:trPr>
        <w:tc>
          <w:tcPr>
            <w:tcW w:w="1246" w:type="dxa"/>
            <w:tcBorders>
              <w:tl2br w:val="nil"/>
            </w:tcBorders>
          </w:tcPr>
          <w:p w14:paraId="7D044367" w14:textId="5C33BF06" w:rsidR="00E55A33" w:rsidRPr="00B76010" w:rsidRDefault="00E55A33" w:rsidP="00BA56F6">
            <w:pPr>
              <w:spacing w:after="150"/>
              <w:jc w:val="both"/>
              <w:rPr>
                <w:rFonts w:ascii="Times New Roman" w:eastAsia="Times New Roman" w:hAnsi="Times New Roman" w:cs="Times New Roman"/>
                <w:b/>
                <w:color w:val="000000" w:themeColor="text1"/>
                <w:kern w:val="0"/>
                <w:sz w:val="16"/>
                <w:szCs w:val="16"/>
                <w14:ligatures w14:val="none"/>
              </w:rPr>
            </w:pPr>
            <w:r w:rsidRPr="00B76010">
              <w:rPr>
                <w:rFonts w:ascii="Times New Roman" w:eastAsia="Times New Roman" w:hAnsi="Times New Roman" w:cs="Times New Roman"/>
                <w:b/>
                <w:color w:val="000000" w:themeColor="text1"/>
                <w:kern w:val="0"/>
                <w:sz w:val="16"/>
                <w:szCs w:val="16"/>
                <w14:ligatures w14:val="none"/>
              </w:rPr>
              <w:t>PE</w:t>
            </w:r>
          </w:p>
        </w:tc>
        <w:tc>
          <w:tcPr>
            <w:tcW w:w="625" w:type="dxa"/>
          </w:tcPr>
          <w:p w14:paraId="279AC8DF" w14:textId="35BBD4EE" w:rsidR="00E55A33" w:rsidRPr="00B76010" w:rsidRDefault="00E55A33" w:rsidP="00F812C4">
            <w:pPr>
              <w:spacing w:after="160" w:line="259" w:lineRule="auto"/>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5.6316</w:t>
            </w:r>
          </w:p>
        </w:tc>
        <w:tc>
          <w:tcPr>
            <w:tcW w:w="625" w:type="dxa"/>
          </w:tcPr>
          <w:p w14:paraId="7818CFA0" w14:textId="01E48622" w:rsidR="00E55A33" w:rsidRPr="00B76010" w:rsidRDefault="00E55A33" w:rsidP="00BA56F6">
            <w:pPr>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7</w:t>
            </w:r>
          </w:p>
        </w:tc>
        <w:tc>
          <w:tcPr>
            <w:tcW w:w="520" w:type="dxa"/>
          </w:tcPr>
          <w:p w14:paraId="6AE22B4D" w14:textId="4A18A328" w:rsidR="00E55A33" w:rsidRPr="00B76010" w:rsidRDefault="00E55A33" w:rsidP="00BA56F6">
            <w:pPr>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6.55</w:t>
            </w:r>
          </w:p>
        </w:tc>
        <w:tc>
          <w:tcPr>
            <w:tcW w:w="625" w:type="dxa"/>
          </w:tcPr>
          <w:p w14:paraId="01A424AF" w14:textId="6C977F79" w:rsidR="00E55A33" w:rsidRPr="00B76010" w:rsidRDefault="00E55A33" w:rsidP="008206E3">
            <w:pPr>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5.6667</w:t>
            </w:r>
          </w:p>
        </w:tc>
        <w:tc>
          <w:tcPr>
            <w:tcW w:w="686" w:type="dxa"/>
          </w:tcPr>
          <w:p w14:paraId="111FFCDB" w14:textId="74067A55" w:rsidR="00E55A33" w:rsidRPr="00B76010" w:rsidRDefault="00E55A33" w:rsidP="00BA56F6">
            <w:pPr>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5</w:t>
            </w:r>
          </w:p>
        </w:tc>
        <w:tc>
          <w:tcPr>
            <w:tcW w:w="663" w:type="dxa"/>
          </w:tcPr>
          <w:p w14:paraId="133428A4" w14:textId="379016F3" w:rsidR="00E55A33" w:rsidRPr="00B76010" w:rsidRDefault="00E55A33" w:rsidP="00BA56F6">
            <w:pPr>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7</w:t>
            </w:r>
          </w:p>
        </w:tc>
      </w:tr>
      <w:tr w:rsidR="00E55A33" w:rsidRPr="00B76010" w14:paraId="445E1347" w14:textId="77777777" w:rsidTr="00467B46">
        <w:trPr>
          <w:trHeight w:val="30"/>
        </w:trPr>
        <w:tc>
          <w:tcPr>
            <w:tcW w:w="1246" w:type="dxa"/>
            <w:tcBorders>
              <w:tl2br w:val="nil"/>
            </w:tcBorders>
          </w:tcPr>
          <w:p w14:paraId="2C9A10A8" w14:textId="6C5C0074" w:rsidR="00E55A33" w:rsidRPr="00B76010" w:rsidRDefault="00E55A33" w:rsidP="00BA56F6">
            <w:pPr>
              <w:spacing w:after="150"/>
              <w:jc w:val="both"/>
              <w:rPr>
                <w:rFonts w:ascii="Times New Roman" w:eastAsia="Times New Roman" w:hAnsi="Times New Roman" w:cs="Times New Roman"/>
                <w:b/>
                <w:color w:val="000000" w:themeColor="text1"/>
                <w:kern w:val="0"/>
                <w:sz w:val="16"/>
                <w:szCs w:val="16"/>
                <w14:ligatures w14:val="none"/>
              </w:rPr>
            </w:pPr>
            <w:r w:rsidRPr="00B76010">
              <w:rPr>
                <w:rFonts w:ascii="Times New Roman" w:eastAsia="Times New Roman" w:hAnsi="Times New Roman" w:cs="Times New Roman"/>
                <w:b/>
                <w:color w:val="000000" w:themeColor="text1"/>
                <w:kern w:val="0"/>
                <w:sz w:val="16"/>
                <w:szCs w:val="16"/>
                <w14:ligatures w14:val="none"/>
              </w:rPr>
              <w:t>BI</w:t>
            </w:r>
          </w:p>
        </w:tc>
        <w:tc>
          <w:tcPr>
            <w:tcW w:w="625" w:type="dxa"/>
          </w:tcPr>
          <w:p w14:paraId="2D7DC6FD" w14:textId="2E137A0E" w:rsidR="00E55A33" w:rsidRPr="00B76010" w:rsidRDefault="00E55A33" w:rsidP="00F812C4">
            <w:pPr>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4.8429</w:t>
            </w:r>
          </w:p>
        </w:tc>
        <w:tc>
          <w:tcPr>
            <w:tcW w:w="625" w:type="dxa"/>
          </w:tcPr>
          <w:p w14:paraId="4D47961A" w14:textId="54865491" w:rsidR="00E55A33" w:rsidRPr="00B76010" w:rsidRDefault="00E55A33" w:rsidP="00BA56F6">
            <w:pPr>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5.6667</w:t>
            </w:r>
          </w:p>
        </w:tc>
        <w:tc>
          <w:tcPr>
            <w:tcW w:w="520" w:type="dxa"/>
          </w:tcPr>
          <w:p w14:paraId="4E563424" w14:textId="69654CFC" w:rsidR="00E55A33" w:rsidRPr="00B76010" w:rsidRDefault="00E55A33" w:rsidP="00BA56F6">
            <w:pPr>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7.0881</w:t>
            </w:r>
          </w:p>
        </w:tc>
        <w:tc>
          <w:tcPr>
            <w:tcW w:w="625" w:type="dxa"/>
          </w:tcPr>
          <w:p w14:paraId="5C1B3AF8" w14:textId="200B8F7B" w:rsidR="00E55A33" w:rsidRPr="00B76010" w:rsidRDefault="00E55A33" w:rsidP="008206E3">
            <w:pPr>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5.2222</w:t>
            </w:r>
          </w:p>
        </w:tc>
        <w:tc>
          <w:tcPr>
            <w:tcW w:w="686" w:type="dxa"/>
          </w:tcPr>
          <w:p w14:paraId="1BB21988" w14:textId="5D277774" w:rsidR="00E55A33" w:rsidRPr="00B76010" w:rsidRDefault="00E55A33" w:rsidP="00BA56F6">
            <w:pPr>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5.6667</w:t>
            </w:r>
          </w:p>
        </w:tc>
        <w:tc>
          <w:tcPr>
            <w:tcW w:w="663" w:type="dxa"/>
          </w:tcPr>
          <w:p w14:paraId="1A8A3D4B" w14:textId="606EE482" w:rsidR="00E55A33" w:rsidRPr="00B76010" w:rsidRDefault="00E55A33" w:rsidP="00BA56F6">
            <w:pPr>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4.3333</w:t>
            </w:r>
          </w:p>
        </w:tc>
      </w:tr>
      <w:tr w:rsidR="00E55A33" w:rsidRPr="00B76010" w14:paraId="73814818" w14:textId="77777777" w:rsidTr="00467B46">
        <w:trPr>
          <w:trHeight w:val="30"/>
        </w:trPr>
        <w:tc>
          <w:tcPr>
            <w:tcW w:w="1246" w:type="dxa"/>
            <w:tcBorders>
              <w:tl2br w:val="nil"/>
            </w:tcBorders>
          </w:tcPr>
          <w:p w14:paraId="40BD8509" w14:textId="400F5F50" w:rsidR="00E55A33" w:rsidRPr="00B76010" w:rsidRDefault="00E55A33" w:rsidP="00BA56F6">
            <w:pPr>
              <w:spacing w:after="150"/>
              <w:jc w:val="both"/>
              <w:rPr>
                <w:rFonts w:ascii="Times New Roman" w:eastAsia="Times New Roman" w:hAnsi="Times New Roman" w:cs="Times New Roman"/>
                <w:b/>
                <w:color w:val="000000" w:themeColor="text1"/>
                <w:kern w:val="0"/>
                <w:sz w:val="16"/>
                <w:szCs w:val="16"/>
                <w14:ligatures w14:val="none"/>
              </w:rPr>
            </w:pPr>
            <w:r w:rsidRPr="00B76010">
              <w:rPr>
                <w:rFonts w:ascii="Times New Roman" w:eastAsia="Times New Roman" w:hAnsi="Times New Roman" w:cs="Times New Roman"/>
                <w:b/>
                <w:color w:val="000000" w:themeColor="text1"/>
                <w:kern w:val="0"/>
                <w:sz w:val="16"/>
                <w:szCs w:val="16"/>
                <w14:ligatures w14:val="none"/>
              </w:rPr>
              <w:lastRenderedPageBreak/>
              <w:t>JR</w:t>
            </w:r>
          </w:p>
        </w:tc>
        <w:tc>
          <w:tcPr>
            <w:tcW w:w="625" w:type="dxa"/>
          </w:tcPr>
          <w:p w14:paraId="41A593FE" w14:textId="0FCB3B70" w:rsidR="00E55A33" w:rsidRPr="00B76010" w:rsidRDefault="00E55A33" w:rsidP="00F812C4">
            <w:pPr>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_</w:t>
            </w:r>
          </w:p>
        </w:tc>
        <w:tc>
          <w:tcPr>
            <w:tcW w:w="625" w:type="dxa"/>
          </w:tcPr>
          <w:p w14:paraId="082B5C6E" w14:textId="07F42E2C" w:rsidR="00E55A33" w:rsidRPr="00B76010" w:rsidRDefault="00E55A33" w:rsidP="00BA56F6">
            <w:pPr>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_</w:t>
            </w:r>
          </w:p>
        </w:tc>
        <w:tc>
          <w:tcPr>
            <w:tcW w:w="520" w:type="dxa"/>
          </w:tcPr>
          <w:p w14:paraId="0285A3AF" w14:textId="2B345A82" w:rsidR="00E55A33" w:rsidRPr="00B76010" w:rsidRDefault="00E55A33" w:rsidP="00BA56F6">
            <w:pPr>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_</w:t>
            </w:r>
          </w:p>
        </w:tc>
        <w:tc>
          <w:tcPr>
            <w:tcW w:w="625" w:type="dxa"/>
          </w:tcPr>
          <w:p w14:paraId="5BE51B22" w14:textId="356A60D5" w:rsidR="00E55A33" w:rsidRPr="00B76010" w:rsidRDefault="00E55A33" w:rsidP="008206E3">
            <w:pPr>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_</w:t>
            </w:r>
          </w:p>
        </w:tc>
        <w:tc>
          <w:tcPr>
            <w:tcW w:w="686" w:type="dxa"/>
          </w:tcPr>
          <w:p w14:paraId="7F4EC7C8" w14:textId="656F9281" w:rsidR="00E55A33" w:rsidRPr="00B76010" w:rsidRDefault="00E55A33" w:rsidP="00BA56F6">
            <w:pPr>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_</w:t>
            </w:r>
          </w:p>
        </w:tc>
        <w:tc>
          <w:tcPr>
            <w:tcW w:w="663" w:type="dxa"/>
          </w:tcPr>
          <w:p w14:paraId="0C535219" w14:textId="303B6EE8" w:rsidR="00E55A33" w:rsidRPr="00B76010" w:rsidRDefault="00E55A33" w:rsidP="00BA56F6">
            <w:pPr>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_</w:t>
            </w:r>
          </w:p>
        </w:tc>
      </w:tr>
      <w:tr w:rsidR="00E55A33" w:rsidRPr="00B76010" w14:paraId="19AC0291" w14:textId="77777777" w:rsidTr="00467B46">
        <w:trPr>
          <w:trHeight w:val="30"/>
        </w:trPr>
        <w:tc>
          <w:tcPr>
            <w:tcW w:w="1246" w:type="dxa"/>
            <w:tcBorders>
              <w:tl2br w:val="nil"/>
            </w:tcBorders>
          </w:tcPr>
          <w:p w14:paraId="6D5188C1" w14:textId="21F1F538" w:rsidR="00E55A33" w:rsidRPr="00B76010" w:rsidRDefault="00E55A33" w:rsidP="00BA56F6">
            <w:pPr>
              <w:spacing w:after="150"/>
              <w:jc w:val="both"/>
              <w:rPr>
                <w:rFonts w:ascii="Times New Roman" w:eastAsia="Times New Roman" w:hAnsi="Times New Roman" w:cs="Times New Roman"/>
                <w:b/>
                <w:color w:val="000000" w:themeColor="text1"/>
                <w:kern w:val="0"/>
                <w:sz w:val="16"/>
                <w:szCs w:val="16"/>
                <w14:ligatures w14:val="none"/>
              </w:rPr>
            </w:pPr>
            <w:r w:rsidRPr="00B76010">
              <w:rPr>
                <w:rFonts w:ascii="Times New Roman" w:eastAsia="Times New Roman" w:hAnsi="Times New Roman" w:cs="Times New Roman"/>
                <w:b/>
                <w:color w:val="000000" w:themeColor="text1"/>
                <w:kern w:val="0"/>
                <w:sz w:val="16"/>
                <w:szCs w:val="16"/>
                <w14:ligatures w14:val="none"/>
              </w:rPr>
              <w:t>Ex</w:t>
            </w:r>
          </w:p>
        </w:tc>
        <w:tc>
          <w:tcPr>
            <w:tcW w:w="625" w:type="dxa"/>
          </w:tcPr>
          <w:p w14:paraId="6BF83F09" w14:textId="38218E5A" w:rsidR="00E55A33" w:rsidRPr="00B76010" w:rsidRDefault="00E55A33" w:rsidP="00F812C4">
            <w:pPr>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3</w:t>
            </w:r>
          </w:p>
        </w:tc>
        <w:tc>
          <w:tcPr>
            <w:tcW w:w="625" w:type="dxa"/>
          </w:tcPr>
          <w:p w14:paraId="2D971DE7" w14:textId="7A5EEDBB" w:rsidR="00E55A33" w:rsidRPr="00B76010" w:rsidRDefault="00E55A33" w:rsidP="00BA56F6">
            <w:pPr>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7</w:t>
            </w:r>
          </w:p>
        </w:tc>
        <w:tc>
          <w:tcPr>
            <w:tcW w:w="520" w:type="dxa"/>
          </w:tcPr>
          <w:p w14:paraId="1962F479" w14:textId="26D321C3" w:rsidR="00E55A33" w:rsidRPr="00B76010" w:rsidRDefault="00E55A33" w:rsidP="00BA56F6">
            <w:pPr>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3</w:t>
            </w:r>
          </w:p>
        </w:tc>
        <w:tc>
          <w:tcPr>
            <w:tcW w:w="625" w:type="dxa"/>
          </w:tcPr>
          <w:p w14:paraId="0449795D" w14:textId="1233E097" w:rsidR="00E55A33" w:rsidRPr="00B76010" w:rsidRDefault="00E55A33" w:rsidP="008206E3">
            <w:pPr>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6.3333</w:t>
            </w:r>
          </w:p>
        </w:tc>
        <w:tc>
          <w:tcPr>
            <w:tcW w:w="686" w:type="dxa"/>
          </w:tcPr>
          <w:p w14:paraId="11C18921" w14:textId="17852922" w:rsidR="00E55A33" w:rsidRPr="00B76010" w:rsidRDefault="00E55A33" w:rsidP="00BA56F6">
            <w:pPr>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7</w:t>
            </w:r>
          </w:p>
        </w:tc>
        <w:tc>
          <w:tcPr>
            <w:tcW w:w="663" w:type="dxa"/>
          </w:tcPr>
          <w:p w14:paraId="48B66E23" w14:textId="6A87AA62" w:rsidR="00E55A33" w:rsidRPr="00B76010" w:rsidRDefault="00E55A33" w:rsidP="00BA56F6">
            <w:pPr>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0</w:t>
            </w:r>
          </w:p>
        </w:tc>
      </w:tr>
      <w:tr w:rsidR="00E55A33" w:rsidRPr="00B76010" w14:paraId="3AA8583B" w14:textId="77777777" w:rsidTr="00467B46">
        <w:trPr>
          <w:trHeight w:val="30"/>
        </w:trPr>
        <w:tc>
          <w:tcPr>
            <w:tcW w:w="1246" w:type="dxa"/>
            <w:tcBorders>
              <w:tl2br w:val="nil"/>
            </w:tcBorders>
          </w:tcPr>
          <w:p w14:paraId="0F883226" w14:textId="1DE7CB07" w:rsidR="00E55A33" w:rsidRPr="00B76010" w:rsidRDefault="00E55A33" w:rsidP="00BA56F6">
            <w:pPr>
              <w:spacing w:after="150"/>
              <w:jc w:val="both"/>
              <w:rPr>
                <w:rFonts w:ascii="Times New Roman" w:eastAsia="Times New Roman" w:hAnsi="Times New Roman" w:cs="Times New Roman"/>
                <w:b/>
                <w:color w:val="000000" w:themeColor="text1"/>
                <w:kern w:val="0"/>
                <w:sz w:val="16"/>
                <w:szCs w:val="16"/>
                <w14:ligatures w14:val="none"/>
              </w:rPr>
            </w:pPr>
            <w:r w:rsidRPr="00B76010">
              <w:rPr>
                <w:rFonts w:ascii="Times New Roman" w:eastAsia="Times New Roman" w:hAnsi="Times New Roman" w:cs="Times New Roman"/>
                <w:b/>
                <w:color w:val="000000" w:themeColor="text1"/>
                <w:kern w:val="0"/>
                <w:sz w:val="16"/>
                <w:szCs w:val="16"/>
                <w14:ligatures w14:val="none"/>
              </w:rPr>
              <w:t>Im</w:t>
            </w:r>
          </w:p>
        </w:tc>
        <w:tc>
          <w:tcPr>
            <w:tcW w:w="625" w:type="dxa"/>
          </w:tcPr>
          <w:p w14:paraId="76F8A05C" w14:textId="69AC583F" w:rsidR="00E55A33" w:rsidRPr="00B76010" w:rsidRDefault="00E55A33" w:rsidP="00F812C4">
            <w:pPr>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4.5455</w:t>
            </w:r>
          </w:p>
        </w:tc>
        <w:tc>
          <w:tcPr>
            <w:tcW w:w="625" w:type="dxa"/>
          </w:tcPr>
          <w:p w14:paraId="3B2CF158" w14:textId="13C25F6D" w:rsidR="00E55A33" w:rsidRPr="00B76010" w:rsidRDefault="00E55A33" w:rsidP="00BA56F6">
            <w:pPr>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7</w:t>
            </w:r>
          </w:p>
        </w:tc>
        <w:tc>
          <w:tcPr>
            <w:tcW w:w="520" w:type="dxa"/>
          </w:tcPr>
          <w:p w14:paraId="463383A0" w14:textId="79A7D4DF" w:rsidR="00E55A33" w:rsidRPr="00B76010" w:rsidRDefault="00E55A33" w:rsidP="00BA56F6">
            <w:pPr>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6.77</w:t>
            </w:r>
          </w:p>
        </w:tc>
        <w:tc>
          <w:tcPr>
            <w:tcW w:w="625" w:type="dxa"/>
          </w:tcPr>
          <w:p w14:paraId="414D75FB" w14:textId="0A2D4605" w:rsidR="00E55A33" w:rsidRPr="00B76010" w:rsidRDefault="00E55A33" w:rsidP="008206E3">
            <w:pPr>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5</w:t>
            </w:r>
          </w:p>
        </w:tc>
        <w:tc>
          <w:tcPr>
            <w:tcW w:w="686" w:type="dxa"/>
          </w:tcPr>
          <w:p w14:paraId="53B3E464" w14:textId="7B768A14" w:rsidR="00E55A33" w:rsidRPr="00B76010" w:rsidRDefault="00E55A33" w:rsidP="00BA56F6">
            <w:pPr>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8</w:t>
            </w:r>
          </w:p>
        </w:tc>
        <w:tc>
          <w:tcPr>
            <w:tcW w:w="663" w:type="dxa"/>
          </w:tcPr>
          <w:p w14:paraId="374DB1BC" w14:textId="0D9C1C9A" w:rsidR="00E55A33" w:rsidRPr="00B76010" w:rsidRDefault="00E55A33" w:rsidP="00BA56F6">
            <w:pPr>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9</w:t>
            </w:r>
          </w:p>
        </w:tc>
      </w:tr>
      <w:tr w:rsidR="00E55A33" w:rsidRPr="00B76010" w14:paraId="608B3E4D" w14:textId="77777777" w:rsidTr="00467B46">
        <w:trPr>
          <w:trHeight w:val="30"/>
        </w:trPr>
        <w:tc>
          <w:tcPr>
            <w:tcW w:w="1246" w:type="dxa"/>
            <w:tcBorders>
              <w:tl2br w:val="nil"/>
            </w:tcBorders>
          </w:tcPr>
          <w:p w14:paraId="4ABA28E2" w14:textId="056D81ED" w:rsidR="00E55A33" w:rsidRPr="00B76010" w:rsidRDefault="00E55A33" w:rsidP="00BA56F6">
            <w:pPr>
              <w:spacing w:after="150"/>
              <w:jc w:val="both"/>
              <w:rPr>
                <w:rFonts w:ascii="Times New Roman" w:eastAsia="Times New Roman" w:hAnsi="Times New Roman" w:cs="Times New Roman"/>
                <w:b/>
                <w:color w:val="000000" w:themeColor="text1"/>
                <w:kern w:val="0"/>
                <w:sz w:val="16"/>
                <w:szCs w:val="16"/>
                <w14:ligatures w14:val="none"/>
              </w:rPr>
            </w:pPr>
            <w:r w:rsidRPr="00B76010">
              <w:rPr>
                <w:rFonts w:ascii="Times New Roman" w:eastAsia="Times New Roman" w:hAnsi="Times New Roman" w:cs="Times New Roman"/>
                <w:b/>
                <w:color w:val="000000" w:themeColor="text1"/>
                <w:kern w:val="0"/>
                <w:sz w:val="16"/>
                <w:szCs w:val="16"/>
                <w14:ligatures w14:val="none"/>
              </w:rPr>
              <w:t>SI</w:t>
            </w:r>
          </w:p>
        </w:tc>
        <w:tc>
          <w:tcPr>
            <w:tcW w:w="625" w:type="dxa"/>
          </w:tcPr>
          <w:p w14:paraId="62BF4543" w14:textId="78942E4E" w:rsidR="00E55A33" w:rsidRPr="00B76010" w:rsidRDefault="00E55A33" w:rsidP="00F812C4">
            <w:pPr>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4.25</w:t>
            </w:r>
          </w:p>
        </w:tc>
        <w:tc>
          <w:tcPr>
            <w:tcW w:w="625" w:type="dxa"/>
          </w:tcPr>
          <w:p w14:paraId="5ED0F481" w14:textId="2E768928" w:rsidR="00E55A33" w:rsidRPr="00B76010" w:rsidRDefault="00E55A33" w:rsidP="00BA56F6">
            <w:pPr>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7</w:t>
            </w:r>
          </w:p>
        </w:tc>
        <w:tc>
          <w:tcPr>
            <w:tcW w:w="520" w:type="dxa"/>
          </w:tcPr>
          <w:p w14:paraId="1140D88D" w14:textId="14789847" w:rsidR="00E55A33" w:rsidRPr="00B76010" w:rsidRDefault="00E55A33" w:rsidP="00BA56F6">
            <w:pPr>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6</w:t>
            </w:r>
          </w:p>
        </w:tc>
        <w:tc>
          <w:tcPr>
            <w:tcW w:w="625" w:type="dxa"/>
          </w:tcPr>
          <w:p w14:paraId="7FC04AF9" w14:textId="2633C4DE" w:rsidR="00E55A33" w:rsidRPr="00B76010" w:rsidRDefault="00E55A33" w:rsidP="008206E3">
            <w:pPr>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6.3333</w:t>
            </w:r>
          </w:p>
        </w:tc>
        <w:tc>
          <w:tcPr>
            <w:tcW w:w="686" w:type="dxa"/>
          </w:tcPr>
          <w:p w14:paraId="0F0923AD" w14:textId="04FC24D9" w:rsidR="00E55A33" w:rsidRPr="00B76010" w:rsidRDefault="00E55A33" w:rsidP="00BA56F6">
            <w:pPr>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7</w:t>
            </w:r>
          </w:p>
        </w:tc>
        <w:tc>
          <w:tcPr>
            <w:tcW w:w="663" w:type="dxa"/>
          </w:tcPr>
          <w:p w14:paraId="6CAA6901" w14:textId="581E58E5" w:rsidR="00E55A33" w:rsidRPr="00B76010" w:rsidRDefault="00E55A33" w:rsidP="00BA56F6">
            <w:pPr>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1</w:t>
            </w:r>
          </w:p>
        </w:tc>
      </w:tr>
      <w:tr w:rsidR="00E55A33" w:rsidRPr="00B76010" w14:paraId="5E7EC672" w14:textId="77777777" w:rsidTr="00467B46">
        <w:trPr>
          <w:trHeight w:val="30"/>
        </w:trPr>
        <w:tc>
          <w:tcPr>
            <w:tcW w:w="1246" w:type="dxa"/>
            <w:tcBorders>
              <w:tl2br w:val="nil"/>
            </w:tcBorders>
          </w:tcPr>
          <w:p w14:paraId="0235885A" w14:textId="2D157B5F" w:rsidR="00E55A33" w:rsidRPr="00B76010" w:rsidRDefault="00E55A33" w:rsidP="00BA56F6">
            <w:pPr>
              <w:spacing w:after="150"/>
              <w:jc w:val="both"/>
              <w:rPr>
                <w:rFonts w:ascii="Times New Roman" w:eastAsia="Times New Roman" w:hAnsi="Times New Roman" w:cs="Times New Roman"/>
                <w:b/>
                <w:color w:val="000000" w:themeColor="text1"/>
                <w:kern w:val="0"/>
                <w:sz w:val="16"/>
                <w:szCs w:val="16"/>
                <w14:ligatures w14:val="none"/>
              </w:rPr>
            </w:pPr>
            <w:r w:rsidRPr="00B76010">
              <w:rPr>
                <w:rFonts w:ascii="Times New Roman" w:eastAsia="Times New Roman" w:hAnsi="Times New Roman" w:cs="Times New Roman"/>
                <w:b/>
                <w:color w:val="000000" w:themeColor="text1"/>
                <w:kern w:val="0"/>
                <w:sz w:val="16"/>
                <w:szCs w:val="16"/>
                <w14:ligatures w14:val="none"/>
              </w:rPr>
              <w:t>PV</w:t>
            </w:r>
          </w:p>
        </w:tc>
        <w:tc>
          <w:tcPr>
            <w:tcW w:w="625" w:type="dxa"/>
          </w:tcPr>
          <w:p w14:paraId="5ABC867D" w14:textId="4089E80E" w:rsidR="00E55A33" w:rsidRPr="00B76010" w:rsidRDefault="00E55A33" w:rsidP="00F812C4">
            <w:pPr>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7.4</w:t>
            </w:r>
          </w:p>
        </w:tc>
        <w:tc>
          <w:tcPr>
            <w:tcW w:w="625" w:type="dxa"/>
          </w:tcPr>
          <w:p w14:paraId="0D80402F" w14:textId="777147A2" w:rsidR="00E55A33" w:rsidRPr="00B76010" w:rsidRDefault="00E55A33" w:rsidP="00BA56F6">
            <w:pPr>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7</w:t>
            </w:r>
          </w:p>
        </w:tc>
        <w:tc>
          <w:tcPr>
            <w:tcW w:w="520" w:type="dxa"/>
          </w:tcPr>
          <w:p w14:paraId="0C2AFC3B" w14:textId="4FD61679" w:rsidR="00E55A33" w:rsidRPr="00B76010" w:rsidRDefault="00E55A33" w:rsidP="00BA56F6">
            <w:pPr>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7</w:t>
            </w:r>
          </w:p>
        </w:tc>
        <w:tc>
          <w:tcPr>
            <w:tcW w:w="625" w:type="dxa"/>
          </w:tcPr>
          <w:p w14:paraId="681B1CE7" w14:textId="0625FA59" w:rsidR="00E55A33" w:rsidRPr="00B76010" w:rsidRDefault="00E55A33" w:rsidP="008206E3">
            <w:pPr>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3</w:t>
            </w:r>
          </w:p>
        </w:tc>
        <w:tc>
          <w:tcPr>
            <w:tcW w:w="686" w:type="dxa"/>
          </w:tcPr>
          <w:p w14:paraId="7330AFF8" w14:textId="38EF3728" w:rsidR="00E55A33" w:rsidRPr="00B76010" w:rsidRDefault="00E55A33" w:rsidP="00BA56F6">
            <w:pPr>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7</w:t>
            </w:r>
          </w:p>
        </w:tc>
        <w:tc>
          <w:tcPr>
            <w:tcW w:w="663" w:type="dxa"/>
          </w:tcPr>
          <w:p w14:paraId="2DDBA612" w14:textId="4C23D59E" w:rsidR="00E55A33" w:rsidRPr="00B76010" w:rsidRDefault="00E55A33" w:rsidP="00BA56F6">
            <w:pPr>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7</w:t>
            </w:r>
          </w:p>
        </w:tc>
      </w:tr>
      <w:tr w:rsidR="00E55A33" w:rsidRPr="00B76010" w14:paraId="18A65357" w14:textId="77777777" w:rsidTr="00467B46">
        <w:trPr>
          <w:trHeight w:val="30"/>
        </w:trPr>
        <w:tc>
          <w:tcPr>
            <w:tcW w:w="1246" w:type="dxa"/>
            <w:tcBorders>
              <w:tl2br w:val="nil"/>
            </w:tcBorders>
          </w:tcPr>
          <w:p w14:paraId="62D7A8F9" w14:textId="244294EC" w:rsidR="00E55A33" w:rsidRPr="00B76010" w:rsidRDefault="00E55A33" w:rsidP="00BA56F6">
            <w:pPr>
              <w:spacing w:after="150"/>
              <w:jc w:val="both"/>
              <w:rPr>
                <w:rFonts w:ascii="Times New Roman" w:eastAsia="Times New Roman" w:hAnsi="Times New Roman" w:cs="Times New Roman"/>
                <w:b/>
                <w:color w:val="000000" w:themeColor="text1"/>
                <w:kern w:val="0"/>
                <w:sz w:val="16"/>
                <w:szCs w:val="16"/>
                <w14:ligatures w14:val="none"/>
              </w:rPr>
            </w:pPr>
            <w:r w:rsidRPr="00B76010">
              <w:rPr>
                <w:rFonts w:ascii="Times New Roman" w:eastAsia="Times New Roman" w:hAnsi="Times New Roman" w:cs="Times New Roman"/>
                <w:b/>
                <w:color w:val="000000" w:themeColor="text1"/>
                <w:kern w:val="0"/>
                <w:sz w:val="16"/>
                <w:szCs w:val="16"/>
                <w14:ligatures w14:val="none"/>
              </w:rPr>
              <w:t>PU</w:t>
            </w:r>
          </w:p>
        </w:tc>
        <w:tc>
          <w:tcPr>
            <w:tcW w:w="625" w:type="dxa"/>
          </w:tcPr>
          <w:p w14:paraId="067A5238" w14:textId="4D54B731" w:rsidR="00E55A33" w:rsidRPr="00B76010" w:rsidRDefault="00E55A33" w:rsidP="00F812C4">
            <w:pPr>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4.7989</w:t>
            </w:r>
          </w:p>
        </w:tc>
        <w:tc>
          <w:tcPr>
            <w:tcW w:w="625" w:type="dxa"/>
          </w:tcPr>
          <w:p w14:paraId="1DB0E831" w14:textId="663A3655" w:rsidR="00E55A33" w:rsidRPr="00B76010" w:rsidRDefault="00E55A33" w:rsidP="00BA56F6">
            <w:pPr>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7</w:t>
            </w:r>
          </w:p>
        </w:tc>
        <w:tc>
          <w:tcPr>
            <w:tcW w:w="520" w:type="dxa"/>
          </w:tcPr>
          <w:p w14:paraId="26C85BF8" w14:textId="5924BE18" w:rsidR="00E55A33" w:rsidRPr="00B76010" w:rsidRDefault="00E55A33" w:rsidP="00BA56F6">
            <w:pPr>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5.6925</w:t>
            </w:r>
          </w:p>
        </w:tc>
        <w:tc>
          <w:tcPr>
            <w:tcW w:w="625" w:type="dxa"/>
          </w:tcPr>
          <w:p w14:paraId="6F7D0D76" w14:textId="0C051DC3" w:rsidR="00E55A33" w:rsidRPr="00B76010" w:rsidRDefault="00E55A33" w:rsidP="008206E3">
            <w:pPr>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5.1667</w:t>
            </w:r>
          </w:p>
        </w:tc>
        <w:tc>
          <w:tcPr>
            <w:tcW w:w="686" w:type="dxa"/>
          </w:tcPr>
          <w:p w14:paraId="2B7A55F0" w14:textId="4B0D4F57" w:rsidR="00E55A33" w:rsidRPr="00B76010" w:rsidRDefault="00E55A33" w:rsidP="00BA56F6">
            <w:pPr>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7.25</w:t>
            </w:r>
          </w:p>
        </w:tc>
        <w:tc>
          <w:tcPr>
            <w:tcW w:w="663" w:type="dxa"/>
          </w:tcPr>
          <w:p w14:paraId="0F3FAB96" w14:textId="79421C36" w:rsidR="00E55A33" w:rsidRPr="00B76010" w:rsidRDefault="00E55A33" w:rsidP="00BA56F6">
            <w:pPr>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4.25</w:t>
            </w:r>
          </w:p>
        </w:tc>
      </w:tr>
      <w:tr w:rsidR="00E55A33" w:rsidRPr="00B76010" w14:paraId="4F2D2D13" w14:textId="77777777" w:rsidTr="00467B46">
        <w:trPr>
          <w:trHeight w:val="30"/>
        </w:trPr>
        <w:tc>
          <w:tcPr>
            <w:tcW w:w="1246" w:type="dxa"/>
            <w:tcBorders>
              <w:tl2br w:val="nil"/>
            </w:tcBorders>
          </w:tcPr>
          <w:p w14:paraId="1FD1A628" w14:textId="5C81639E" w:rsidR="00E55A33" w:rsidRPr="00B76010" w:rsidRDefault="00E55A33" w:rsidP="00BA56F6">
            <w:pPr>
              <w:spacing w:after="150"/>
              <w:jc w:val="both"/>
              <w:rPr>
                <w:rFonts w:ascii="Times New Roman" w:eastAsia="Times New Roman" w:hAnsi="Times New Roman" w:cs="Times New Roman"/>
                <w:b/>
                <w:color w:val="000000" w:themeColor="text1"/>
                <w:kern w:val="0"/>
                <w:sz w:val="16"/>
                <w:szCs w:val="16"/>
                <w14:ligatures w14:val="none"/>
              </w:rPr>
            </w:pPr>
            <w:r w:rsidRPr="00B76010">
              <w:rPr>
                <w:rFonts w:ascii="Times New Roman" w:eastAsia="Times New Roman" w:hAnsi="Times New Roman" w:cs="Times New Roman"/>
                <w:b/>
                <w:color w:val="000000" w:themeColor="text1"/>
                <w:kern w:val="0"/>
                <w:sz w:val="16"/>
                <w:szCs w:val="16"/>
                <w14:ligatures w14:val="none"/>
              </w:rPr>
              <w:t>SC</w:t>
            </w:r>
          </w:p>
        </w:tc>
        <w:tc>
          <w:tcPr>
            <w:tcW w:w="625" w:type="dxa"/>
          </w:tcPr>
          <w:p w14:paraId="48E00241" w14:textId="6AD77BEA" w:rsidR="00E55A33" w:rsidRPr="00B76010" w:rsidRDefault="00E55A33" w:rsidP="00F812C4">
            <w:pPr>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7</w:t>
            </w:r>
          </w:p>
        </w:tc>
        <w:tc>
          <w:tcPr>
            <w:tcW w:w="625" w:type="dxa"/>
          </w:tcPr>
          <w:p w14:paraId="54C35A85" w14:textId="67E4FB3C" w:rsidR="00E55A33" w:rsidRPr="00B76010" w:rsidRDefault="00E55A33" w:rsidP="00BA56F6">
            <w:pPr>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8</w:t>
            </w:r>
          </w:p>
        </w:tc>
        <w:tc>
          <w:tcPr>
            <w:tcW w:w="520" w:type="dxa"/>
          </w:tcPr>
          <w:p w14:paraId="65747129" w14:textId="68678F4A" w:rsidR="00E55A33" w:rsidRPr="00B76010" w:rsidRDefault="00E55A33" w:rsidP="00BA56F6">
            <w:pPr>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1</w:t>
            </w:r>
          </w:p>
        </w:tc>
        <w:tc>
          <w:tcPr>
            <w:tcW w:w="625" w:type="dxa"/>
          </w:tcPr>
          <w:p w14:paraId="3F2631B9" w14:textId="1716BC61" w:rsidR="00E55A33" w:rsidRPr="00B76010" w:rsidRDefault="00E55A33" w:rsidP="008206E3">
            <w:pPr>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2</w:t>
            </w:r>
          </w:p>
        </w:tc>
        <w:tc>
          <w:tcPr>
            <w:tcW w:w="686" w:type="dxa"/>
          </w:tcPr>
          <w:p w14:paraId="374E5B67" w14:textId="472403DD" w:rsidR="00E55A33" w:rsidRPr="00B76010" w:rsidRDefault="00E55A33" w:rsidP="00BA56F6">
            <w:pPr>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6</w:t>
            </w:r>
          </w:p>
        </w:tc>
        <w:tc>
          <w:tcPr>
            <w:tcW w:w="663" w:type="dxa"/>
          </w:tcPr>
          <w:p w14:paraId="5415460C" w14:textId="4BB51305" w:rsidR="00E55A33" w:rsidRPr="00B76010" w:rsidRDefault="00E55A33" w:rsidP="00BA56F6">
            <w:pPr>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3</w:t>
            </w:r>
          </w:p>
        </w:tc>
      </w:tr>
      <w:tr w:rsidR="00E55A33" w:rsidRPr="00B76010" w14:paraId="6829E5E7" w14:textId="77777777" w:rsidTr="00467B46">
        <w:trPr>
          <w:trHeight w:val="123"/>
        </w:trPr>
        <w:tc>
          <w:tcPr>
            <w:tcW w:w="1246" w:type="dxa"/>
            <w:tcBorders>
              <w:tl2br w:val="nil"/>
            </w:tcBorders>
          </w:tcPr>
          <w:p w14:paraId="43535B55" w14:textId="4B385930" w:rsidR="00E55A33" w:rsidRPr="00B76010" w:rsidRDefault="00E55A33" w:rsidP="00BA56F6">
            <w:pPr>
              <w:spacing w:after="150"/>
              <w:jc w:val="both"/>
              <w:rPr>
                <w:rFonts w:ascii="Times New Roman" w:eastAsia="Times New Roman" w:hAnsi="Times New Roman" w:cs="Times New Roman"/>
                <w:b/>
                <w:color w:val="000000" w:themeColor="text1"/>
                <w:kern w:val="0"/>
                <w:sz w:val="16"/>
                <w:szCs w:val="16"/>
                <w14:ligatures w14:val="none"/>
              </w:rPr>
            </w:pPr>
            <w:r w:rsidRPr="00B76010">
              <w:rPr>
                <w:rFonts w:ascii="Times New Roman" w:eastAsia="Times New Roman" w:hAnsi="Times New Roman" w:cs="Times New Roman"/>
                <w:b/>
                <w:color w:val="000000" w:themeColor="text1"/>
                <w:kern w:val="0"/>
                <w:sz w:val="16"/>
                <w:szCs w:val="16"/>
                <w14:ligatures w14:val="none"/>
              </w:rPr>
              <w:t>TL (%)</w:t>
            </w:r>
          </w:p>
        </w:tc>
        <w:tc>
          <w:tcPr>
            <w:tcW w:w="625" w:type="dxa"/>
          </w:tcPr>
          <w:p w14:paraId="6FE3B108" w14:textId="190005B7" w:rsidR="00E55A33" w:rsidRPr="00B76010" w:rsidRDefault="00E55A33" w:rsidP="00B375BB">
            <w:pPr>
              <w:spacing w:after="160" w:line="259" w:lineRule="auto"/>
              <w:rPr>
                <w:rFonts w:ascii="Times New Roman" w:eastAsia="Times New Roman" w:hAnsi="Times New Roman" w:cs="Times New Roman"/>
                <w:b/>
                <w:color w:val="000000" w:themeColor="text1"/>
                <w:kern w:val="0"/>
                <w:sz w:val="16"/>
                <w:szCs w:val="16"/>
                <w14:ligatures w14:val="none"/>
              </w:rPr>
            </w:pPr>
            <w:r w:rsidRPr="00B76010">
              <w:rPr>
                <w:rFonts w:ascii="Times New Roman" w:eastAsia="Times New Roman" w:hAnsi="Times New Roman" w:cs="Times New Roman"/>
                <w:b/>
                <w:color w:val="000000" w:themeColor="text1"/>
                <w:kern w:val="0"/>
                <w:sz w:val="16"/>
                <w:szCs w:val="16"/>
                <w14:ligatures w14:val="none"/>
              </w:rPr>
              <w:t>46.9151</w:t>
            </w:r>
          </w:p>
        </w:tc>
        <w:tc>
          <w:tcPr>
            <w:tcW w:w="625" w:type="dxa"/>
          </w:tcPr>
          <w:p w14:paraId="0D0B61FE" w14:textId="780C7491" w:rsidR="00E55A33" w:rsidRPr="00B76010" w:rsidRDefault="00E55A33" w:rsidP="00BA56F6">
            <w:pPr>
              <w:spacing w:after="150"/>
              <w:jc w:val="both"/>
              <w:rPr>
                <w:rFonts w:ascii="Times New Roman" w:eastAsia="Times New Roman" w:hAnsi="Times New Roman" w:cs="Times New Roman"/>
                <w:b/>
                <w:color w:val="000000" w:themeColor="text1"/>
                <w:kern w:val="0"/>
                <w:sz w:val="16"/>
                <w:szCs w:val="16"/>
                <w14:ligatures w14:val="none"/>
              </w:rPr>
            </w:pPr>
            <w:r w:rsidRPr="00B76010">
              <w:rPr>
                <w:rFonts w:ascii="Times New Roman" w:eastAsia="Times New Roman" w:hAnsi="Times New Roman" w:cs="Times New Roman"/>
                <w:b/>
                <w:color w:val="000000" w:themeColor="text1"/>
                <w:kern w:val="0"/>
                <w:sz w:val="16"/>
                <w:szCs w:val="16"/>
                <w14:ligatures w14:val="none"/>
              </w:rPr>
              <w:t>55.333</w:t>
            </w:r>
          </w:p>
        </w:tc>
        <w:tc>
          <w:tcPr>
            <w:tcW w:w="520" w:type="dxa"/>
          </w:tcPr>
          <w:p w14:paraId="08BAF7E9" w14:textId="7A45EE91" w:rsidR="00E55A33" w:rsidRPr="00B76010" w:rsidRDefault="00E55A33" w:rsidP="00BA56F6">
            <w:pPr>
              <w:spacing w:after="150"/>
              <w:jc w:val="both"/>
              <w:rPr>
                <w:rFonts w:ascii="Times New Roman" w:eastAsia="Times New Roman" w:hAnsi="Times New Roman" w:cs="Times New Roman"/>
                <w:b/>
                <w:color w:val="000000" w:themeColor="text1"/>
                <w:kern w:val="0"/>
                <w:sz w:val="16"/>
                <w:szCs w:val="16"/>
                <w14:ligatures w14:val="none"/>
              </w:rPr>
            </w:pPr>
            <w:r w:rsidRPr="00B76010">
              <w:rPr>
                <w:rFonts w:ascii="Times New Roman" w:eastAsia="Times New Roman" w:hAnsi="Times New Roman" w:cs="Times New Roman"/>
                <w:b/>
                <w:color w:val="000000" w:themeColor="text1"/>
                <w:kern w:val="0"/>
                <w:sz w:val="16"/>
                <w:szCs w:val="16"/>
                <w14:ligatures w14:val="none"/>
              </w:rPr>
              <w:t>68.5612</w:t>
            </w:r>
          </w:p>
        </w:tc>
        <w:tc>
          <w:tcPr>
            <w:tcW w:w="625" w:type="dxa"/>
          </w:tcPr>
          <w:p w14:paraId="07C566B0" w14:textId="20C614AB" w:rsidR="00E55A33" w:rsidRPr="00B76010" w:rsidRDefault="00E55A33" w:rsidP="008206E3">
            <w:pPr>
              <w:rPr>
                <w:rFonts w:ascii="Times New Roman" w:eastAsia="Times New Roman" w:hAnsi="Times New Roman" w:cs="Times New Roman"/>
                <w:b/>
                <w:color w:val="000000" w:themeColor="text1"/>
                <w:kern w:val="0"/>
                <w:sz w:val="16"/>
                <w:szCs w:val="16"/>
                <w14:ligatures w14:val="none"/>
              </w:rPr>
            </w:pPr>
            <w:r w:rsidRPr="00B76010">
              <w:rPr>
                <w:rFonts w:ascii="Times New Roman" w:eastAsia="Times New Roman" w:hAnsi="Times New Roman" w:cs="Times New Roman"/>
                <w:b/>
                <w:color w:val="000000" w:themeColor="text1"/>
                <w:kern w:val="0"/>
                <w:sz w:val="16"/>
                <w:szCs w:val="16"/>
                <w14:ligatures w14:val="none"/>
              </w:rPr>
              <w:t>45.5778</w:t>
            </w:r>
          </w:p>
        </w:tc>
        <w:tc>
          <w:tcPr>
            <w:tcW w:w="686" w:type="dxa"/>
          </w:tcPr>
          <w:p w14:paraId="3B011487" w14:textId="48C7380E" w:rsidR="00E55A33" w:rsidRPr="00B76010" w:rsidRDefault="00E55A33" w:rsidP="00BA56F6">
            <w:pPr>
              <w:spacing w:after="150"/>
              <w:jc w:val="both"/>
              <w:rPr>
                <w:rFonts w:ascii="Times New Roman" w:eastAsia="Times New Roman" w:hAnsi="Times New Roman" w:cs="Times New Roman"/>
                <w:b/>
                <w:color w:val="000000" w:themeColor="text1"/>
                <w:kern w:val="0"/>
                <w:sz w:val="16"/>
                <w:szCs w:val="16"/>
                <w14:ligatures w14:val="none"/>
              </w:rPr>
            </w:pPr>
            <w:r w:rsidRPr="00B76010">
              <w:rPr>
                <w:rFonts w:ascii="Times New Roman" w:eastAsia="Times New Roman" w:hAnsi="Times New Roman" w:cs="Times New Roman"/>
                <w:b/>
                <w:color w:val="000000" w:themeColor="text1"/>
                <w:kern w:val="0"/>
                <w:sz w:val="16"/>
                <w:szCs w:val="16"/>
                <w14:ligatures w14:val="none"/>
              </w:rPr>
              <w:t>50.4053</w:t>
            </w:r>
          </w:p>
        </w:tc>
        <w:tc>
          <w:tcPr>
            <w:tcW w:w="663" w:type="dxa"/>
          </w:tcPr>
          <w:p w14:paraId="337D476D" w14:textId="5B25CE5B" w:rsidR="00E55A33" w:rsidRPr="00B76010" w:rsidRDefault="00E55A33" w:rsidP="00BA56F6">
            <w:pPr>
              <w:spacing w:after="150"/>
              <w:jc w:val="both"/>
              <w:rPr>
                <w:rFonts w:ascii="Times New Roman" w:eastAsia="Times New Roman" w:hAnsi="Times New Roman" w:cs="Times New Roman"/>
                <w:b/>
                <w:color w:val="000000" w:themeColor="text1"/>
                <w:kern w:val="0"/>
                <w:sz w:val="16"/>
                <w:szCs w:val="16"/>
                <w14:ligatures w14:val="none"/>
              </w:rPr>
            </w:pPr>
            <w:r w:rsidRPr="00B76010">
              <w:rPr>
                <w:rFonts w:ascii="Times New Roman" w:eastAsia="Times New Roman" w:hAnsi="Times New Roman" w:cs="Times New Roman"/>
                <w:b/>
                <w:color w:val="000000" w:themeColor="text1"/>
                <w:kern w:val="0"/>
                <w:sz w:val="16"/>
                <w:szCs w:val="16"/>
                <w14:ligatures w14:val="none"/>
              </w:rPr>
              <w:t>59.3667</w:t>
            </w:r>
          </w:p>
        </w:tc>
      </w:tr>
    </w:tbl>
    <w:p w14:paraId="28F3A902" w14:textId="77777777" w:rsidR="00627F5D" w:rsidRPr="00B76010" w:rsidRDefault="00627F5D" w:rsidP="00BA56F6">
      <w:pPr>
        <w:shd w:val="clear" w:color="auto" w:fill="FFFFFF"/>
        <w:spacing w:after="150" w:line="240" w:lineRule="auto"/>
        <w:jc w:val="both"/>
        <w:rPr>
          <w:rFonts w:ascii="Times New Roman" w:eastAsia="Times New Roman" w:hAnsi="Times New Roman" w:cs="Times New Roman"/>
          <w:color w:val="000000" w:themeColor="text1"/>
          <w:kern w:val="0"/>
          <w:sz w:val="16"/>
          <w:szCs w:val="16"/>
          <w14:ligatures w14:val="none"/>
        </w:rPr>
      </w:pPr>
    </w:p>
    <w:p w14:paraId="61B18E69" w14:textId="6A6EE8EC" w:rsidR="00BC4639" w:rsidRPr="00B76010" w:rsidRDefault="0096382A" w:rsidP="00BA56F6">
      <w:pPr>
        <w:shd w:val="clear" w:color="auto" w:fill="FFFFFF"/>
        <w:spacing w:after="150" w:line="240" w:lineRule="auto"/>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 xml:space="preserve">From the trust level scores expressed as a percentage, </w:t>
      </w:r>
      <w:proofErr w:type="gramStart"/>
      <w:r w:rsidRPr="00B76010">
        <w:rPr>
          <w:rFonts w:ascii="Times New Roman" w:eastAsia="Times New Roman" w:hAnsi="Times New Roman" w:cs="Times New Roman"/>
          <w:color w:val="000000" w:themeColor="text1"/>
          <w:kern w:val="0"/>
          <w:sz w:val="16"/>
          <w:szCs w:val="16"/>
          <w14:ligatures w14:val="none"/>
        </w:rPr>
        <w:t>it is clear that the</w:t>
      </w:r>
      <w:proofErr w:type="gramEnd"/>
      <w:r w:rsidRPr="00B76010">
        <w:rPr>
          <w:rFonts w:ascii="Times New Roman" w:eastAsia="Times New Roman" w:hAnsi="Times New Roman" w:cs="Times New Roman"/>
          <w:color w:val="000000" w:themeColor="text1"/>
          <w:kern w:val="0"/>
          <w:sz w:val="16"/>
          <w:szCs w:val="16"/>
          <w14:ligatures w14:val="none"/>
        </w:rPr>
        <w:t xml:space="preserve"> intentions to adopt these BCT products differ. Bitcoin and Ethereum have a Trust Index score of 46.92</w:t>
      </w:r>
      <w:r w:rsidRPr="00B76010">
        <w:rPr>
          <w:rFonts w:ascii="Times New Roman" w:eastAsia="Times New Roman" w:hAnsi="Times New Roman" w:cs="Times New Roman"/>
          <w:bCs/>
          <w:color w:val="000000" w:themeColor="text1"/>
          <w:kern w:val="0"/>
          <w:sz w:val="16"/>
          <w:szCs w:val="16"/>
          <w14:ligatures w14:val="none"/>
        </w:rPr>
        <w:t>%</w:t>
      </w:r>
      <w:r w:rsidRPr="00B76010">
        <w:rPr>
          <w:rFonts w:ascii="Times New Roman" w:eastAsia="Times New Roman" w:hAnsi="Times New Roman" w:cs="Times New Roman"/>
          <w:color w:val="000000" w:themeColor="text1"/>
          <w:kern w:val="0"/>
          <w:sz w:val="16"/>
          <w:szCs w:val="16"/>
          <w14:ligatures w14:val="none"/>
        </w:rPr>
        <w:t xml:space="preserve"> and 53.33</w:t>
      </w:r>
      <w:r w:rsidRPr="00B76010">
        <w:rPr>
          <w:rFonts w:ascii="Times New Roman" w:eastAsia="Times New Roman" w:hAnsi="Times New Roman" w:cs="Times New Roman"/>
          <w:bCs/>
          <w:color w:val="000000" w:themeColor="text1"/>
          <w:kern w:val="0"/>
          <w:sz w:val="16"/>
          <w:szCs w:val="16"/>
          <w14:ligatures w14:val="none"/>
        </w:rPr>
        <w:t>%,</w:t>
      </w:r>
      <w:r w:rsidRPr="00B76010">
        <w:rPr>
          <w:rFonts w:ascii="Times New Roman" w:eastAsia="Times New Roman" w:hAnsi="Times New Roman" w:cs="Times New Roman"/>
          <w:color w:val="000000" w:themeColor="text1"/>
          <w:kern w:val="0"/>
          <w:sz w:val="16"/>
          <w:szCs w:val="16"/>
          <w14:ligatures w14:val="none"/>
        </w:rPr>
        <w:t xml:space="preserve"> respectively, indicating a moderate level of trust and adoption intent. On the other hand, Solana, Social NFT Market-Place, and Axie Infinity showed higher relative </w:t>
      </w:r>
      <w:r w:rsidR="000D28A9">
        <w:rPr>
          <w:rFonts w:ascii="Times New Roman" w:eastAsia="Times New Roman" w:hAnsi="Times New Roman" w:cs="Times New Roman"/>
          <w:color w:val="000000" w:themeColor="text1"/>
          <w:kern w:val="0"/>
          <w:sz w:val="16"/>
          <w:szCs w:val="16"/>
          <w14:ligatures w14:val="none"/>
        </w:rPr>
        <w:t>trust</w:t>
      </w:r>
      <w:r w:rsidRPr="00B76010">
        <w:rPr>
          <w:rFonts w:ascii="Times New Roman" w:eastAsia="Times New Roman" w:hAnsi="Times New Roman" w:cs="Times New Roman"/>
          <w:color w:val="000000" w:themeColor="text1"/>
          <w:kern w:val="0"/>
          <w:sz w:val="16"/>
          <w:szCs w:val="16"/>
          <w14:ligatures w14:val="none"/>
        </w:rPr>
        <w:t xml:space="preserve"> index scores of 68.56%, 59.37%, and 50.41%, respectively, indicating a better outlook for acceptance. However, Dogecoin </w:t>
      </w:r>
      <w:proofErr w:type="gramStart"/>
      <w:r w:rsidRPr="00B76010">
        <w:rPr>
          <w:rFonts w:ascii="Times New Roman" w:eastAsia="Times New Roman" w:hAnsi="Times New Roman" w:cs="Times New Roman"/>
          <w:color w:val="000000" w:themeColor="text1"/>
          <w:kern w:val="0"/>
          <w:sz w:val="16"/>
          <w:szCs w:val="16"/>
          <w14:ligatures w14:val="none"/>
        </w:rPr>
        <w:t>lags behind</w:t>
      </w:r>
      <w:proofErr w:type="gramEnd"/>
      <w:r w:rsidRPr="00B76010">
        <w:rPr>
          <w:rFonts w:ascii="Times New Roman" w:eastAsia="Times New Roman" w:hAnsi="Times New Roman" w:cs="Times New Roman"/>
          <w:color w:val="000000" w:themeColor="text1"/>
          <w:kern w:val="0"/>
          <w:sz w:val="16"/>
          <w:szCs w:val="16"/>
          <w14:ligatures w14:val="none"/>
        </w:rPr>
        <w:t xml:space="preserve"> with a Trust Index of 45.58%, indicating a relatively low level of trust and intention to adopt.</w:t>
      </w:r>
    </w:p>
    <w:p w14:paraId="7C2DEF25" w14:textId="027A0FC2" w:rsidR="00C56C1E" w:rsidRPr="00B76010" w:rsidRDefault="00145C6B" w:rsidP="00145C6B">
      <w:pPr>
        <w:shd w:val="clear" w:color="auto" w:fill="FFFFFF"/>
        <w:spacing w:after="150" w:line="240" w:lineRule="auto"/>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 xml:space="preserve">The specific reasons for the different levels of acceptance can be explored in more detail by analyzing the performance of each BCT product on specific trust determinants. Here is an overview of the weak or poor performance areas for each product based on specific </w:t>
      </w:r>
      <w:r w:rsidR="000D28A9">
        <w:rPr>
          <w:rFonts w:ascii="Times New Roman" w:eastAsia="Times New Roman" w:hAnsi="Times New Roman" w:cs="Times New Roman"/>
          <w:color w:val="000000" w:themeColor="text1"/>
          <w:kern w:val="0"/>
          <w:sz w:val="16"/>
          <w:szCs w:val="16"/>
          <w14:ligatures w14:val="none"/>
        </w:rPr>
        <w:t>trust</w:t>
      </w:r>
      <w:r w:rsidRPr="00B76010">
        <w:rPr>
          <w:rFonts w:ascii="Times New Roman" w:eastAsia="Times New Roman" w:hAnsi="Times New Roman" w:cs="Times New Roman"/>
          <w:color w:val="000000" w:themeColor="text1"/>
          <w:kern w:val="0"/>
          <w:sz w:val="16"/>
          <w:szCs w:val="16"/>
          <w14:ligatures w14:val="none"/>
        </w:rPr>
        <w:t xml:space="preserve"> factors </w:t>
      </w:r>
      <w:hyperlink w:anchor="table9" w:history="1">
        <w:r w:rsidR="00472610" w:rsidRPr="00A874E9">
          <w:rPr>
            <w:rStyle w:val="Hyperlink"/>
            <w:rFonts w:ascii="Times New Roman" w:eastAsia="Times New Roman" w:hAnsi="Times New Roman" w:cs="Times New Roman"/>
            <w:kern w:val="0"/>
            <w:sz w:val="16"/>
            <w:szCs w:val="16"/>
            <w:u w:val="none"/>
            <w14:ligatures w14:val="none"/>
          </w:rPr>
          <w:t>table 9</w:t>
        </w:r>
      </w:hyperlink>
      <w:r w:rsidRPr="00B76010">
        <w:rPr>
          <w:rFonts w:ascii="Times New Roman" w:eastAsia="Times New Roman" w:hAnsi="Times New Roman" w:cs="Times New Roman"/>
          <w:color w:val="000000" w:themeColor="text1"/>
          <w:kern w:val="0"/>
          <w:sz w:val="16"/>
          <w:szCs w:val="16"/>
          <w14:ligatures w14:val="none"/>
        </w:rPr>
        <w:t>.</w:t>
      </w:r>
    </w:p>
    <w:p w14:paraId="19AF4ACA" w14:textId="4E7A3A2D" w:rsidR="00D02BCA" w:rsidRPr="00B76010" w:rsidRDefault="00D02BCA" w:rsidP="00D02BCA">
      <w:pPr>
        <w:pStyle w:val="Caption"/>
        <w:keepNext/>
        <w:rPr>
          <w:rFonts w:ascii="Times New Roman" w:hAnsi="Times New Roman" w:cs="Times New Roman"/>
        </w:rPr>
      </w:pPr>
      <w:bookmarkStart w:id="39" w:name="table9"/>
      <w:r w:rsidRPr="00B76010">
        <w:rPr>
          <w:rFonts w:ascii="Times New Roman" w:hAnsi="Times New Roman" w:cs="Times New Roman"/>
        </w:rPr>
        <w:t xml:space="preserve">Table </w:t>
      </w:r>
      <w:r w:rsidRPr="00B76010">
        <w:rPr>
          <w:rFonts w:ascii="Times New Roman" w:hAnsi="Times New Roman" w:cs="Times New Roman"/>
        </w:rPr>
        <w:fldChar w:fldCharType="begin"/>
      </w:r>
      <w:r w:rsidRPr="00B76010">
        <w:rPr>
          <w:rFonts w:ascii="Times New Roman" w:hAnsi="Times New Roman" w:cs="Times New Roman"/>
        </w:rPr>
        <w:instrText xml:space="preserve"> SEQ Table \* ARABIC </w:instrText>
      </w:r>
      <w:r w:rsidRPr="00B76010">
        <w:rPr>
          <w:rFonts w:ascii="Times New Roman" w:hAnsi="Times New Roman" w:cs="Times New Roman"/>
        </w:rPr>
        <w:fldChar w:fldCharType="separate"/>
      </w:r>
      <w:r w:rsidR="007C32B0">
        <w:rPr>
          <w:rFonts w:ascii="Times New Roman" w:hAnsi="Times New Roman" w:cs="Times New Roman"/>
          <w:noProof/>
        </w:rPr>
        <w:t>9</w:t>
      </w:r>
      <w:r w:rsidRPr="00B76010">
        <w:rPr>
          <w:rFonts w:ascii="Times New Roman" w:hAnsi="Times New Roman" w:cs="Times New Roman"/>
        </w:rPr>
        <w:fldChar w:fldCharType="end"/>
      </w:r>
      <w:r w:rsidR="007B08C3" w:rsidRPr="00B76010">
        <w:rPr>
          <w:rFonts w:ascii="Times New Roman" w:hAnsi="Times New Roman" w:cs="Times New Roman"/>
        </w:rPr>
        <w:t>:</w:t>
      </w:r>
      <w:r w:rsidRPr="00B76010">
        <w:rPr>
          <w:rFonts w:ascii="Times New Roman" w:hAnsi="Times New Roman" w:cs="Times New Roman"/>
        </w:rPr>
        <w:t xml:space="preserve"> Overview of weak/poor performed BCT products on </w:t>
      </w:r>
      <w:proofErr w:type="gramStart"/>
      <w:r w:rsidRPr="00B76010">
        <w:rPr>
          <w:rFonts w:ascii="Times New Roman" w:hAnsi="Times New Roman" w:cs="Times New Roman"/>
        </w:rPr>
        <w:t>particular trust</w:t>
      </w:r>
      <w:proofErr w:type="gramEnd"/>
      <w:r w:rsidRPr="00B76010">
        <w:rPr>
          <w:rFonts w:ascii="Times New Roman" w:hAnsi="Times New Roman" w:cs="Times New Roman"/>
        </w:rPr>
        <w:t xml:space="preserve"> determinants</w:t>
      </w:r>
    </w:p>
    <w:tbl>
      <w:tblPr>
        <w:tblW w:w="4770" w:type="dxa"/>
        <w:jc w:val="center"/>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448"/>
        <w:gridCol w:w="540"/>
        <w:gridCol w:w="618"/>
        <w:gridCol w:w="698"/>
        <w:gridCol w:w="518"/>
        <w:gridCol w:w="431"/>
        <w:gridCol w:w="517"/>
      </w:tblGrid>
      <w:tr w:rsidR="00E617F2" w:rsidRPr="00B76010" w14:paraId="7ABDFB61" w14:textId="77777777" w:rsidTr="00C61429">
        <w:trPr>
          <w:trHeight w:val="300"/>
          <w:jc w:val="center"/>
        </w:trPr>
        <w:tc>
          <w:tcPr>
            <w:tcW w:w="1448" w:type="dxa"/>
            <w:tcBorders>
              <w:top w:val="single" w:sz="6" w:space="0" w:color="000000"/>
              <w:left w:val="single" w:sz="6" w:space="0" w:color="000000"/>
              <w:bottom w:val="single" w:sz="6" w:space="0" w:color="000000"/>
              <w:right w:val="single" w:sz="6" w:space="0" w:color="000000"/>
            </w:tcBorders>
            <w:shd w:val="clear" w:color="auto" w:fill="auto"/>
            <w:hideMark/>
          </w:tcPr>
          <w:bookmarkEnd w:id="39"/>
          <w:p w14:paraId="4D12A865" w14:textId="5FA4B8C3" w:rsidR="00E617F2" w:rsidRPr="00B76010" w:rsidRDefault="00E617F2" w:rsidP="00BB0D6A">
            <w:pPr>
              <w:shd w:val="clear" w:color="auto" w:fill="FFFFFF"/>
              <w:spacing w:after="150" w:line="240" w:lineRule="auto"/>
              <w:jc w:val="center"/>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b/>
                <w:color w:val="000000" w:themeColor="text1"/>
                <w:kern w:val="0"/>
                <w:sz w:val="16"/>
                <w:szCs w:val="16"/>
                <w14:ligatures w14:val="none"/>
              </w:rPr>
              <w:t>Trust Factor</w:t>
            </w:r>
          </w:p>
        </w:tc>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5FD3056E" w14:textId="4D50F312" w:rsidR="00E617F2" w:rsidRPr="00B76010" w:rsidRDefault="00E617F2" w:rsidP="00BB0D6A">
            <w:pPr>
              <w:shd w:val="clear" w:color="auto" w:fill="FFFFFF"/>
              <w:spacing w:after="150" w:line="240" w:lineRule="auto"/>
              <w:jc w:val="center"/>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b/>
                <w:color w:val="000000" w:themeColor="text1"/>
                <w:kern w:val="0"/>
                <w:sz w:val="16"/>
                <w:szCs w:val="16"/>
                <w14:ligatures w14:val="none"/>
              </w:rPr>
              <w:t>Bitcoin</w:t>
            </w:r>
          </w:p>
        </w:tc>
        <w:tc>
          <w:tcPr>
            <w:tcW w:w="618" w:type="dxa"/>
            <w:tcBorders>
              <w:top w:val="single" w:sz="6" w:space="0" w:color="000000"/>
              <w:left w:val="single" w:sz="6" w:space="0" w:color="000000"/>
              <w:bottom w:val="single" w:sz="6" w:space="0" w:color="000000"/>
              <w:right w:val="single" w:sz="6" w:space="0" w:color="000000"/>
            </w:tcBorders>
            <w:shd w:val="clear" w:color="auto" w:fill="auto"/>
            <w:hideMark/>
          </w:tcPr>
          <w:p w14:paraId="3D842587" w14:textId="3589D866" w:rsidR="00E617F2" w:rsidRPr="00B76010" w:rsidRDefault="00E617F2" w:rsidP="00BB0D6A">
            <w:pPr>
              <w:shd w:val="clear" w:color="auto" w:fill="FFFFFF"/>
              <w:spacing w:after="150" w:line="240" w:lineRule="auto"/>
              <w:jc w:val="center"/>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b/>
                <w:color w:val="000000" w:themeColor="text1"/>
                <w:kern w:val="0"/>
                <w:sz w:val="16"/>
                <w:szCs w:val="16"/>
                <w14:ligatures w14:val="none"/>
              </w:rPr>
              <w:t>Ethereum</w:t>
            </w:r>
          </w:p>
        </w:tc>
        <w:tc>
          <w:tcPr>
            <w:tcW w:w="698" w:type="dxa"/>
            <w:tcBorders>
              <w:top w:val="single" w:sz="6" w:space="0" w:color="000000"/>
              <w:left w:val="single" w:sz="6" w:space="0" w:color="000000"/>
              <w:bottom w:val="single" w:sz="6" w:space="0" w:color="000000"/>
              <w:right w:val="single" w:sz="6" w:space="0" w:color="000000"/>
            </w:tcBorders>
            <w:shd w:val="clear" w:color="auto" w:fill="auto"/>
            <w:hideMark/>
          </w:tcPr>
          <w:p w14:paraId="11A07A59" w14:textId="043F9940" w:rsidR="00E617F2" w:rsidRPr="00B76010" w:rsidRDefault="00E617F2" w:rsidP="00BB0D6A">
            <w:pPr>
              <w:shd w:val="clear" w:color="auto" w:fill="FFFFFF"/>
              <w:spacing w:after="150" w:line="240" w:lineRule="auto"/>
              <w:jc w:val="center"/>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b/>
                <w:color w:val="000000" w:themeColor="text1"/>
                <w:kern w:val="0"/>
                <w:sz w:val="16"/>
                <w:szCs w:val="16"/>
                <w14:ligatures w14:val="none"/>
              </w:rPr>
              <w:t>Dogecoin</w:t>
            </w:r>
          </w:p>
        </w:tc>
        <w:tc>
          <w:tcPr>
            <w:tcW w:w="518" w:type="dxa"/>
            <w:tcBorders>
              <w:top w:val="single" w:sz="6" w:space="0" w:color="000000"/>
              <w:left w:val="single" w:sz="6" w:space="0" w:color="000000"/>
              <w:bottom w:val="single" w:sz="6" w:space="0" w:color="000000"/>
              <w:right w:val="single" w:sz="6" w:space="0" w:color="000000"/>
            </w:tcBorders>
            <w:shd w:val="clear" w:color="auto" w:fill="auto"/>
            <w:hideMark/>
          </w:tcPr>
          <w:p w14:paraId="548254B0" w14:textId="16E6D7B6" w:rsidR="00E617F2" w:rsidRPr="00B76010" w:rsidRDefault="00E617F2" w:rsidP="00BB0D6A">
            <w:pPr>
              <w:shd w:val="clear" w:color="auto" w:fill="FFFFFF"/>
              <w:spacing w:after="150" w:line="240" w:lineRule="auto"/>
              <w:jc w:val="center"/>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b/>
                <w:color w:val="000000" w:themeColor="text1"/>
                <w:kern w:val="0"/>
                <w:sz w:val="16"/>
                <w:szCs w:val="16"/>
                <w14:ligatures w14:val="none"/>
              </w:rPr>
              <w:t>Solana</w:t>
            </w:r>
          </w:p>
        </w:tc>
        <w:tc>
          <w:tcPr>
            <w:tcW w:w="431" w:type="dxa"/>
            <w:tcBorders>
              <w:top w:val="single" w:sz="6" w:space="0" w:color="000000"/>
              <w:left w:val="single" w:sz="6" w:space="0" w:color="000000"/>
              <w:bottom w:val="single" w:sz="6" w:space="0" w:color="000000"/>
              <w:right w:val="single" w:sz="6" w:space="0" w:color="000000"/>
            </w:tcBorders>
            <w:shd w:val="clear" w:color="auto" w:fill="auto"/>
            <w:hideMark/>
          </w:tcPr>
          <w:p w14:paraId="26F7D229" w14:textId="30EE2215" w:rsidR="00E617F2" w:rsidRPr="00B76010" w:rsidRDefault="00E617F2" w:rsidP="00BB0D6A">
            <w:pPr>
              <w:shd w:val="clear" w:color="auto" w:fill="FFFFFF"/>
              <w:spacing w:after="150" w:line="240" w:lineRule="auto"/>
              <w:jc w:val="center"/>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b/>
                <w:color w:val="000000" w:themeColor="text1"/>
                <w:kern w:val="0"/>
                <w:sz w:val="16"/>
                <w:szCs w:val="16"/>
                <w14:ligatures w14:val="none"/>
              </w:rPr>
              <w:t>Social NFT</w:t>
            </w:r>
          </w:p>
        </w:tc>
        <w:tc>
          <w:tcPr>
            <w:tcW w:w="517" w:type="dxa"/>
            <w:tcBorders>
              <w:top w:val="single" w:sz="6" w:space="0" w:color="000000"/>
              <w:left w:val="single" w:sz="6" w:space="0" w:color="000000"/>
              <w:bottom w:val="single" w:sz="6" w:space="0" w:color="000000"/>
              <w:right w:val="single" w:sz="6" w:space="0" w:color="000000"/>
            </w:tcBorders>
            <w:shd w:val="clear" w:color="auto" w:fill="auto"/>
            <w:hideMark/>
          </w:tcPr>
          <w:p w14:paraId="0C4629CB" w14:textId="3A9E459D" w:rsidR="00E617F2" w:rsidRPr="00B76010" w:rsidRDefault="00E617F2" w:rsidP="00BB0D6A">
            <w:pPr>
              <w:shd w:val="clear" w:color="auto" w:fill="FFFFFF"/>
              <w:spacing w:after="150" w:line="240" w:lineRule="auto"/>
              <w:jc w:val="center"/>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b/>
                <w:color w:val="000000" w:themeColor="text1"/>
                <w:kern w:val="0"/>
                <w:sz w:val="16"/>
                <w:szCs w:val="16"/>
                <w14:ligatures w14:val="none"/>
              </w:rPr>
              <w:t>Axie Infinity</w:t>
            </w:r>
          </w:p>
        </w:tc>
      </w:tr>
      <w:tr w:rsidR="00E617F2" w:rsidRPr="00B76010" w14:paraId="245C5DDF" w14:textId="77777777" w:rsidTr="00C61429">
        <w:trPr>
          <w:trHeight w:val="300"/>
          <w:jc w:val="center"/>
        </w:trPr>
        <w:tc>
          <w:tcPr>
            <w:tcW w:w="1448" w:type="dxa"/>
            <w:tcBorders>
              <w:top w:val="single" w:sz="6" w:space="0" w:color="000000"/>
              <w:left w:val="single" w:sz="6" w:space="0" w:color="000000"/>
              <w:bottom w:val="single" w:sz="6" w:space="0" w:color="000000"/>
              <w:right w:val="single" w:sz="6" w:space="0" w:color="000000"/>
            </w:tcBorders>
            <w:shd w:val="clear" w:color="auto" w:fill="auto"/>
            <w:hideMark/>
          </w:tcPr>
          <w:p w14:paraId="65619FA3" w14:textId="52A9294D" w:rsidR="00E617F2" w:rsidRPr="00B76010" w:rsidRDefault="00E617F2" w:rsidP="00E617F2">
            <w:pPr>
              <w:shd w:val="clear" w:color="auto" w:fill="FFFFFF"/>
              <w:spacing w:after="150" w:line="240" w:lineRule="auto"/>
              <w:jc w:val="center"/>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b/>
                <w:color w:val="000000" w:themeColor="text1"/>
                <w:kern w:val="0"/>
                <w:sz w:val="16"/>
                <w:szCs w:val="16"/>
                <w14:ligatures w14:val="none"/>
              </w:rPr>
              <w:t>Threat Severity</w:t>
            </w:r>
          </w:p>
        </w:tc>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6D362387" w14:textId="25748C61" w:rsidR="00E617F2" w:rsidRPr="00B76010" w:rsidRDefault="00E617F2" w:rsidP="00E617F2">
            <w:pPr>
              <w:shd w:val="clear" w:color="auto" w:fill="FFFFFF"/>
              <w:spacing w:after="150" w:line="240" w:lineRule="auto"/>
              <w:jc w:val="center"/>
              <w:rPr>
                <w:rFonts w:ascii="Times New Roman" w:eastAsia="Times New Roman" w:hAnsi="Times New Roman" w:cs="Times New Roman"/>
                <w:color w:val="000000" w:themeColor="text1"/>
                <w:kern w:val="0"/>
                <w:sz w:val="16"/>
                <w:szCs w:val="16"/>
                <w14:ligatures w14:val="none"/>
              </w:rPr>
            </w:pPr>
          </w:p>
        </w:tc>
        <w:tc>
          <w:tcPr>
            <w:tcW w:w="618" w:type="dxa"/>
            <w:tcBorders>
              <w:top w:val="single" w:sz="6" w:space="0" w:color="000000"/>
              <w:left w:val="single" w:sz="6" w:space="0" w:color="000000"/>
              <w:bottom w:val="single" w:sz="6" w:space="0" w:color="000000"/>
              <w:right w:val="single" w:sz="6" w:space="0" w:color="000000"/>
            </w:tcBorders>
            <w:shd w:val="clear" w:color="auto" w:fill="auto"/>
            <w:hideMark/>
          </w:tcPr>
          <w:p w14:paraId="50FDE0C9" w14:textId="033A2648" w:rsidR="00E617F2" w:rsidRPr="00B76010" w:rsidRDefault="00E617F2" w:rsidP="00E617F2">
            <w:pPr>
              <w:shd w:val="clear" w:color="auto" w:fill="FFFFFF"/>
              <w:spacing w:after="150" w:line="240" w:lineRule="auto"/>
              <w:jc w:val="center"/>
              <w:rPr>
                <w:rFonts w:ascii="Times New Roman" w:eastAsia="Times New Roman" w:hAnsi="Times New Roman" w:cs="Times New Roman"/>
                <w:color w:val="000000" w:themeColor="text1"/>
                <w:kern w:val="0"/>
                <w:sz w:val="16"/>
                <w:szCs w:val="16"/>
                <w14:ligatures w14:val="none"/>
              </w:rPr>
            </w:pPr>
          </w:p>
        </w:tc>
        <w:tc>
          <w:tcPr>
            <w:tcW w:w="698" w:type="dxa"/>
            <w:tcBorders>
              <w:top w:val="single" w:sz="6" w:space="0" w:color="000000"/>
              <w:left w:val="single" w:sz="6" w:space="0" w:color="000000"/>
              <w:bottom w:val="single" w:sz="6" w:space="0" w:color="000000"/>
              <w:right w:val="single" w:sz="6" w:space="0" w:color="000000"/>
            </w:tcBorders>
            <w:shd w:val="clear" w:color="auto" w:fill="auto"/>
            <w:hideMark/>
          </w:tcPr>
          <w:p w14:paraId="36A56AD8" w14:textId="68DB3EBE" w:rsidR="00E617F2" w:rsidRPr="00B76010" w:rsidRDefault="00E617F2" w:rsidP="00E617F2">
            <w:pPr>
              <w:shd w:val="clear" w:color="auto" w:fill="FFFFFF"/>
              <w:spacing w:after="150" w:line="240" w:lineRule="auto"/>
              <w:jc w:val="center"/>
              <w:rPr>
                <w:rFonts w:ascii="Times New Roman" w:eastAsia="Times New Roman" w:hAnsi="Times New Roman" w:cs="Times New Roman"/>
                <w:color w:val="000000" w:themeColor="text1"/>
                <w:kern w:val="0"/>
                <w:sz w:val="16"/>
                <w:szCs w:val="16"/>
                <w14:ligatures w14:val="none"/>
              </w:rPr>
            </w:pPr>
            <w:r w:rsidRPr="00B76010">
              <w:rPr>
                <w:rFonts w:ascii="Segoe UI Symbol" w:eastAsia="Times New Roman" w:hAnsi="Segoe UI Symbol" w:cs="Segoe UI Symbol"/>
                <w:bCs/>
                <w:color w:val="000000" w:themeColor="text1"/>
                <w:kern w:val="0"/>
                <w:sz w:val="16"/>
                <w:szCs w:val="16"/>
                <w14:ligatures w14:val="none"/>
              </w:rPr>
              <w:t>✓</w:t>
            </w:r>
          </w:p>
        </w:tc>
        <w:tc>
          <w:tcPr>
            <w:tcW w:w="518" w:type="dxa"/>
            <w:tcBorders>
              <w:top w:val="single" w:sz="6" w:space="0" w:color="000000"/>
              <w:left w:val="single" w:sz="6" w:space="0" w:color="000000"/>
              <w:bottom w:val="single" w:sz="6" w:space="0" w:color="000000"/>
              <w:right w:val="single" w:sz="6" w:space="0" w:color="000000"/>
            </w:tcBorders>
            <w:shd w:val="clear" w:color="auto" w:fill="auto"/>
            <w:hideMark/>
          </w:tcPr>
          <w:p w14:paraId="0300A28F" w14:textId="3E02EDC5" w:rsidR="00E617F2" w:rsidRPr="00B76010" w:rsidRDefault="00E617F2" w:rsidP="00E617F2">
            <w:pPr>
              <w:shd w:val="clear" w:color="auto" w:fill="FFFFFF"/>
              <w:spacing w:after="150" w:line="240" w:lineRule="auto"/>
              <w:jc w:val="center"/>
              <w:rPr>
                <w:rFonts w:ascii="Times New Roman" w:eastAsia="Times New Roman" w:hAnsi="Times New Roman" w:cs="Times New Roman"/>
                <w:color w:val="000000" w:themeColor="text1"/>
                <w:kern w:val="0"/>
                <w:sz w:val="16"/>
                <w:szCs w:val="16"/>
                <w14:ligatures w14:val="none"/>
              </w:rPr>
            </w:pPr>
          </w:p>
        </w:tc>
        <w:tc>
          <w:tcPr>
            <w:tcW w:w="431" w:type="dxa"/>
            <w:tcBorders>
              <w:top w:val="single" w:sz="6" w:space="0" w:color="000000"/>
              <w:left w:val="single" w:sz="6" w:space="0" w:color="000000"/>
              <w:bottom w:val="single" w:sz="6" w:space="0" w:color="000000"/>
              <w:right w:val="single" w:sz="6" w:space="0" w:color="000000"/>
            </w:tcBorders>
            <w:shd w:val="clear" w:color="auto" w:fill="auto"/>
            <w:hideMark/>
          </w:tcPr>
          <w:p w14:paraId="4A69035E" w14:textId="11687AE2" w:rsidR="00E617F2" w:rsidRPr="00B76010" w:rsidRDefault="00E617F2" w:rsidP="00E617F2">
            <w:pPr>
              <w:shd w:val="clear" w:color="auto" w:fill="FFFFFF"/>
              <w:spacing w:after="150" w:line="240" w:lineRule="auto"/>
              <w:jc w:val="center"/>
              <w:rPr>
                <w:rFonts w:ascii="Times New Roman" w:eastAsia="Times New Roman" w:hAnsi="Times New Roman" w:cs="Times New Roman"/>
                <w:color w:val="000000" w:themeColor="text1"/>
                <w:kern w:val="0"/>
                <w:sz w:val="16"/>
                <w:szCs w:val="16"/>
                <w14:ligatures w14:val="none"/>
              </w:rPr>
            </w:pPr>
          </w:p>
        </w:tc>
        <w:tc>
          <w:tcPr>
            <w:tcW w:w="517" w:type="dxa"/>
            <w:tcBorders>
              <w:top w:val="single" w:sz="6" w:space="0" w:color="000000"/>
              <w:left w:val="single" w:sz="6" w:space="0" w:color="000000"/>
              <w:bottom w:val="single" w:sz="6" w:space="0" w:color="000000"/>
              <w:right w:val="single" w:sz="6" w:space="0" w:color="000000"/>
            </w:tcBorders>
            <w:shd w:val="clear" w:color="auto" w:fill="auto"/>
            <w:hideMark/>
          </w:tcPr>
          <w:p w14:paraId="39B30890" w14:textId="703EDB2F" w:rsidR="00E617F2" w:rsidRPr="00B76010" w:rsidRDefault="00E617F2" w:rsidP="00E617F2">
            <w:pPr>
              <w:shd w:val="clear" w:color="auto" w:fill="FFFFFF"/>
              <w:spacing w:after="150" w:line="240" w:lineRule="auto"/>
              <w:jc w:val="center"/>
              <w:rPr>
                <w:rFonts w:ascii="Times New Roman" w:eastAsia="Times New Roman" w:hAnsi="Times New Roman" w:cs="Times New Roman"/>
                <w:color w:val="000000" w:themeColor="text1"/>
                <w:kern w:val="0"/>
                <w:sz w:val="16"/>
                <w:szCs w:val="16"/>
                <w14:ligatures w14:val="none"/>
              </w:rPr>
            </w:pPr>
            <w:r w:rsidRPr="00B76010">
              <w:rPr>
                <w:rFonts w:ascii="Segoe UI Symbol" w:eastAsia="Times New Roman" w:hAnsi="Segoe UI Symbol" w:cs="Segoe UI Symbol"/>
                <w:bCs/>
                <w:color w:val="000000" w:themeColor="text1"/>
                <w:kern w:val="0"/>
                <w:sz w:val="16"/>
                <w:szCs w:val="16"/>
                <w14:ligatures w14:val="none"/>
              </w:rPr>
              <w:t>✓</w:t>
            </w:r>
          </w:p>
        </w:tc>
      </w:tr>
      <w:tr w:rsidR="00E617F2" w:rsidRPr="00B76010" w14:paraId="3561075E" w14:textId="77777777" w:rsidTr="00C61429">
        <w:trPr>
          <w:trHeight w:val="300"/>
          <w:jc w:val="center"/>
        </w:trPr>
        <w:tc>
          <w:tcPr>
            <w:tcW w:w="1448" w:type="dxa"/>
            <w:tcBorders>
              <w:top w:val="single" w:sz="6" w:space="0" w:color="000000"/>
              <w:left w:val="single" w:sz="6" w:space="0" w:color="000000"/>
              <w:bottom w:val="single" w:sz="6" w:space="0" w:color="000000"/>
              <w:right w:val="single" w:sz="6" w:space="0" w:color="000000"/>
            </w:tcBorders>
            <w:shd w:val="clear" w:color="auto" w:fill="auto"/>
            <w:hideMark/>
          </w:tcPr>
          <w:p w14:paraId="0689FA86" w14:textId="3EA2521A" w:rsidR="00E617F2" w:rsidRPr="00B76010" w:rsidRDefault="00E617F2" w:rsidP="00E617F2">
            <w:pPr>
              <w:shd w:val="clear" w:color="auto" w:fill="FFFFFF"/>
              <w:spacing w:after="150" w:line="240" w:lineRule="auto"/>
              <w:jc w:val="center"/>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b/>
                <w:color w:val="000000" w:themeColor="text1"/>
                <w:kern w:val="0"/>
                <w:sz w:val="16"/>
                <w:szCs w:val="16"/>
                <w14:ligatures w14:val="none"/>
              </w:rPr>
              <w:t>Threat Vulnerability</w:t>
            </w:r>
          </w:p>
        </w:tc>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765C973B" w14:textId="366B84EC" w:rsidR="00E617F2" w:rsidRPr="00B76010" w:rsidRDefault="00E617F2" w:rsidP="00E617F2">
            <w:pPr>
              <w:shd w:val="clear" w:color="auto" w:fill="FFFFFF"/>
              <w:spacing w:after="150" w:line="240" w:lineRule="auto"/>
              <w:jc w:val="center"/>
              <w:rPr>
                <w:rFonts w:ascii="Times New Roman" w:eastAsia="Times New Roman" w:hAnsi="Times New Roman" w:cs="Times New Roman"/>
                <w:color w:val="000000" w:themeColor="text1"/>
                <w:kern w:val="0"/>
                <w:sz w:val="16"/>
                <w:szCs w:val="16"/>
                <w14:ligatures w14:val="none"/>
              </w:rPr>
            </w:pPr>
          </w:p>
        </w:tc>
        <w:tc>
          <w:tcPr>
            <w:tcW w:w="618" w:type="dxa"/>
            <w:tcBorders>
              <w:top w:val="single" w:sz="6" w:space="0" w:color="000000"/>
              <w:left w:val="single" w:sz="6" w:space="0" w:color="000000"/>
              <w:bottom w:val="single" w:sz="6" w:space="0" w:color="000000"/>
              <w:right w:val="single" w:sz="6" w:space="0" w:color="000000"/>
            </w:tcBorders>
            <w:shd w:val="clear" w:color="auto" w:fill="auto"/>
            <w:hideMark/>
          </w:tcPr>
          <w:p w14:paraId="5922A73F" w14:textId="55D72C79" w:rsidR="00E617F2" w:rsidRPr="00B76010" w:rsidRDefault="00E617F2" w:rsidP="00E617F2">
            <w:pPr>
              <w:shd w:val="clear" w:color="auto" w:fill="FFFFFF"/>
              <w:spacing w:after="150" w:line="240" w:lineRule="auto"/>
              <w:jc w:val="center"/>
              <w:rPr>
                <w:rFonts w:ascii="Times New Roman" w:eastAsia="Times New Roman" w:hAnsi="Times New Roman" w:cs="Times New Roman"/>
                <w:color w:val="000000" w:themeColor="text1"/>
                <w:kern w:val="0"/>
                <w:sz w:val="16"/>
                <w:szCs w:val="16"/>
                <w14:ligatures w14:val="none"/>
              </w:rPr>
            </w:pPr>
          </w:p>
        </w:tc>
        <w:tc>
          <w:tcPr>
            <w:tcW w:w="698" w:type="dxa"/>
            <w:tcBorders>
              <w:top w:val="single" w:sz="6" w:space="0" w:color="000000"/>
              <w:left w:val="single" w:sz="6" w:space="0" w:color="000000"/>
              <w:bottom w:val="single" w:sz="6" w:space="0" w:color="000000"/>
              <w:right w:val="single" w:sz="6" w:space="0" w:color="000000"/>
            </w:tcBorders>
            <w:shd w:val="clear" w:color="auto" w:fill="auto"/>
            <w:hideMark/>
          </w:tcPr>
          <w:p w14:paraId="2176FC9F" w14:textId="3AD1F686" w:rsidR="00E617F2" w:rsidRPr="00B76010" w:rsidRDefault="00E617F2" w:rsidP="00E617F2">
            <w:pPr>
              <w:shd w:val="clear" w:color="auto" w:fill="FFFFFF"/>
              <w:spacing w:after="150" w:line="240" w:lineRule="auto"/>
              <w:jc w:val="center"/>
              <w:rPr>
                <w:rFonts w:ascii="Times New Roman" w:eastAsia="Times New Roman" w:hAnsi="Times New Roman" w:cs="Times New Roman"/>
                <w:color w:val="000000" w:themeColor="text1"/>
                <w:kern w:val="0"/>
                <w:sz w:val="16"/>
                <w:szCs w:val="16"/>
                <w14:ligatures w14:val="none"/>
              </w:rPr>
            </w:pPr>
            <w:r w:rsidRPr="00B76010">
              <w:rPr>
                <w:rFonts w:ascii="Segoe UI Symbol" w:eastAsia="Times New Roman" w:hAnsi="Segoe UI Symbol" w:cs="Segoe UI Symbol"/>
                <w:bCs/>
                <w:color w:val="000000" w:themeColor="text1"/>
                <w:kern w:val="0"/>
                <w:sz w:val="16"/>
                <w:szCs w:val="16"/>
                <w14:ligatures w14:val="none"/>
              </w:rPr>
              <w:t>✓</w:t>
            </w:r>
          </w:p>
        </w:tc>
        <w:tc>
          <w:tcPr>
            <w:tcW w:w="518" w:type="dxa"/>
            <w:tcBorders>
              <w:top w:val="single" w:sz="6" w:space="0" w:color="000000"/>
              <w:left w:val="single" w:sz="6" w:space="0" w:color="000000"/>
              <w:bottom w:val="single" w:sz="6" w:space="0" w:color="000000"/>
              <w:right w:val="single" w:sz="6" w:space="0" w:color="000000"/>
            </w:tcBorders>
            <w:shd w:val="clear" w:color="auto" w:fill="auto"/>
            <w:hideMark/>
          </w:tcPr>
          <w:p w14:paraId="6CC62657" w14:textId="23EB40FB" w:rsidR="00E617F2" w:rsidRPr="00B76010" w:rsidRDefault="00E617F2" w:rsidP="00E617F2">
            <w:pPr>
              <w:shd w:val="clear" w:color="auto" w:fill="FFFFFF"/>
              <w:spacing w:after="150" w:line="240" w:lineRule="auto"/>
              <w:jc w:val="center"/>
              <w:rPr>
                <w:rFonts w:ascii="Times New Roman" w:eastAsia="Times New Roman" w:hAnsi="Times New Roman" w:cs="Times New Roman"/>
                <w:color w:val="000000" w:themeColor="text1"/>
                <w:kern w:val="0"/>
                <w:sz w:val="16"/>
                <w:szCs w:val="16"/>
                <w14:ligatures w14:val="none"/>
              </w:rPr>
            </w:pPr>
          </w:p>
        </w:tc>
        <w:tc>
          <w:tcPr>
            <w:tcW w:w="431" w:type="dxa"/>
            <w:tcBorders>
              <w:top w:val="single" w:sz="6" w:space="0" w:color="000000"/>
              <w:left w:val="single" w:sz="6" w:space="0" w:color="000000"/>
              <w:bottom w:val="single" w:sz="6" w:space="0" w:color="000000"/>
              <w:right w:val="single" w:sz="6" w:space="0" w:color="000000"/>
            </w:tcBorders>
            <w:shd w:val="clear" w:color="auto" w:fill="auto"/>
            <w:hideMark/>
          </w:tcPr>
          <w:p w14:paraId="08B9DBDC" w14:textId="1328AFE8" w:rsidR="00E617F2" w:rsidRPr="00B76010" w:rsidRDefault="00E617F2" w:rsidP="00E617F2">
            <w:pPr>
              <w:shd w:val="clear" w:color="auto" w:fill="FFFFFF"/>
              <w:spacing w:after="150" w:line="240" w:lineRule="auto"/>
              <w:jc w:val="center"/>
              <w:rPr>
                <w:rFonts w:ascii="Times New Roman" w:eastAsia="Times New Roman" w:hAnsi="Times New Roman" w:cs="Times New Roman"/>
                <w:color w:val="000000" w:themeColor="text1"/>
                <w:kern w:val="0"/>
                <w:sz w:val="16"/>
                <w:szCs w:val="16"/>
                <w14:ligatures w14:val="none"/>
              </w:rPr>
            </w:pPr>
          </w:p>
        </w:tc>
        <w:tc>
          <w:tcPr>
            <w:tcW w:w="517" w:type="dxa"/>
            <w:tcBorders>
              <w:top w:val="single" w:sz="6" w:space="0" w:color="000000"/>
              <w:left w:val="single" w:sz="6" w:space="0" w:color="000000"/>
              <w:bottom w:val="single" w:sz="6" w:space="0" w:color="000000"/>
              <w:right w:val="single" w:sz="6" w:space="0" w:color="000000"/>
            </w:tcBorders>
            <w:shd w:val="clear" w:color="auto" w:fill="auto"/>
            <w:hideMark/>
          </w:tcPr>
          <w:p w14:paraId="5D342AF6" w14:textId="1AF11F24" w:rsidR="00E617F2" w:rsidRPr="00B76010" w:rsidRDefault="00E617F2" w:rsidP="00E617F2">
            <w:pPr>
              <w:shd w:val="clear" w:color="auto" w:fill="FFFFFF"/>
              <w:spacing w:after="150" w:line="240" w:lineRule="auto"/>
              <w:jc w:val="center"/>
              <w:rPr>
                <w:rFonts w:ascii="Times New Roman" w:eastAsia="Times New Roman" w:hAnsi="Times New Roman" w:cs="Times New Roman"/>
                <w:color w:val="000000" w:themeColor="text1"/>
                <w:kern w:val="0"/>
                <w:sz w:val="16"/>
                <w:szCs w:val="16"/>
                <w14:ligatures w14:val="none"/>
              </w:rPr>
            </w:pPr>
            <w:r w:rsidRPr="00B76010">
              <w:rPr>
                <w:rFonts w:ascii="Segoe UI Symbol" w:eastAsia="Times New Roman" w:hAnsi="Segoe UI Symbol" w:cs="Segoe UI Symbol"/>
                <w:bCs/>
                <w:color w:val="000000" w:themeColor="text1"/>
                <w:kern w:val="0"/>
                <w:sz w:val="16"/>
                <w:szCs w:val="16"/>
                <w14:ligatures w14:val="none"/>
              </w:rPr>
              <w:t>✓</w:t>
            </w:r>
          </w:p>
        </w:tc>
      </w:tr>
      <w:tr w:rsidR="00E617F2" w:rsidRPr="00B76010" w14:paraId="5D4EDE8B" w14:textId="77777777" w:rsidTr="00C61429">
        <w:trPr>
          <w:trHeight w:val="300"/>
          <w:jc w:val="center"/>
        </w:trPr>
        <w:tc>
          <w:tcPr>
            <w:tcW w:w="1448" w:type="dxa"/>
            <w:tcBorders>
              <w:top w:val="single" w:sz="6" w:space="0" w:color="000000"/>
              <w:left w:val="single" w:sz="6" w:space="0" w:color="000000"/>
              <w:bottom w:val="single" w:sz="6" w:space="0" w:color="000000"/>
              <w:right w:val="single" w:sz="6" w:space="0" w:color="000000"/>
            </w:tcBorders>
            <w:shd w:val="clear" w:color="auto" w:fill="auto"/>
            <w:hideMark/>
          </w:tcPr>
          <w:p w14:paraId="66647F7B" w14:textId="74349532" w:rsidR="00E617F2" w:rsidRPr="00B76010" w:rsidRDefault="00E617F2" w:rsidP="00E617F2">
            <w:pPr>
              <w:shd w:val="clear" w:color="auto" w:fill="FFFFFF"/>
              <w:spacing w:after="150" w:line="240" w:lineRule="auto"/>
              <w:jc w:val="center"/>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b/>
                <w:color w:val="000000" w:themeColor="text1"/>
                <w:kern w:val="0"/>
                <w:sz w:val="16"/>
                <w:szCs w:val="16"/>
                <w14:ligatures w14:val="none"/>
              </w:rPr>
              <w:t>Response Efficacy</w:t>
            </w:r>
          </w:p>
        </w:tc>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387B85D3" w14:textId="254A10D5" w:rsidR="00E617F2" w:rsidRPr="00B76010" w:rsidRDefault="00E617F2" w:rsidP="00E617F2">
            <w:pPr>
              <w:shd w:val="clear" w:color="auto" w:fill="FFFFFF"/>
              <w:spacing w:after="150" w:line="240" w:lineRule="auto"/>
              <w:jc w:val="center"/>
              <w:rPr>
                <w:rFonts w:ascii="Times New Roman" w:eastAsia="Times New Roman" w:hAnsi="Times New Roman" w:cs="Times New Roman"/>
                <w:color w:val="000000" w:themeColor="text1"/>
                <w:kern w:val="0"/>
                <w:sz w:val="16"/>
                <w:szCs w:val="16"/>
                <w14:ligatures w14:val="none"/>
              </w:rPr>
            </w:pPr>
            <w:r w:rsidRPr="00B76010">
              <w:rPr>
                <w:rFonts w:ascii="Segoe UI Symbol" w:eastAsia="Times New Roman" w:hAnsi="Segoe UI Symbol" w:cs="Segoe UI Symbol"/>
                <w:bCs/>
                <w:color w:val="000000" w:themeColor="text1"/>
                <w:kern w:val="0"/>
                <w:sz w:val="16"/>
                <w:szCs w:val="16"/>
                <w14:ligatures w14:val="none"/>
              </w:rPr>
              <w:t>✓</w:t>
            </w:r>
          </w:p>
        </w:tc>
        <w:tc>
          <w:tcPr>
            <w:tcW w:w="618" w:type="dxa"/>
            <w:tcBorders>
              <w:top w:val="single" w:sz="6" w:space="0" w:color="000000"/>
              <w:left w:val="single" w:sz="6" w:space="0" w:color="000000"/>
              <w:bottom w:val="single" w:sz="6" w:space="0" w:color="000000"/>
              <w:right w:val="single" w:sz="6" w:space="0" w:color="000000"/>
            </w:tcBorders>
            <w:shd w:val="clear" w:color="auto" w:fill="auto"/>
            <w:hideMark/>
          </w:tcPr>
          <w:p w14:paraId="75C9B7F5" w14:textId="2F4462F9" w:rsidR="00E617F2" w:rsidRPr="00B76010" w:rsidRDefault="00E617F2" w:rsidP="00E617F2">
            <w:pPr>
              <w:shd w:val="clear" w:color="auto" w:fill="FFFFFF"/>
              <w:spacing w:after="150" w:line="240" w:lineRule="auto"/>
              <w:jc w:val="center"/>
              <w:rPr>
                <w:rFonts w:ascii="Times New Roman" w:eastAsia="Times New Roman" w:hAnsi="Times New Roman" w:cs="Times New Roman"/>
                <w:color w:val="000000" w:themeColor="text1"/>
                <w:kern w:val="0"/>
                <w:sz w:val="16"/>
                <w:szCs w:val="16"/>
                <w14:ligatures w14:val="none"/>
              </w:rPr>
            </w:pPr>
          </w:p>
        </w:tc>
        <w:tc>
          <w:tcPr>
            <w:tcW w:w="698" w:type="dxa"/>
            <w:tcBorders>
              <w:top w:val="single" w:sz="6" w:space="0" w:color="000000"/>
              <w:left w:val="single" w:sz="6" w:space="0" w:color="000000"/>
              <w:bottom w:val="single" w:sz="6" w:space="0" w:color="000000"/>
              <w:right w:val="single" w:sz="6" w:space="0" w:color="000000"/>
            </w:tcBorders>
            <w:shd w:val="clear" w:color="auto" w:fill="auto"/>
            <w:hideMark/>
          </w:tcPr>
          <w:p w14:paraId="56A316B5" w14:textId="6D95BB74" w:rsidR="00E617F2" w:rsidRPr="00B76010" w:rsidRDefault="00E617F2" w:rsidP="00E617F2">
            <w:pPr>
              <w:shd w:val="clear" w:color="auto" w:fill="FFFFFF"/>
              <w:spacing w:after="150" w:line="240" w:lineRule="auto"/>
              <w:jc w:val="center"/>
              <w:rPr>
                <w:rFonts w:ascii="Times New Roman" w:eastAsia="Times New Roman" w:hAnsi="Times New Roman" w:cs="Times New Roman"/>
                <w:color w:val="000000" w:themeColor="text1"/>
                <w:kern w:val="0"/>
                <w:sz w:val="16"/>
                <w:szCs w:val="16"/>
                <w14:ligatures w14:val="none"/>
              </w:rPr>
            </w:pPr>
            <w:r w:rsidRPr="00B76010">
              <w:rPr>
                <w:rFonts w:ascii="Segoe UI Symbol" w:eastAsia="Times New Roman" w:hAnsi="Segoe UI Symbol" w:cs="Segoe UI Symbol"/>
                <w:bCs/>
                <w:color w:val="000000" w:themeColor="text1"/>
                <w:kern w:val="0"/>
                <w:sz w:val="16"/>
                <w:szCs w:val="16"/>
                <w14:ligatures w14:val="none"/>
              </w:rPr>
              <w:t>✓</w:t>
            </w:r>
          </w:p>
        </w:tc>
        <w:tc>
          <w:tcPr>
            <w:tcW w:w="518" w:type="dxa"/>
            <w:tcBorders>
              <w:top w:val="single" w:sz="6" w:space="0" w:color="000000"/>
              <w:left w:val="single" w:sz="6" w:space="0" w:color="000000"/>
              <w:bottom w:val="single" w:sz="6" w:space="0" w:color="000000"/>
              <w:right w:val="single" w:sz="6" w:space="0" w:color="000000"/>
            </w:tcBorders>
            <w:shd w:val="clear" w:color="auto" w:fill="auto"/>
            <w:hideMark/>
          </w:tcPr>
          <w:p w14:paraId="49AAFC63" w14:textId="2445388B" w:rsidR="00E617F2" w:rsidRPr="00B76010" w:rsidRDefault="00E617F2" w:rsidP="00E617F2">
            <w:pPr>
              <w:shd w:val="clear" w:color="auto" w:fill="FFFFFF"/>
              <w:spacing w:after="150" w:line="240" w:lineRule="auto"/>
              <w:jc w:val="center"/>
              <w:rPr>
                <w:rFonts w:ascii="Times New Roman" w:eastAsia="Times New Roman" w:hAnsi="Times New Roman" w:cs="Times New Roman"/>
                <w:color w:val="000000" w:themeColor="text1"/>
                <w:kern w:val="0"/>
                <w:sz w:val="16"/>
                <w:szCs w:val="16"/>
                <w14:ligatures w14:val="none"/>
              </w:rPr>
            </w:pPr>
          </w:p>
        </w:tc>
        <w:tc>
          <w:tcPr>
            <w:tcW w:w="431" w:type="dxa"/>
            <w:tcBorders>
              <w:top w:val="single" w:sz="6" w:space="0" w:color="000000"/>
              <w:left w:val="single" w:sz="6" w:space="0" w:color="000000"/>
              <w:bottom w:val="single" w:sz="6" w:space="0" w:color="000000"/>
              <w:right w:val="single" w:sz="6" w:space="0" w:color="000000"/>
            </w:tcBorders>
            <w:shd w:val="clear" w:color="auto" w:fill="auto"/>
            <w:hideMark/>
          </w:tcPr>
          <w:p w14:paraId="3FA14B9D" w14:textId="0E96F973" w:rsidR="00E617F2" w:rsidRPr="00B76010" w:rsidRDefault="00E617F2" w:rsidP="00E617F2">
            <w:pPr>
              <w:shd w:val="clear" w:color="auto" w:fill="FFFFFF"/>
              <w:spacing w:after="150" w:line="240" w:lineRule="auto"/>
              <w:jc w:val="center"/>
              <w:rPr>
                <w:rFonts w:ascii="Times New Roman" w:eastAsia="Times New Roman" w:hAnsi="Times New Roman" w:cs="Times New Roman"/>
                <w:color w:val="000000" w:themeColor="text1"/>
                <w:kern w:val="0"/>
                <w:sz w:val="16"/>
                <w:szCs w:val="16"/>
                <w14:ligatures w14:val="none"/>
              </w:rPr>
            </w:pPr>
          </w:p>
        </w:tc>
        <w:tc>
          <w:tcPr>
            <w:tcW w:w="517" w:type="dxa"/>
            <w:tcBorders>
              <w:top w:val="single" w:sz="6" w:space="0" w:color="000000"/>
              <w:left w:val="single" w:sz="6" w:space="0" w:color="000000"/>
              <w:bottom w:val="single" w:sz="6" w:space="0" w:color="000000"/>
              <w:right w:val="single" w:sz="6" w:space="0" w:color="000000"/>
            </w:tcBorders>
            <w:shd w:val="clear" w:color="auto" w:fill="auto"/>
            <w:hideMark/>
          </w:tcPr>
          <w:p w14:paraId="29DEA439" w14:textId="50EC7928" w:rsidR="00E617F2" w:rsidRPr="00B76010" w:rsidRDefault="00E617F2" w:rsidP="00E617F2">
            <w:pPr>
              <w:shd w:val="clear" w:color="auto" w:fill="FFFFFF"/>
              <w:spacing w:after="150" w:line="240" w:lineRule="auto"/>
              <w:jc w:val="center"/>
              <w:rPr>
                <w:rFonts w:ascii="Times New Roman" w:eastAsia="Times New Roman" w:hAnsi="Times New Roman" w:cs="Times New Roman"/>
                <w:color w:val="000000" w:themeColor="text1"/>
                <w:kern w:val="0"/>
                <w:sz w:val="16"/>
                <w:szCs w:val="16"/>
                <w14:ligatures w14:val="none"/>
              </w:rPr>
            </w:pPr>
          </w:p>
        </w:tc>
      </w:tr>
      <w:tr w:rsidR="00E617F2" w:rsidRPr="00B76010" w14:paraId="152BB8A1" w14:textId="77777777" w:rsidTr="00C61429">
        <w:trPr>
          <w:trHeight w:val="300"/>
          <w:jc w:val="center"/>
        </w:trPr>
        <w:tc>
          <w:tcPr>
            <w:tcW w:w="1448" w:type="dxa"/>
            <w:tcBorders>
              <w:top w:val="single" w:sz="6" w:space="0" w:color="000000"/>
              <w:left w:val="single" w:sz="6" w:space="0" w:color="000000"/>
              <w:bottom w:val="single" w:sz="6" w:space="0" w:color="000000"/>
              <w:right w:val="single" w:sz="6" w:space="0" w:color="000000"/>
            </w:tcBorders>
            <w:shd w:val="clear" w:color="auto" w:fill="auto"/>
            <w:hideMark/>
          </w:tcPr>
          <w:p w14:paraId="35BC7169" w14:textId="204C92A1" w:rsidR="00E617F2" w:rsidRPr="00B76010" w:rsidRDefault="00E617F2" w:rsidP="00E617F2">
            <w:pPr>
              <w:shd w:val="clear" w:color="auto" w:fill="FFFFFF"/>
              <w:spacing w:after="150" w:line="240" w:lineRule="auto"/>
              <w:jc w:val="center"/>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b/>
                <w:color w:val="000000" w:themeColor="text1"/>
                <w:kern w:val="0"/>
                <w:sz w:val="16"/>
                <w:szCs w:val="16"/>
                <w14:ligatures w14:val="none"/>
              </w:rPr>
              <w:t>Self-Efficacy</w:t>
            </w:r>
          </w:p>
        </w:tc>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195786BD" w14:textId="1AF0DF35" w:rsidR="00E617F2" w:rsidRPr="00B76010" w:rsidRDefault="00E617F2" w:rsidP="00E617F2">
            <w:pPr>
              <w:shd w:val="clear" w:color="auto" w:fill="FFFFFF"/>
              <w:spacing w:after="150" w:line="240" w:lineRule="auto"/>
              <w:jc w:val="center"/>
              <w:rPr>
                <w:rFonts w:ascii="Times New Roman" w:eastAsia="Times New Roman" w:hAnsi="Times New Roman" w:cs="Times New Roman"/>
                <w:color w:val="000000" w:themeColor="text1"/>
                <w:kern w:val="0"/>
                <w:sz w:val="16"/>
                <w:szCs w:val="16"/>
                <w14:ligatures w14:val="none"/>
              </w:rPr>
            </w:pPr>
          </w:p>
        </w:tc>
        <w:tc>
          <w:tcPr>
            <w:tcW w:w="618" w:type="dxa"/>
            <w:tcBorders>
              <w:top w:val="single" w:sz="6" w:space="0" w:color="000000"/>
              <w:left w:val="single" w:sz="6" w:space="0" w:color="000000"/>
              <w:bottom w:val="single" w:sz="6" w:space="0" w:color="000000"/>
              <w:right w:val="single" w:sz="6" w:space="0" w:color="000000"/>
            </w:tcBorders>
            <w:shd w:val="clear" w:color="auto" w:fill="auto"/>
            <w:hideMark/>
          </w:tcPr>
          <w:p w14:paraId="4DD8BFF9" w14:textId="25AFA868" w:rsidR="00E617F2" w:rsidRPr="00B76010" w:rsidRDefault="00E617F2" w:rsidP="00E617F2">
            <w:pPr>
              <w:shd w:val="clear" w:color="auto" w:fill="FFFFFF"/>
              <w:spacing w:after="150" w:line="240" w:lineRule="auto"/>
              <w:jc w:val="center"/>
              <w:rPr>
                <w:rFonts w:ascii="Times New Roman" w:eastAsia="Times New Roman" w:hAnsi="Times New Roman" w:cs="Times New Roman"/>
                <w:color w:val="000000" w:themeColor="text1"/>
                <w:kern w:val="0"/>
                <w:sz w:val="16"/>
                <w:szCs w:val="16"/>
                <w14:ligatures w14:val="none"/>
              </w:rPr>
            </w:pPr>
            <w:r w:rsidRPr="00B76010">
              <w:rPr>
                <w:rFonts w:ascii="Segoe UI Symbol" w:eastAsia="Times New Roman" w:hAnsi="Segoe UI Symbol" w:cs="Segoe UI Symbol"/>
                <w:bCs/>
                <w:color w:val="000000" w:themeColor="text1"/>
                <w:kern w:val="0"/>
                <w:sz w:val="16"/>
                <w:szCs w:val="16"/>
                <w14:ligatures w14:val="none"/>
              </w:rPr>
              <w:t>✓</w:t>
            </w:r>
          </w:p>
        </w:tc>
        <w:tc>
          <w:tcPr>
            <w:tcW w:w="698" w:type="dxa"/>
            <w:tcBorders>
              <w:top w:val="single" w:sz="6" w:space="0" w:color="000000"/>
              <w:left w:val="single" w:sz="6" w:space="0" w:color="000000"/>
              <w:bottom w:val="single" w:sz="6" w:space="0" w:color="000000"/>
              <w:right w:val="single" w:sz="6" w:space="0" w:color="000000"/>
            </w:tcBorders>
            <w:shd w:val="clear" w:color="auto" w:fill="auto"/>
            <w:hideMark/>
          </w:tcPr>
          <w:p w14:paraId="0F499FF5" w14:textId="5EDC6171" w:rsidR="00E617F2" w:rsidRPr="00B76010" w:rsidRDefault="00E617F2" w:rsidP="00E617F2">
            <w:pPr>
              <w:shd w:val="clear" w:color="auto" w:fill="FFFFFF"/>
              <w:spacing w:after="150" w:line="240" w:lineRule="auto"/>
              <w:jc w:val="center"/>
              <w:rPr>
                <w:rFonts w:ascii="Times New Roman" w:eastAsia="Times New Roman" w:hAnsi="Times New Roman" w:cs="Times New Roman"/>
                <w:color w:val="000000" w:themeColor="text1"/>
                <w:kern w:val="0"/>
                <w:sz w:val="16"/>
                <w:szCs w:val="16"/>
                <w14:ligatures w14:val="none"/>
              </w:rPr>
            </w:pPr>
            <w:r w:rsidRPr="00B76010">
              <w:rPr>
                <w:rFonts w:ascii="Segoe UI Symbol" w:eastAsia="Times New Roman" w:hAnsi="Segoe UI Symbol" w:cs="Segoe UI Symbol"/>
                <w:bCs/>
                <w:color w:val="000000" w:themeColor="text1"/>
                <w:kern w:val="0"/>
                <w:sz w:val="16"/>
                <w:szCs w:val="16"/>
                <w14:ligatures w14:val="none"/>
              </w:rPr>
              <w:t>✓</w:t>
            </w:r>
          </w:p>
        </w:tc>
        <w:tc>
          <w:tcPr>
            <w:tcW w:w="518" w:type="dxa"/>
            <w:tcBorders>
              <w:top w:val="single" w:sz="6" w:space="0" w:color="000000"/>
              <w:left w:val="single" w:sz="6" w:space="0" w:color="000000"/>
              <w:bottom w:val="single" w:sz="6" w:space="0" w:color="000000"/>
              <w:right w:val="single" w:sz="6" w:space="0" w:color="000000"/>
            </w:tcBorders>
            <w:shd w:val="clear" w:color="auto" w:fill="auto"/>
            <w:hideMark/>
          </w:tcPr>
          <w:p w14:paraId="168A2E15" w14:textId="479306B7" w:rsidR="00E617F2" w:rsidRPr="00B76010" w:rsidRDefault="00E617F2" w:rsidP="00E617F2">
            <w:pPr>
              <w:shd w:val="clear" w:color="auto" w:fill="FFFFFF"/>
              <w:spacing w:after="150" w:line="240" w:lineRule="auto"/>
              <w:jc w:val="center"/>
              <w:rPr>
                <w:rFonts w:ascii="Times New Roman" w:eastAsia="Times New Roman" w:hAnsi="Times New Roman" w:cs="Times New Roman"/>
                <w:color w:val="000000" w:themeColor="text1"/>
                <w:kern w:val="0"/>
                <w:sz w:val="16"/>
                <w:szCs w:val="16"/>
                <w14:ligatures w14:val="none"/>
              </w:rPr>
            </w:pPr>
          </w:p>
        </w:tc>
        <w:tc>
          <w:tcPr>
            <w:tcW w:w="431" w:type="dxa"/>
            <w:tcBorders>
              <w:top w:val="single" w:sz="6" w:space="0" w:color="000000"/>
              <w:left w:val="single" w:sz="6" w:space="0" w:color="000000"/>
              <w:bottom w:val="single" w:sz="6" w:space="0" w:color="000000"/>
              <w:right w:val="single" w:sz="6" w:space="0" w:color="000000"/>
            </w:tcBorders>
            <w:shd w:val="clear" w:color="auto" w:fill="auto"/>
            <w:hideMark/>
          </w:tcPr>
          <w:p w14:paraId="4E169852" w14:textId="6E756C13" w:rsidR="00E617F2" w:rsidRPr="00B76010" w:rsidRDefault="00E617F2" w:rsidP="00E617F2">
            <w:pPr>
              <w:shd w:val="clear" w:color="auto" w:fill="FFFFFF"/>
              <w:spacing w:after="150" w:line="240" w:lineRule="auto"/>
              <w:jc w:val="center"/>
              <w:rPr>
                <w:rFonts w:ascii="Times New Roman" w:eastAsia="Times New Roman" w:hAnsi="Times New Roman" w:cs="Times New Roman"/>
                <w:color w:val="000000" w:themeColor="text1"/>
                <w:kern w:val="0"/>
                <w:sz w:val="16"/>
                <w:szCs w:val="16"/>
                <w14:ligatures w14:val="none"/>
              </w:rPr>
            </w:pPr>
          </w:p>
        </w:tc>
        <w:tc>
          <w:tcPr>
            <w:tcW w:w="517" w:type="dxa"/>
            <w:tcBorders>
              <w:top w:val="single" w:sz="6" w:space="0" w:color="000000"/>
              <w:left w:val="single" w:sz="6" w:space="0" w:color="000000"/>
              <w:bottom w:val="single" w:sz="6" w:space="0" w:color="000000"/>
              <w:right w:val="single" w:sz="6" w:space="0" w:color="000000"/>
            </w:tcBorders>
            <w:shd w:val="clear" w:color="auto" w:fill="auto"/>
            <w:hideMark/>
          </w:tcPr>
          <w:p w14:paraId="53DE6093" w14:textId="29C00DB0" w:rsidR="00E617F2" w:rsidRPr="00B76010" w:rsidRDefault="00E617F2" w:rsidP="00E617F2">
            <w:pPr>
              <w:shd w:val="clear" w:color="auto" w:fill="FFFFFF"/>
              <w:spacing w:after="150" w:line="240" w:lineRule="auto"/>
              <w:jc w:val="center"/>
              <w:rPr>
                <w:rFonts w:ascii="Times New Roman" w:eastAsia="Times New Roman" w:hAnsi="Times New Roman" w:cs="Times New Roman"/>
                <w:color w:val="000000" w:themeColor="text1"/>
                <w:kern w:val="0"/>
                <w:sz w:val="16"/>
                <w:szCs w:val="16"/>
                <w14:ligatures w14:val="none"/>
              </w:rPr>
            </w:pPr>
          </w:p>
        </w:tc>
      </w:tr>
      <w:tr w:rsidR="00E617F2" w:rsidRPr="00B76010" w14:paraId="686E61AA" w14:textId="77777777" w:rsidTr="00C61429">
        <w:trPr>
          <w:trHeight w:val="300"/>
          <w:jc w:val="center"/>
        </w:trPr>
        <w:tc>
          <w:tcPr>
            <w:tcW w:w="1448" w:type="dxa"/>
            <w:tcBorders>
              <w:top w:val="single" w:sz="6" w:space="0" w:color="000000"/>
              <w:left w:val="single" w:sz="6" w:space="0" w:color="000000"/>
              <w:bottom w:val="single" w:sz="6" w:space="0" w:color="000000"/>
              <w:right w:val="single" w:sz="6" w:space="0" w:color="000000"/>
            </w:tcBorders>
            <w:shd w:val="clear" w:color="auto" w:fill="auto"/>
            <w:hideMark/>
          </w:tcPr>
          <w:p w14:paraId="4956A811" w14:textId="34A200E2" w:rsidR="00E617F2" w:rsidRPr="00B76010" w:rsidRDefault="00E617F2" w:rsidP="00E617F2">
            <w:pPr>
              <w:shd w:val="clear" w:color="auto" w:fill="FFFFFF"/>
              <w:spacing w:after="150" w:line="240" w:lineRule="auto"/>
              <w:jc w:val="center"/>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b/>
                <w:color w:val="000000" w:themeColor="text1"/>
                <w:kern w:val="0"/>
                <w:sz w:val="16"/>
                <w:szCs w:val="16"/>
                <w14:ligatures w14:val="none"/>
              </w:rPr>
              <w:t>Effort Expectancy</w:t>
            </w:r>
          </w:p>
        </w:tc>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1C7A7B21" w14:textId="47D9EB49" w:rsidR="00E617F2" w:rsidRPr="00B76010" w:rsidRDefault="00E617F2" w:rsidP="00E617F2">
            <w:pPr>
              <w:shd w:val="clear" w:color="auto" w:fill="FFFFFF"/>
              <w:spacing w:after="150" w:line="240" w:lineRule="auto"/>
              <w:jc w:val="center"/>
              <w:rPr>
                <w:rFonts w:ascii="Times New Roman" w:eastAsia="Times New Roman" w:hAnsi="Times New Roman" w:cs="Times New Roman"/>
                <w:color w:val="000000" w:themeColor="text1"/>
                <w:kern w:val="0"/>
                <w:sz w:val="16"/>
                <w:szCs w:val="16"/>
                <w14:ligatures w14:val="none"/>
              </w:rPr>
            </w:pPr>
          </w:p>
        </w:tc>
        <w:tc>
          <w:tcPr>
            <w:tcW w:w="618" w:type="dxa"/>
            <w:tcBorders>
              <w:top w:val="single" w:sz="6" w:space="0" w:color="000000"/>
              <w:left w:val="single" w:sz="6" w:space="0" w:color="000000"/>
              <w:bottom w:val="single" w:sz="6" w:space="0" w:color="000000"/>
              <w:right w:val="single" w:sz="6" w:space="0" w:color="000000"/>
            </w:tcBorders>
            <w:shd w:val="clear" w:color="auto" w:fill="auto"/>
            <w:hideMark/>
          </w:tcPr>
          <w:p w14:paraId="21D26A7F" w14:textId="0E241AE7" w:rsidR="00E617F2" w:rsidRPr="00B76010" w:rsidRDefault="00E617F2" w:rsidP="00E617F2">
            <w:pPr>
              <w:shd w:val="clear" w:color="auto" w:fill="FFFFFF"/>
              <w:spacing w:after="150" w:line="240" w:lineRule="auto"/>
              <w:jc w:val="center"/>
              <w:rPr>
                <w:rFonts w:ascii="Times New Roman" w:eastAsia="Times New Roman" w:hAnsi="Times New Roman" w:cs="Times New Roman"/>
                <w:color w:val="000000" w:themeColor="text1"/>
                <w:kern w:val="0"/>
                <w:sz w:val="16"/>
                <w:szCs w:val="16"/>
                <w14:ligatures w14:val="none"/>
              </w:rPr>
            </w:pPr>
            <w:r w:rsidRPr="00B76010">
              <w:rPr>
                <w:rFonts w:ascii="Segoe UI Symbol" w:eastAsia="Times New Roman" w:hAnsi="Segoe UI Symbol" w:cs="Segoe UI Symbol"/>
                <w:bCs/>
                <w:color w:val="000000" w:themeColor="text1"/>
                <w:kern w:val="0"/>
                <w:sz w:val="16"/>
                <w:szCs w:val="16"/>
                <w14:ligatures w14:val="none"/>
              </w:rPr>
              <w:t>✓</w:t>
            </w:r>
          </w:p>
        </w:tc>
        <w:tc>
          <w:tcPr>
            <w:tcW w:w="698" w:type="dxa"/>
            <w:tcBorders>
              <w:top w:val="single" w:sz="6" w:space="0" w:color="000000"/>
              <w:left w:val="single" w:sz="6" w:space="0" w:color="000000"/>
              <w:bottom w:val="single" w:sz="6" w:space="0" w:color="000000"/>
              <w:right w:val="single" w:sz="6" w:space="0" w:color="000000"/>
            </w:tcBorders>
            <w:shd w:val="clear" w:color="auto" w:fill="auto"/>
            <w:hideMark/>
          </w:tcPr>
          <w:p w14:paraId="204C44E2" w14:textId="1A28B90E" w:rsidR="00E617F2" w:rsidRPr="00B76010" w:rsidRDefault="00E617F2" w:rsidP="00E617F2">
            <w:pPr>
              <w:shd w:val="clear" w:color="auto" w:fill="FFFFFF"/>
              <w:spacing w:after="150" w:line="240" w:lineRule="auto"/>
              <w:jc w:val="center"/>
              <w:rPr>
                <w:rFonts w:ascii="Times New Roman" w:eastAsia="Times New Roman" w:hAnsi="Times New Roman" w:cs="Times New Roman"/>
                <w:color w:val="000000" w:themeColor="text1"/>
                <w:kern w:val="0"/>
                <w:sz w:val="16"/>
                <w:szCs w:val="16"/>
                <w14:ligatures w14:val="none"/>
              </w:rPr>
            </w:pPr>
            <w:r w:rsidRPr="00B76010">
              <w:rPr>
                <w:rFonts w:ascii="Segoe UI Symbol" w:eastAsia="Times New Roman" w:hAnsi="Segoe UI Symbol" w:cs="Segoe UI Symbol"/>
                <w:bCs/>
                <w:color w:val="000000" w:themeColor="text1"/>
                <w:kern w:val="0"/>
                <w:sz w:val="16"/>
                <w:szCs w:val="16"/>
                <w14:ligatures w14:val="none"/>
              </w:rPr>
              <w:t>✓</w:t>
            </w:r>
          </w:p>
        </w:tc>
        <w:tc>
          <w:tcPr>
            <w:tcW w:w="518" w:type="dxa"/>
            <w:tcBorders>
              <w:top w:val="single" w:sz="6" w:space="0" w:color="000000"/>
              <w:left w:val="single" w:sz="6" w:space="0" w:color="000000"/>
              <w:bottom w:val="single" w:sz="6" w:space="0" w:color="000000"/>
              <w:right w:val="single" w:sz="6" w:space="0" w:color="000000"/>
            </w:tcBorders>
            <w:shd w:val="clear" w:color="auto" w:fill="auto"/>
            <w:hideMark/>
          </w:tcPr>
          <w:p w14:paraId="28FB552A" w14:textId="27501D36" w:rsidR="00E617F2" w:rsidRPr="00B76010" w:rsidRDefault="00E617F2" w:rsidP="00E617F2">
            <w:pPr>
              <w:shd w:val="clear" w:color="auto" w:fill="FFFFFF"/>
              <w:spacing w:after="150" w:line="240" w:lineRule="auto"/>
              <w:jc w:val="center"/>
              <w:rPr>
                <w:rFonts w:ascii="Times New Roman" w:eastAsia="Times New Roman" w:hAnsi="Times New Roman" w:cs="Times New Roman"/>
                <w:color w:val="000000" w:themeColor="text1"/>
                <w:kern w:val="0"/>
                <w:sz w:val="16"/>
                <w:szCs w:val="16"/>
                <w14:ligatures w14:val="none"/>
              </w:rPr>
            </w:pPr>
          </w:p>
        </w:tc>
        <w:tc>
          <w:tcPr>
            <w:tcW w:w="431" w:type="dxa"/>
            <w:tcBorders>
              <w:top w:val="single" w:sz="6" w:space="0" w:color="000000"/>
              <w:left w:val="single" w:sz="6" w:space="0" w:color="000000"/>
              <w:bottom w:val="single" w:sz="6" w:space="0" w:color="000000"/>
              <w:right w:val="single" w:sz="6" w:space="0" w:color="000000"/>
            </w:tcBorders>
            <w:shd w:val="clear" w:color="auto" w:fill="auto"/>
            <w:hideMark/>
          </w:tcPr>
          <w:p w14:paraId="4CFEF58A" w14:textId="477D7343" w:rsidR="00E617F2" w:rsidRPr="00B76010" w:rsidRDefault="00E617F2" w:rsidP="00E617F2">
            <w:pPr>
              <w:shd w:val="clear" w:color="auto" w:fill="FFFFFF"/>
              <w:spacing w:after="150" w:line="240" w:lineRule="auto"/>
              <w:jc w:val="center"/>
              <w:rPr>
                <w:rFonts w:ascii="Times New Roman" w:eastAsia="Times New Roman" w:hAnsi="Times New Roman" w:cs="Times New Roman"/>
                <w:color w:val="000000" w:themeColor="text1"/>
                <w:kern w:val="0"/>
                <w:sz w:val="16"/>
                <w:szCs w:val="16"/>
                <w14:ligatures w14:val="none"/>
              </w:rPr>
            </w:pPr>
          </w:p>
        </w:tc>
        <w:tc>
          <w:tcPr>
            <w:tcW w:w="517" w:type="dxa"/>
            <w:tcBorders>
              <w:top w:val="single" w:sz="6" w:space="0" w:color="000000"/>
              <w:left w:val="single" w:sz="6" w:space="0" w:color="000000"/>
              <w:bottom w:val="single" w:sz="6" w:space="0" w:color="000000"/>
              <w:right w:val="single" w:sz="6" w:space="0" w:color="000000"/>
            </w:tcBorders>
            <w:shd w:val="clear" w:color="auto" w:fill="auto"/>
            <w:hideMark/>
          </w:tcPr>
          <w:p w14:paraId="6C1E7B55" w14:textId="32BBB898" w:rsidR="00E617F2" w:rsidRPr="00B76010" w:rsidRDefault="00E617F2" w:rsidP="00E617F2">
            <w:pPr>
              <w:shd w:val="clear" w:color="auto" w:fill="FFFFFF"/>
              <w:spacing w:after="150" w:line="240" w:lineRule="auto"/>
              <w:jc w:val="center"/>
              <w:rPr>
                <w:rFonts w:ascii="Times New Roman" w:eastAsia="Times New Roman" w:hAnsi="Times New Roman" w:cs="Times New Roman"/>
                <w:color w:val="000000" w:themeColor="text1"/>
                <w:kern w:val="0"/>
                <w:sz w:val="16"/>
                <w:szCs w:val="16"/>
                <w14:ligatures w14:val="none"/>
              </w:rPr>
            </w:pPr>
          </w:p>
        </w:tc>
      </w:tr>
      <w:tr w:rsidR="00E617F2" w:rsidRPr="00B76010" w14:paraId="41F595B1" w14:textId="77777777" w:rsidTr="00C61429">
        <w:trPr>
          <w:trHeight w:val="300"/>
          <w:jc w:val="center"/>
        </w:trPr>
        <w:tc>
          <w:tcPr>
            <w:tcW w:w="1448" w:type="dxa"/>
            <w:tcBorders>
              <w:top w:val="single" w:sz="6" w:space="0" w:color="000000"/>
              <w:left w:val="single" w:sz="6" w:space="0" w:color="000000"/>
              <w:bottom w:val="single" w:sz="6" w:space="0" w:color="000000"/>
              <w:right w:val="single" w:sz="6" w:space="0" w:color="000000"/>
            </w:tcBorders>
            <w:shd w:val="clear" w:color="auto" w:fill="auto"/>
            <w:hideMark/>
          </w:tcPr>
          <w:p w14:paraId="6DA5A546" w14:textId="4608A223" w:rsidR="00E617F2" w:rsidRPr="00B76010" w:rsidRDefault="00E617F2" w:rsidP="00E617F2">
            <w:pPr>
              <w:shd w:val="clear" w:color="auto" w:fill="FFFFFF"/>
              <w:spacing w:after="150" w:line="240" w:lineRule="auto"/>
              <w:jc w:val="center"/>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b/>
                <w:color w:val="000000" w:themeColor="text1"/>
                <w:kern w:val="0"/>
                <w:sz w:val="16"/>
                <w:szCs w:val="16"/>
                <w14:ligatures w14:val="none"/>
              </w:rPr>
              <w:t>Performance Expectancy</w:t>
            </w:r>
          </w:p>
        </w:tc>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06C26B90" w14:textId="66A55E3B" w:rsidR="00E617F2" w:rsidRPr="00B76010" w:rsidRDefault="00E617F2" w:rsidP="00E617F2">
            <w:pPr>
              <w:shd w:val="clear" w:color="auto" w:fill="FFFFFF"/>
              <w:spacing w:after="150" w:line="240" w:lineRule="auto"/>
              <w:jc w:val="center"/>
              <w:rPr>
                <w:rFonts w:ascii="Times New Roman" w:eastAsia="Times New Roman" w:hAnsi="Times New Roman" w:cs="Times New Roman"/>
                <w:color w:val="000000" w:themeColor="text1"/>
                <w:kern w:val="0"/>
                <w:sz w:val="16"/>
                <w:szCs w:val="16"/>
                <w14:ligatures w14:val="none"/>
              </w:rPr>
            </w:pPr>
          </w:p>
        </w:tc>
        <w:tc>
          <w:tcPr>
            <w:tcW w:w="618" w:type="dxa"/>
            <w:tcBorders>
              <w:top w:val="single" w:sz="6" w:space="0" w:color="000000"/>
              <w:left w:val="single" w:sz="6" w:space="0" w:color="000000"/>
              <w:bottom w:val="single" w:sz="6" w:space="0" w:color="000000"/>
              <w:right w:val="single" w:sz="6" w:space="0" w:color="000000"/>
            </w:tcBorders>
            <w:shd w:val="clear" w:color="auto" w:fill="auto"/>
            <w:hideMark/>
          </w:tcPr>
          <w:p w14:paraId="6BA533F9" w14:textId="711CF46B" w:rsidR="00E617F2" w:rsidRPr="00B76010" w:rsidRDefault="00E617F2" w:rsidP="00E617F2">
            <w:pPr>
              <w:shd w:val="clear" w:color="auto" w:fill="FFFFFF"/>
              <w:spacing w:after="150" w:line="240" w:lineRule="auto"/>
              <w:jc w:val="center"/>
              <w:rPr>
                <w:rFonts w:ascii="Times New Roman" w:eastAsia="Times New Roman" w:hAnsi="Times New Roman" w:cs="Times New Roman"/>
                <w:color w:val="000000" w:themeColor="text1"/>
                <w:kern w:val="0"/>
                <w:sz w:val="16"/>
                <w:szCs w:val="16"/>
                <w14:ligatures w14:val="none"/>
              </w:rPr>
            </w:pPr>
          </w:p>
        </w:tc>
        <w:tc>
          <w:tcPr>
            <w:tcW w:w="698" w:type="dxa"/>
            <w:tcBorders>
              <w:top w:val="single" w:sz="6" w:space="0" w:color="000000"/>
              <w:left w:val="single" w:sz="6" w:space="0" w:color="000000"/>
              <w:bottom w:val="single" w:sz="6" w:space="0" w:color="000000"/>
              <w:right w:val="single" w:sz="6" w:space="0" w:color="000000"/>
            </w:tcBorders>
            <w:shd w:val="clear" w:color="auto" w:fill="auto"/>
            <w:hideMark/>
          </w:tcPr>
          <w:p w14:paraId="3BC7CE4B" w14:textId="7ED997CA" w:rsidR="00E617F2" w:rsidRPr="00B76010" w:rsidRDefault="00E617F2" w:rsidP="00E617F2">
            <w:pPr>
              <w:shd w:val="clear" w:color="auto" w:fill="FFFFFF"/>
              <w:spacing w:after="150" w:line="240" w:lineRule="auto"/>
              <w:jc w:val="center"/>
              <w:rPr>
                <w:rFonts w:ascii="Times New Roman" w:eastAsia="Times New Roman" w:hAnsi="Times New Roman" w:cs="Times New Roman"/>
                <w:color w:val="000000" w:themeColor="text1"/>
                <w:kern w:val="0"/>
                <w:sz w:val="16"/>
                <w:szCs w:val="16"/>
                <w14:ligatures w14:val="none"/>
              </w:rPr>
            </w:pPr>
          </w:p>
        </w:tc>
        <w:tc>
          <w:tcPr>
            <w:tcW w:w="518" w:type="dxa"/>
            <w:tcBorders>
              <w:top w:val="single" w:sz="6" w:space="0" w:color="000000"/>
              <w:left w:val="single" w:sz="6" w:space="0" w:color="000000"/>
              <w:bottom w:val="single" w:sz="6" w:space="0" w:color="000000"/>
              <w:right w:val="single" w:sz="6" w:space="0" w:color="000000"/>
            </w:tcBorders>
            <w:shd w:val="clear" w:color="auto" w:fill="auto"/>
            <w:hideMark/>
          </w:tcPr>
          <w:p w14:paraId="7B41F061" w14:textId="7CA12860" w:rsidR="00E617F2" w:rsidRPr="00B76010" w:rsidRDefault="00E617F2" w:rsidP="00E617F2">
            <w:pPr>
              <w:shd w:val="clear" w:color="auto" w:fill="FFFFFF"/>
              <w:spacing w:after="150" w:line="240" w:lineRule="auto"/>
              <w:jc w:val="center"/>
              <w:rPr>
                <w:rFonts w:ascii="Times New Roman" w:eastAsia="Times New Roman" w:hAnsi="Times New Roman" w:cs="Times New Roman"/>
                <w:color w:val="000000" w:themeColor="text1"/>
                <w:kern w:val="0"/>
                <w:sz w:val="16"/>
                <w:szCs w:val="16"/>
                <w14:ligatures w14:val="none"/>
              </w:rPr>
            </w:pPr>
          </w:p>
        </w:tc>
        <w:tc>
          <w:tcPr>
            <w:tcW w:w="431" w:type="dxa"/>
            <w:tcBorders>
              <w:top w:val="single" w:sz="6" w:space="0" w:color="000000"/>
              <w:left w:val="single" w:sz="6" w:space="0" w:color="000000"/>
              <w:bottom w:val="single" w:sz="6" w:space="0" w:color="000000"/>
              <w:right w:val="single" w:sz="6" w:space="0" w:color="000000"/>
            </w:tcBorders>
            <w:shd w:val="clear" w:color="auto" w:fill="auto"/>
            <w:hideMark/>
          </w:tcPr>
          <w:p w14:paraId="2BAFB0FA" w14:textId="4D96DECA" w:rsidR="00E617F2" w:rsidRPr="00B76010" w:rsidRDefault="00E617F2" w:rsidP="00E617F2">
            <w:pPr>
              <w:shd w:val="clear" w:color="auto" w:fill="FFFFFF"/>
              <w:spacing w:after="150" w:line="240" w:lineRule="auto"/>
              <w:jc w:val="center"/>
              <w:rPr>
                <w:rFonts w:ascii="Times New Roman" w:eastAsia="Times New Roman" w:hAnsi="Times New Roman" w:cs="Times New Roman"/>
                <w:color w:val="000000" w:themeColor="text1"/>
                <w:kern w:val="0"/>
                <w:sz w:val="16"/>
                <w:szCs w:val="16"/>
                <w14:ligatures w14:val="none"/>
              </w:rPr>
            </w:pPr>
          </w:p>
        </w:tc>
        <w:tc>
          <w:tcPr>
            <w:tcW w:w="517" w:type="dxa"/>
            <w:tcBorders>
              <w:top w:val="single" w:sz="6" w:space="0" w:color="000000"/>
              <w:left w:val="single" w:sz="6" w:space="0" w:color="000000"/>
              <w:bottom w:val="single" w:sz="6" w:space="0" w:color="000000"/>
              <w:right w:val="single" w:sz="6" w:space="0" w:color="000000"/>
            </w:tcBorders>
            <w:shd w:val="clear" w:color="auto" w:fill="auto"/>
            <w:hideMark/>
          </w:tcPr>
          <w:p w14:paraId="0E25247D" w14:textId="2FEDC539" w:rsidR="00E617F2" w:rsidRPr="00B76010" w:rsidRDefault="00E617F2" w:rsidP="00E617F2">
            <w:pPr>
              <w:shd w:val="clear" w:color="auto" w:fill="FFFFFF"/>
              <w:spacing w:after="150" w:line="240" w:lineRule="auto"/>
              <w:jc w:val="center"/>
              <w:rPr>
                <w:rFonts w:ascii="Times New Roman" w:eastAsia="Times New Roman" w:hAnsi="Times New Roman" w:cs="Times New Roman"/>
                <w:color w:val="000000" w:themeColor="text1"/>
                <w:kern w:val="0"/>
                <w:sz w:val="16"/>
                <w:szCs w:val="16"/>
                <w14:ligatures w14:val="none"/>
              </w:rPr>
            </w:pPr>
            <w:r w:rsidRPr="00B76010">
              <w:rPr>
                <w:rFonts w:ascii="Segoe UI Symbol" w:eastAsia="Times New Roman" w:hAnsi="Segoe UI Symbol" w:cs="Segoe UI Symbol"/>
                <w:bCs/>
                <w:color w:val="000000" w:themeColor="text1"/>
                <w:kern w:val="0"/>
                <w:sz w:val="16"/>
                <w:szCs w:val="16"/>
                <w14:ligatures w14:val="none"/>
              </w:rPr>
              <w:t>✓</w:t>
            </w:r>
          </w:p>
        </w:tc>
      </w:tr>
      <w:tr w:rsidR="00E617F2" w:rsidRPr="00B76010" w14:paraId="70E1EC70" w14:textId="77777777" w:rsidTr="00C61429">
        <w:trPr>
          <w:trHeight w:val="300"/>
          <w:jc w:val="center"/>
        </w:trPr>
        <w:tc>
          <w:tcPr>
            <w:tcW w:w="1448" w:type="dxa"/>
            <w:tcBorders>
              <w:top w:val="single" w:sz="6" w:space="0" w:color="000000"/>
              <w:left w:val="single" w:sz="6" w:space="0" w:color="000000"/>
              <w:bottom w:val="single" w:sz="6" w:space="0" w:color="000000"/>
              <w:right w:val="single" w:sz="6" w:space="0" w:color="000000"/>
            </w:tcBorders>
            <w:shd w:val="clear" w:color="auto" w:fill="auto"/>
            <w:hideMark/>
          </w:tcPr>
          <w:p w14:paraId="057C8FAE" w14:textId="5440EFDB" w:rsidR="00E617F2" w:rsidRPr="00B76010" w:rsidRDefault="00E617F2" w:rsidP="00E617F2">
            <w:pPr>
              <w:shd w:val="clear" w:color="auto" w:fill="FFFFFF"/>
              <w:spacing w:after="150" w:line="240" w:lineRule="auto"/>
              <w:jc w:val="center"/>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b/>
                <w:color w:val="000000" w:themeColor="text1"/>
                <w:kern w:val="0"/>
                <w:sz w:val="16"/>
                <w:szCs w:val="16"/>
                <w14:ligatures w14:val="none"/>
              </w:rPr>
              <w:t>System Complexity</w:t>
            </w:r>
          </w:p>
        </w:tc>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16A0BAAA" w14:textId="4FB3ED61" w:rsidR="00E617F2" w:rsidRPr="00B76010" w:rsidRDefault="00E617F2" w:rsidP="00E617F2">
            <w:pPr>
              <w:shd w:val="clear" w:color="auto" w:fill="FFFFFF"/>
              <w:spacing w:after="150" w:line="240" w:lineRule="auto"/>
              <w:jc w:val="center"/>
              <w:rPr>
                <w:rFonts w:ascii="Times New Roman" w:eastAsia="Times New Roman" w:hAnsi="Times New Roman" w:cs="Times New Roman"/>
                <w:color w:val="000000" w:themeColor="text1"/>
                <w:kern w:val="0"/>
                <w:sz w:val="16"/>
                <w:szCs w:val="16"/>
                <w14:ligatures w14:val="none"/>
              </w:rPr>
            </w:pPr>
            <w:r w:rsidRPr="00B76010">
              <w:rPr>
                <w:rFonts w:ascii="Segoe UI Symbol" w:eastAsia="Times New Roman" w:hAnsi="Segoe UI Symbol" w:cs="Segoe UI Symbol"/>
                <w:bCs/>
                <w:color w:val="000000" w:themeColor="text1"/>
                <w:kern w:val="0"/>
                <w:sz w:val="16"/>
                <w:szCs w:val="16"/>
                <w14:ligatures w14:val="none"/>
              </w:rPr>
              <w:t>✓</w:t>
            </w:r>
          </w:p>
        </w:tc>
        <w:tc>
          <w:tcPr>
            <w:tcW w:w="618" w:type="dxa"/>
            <w:tcBorders>
              <w:top w:val="single" w:sz="6" w:space="0" w:color="000000"/>
              <w:left w:val="single" w:sz="6" w:space="0" w:color="000000"/>
              <w:bottom w:val="single" w:sz="6" w:space="0" w:color="000000"/>
              <w:right w:val="single" w:sz="6" w:space="0" w:color="000000"/>
            </w:tcBorders>
            <w:shd w:val="clear" w:color="auto" w:fill="auto"/>
            <w:hideMark/>
          </w:tcPr>
          <w:p w14:paraId="2F25C4EE" w14:textId="44A67BA1" w:rsidR="00E617F2" w:rsidRPr="00B76010" w:rsidRDefault="00E617F2" w:rsidP="00E617F2">
            <w:pPr>
              <w:shd w:val="clear" w:color="auto" w:fill="FFFFFF"/>
              <w:spacing w:after="150" w:line="240" w:lineRule="auto"/>
              <w:jc w:val="center"/>
              <w:rPr>
                <w:rFonts w:ascii="Times New Roman" w:eastAsia="Times New Roman" w:hAnsi="Times New Roman" w:cs="Times New Roman"/>
                <w:color w:val="000000" w:themeColor="text1"/>
                <w:kern w:val="0"/>
                <w:sz w:val="16"/>
                <w:szCs w:val="16"/>
                <w14:ligatures w14:val="none"/>
              </w:rPr>
            </w:pPr>
            <w:r w:rsidRPr="00B76010">
              <w:rPr>
                <w:rFonts w:ascii="Segoe UI Symbol" w:eastAsia="Times New Roman" w:hAnsi="Segoe UI Symbol" w:cs="Segoe UI Symbol"/>
                <w:bCs/>
                <w:color w:val="000000" w:themeColor="text1"/>
                <w:kern w:val="0"/>
                <w:sz w:val="16"/>
                <w:szCs w:val="16"/>
                <w14:ligatures w14:val="none"/>
              </w:rPr>
              <w:t>✓</w:t>
            </w:r>
          </w:p>
        </w:tc>
        <w:tc>
          <w:tcPr>
            <w:tcW w:w="698" w:type="dxa"/>
            <w:tcBorders>
              <w:top w:val="single" w:sz="6" w:space="0" w:color="000000"/>
              <w:left w:val="single" w:sz="6" w:space="0" w:color="000000"/>
              <w:bottom w:val="single" w:sz="6" w:space="0" w:color="000000"/>
              <w:right w:val="single" w:sz="6" w:space="0" w:color="000000"/>
            </w:tcBorders>
            <w:shd w:val="clear" w:color="auto" w:fill="auto"/>
            <w:hideMark/>
          </w:tcPr>
          <w:p w14:paraId="5700A8A4" w14:textId="41E19DB7" w:rsidR="00E617F2" w:rsidRPr="00B76010" w:rsidRDefault="00E617F2" w:rsidP="00E617F2">
            <w:pPr>
              <w:shd w:val="clear" w:color="auto" w:fill="FFFFFF"/>
              <w:spacing w:after="150" w:line="240" w:lineRule="auto"/>
              <w:jc w:val="center"/>
              <w:rPr>
                <w:rFonts w:ascii="Times New Roman" w:eastAsia="Times New Roman" w:hAnsi="Times New Roman" w:cs="Times New Roman"/>
                <w:color w:val="000000" w:themeColor="text1"/>
                <w:kern w:val="0"/>
                <w:sz w:val="16"/>
                <w:szCs w:val="16"/>
                <w14:ligatures w14:val="none"/>
              </w:rPr>
            </w:pPr>
          </w:p>
        </w:tc>
        <w:tc>
          <w:tcPr>
            <w:tcW w:w="518" w:type="dxa"/>
            <w:tcBorders>
              <w:top w:val="single" w:sz="6" w:space="0" w:color="000000"/>
              <w:left w:val="single" w:sz="6" w:space="0" w:color="000000"/>
              <w:bottom w:val="single" w:sz="6" w:space="0" w:color="000000"/>
              <w:right w:val="single" w:sz="6" w:space="0" w:color="000000"/>
            </w:tcBorders>
            <w:shd w:val="clear" w:color="auto" w:fill="auto"/>
            <w:hideMark/>
          </w:tcPr>
          <w:p w14:paraId="4F526EAC" w14:textId="076C413D" w:rsidR="00E617F2" w:rsidRPr="00B76010" w:rsidRDefault="00E617F2" w:rsidP="00E617F2">
            <w:pPr>
              <w:shd w:val="clear" w:color="auto" w:fill="FFFFFF"/>
              <w:spacing w:after="150" w:line="240" w:lineRule="auto"/>
              <w:jc w:val="center"/>
              <w:rPr>
                <w:rFonts w:ascii="Times New Roman" w:eastAsia="Times New Roman" w:hAnsi="Times New Roman" w:cs="Times New Roman"/>
                <w:color w:val="000000" w:themeColor="text1"/>
                <w:kern w:val="0"/>
                <w:sz w:val="16"/>
                <w:szCs w:val="16"/>
                <w14:ligatures w14:val="none"/>
              </w:rPr>
            </w:pPr>
          </w:p>
        </w:tc>
        <w:tc>
          <w:tcPr>
            <w:tcW w:w="431" w:type="dxa"/>
            <w:tcBorders>
              <w:top w:val="single" w:sz="6" w:space="0" w:color="000000"/>
              <w:left w:val="single" w:sz="6" w:space="0" w:color="000000"/>
              <w:bottom w:val="single" w:sz="6" w:space="0" w:color="000000"/>
              <w:right w:val="single" w:sz="6" w:space="0" w:color="000000"/>
            </w:tcBorders>
            <w:shd w:val="clear" w:color="auto" w:fill="auto"/>
            <w:hideMark/>
          </w:tcPr>
          <w:p w14:paraId="286CA72F" w14:textId="5F0F66C6" w:rsidR="00E617F2" w:rsidRPr="00B76010" w:rsidRDefault="00E617F2" w:rsidP="00E617F2">
            <w:pPr>
              <w:shd w:val="clear" w:color="auto" w:fill="FFFFFF"/>
              <w:spacing w:after="150" w:line="240" w:lineRule="auto"/>
              <w:jc w:val="center"/>
              <w:rPr>
                <w:rFonts w:ascii="Times New Roman" w:eastAsia="Times New Roman" w:hAnsi="Times New Roman" w:cs="Times New Roman"/>
                <w:color w:val="000000" w:themeColor="text1"/>
                <w:kern w:val="0"/>
                <w:sz w:val="16"/>
                <w:szCs w:val="16"/>
                <w14:ligatures w14:val="none"/>
              </w:rPr>
            </w:pPr>
          </w:p>
        </w:tc>
        <w:tc>
          <w:tcPr>
            <w:tcW w:w="517" w:type="dxa"/>
            <w:tcBorders>
              <w:top w:val="single" w:sz="6" w:space="0" w:color="000000"/>
              <w:left w:val="single" w:sz="6" w:space="0" w:color="000000"/>
              <w:bottom w:val="single" w:sz="6" w:space="0" w:color="000000"/>
              <w:right w:val="single" w:sz="6" w:space="0" w:color="000000"/>
            </w:tcBorders>
            <w:shd w:val="clear" w:color="auto" w:fill="auto"/>
            <w:hideMark/>
          </w:tcPr>
          <w:p w14:paraId="6B5682B9" w14:textId="6CE69ACF" w:rsidR="00E617F2" w:rsidRPr="00B76010" w:rsidRDefault="00E617F2" w:rsidP="00E617F2">
            <w:pPr>
              <w:shd w:val="clear" w:color="auto" w:fill="FFFFFF"/>
              <w:spacing w:after="150" w:line="240" w:lineRule="auto"/>
              <w:jc w:val="center"/>
              <w:rPr>
                <w:rFonts w:ascii="Times New Roman" w:eastAsia="Times New Roman" w:hAnsi="Times New Roman" w:cs="Times New Roman"/>
                <w:color w:val="000000" w:themeColor="text1"/>
                <w:kern w:val="0"/>
                <w:sz w:val="16"/>
                <w:szCs w:val="16"/>
                <w14:ligatures w14:val="none"/>
              </w:rPr>
            </w:pPr>
            <w:r w:rsidRPr="00B76010">
              <w:rPr>
                <w:rFonts w:ascii="Segoe UI Symbol" w:eastAsia="Times New Roman" w:hAnsi="Segoe UI Symbol" w:cs="Segoe UI Symbol"/>
                <w:bCs/>
                <w:color w:val="000000" w:themeColor="text1"/>
                <w:kern w:val="0"/>
                <w:sz w:val="16"/>
                <w:szCs w:val="16"/>
                <w14:ligatures w14:val="none"/>
              </w:rPr>
              <w:t>✓</w:t>
            </w:r>
          </w:p>
        </w:tc>
      </w:tr>
      <w:tr w:rsidR="00E617F2" w:rsidRPr="00B76010" w14:paraId="1F7B1044" w14:textId="77777777" w:rsidTr="00C61429">
        <w:trPr>
          <w:trHeight w:val="300"/>
          <w:jc w:val="center"/>
        </w:trPr>
        <w:tc>
          <w:tcPr>
            <w:tcW w:w="1448" w:type="dxa"/>
            <w:tcBorders>
              <w:top w:val="single" w:sz="6" w:space="0" w:color="000000"/>
              <w:left w:val="single" w:sz="6" w:space="0" w:color="000000"/>
              <w:bottom w:val="single" w:sz="6" w:space="0" w:color="000000"/>
              <w:right w:val="single" w:sz="6" w:space="0" w:color="000000"/>
            </w:tcBorders>
            <w:shd w:val="clear" w:color="auto" w:fill="auto"/>
            <w:hideMark/>
          </w:tcPr>
          <w:p w14:paraId="263880FF" w14:textId="5A3E87EA" w:rsidR="00E617F2" w:rsidRPr="00B76010" w:rsidRDefault="00E617F2" w:rsidP="00E617F2">
            <w:pPr>
              <w:shd w:val="clear" w:color="auto" w:fill="FFFFFF"/>
              <w:spacing w:after="150" w:line="240" w:lineRule="auto"/>
              <w:jc w:val="center"/>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b/>
                <w:color w:val="000000" w:themeColor="text1"/>
                <w:kern w:val="0"/>
                <w:sz w:val="16"/>
                <w:szCs w:val="16"/>
                <w14:ligatures w14:val="none"/>
              </w:rPr>
              <w:t>Experience</w:t>
            </w:r>
          </w:p>
        </w:tc>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60B9774C" w14:textId="65CDF214" w:rsidR="00E617F2" w:rsidRPr="00B76010" w:rsidRDefault="00E617F2" w:rsidP="00E617F2">
            <w:pPr>
              <w:shd w:val="clear" w:color="auto" w:fill="FFFFFF"/>
              <w:spacing w:after="150" w:line="240" w:lineRule="auto"/>
              <w:jc w:val="center"/>
              <w:rPr>
                <w:rFonts w:ascii="Times New Roman" w:eastAsia="Times New Roman" w:hAnsi="Times New Roman" w:cs="Times New Roman"/>
                <w:color w:val="000000" w:themeColor="text1"/>
                <w:kern w:val="0"/>
                <w:sz w:val="16"/>
                <w:szCs w:val="16"/>
                <w14:ligatures w14:val="none"/>
              </w:rPr>
            </w:pPr>
            <w:r w:rsidRPr="00B76010">
              <w:rPr>
                <w:rFonts w:ascii="Segoe UI Symbol" w:eastAsia="Times New Roman" w:hAnsi="Segoe UI Symbol" w:cs="Segoe UI Symbol"/>
                <w:bCs/>
                <w:color w:val="000000" w:themeColor="text1"/>
                <w:kern w:val="0"/>
                <w:sz w:val="16"/>
                <w:szCs w:val="16"/>
                <w14:ligatures w14:val="none"/>
              </w:rPr>
              <w:t>✓</w:t>
            </w:r>
          </w:p>
        </w:tc>
        <w:tc>
          <w:tcPr>
            <w:tcW w:w="618" w:type="dxa"/>
            <w:tcBorders>
              <w:top w:val="single" w:sz="6" w:space="0" w:color="000000"/>
              <w:left w:val="single" w:sz="6" w:space="0" w:color="000000"/>
              <w:bottom w:val="single" w:sz="6" w:space="0" w:color="000000"/>
              <w:right w:val="single" w:sz="6" w:space="0" w:color="000000"/>
            </w:tcBorders>
            <w:shd w:val="clear" w:color="auto" w:fill="auto"/>
            <w:hideMark/>
          </w:tcPr>
          <w:p w14:paraId="46229572" w14:textId="28CCE546" w:rsidR="00E617F2" w:rsidRPr="00B76010" w:rsidRDefault="00E617F2" w:rsidP="00E617F2">
            <w:pPr>
              <w:shd w:val="clear" w:color="auto" w:fill="FFFFFF"/>
              <w:spacing w:after="150" w:line="240" w:lineRule="auto"/>
              <w:jc w:val="center"/>
              <w:rPr>
                <w:rFonts w:ascii="Times New Roman" w:eastAsia="Times New Roman" w:hAnsi="Times New Roman" w:cs="Times New Roman"/>
                <w:color w:val="000000" w:themeColor="text1"/>
                <w:kern w:val="0"/>
                <w:sz w:val="16"/>
                <w:szCs w:val="16"/>
                <w14:ligatures w14:val="none"/>
              </w:rPr>
            </w:pPr>
          </w:p>
        </w:tc>
        <w:tc>
          <w:tcPr>
            <w:tcW w:w="698" w:type="dxa"/>
            <w:tcBorders>
              <w:top w:val="single" w:sz="6" w:space="0" w:color="000000"/>
              <w:left w:val="single" w:sz="6" w:space="0" w:color="000000"/>
              <w:bottom w:val="single" w:sz="6" w:space="0" w:color="000000"/>
              <w:right w:val="single" w:sz="6" w:space="0" w:color="000000"/>
            </w:tcBorders>
            <w:shd w:val="clear" w:color="auto" w:fill="auto"/>
            <w:hideMark/>
          </w:tcPr>
          <w:p w14:paraId="37CC1367" w14:textId="57847982" w:rsidR="00E617F2" w:rsidRPr="00B76010" w:rsidRDefault="00E617F2" w:rsidP="00E617F2">
            <w:pPr>
              <w:shd w:val="clear" w:color="auto" w:fill="FFFFFF"/>
              <w:spacing w:after="150" w:line="240" w:lineRule="auto"/>
              <w:jc w:val="center"/>
              <w:rPr>
                <w:rFonts w:ascii="Times New Roman" w:eastAsia="Times New Roman" w:hAnsi="Times New Roman" w:cs="Times New Roman"/>
                <w:color w:val="000000" w:themeColor="text1"/>
                <w:kern w:val="0"/>
                <w:sz w:val="16"/>
                <w:szCs w:val="16"/>
                <w14:ligatures w14:val="none"/>
              </w:rPr>
            </w:pPr>
          </w:p>
        </w:tc>
        <w:tc>
          <w:tcPr>
            <w:tcW w:w="518" w:type="dxa"/>
            <w:tcBorders>
              <w:top w:val="single" w:sz="6" w:space="0" w:color="000000"/>
              <w:left w:val="single" w:sz="6" w:space="0" w:color="000000"/>
              <w:bottom w:val="single" w:sz="6" w:space="0" w:color="000000"/>
              <w:right w:val="single" w:sz="6" w:space="0" w:color="000000"/>
            </w:tcBorders>
            <w:shd w:val="clear" w:color="auto" w:fill="auto"/>
            <w:hideMark/>
          </w:tcPr>
          <w:p w14:paraId="2B1119DB" w14:textId="10364A38" w:rsidR="00E617F2" w:rsidRPr="00B76010" w:rsidRDefault="00E617F2" w:rsidP="00E617F2">
            <w:pPr>
              <w:shd w:val="clear" w:color="auto" w:fill="FFFFFF"/>
              <w:spacing w:after="150" w:line="240" w:lineRule="auto"/>
              <w:jc w:val="center"/>
              <w:rPr>
                <w:rFonts w:ascii="Times New Roman" w:eastAsia="Times New Roman" w:hAnsi="Times New Roman" w:cs="Times New Roman"/>
                <w:color w:val="000000" w:themeColor="text1"/>
                <w:kern w:val="0"/>
                <w:sz w:val="16"/>
                <w:szCs w:val="16"/>
                <w14:ligatures w14:val="none"/>
              </w:rPr>
            </w:pPr>
            <w:r w:rsidRPr="00B76010">
              <w:rPr>
                <w:rFonts w:ascii="Segoe UI Symbol" w:eastAsia="Times New Roman" w:hAnsi="Segoe UI Symbol" w:cs="Segoe UI Symbol"/>
                <w:bCs/>
                <w:color w:val="000000" w:themeColor="text1"/>
                <w:kern w:val="0"/>
                <w:sz w:val="16"/>
                <w:szCs w:val="16"/>
                <w14:ligatures w14:val="none"/>
              </w:rPr>
              <w:t>✓</w:t>
            </w:r>
          </w:p>
        </w:tc>
        <w:tc>
          <w:tcPr>
            <w:tcW w:w="431" w:type="dxa"/>
            <w:tcBorders>
              <w:top w:val="single" w:sz="6" w:space="0" w:color="000000"/>
              <w:left w:val="single" w:sz="6" w:space="0" w:color="000000"/>
              <w:bottom w:val="single" w:sz="6" w:space="0" w:color="000000"/>
              <w:right w:val="single" w:sz="6" w:space="0" w:color="000000"/>
            </w:tcBorders>
            <w:shd w:val="clear" w:color="auto" w:fill="auto"/>
            <w:hideMark/>
          </w:tcPr>
          <w:p w14:paraId="4A19AC51" w14:textId="0DC9FF98" w:rsidR="00E617F2" w:rsidRPr="00B76010" w:rsidRDefault="00E617F2" w:rsidP="00E617F2">
            <w:pPr>
              <w:shd w:val="clear" w:color="auto" w:fill="FFFFFF"/>
              <w:spacing w:after="150" w:line="240" w:lineRule="auto"/>
              <w:jc w:val="center"/>
              <w:rPr>
                <w:rFonts w:ascii="Times New Roman" w:eastAsia="Times New Roman" w:hAnsi="Times New Roman" w:cs="Times New Roman"/>
                <w:color w:val="000000" w:themeColor="text1"/>
                <w:kern w:val="0"/>
                <w:sz w:val="16"/>
                <w:szCs w:val="16"/>
                <w14:ligatures w14:val="none"/>
              </w:rPr>
            </w:pPr>
            <w:r w:rsidRPr="00B76010">
              <w:rPr>
                <w:rFonts w:ascii="Segoe UI Symbol" w:eastAsia="Times New Roman" w:hAnsi="Segoe UI Symbol" w:cs="Segoe UI Symbol"/>
                <w:bCs/>
                <w:color w:val="000000" w:themeColor="text1"/>
                <w:kern w:val="0"/>
                <w:sz w:val="16"/>
                <w:szCs w:val="16"/>
                <w14:ligatures w14:val="none"/>
              </w:rPr>
              <w:t>✓</w:t>
            </w:r>
          </w:p>
        </w:tc>
        <w:tc>
          <w:tcPr>
            <w:tcW w:w="517" w:type="dxa"/>
            <w:tcBorders>
              <w:top w:val="single" w:sz="6" w:space="0" w:color="000000"/>
              <w:left w:val="single" w:sz="6" w:space="0" w:color="000000"/>
              <w:bottom w:val="single" w:sz="6" w:space="0" w:color="000000"/>
              <w:right w:val="single" w:sz="6" w:space="0" w:color="000000"/>
            </w:tcBorders>
            <w:shd w:val="clear" w:color="auto" w:fill="auto"/>
            <w:hideMark/>
          </w:tcPr>
          <w:p w14:paraId="55F47D63" w14:textId="195F1501" w:rsidR="00E617F2" w:rsidRPr="00B76010" w:rsidRDefault="00E617F2" w:rsidP="00E617F2">
            <w:pPr>
              <w:shd w:val="clear" w:color="auto" w:fill="FFFFFF"/>
              <w:spacing w:after="150" w:line="240" w:lineRule="auto"/>
              <w:jc w:val="center"/>
              <w:rPr>
                <w:rFonts w:ascii="Times New Roman" w:eastAsia="Times New Roman" w:hAnsi="Times New Roman" w:cs="Times New Roman"/>
                <w:color w:val="000000" w:themeColor="text1"/>
                <w:kern w:val="0"/>
                <w:sz w:val="16"/>
                <w:szCs w:val="16"/>
                <w14:ligatures w14:val="none"/>
              </w:rPr>
            </w:pPr>
          </w:p>
        </w:tc>
      </w:tr>
      <w:tr w:rsidR="00E617F2" w:rsidRPr="00B76010" w14:paraId="4FA2D92D" w14:textId="77777777" w:rsidTr="00C61429">
        <w:trPr>
          <w:trHeight w:val="300"/>
          <w:jc w:val="center"/>
        </w:trPr>
        <w:tc>
          <w:tcPr>
            <w:tcW w:w="1448" w:type="dxa"/>
            <w:tcBorders>
              <w:top w:val="single" w:sz="6" w:space="0" w:color="000000"/>
              <w:left w:val="single" w:sz="6" w:space="0" w:color="000000"/>
              <w:bottom w:val="single" w:sz="6" w:space="0" w:color="000000"/>
              <w:right w:val="single" w:sz="6" w:space="0" w:color="000000"/>
            </w:tcBorders>
            <w:shd w:val="clear" w:color="auto" w:fill="auto"/>
            <w:hideMark/>
          </w:tcPr>
          <w:p w14:paraId="4F2BB740" w14:textId="2BF0F04E" w:rsidR="00E617F2" w:rsidRPr="00B76010" w:rsidRDefault="00E617F2" w:rsidP="00E617F2">
            <w:pPr>
              <w:shd w:val="clear" w:color="auto" w:fill="FFFFFF"/>
              <w:spacing w:after="150" w:line="240" w:lineRule="auto"/>
              <w:jc w:val="center"/>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b/>
                <w:color w:val="000000" w:themeColor="text1"/>
                <w:kern w:val="0"/>
                <w:sz w:val="16"/>
                <w:szCs w:val="16"/>
                <w14:ligatures w14:val="none"/>
              </w:rPr>
              <w:t>Image</w:t>
            </w:r>
          </w:p>
        </w:tc>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5B21F514" w14:textId="6FB59656" w:rsidR="00E617F2" w:rsidRPr="00B76010" w:rsidRDefault="00E617F2" w:rsidP="00E617F2">
            <w:pPr>
              <w:shd w:val="clear" w:color="auto" w:fill="FFFFFF"/>
              <w:spacing w:after="150" w:line="240" w:lineRule="auto"/>
              <w:jc w:val="center"/>
              <w:rPr>
                <w:rFonts w:ascii="Times New Roman" w:eastAsia="Times New Roman" w:hAnsi="Times New Roman" w:cs="Times New Roman"/>
                <w:color w:val="000000" w:themeColor="text1"/>
                <w:kern w:val="0"/>
                <w:sz w:val="16"/>
                <w:szCs w:val="16"/>
                <w14:ligatures w14:val="none"/>
              </w:rPr>
            </w:pPr>
            <w:r w:rsidRPr="00B76010">
              <w:rPr>
                <w:rFonts w:ascii="Segoe UI Symbol" w:eastAsia="Times New Roman" w:hAnsi="Segoe UI Symbol" w:cs="Segoe UI Symbol"/>
                <w:bCs/>
                <w:color w:val="000000" w:themeColor="text1"/>
                <w:kern w:val="0"/>
                <w:sz w:val="16"/>
                <w:szCs w:val="16"/>
                <w14:ligatures w14:val="none"/>
              </w:rPr>
              <w:t>✓</w:t>
            </w:r>
          </w:p>
        </w:tc>
        <w:tc>
          <w:tcPr>
            <w:tcW w:w="618" w:type="dxa"/>
            <w:tcBorders>
              <w:top w:val="single" w:sz="6" w:space="0" w:color="000000"/>
              <w:left w:val="single" w:sz="6" w:space="0" w:color="000000"/>
              <w:bottom w:val="single" w:sz="6" w:space="0" w:color="000000"/>
              <w:right w:val="single" w:sz="6" w:space="0" w:color="000000"/>
            </w:tcBorders>
            <w:shd w:val="clear" w:color="auto" w:fill="auto"/>
            <w:hideMark/>
          </w:tcPr>
          <w:p w14:paraId="40C3F082" w14:textId="24554C51" w:rsidR="00E617F2" w:rsidRPr="00B76010" w:rsidRDefault="00E617F2" w:rsidP="00E617F2">
            <w:pPr>
              <w:shd w:val="clear" w:color="auto" w:fill="FFFFFF"/>
              <w:spacing w:after="150" w:line="240" w:lineRule="auto"/>
              <w:jc w:val="center"/>
              <w:rPr>
                <w:rFonts w:ascii="Times New Roman" w:eastAsia="Times New Roman" w:hAnsi="Times New Roman" w:cs="Times New Roman"/>
                <w:color w:val="000000" w:themeColor="text1"/>
                <w:kern w:val="0"/>
                <w:sz w:val="16"/>
                <w:szCs w:val="16"/>
                <w14:ligatures w14:val="none"/>
              </w:rPr>
            </w:pPr>
          </w:p>
        </w:tc>
        <w:tc>
          <w:tcPr>
            <w:tcW w:w="698" w:type="dxa"/>
            <w:tcBorders>
              <w:top w:val="single" w:sz="6" w:space="0" w:color="000000"/>
              <w:left w:val="single" w:sz="6" w:space="0" w:color="000000"/>
              <w:bottom w:val="single" w:sz="6" w:space="0" w:color="000000"/>
              <w:right w:val="single" w:sz="6" w:space="0" w:color="000000"/>
            </w:tcBorders>
            <w:shd w:val="clear" w:color="auto" w:fill="auto"/>
            <w:hideMark/>
          </w:tcPr>
          <w:p w14:paraId="37EE88D0" w14:textId="775D88A1" w:rsidR="00E617F2" w:rsidRPr="00B76010" w:rsidRDefault="00E617F2" w:rsidP="00E617F2">
            <w:pPr>
              <w:shd w:val="clear" w:color="auto" w:fill="FFFFFF"/>
              <w:spacing w:after="150" w:line="240" w:lineRule="auto"/>
              <w:jc w:val="center"/>
              <w:rPr>
                <w:rFonts w:ascii="Times New Roman" w:eastAsia="Times New Roman" w:hAnsi="Times New Roman" w:cs="Times New Roman"/>
                <w:color w:val="000000" w:themeColor="text1"/>
                <w:kern w:val="0"/>
                <w:sz w:val="16"/>
                <w:szCs w:val="16"/>
                <w14:ligatures w14:val="none"/>
              </w:rPr>
            </w:pPr>
            <w:r w:rsidRPr="00B76010">
              <w:rPr>
                <w:rFonts w:ascii="Segoe UI Symbol" w:eastAsia="Times New Roman" w:hAnsi="Segoe UI Symbol" w:cs="Segoe UI Symbol"/>
                <w:bCs/>
                <w:color w:val="000000" w:themeColor="text1"/>
                <w:kern w:val="0"/>
                <w:sz w:val="16"/>
                <w:szCs w:val="16"/>
                <w14:ligatures w14:val="none"/>
              </w:rPr>
              <w:t>✓</w:t>
            </w:r>
          </w:p>
        </w:tc>
        <w:tc>
          <w:tcPr>
            <w:tcW w:w="518" w:type="dxa"/>
            <w:tcBorders>
              <w:top w:val="single" w:sz="6" w:space="0" w:color="000000"/>
              <w:left w:val="single" w:sz="6" w:space="0" w:color="000000"/>
              <w:bottom w:val="single" w:sz="6" w:space="0" w:color="000000"/>
              <w:right w:val="single" w:sz="6" w:space="0" w:color="000000"/>
            </w:tcBorders>
            <w:shd w:val="clear" w:color="auto" w:fill="auto"/>
            <w:hideMark/>
          </w:tcPr>
          <w:p w14:paraId="55036861" w14:textId="5A4F7416" w:rsidR="00E617F2" w:rsidRPr="00B76010" w:rsidRDefault="00E617F2" w:rsidP="00E617F2">
            <w:pPr>
              <w:shd w:val="clear" w:color="auto" w:fill="FFFFFF"/>
              <w:spacing w:after="150" w:line="240" w:lineRule="auto"/>
              <w:jc w:val="center"/>
              <w:rPr>
                <w:rFonts w:ascii="Times New Roman" w:eastAsia="Times New Roman" w:hAnsi="Times New Roman" w:cs="Times New Roman"/>
                <w:color w:val="000000" w:themeColor="text1"/>
                <w:kern w:val="0"/>
                <w:sz w:val="16"/>
                <w:szCs w:val="16"/>
                <w14:ligatures w14:val="none"/>
              </w:rPr>
            </w:pPr>
          </w:p>
        </w:tc>
        <w:tc>
          <w:tcPr>
            <w:tcW w:w="431" w:type="dxa"/>
            <w:tcBorders>
              <w:top w:val="single" w:sz="6" w:space="0" w:color="000000"/>
              <w:left w:val="single" w:sz="6" w:space="0" w:color="000000"/>
              <w:bottom w:val="single" w:sz="6" w:space="0" w:color="000000"/>
              <w:right w:val="single" w:sz="6" w:space="0" w:color="000000"/>
            </w:tcBorders>
            <w:shd w:val="clear" w:color="auto" w:fill="auto"/>
            <w:hideMark/>
          </w:tcPr>
          <w:p w14:paraId="7EC842C0" w14:textId="3525438A" w:rsidR="00E617F2" w:rsidRPr="00B76010" w:rsidRDefault="00E617F2" w:rsidP="00E617F2">
            <w:pPr>
              <w:shd w:val="clear" w:color="auto" w:fill="FFFFFF"/>
              <w:spacing w:after="150" w:line="240" w:lineRule="auto"/>
              <w:jc w:val="center"/>
              <w:rPr>
                <w:rFonts w:ascii="Times New Roman" w:eastAsia="Times New Roman" w:hAnsi="Times New Roman" w:cs="Times New Roman"/>
                <w:color w:val="000000" w:themeColor="text1"/>
                <w:kern w:val="0"/>
                <w:sz w:val="16"/>
                <w:szCs w:val="16"/>
                <w14:ligatures w14:val="none"/>
              </w:rPr>
            </w:pPr>
          </w:p>
        </w:tc>
        <w:tc>
          <w:tcPr>
            <w:tcW w:w="517" w:type="dxa"/>
            <w:tcBorders>
              <w:top w:val="single" w:sz="6" w:space="0" w:color="000000"/>
              <w:left w:val="single" w:sz="6" w:space="0" w:color="000000"/>
              <w:bottom w:val="single" w:sz="6" w:space="0" w:color="000000"/>
              <w:right w:val="single" w:sz="6" w:space="0" w:color="000000"/>
            </w:tcBorders>
            <w:shd w:val="clear" w:color="auto" w:fill="auto"/>
            <w:hideMark/>
          </w:tcPr>
          <w:p w14:paraId="63B5C712" w14:textId="719CCCE9" w:rsidR="00E617F2" w:rsidRPr="00B76010" w:rsidRDefault="00E617F2" w:rsidP="00E617F2">
            <w:pPr>
              <w:shd w:val="clear" w:color="auto" w:fill="FFFFFF"/>
              <w:spacing w:after="150" w:line="240" w:lineRule="auto"/>
              <w:jc w:val="center"/>
              <w:rPr>
                <w:rFonts w:ascii="Times New Roman" w:eastAsia="Times New Roman" w:hAnsi="Times New Roman" w:cs="Times New Roman"/>
                <w:color w:val="000000" w:themeColor="text1"/>
                <w:kern w:val="0"/>
                <w:sz w:val="16"/>
                <w:szCs w:val="16"/>
                <w14:ligatures w14:val="none"/>
              </w:rPr>
            </w:pPr>
          </w:p>
        </w:tc>
      </w:tr>
      <w:tr w:rsidR="00E617F2" w:rsidRPr="00B76010" w14:paraId="346A1397" w14:textId="77777777" w:rsidTr="00C61429">
        <w:trPr>
          <w:trHeight w:val="300"/>
          <w:jc w:val="center"/>
        </w:trPr>
        <w:tc>
          <w:tcPr>
            <w:tcW w:w="1448" w:type="dxa"/>
            <w:tcBorders>
              <w:top w:val="single" w:sz="6" w:space="0" w:color="000000"/>
              <w:left w:val="single" w:sz="6" w:space="0" w:color="000000"/>
              <w:bottom w:val="single" w:sz="6" w:space="0" w:color="000000"/>
              <w:right w:val="single" w:sz="6" w:space="0" w:color="000000"/>
            </w:tcBorders>
            <w:shd w:val="clear" w:color="auto" w:fill="auto"/>
            <w:hideMark/>
          </w:tcPr>
          <w:p w14:paraId="357272CF" w14:textId="553FA113" w:rsidR="00E617F2" w:rsidRPr="00B76010" w:rsidRDefault="00E617F2" w:rsidP="00E617F2">
            <w:pPr>
              <w:shd w:val="clear" w:color="auto" w:fill="FFFFFF"/>
              <w:spacing w:after="150" w:line="240" w:lineRule="auto"/>
              <w:jc w:val="center"/>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b/>
                <w:color w:val="000000" w:themeColor="text1"/>
                <w:kern w:val="0"/>
                <w:sz w:val="16"/>
                <w:szCs w:val="16"/>
                <w14:ligatures w14:val="none"/>
              </w:rPr>
              <w:t>Social Influence</w:t>
            </w:r>
          </w:p>
        </w:tc>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02AB326A" w14:textId="276E074C" w:rsidR="00E617F2" w:rsidRPr="00B76010" w:rsidRDefault="00E617F2" w:rsidP="00E617F2">
            <w:pPr>
              <w:shd w:val="clear" w:color="auto" w:fill="FFFFFF"/>
              <w:spacing w:after="150" w:line="240" w:lineRule="auto"/>
              <w:jc w:val="center"/>
              <w:rPr>
                <w:rFonts w:ascii="Times New Roman" w:eastAsia="Times New Roman" w:hAnsi="Times New Roman" w:cs="Times New Roman"/>
                <w:color w:val="000000" w:themeColor="text1"/>
                <w:kern w:val="0"/>
                <w:sz w:val="16"/>
                <w:szCs w:val="16"/>
                <w14:ligatures w14:val="none"/>
              </w:rPr>
            </w:pPr>
            <w:r w:rsidRPr="00B76010">
              <w:rPr>
                <w:rFonts w:ascii="Segoe UI Symbol" w:eastAsia="Times New Roman" w:hAnsi="Segoe UI Symbol" w:cs="Segoe UI Symbol"/>
                <w:bCs/>
                <w:color w:val="000000" w:themeColor="text1"/>
                <w:kern w:val="0"/>
                <w:sz w:val="16"/>
                <w:szCs w:val="16"/>
                <w14:ligatures w14:val="none"/>
              </w:rPr>
              <w:t>✓</w:t>
            </w:r>
          </w:p>
        </w:tc>
        <w:tc>
          <w:tcPr>
            <w:tcW w:w="618" w:type="dxa"/>
            <w:tcBorders>
              <w:top w:val="single" w:sz="6" w:space="0" w:color="000000"/>
              <w:left w:val="single" w:sz="6" w:space="0" w:color="000000"/>
              <w:bottom w:val="single" w:sz="6" w:space="0" w:color="000000"/>
              <w:right w:val="single" w:sz="6" w:space="0" w:color="000000"/>
            </w:tcBorders>
            <w:shd w:val="clear" w:color="auto" w:fill="auto"/>
            <w:hideMark/>
          </w:tcPr>
          <w:p w14:paraId="7CB9BD5C" w14:textId="431AC3CE" w:rsidR="00E617F2" w:rsidRPr="00B76010" w:rsidRDefault="00E617F2" w:rsidP="00E617F2">
            <w:pPr>
              <w:shd w:val="clear" w:color="auto" w:fill="FFFFFF"/>
              <w:spacing w:after="150" w:line="240" w:lineRule="auto"/>
              <w:jc w:val="center"/>
              <w:rPr>
                <w:rFonts w:ascii="Times New Roman" w:eastAsia="Times New Roman" w:hAnsi="Times New Roman" w:cs="Times New Roman"/>
                <w:color w:val="000000" w:themeColor="text1"/>
                <w:kern w:val="0"/>
                <w:sz w:val="16"/>
                <w:szCs w:val="16"/>
                <w14:ligatures w14:val="none"/>
              </w:rPr>
            </w:pPr>
          </w:p>
        </w:tc>
        <w:tc>
          <w:tcPr>
            <w:tcW w:w="698" w:type="dxa"/>
            <w:tcBorders>
              <w:top w:val="single" w:sz="6" w:space="0" w:color="000000"/>
              <w:left w:val="single" w:sz="6" w:space="0" w:color="000000"/>
              <w:bottom w:val="single" w:sz="6" w:space="0" w:color="000000"/>
              <w:right w:val="single" w:sz="6" w:space="0" w:color="000000"/>
            </w:tcBorders>
            <w:shd w:val="clear" w:color="auto" w:fill="auto"/>
            <w:hideMark/>
          </w:tcPr>
          <w:p w14:paraId="7CA25CBE" w14:textId="74D67D77" w:rsidR="00E617F2" w:rsidRPr="00B76010" w:rsidRDefault="00E617F2" w:rsidP="00E617F2">
            <w:pPr>
              <w:shd w:val="clear" w:color="auto" w:fill="FFFFFF"/>
              <w:spacing w:after="150" w:line="240" w:lineRule="auto"/>
              <w:jc w:val="center"/>
              <w:rPr>
                <w:rFonts w:ascii="Times New Roman" w:eastAsia="Times New Roman" w:hAnsi="Times New Roman" w:cs="Times New Roman"/>
                <w:color w:val="000000" w:themeColor="text1"/>
                <w:kern w:val="0"/>
                <w:sz w:val="16"/>
                <w:szCs w:val="16"/>
                <w14:ligatures w14:val="none"/>
              </w:rPr>
            </w:pPr>
          </w:p>
        </w:tc>
        <w:tc>
          <w:tcPr>
            <w:tcW w:w="518" w:type="dxa"/>
            <w:tcBorders>
              <w:top w:val="single" w:sz="6" w:space="0" w:color="000000"/>
              <w:left w:val="single" w:sz="6" w:space="0" w:color="000000"/>
              <w:bottom w:val="single" w:sz="6" w:space="0" w:color="000000"/>
              <w:right w:val="single" w:sz="6" w:space="0" w:color="000000"/>
            </w:tcBorders>
            <w:shd w:val="clear" w:color="auto" w:fill="auto"/>
            <w:hideMark/>
          </w:tcPr>
          <w:p w14:paraId="7BCCF28F" w14:textId="639830F2" w:rsidR="00E617F2" w:rsidRPr="00B76010" w:rsidRDefault="00E617F2" w:rsidP="00E617F2">
            <w:pPr>
              <w:shd w:val="clear" w:color="auto" w:fill="FFFFFF"/>
              <w:spacing w:after="150" w:line="240" w:lineRule="auto"/>
              <w:jc w:val="center"/>
              <w:rPr>
                <w:rFonts w:ascii="Times New Roman" w:eastAsia="Times New Roman" w:hAnsi="Times New Roman" w:cs="Times New Roman"/>
                <w:color w:val="000000" w:themeColor="text1"/>
                <w:kern w:val="0"/>
                <w:sz w:val="16"/>
                <w:szCs w:val="16"/>
                <w14:ligatures w14:val="none"/>
              </w:rPr>
            </w:pPr>
          </w:p>
        </w:tc>
        <w:tc>
          <w:tcPr>
            <w:tcW w:w="431" w:type="dxa"/>
            <w:tcBorders>
              <w:top w:val="single" w:sz="6" w:space="0" w:color="000000"/>
              <w:left w:val="single" w:sz="6" w:space="0" w:color="000000"/>
              <w:bottom w:val="single" w:sz="6" w:space="0" w:color="000000"/>
              <w:right w:val="single" w:sz="6" w:space="0" w:color="000000"/>
            </w:tcBorders>
            <w:shd w:val="clear" w:color="auto" w:fill="auto"/>
            <w:hideMark/>
          </w:tcPr>
          <w:p w14:paraId="00825CCD" w14:textId="609A9159" w:rsidR="00E617F2" w:rsidRPr="00B76010" w:rsidRDefault="00E617F2" w:rsidP="00E617F2">
            <w:pPr>
              <w:shd w:val="clear" w:color="auto" w:fill="FFFFFF"/>
              <w:spacing w:after="150" w:line="240" w:lineRule="auto"/>
              <w:jc w:val="center"/>
              <w:rPr>
                <w:rFonts w:ascii="Times New Roman" w:eastAsia="Times New Roman" w:hAnsi="Times New Roman" w:cs="Times New Roman"/>
                <w:color w:val="000000" w:themeColor="text1"/>
                <w:kern w:val="0"/>
                <w:sz w:val="16"/>
                <w:szCs w:val="16"/>
                <w14:ligatures w14:val="none"/>
              </w:rPr>
            </w:pPr>
            <w:r w:rsidRPr="00B76010">
              <w:rPr>
                <w:rFonts w:ascii="Segoe UI Symbol" w:eastAsia="Times New Roman" w:hAnsi="Segoe UI Symbol" w:cs="Segoe UI Symbol"/>
                <w:bCs/>
                <w:color w:val="000000" w:themeColor="text1"/>
                <w:kern w:val="0"/>
                <w:sz w:val="16"/>
                <w:szCs w:val="16"/>
                <w14:ligatures w14:val="none"/>
              </w:rPr>
              <w:t>✓</w:t>
            </w:r>
          </w:p>
        </w:tc>
        <w:tc>
          <w:tcPr>
            <w:tcW w:w="517" w:type="dxa"/>
            <w:tcBorders>
              <w:top w:val="single" w:sz="6" w:space="0" w:color="000000"/>
              <w:left w:val="single" w:sz="6" w:space="0" w:color="000000"/>
              <w:bottom w:val="single" w:sz="6" w:space="0" w:color="000000"/>
              <w:right w:val="single" w:sz="6" w:space="0" w:color="000000"/>
            </w:tcBorders>
            <w:shd w:val="clear" w:color="auto" w:fill="auto"/>
            <w:hideMark/>
          </w:tcPr>
          <w:p w14:paraId="242ED9E6" w14:textId="24C6F094" w:rsidR="00E617F2" w:rsidRPr="00B76010" w:rsidRDefault="00E617F2" w:rsidP="00E617F2">
            <w:pPr>
              <w:shd w:val="clear" w:color="auto" w:fill="FFFFFF"/>
              <w:spacing w:after="150" w:line="240" w:lineRule="auto"/>
              <w:jc w:val="center"/>
              <w:rPr>
                <w:rFonts w:ascii="Times New Roman" w:eastAsia="Times New Roman" w:hAnsi="Times New Roman" w:cs="Times New Roman"/>
                <w:color w:val="000000" w:themeColor="text1"/>
                <w:kern w:val="0"/>
                <w:sz w:val="16"/>
                <w:szCs w:val="16"/>
                <w14:ligatures w14:val="none"/>
              </w:rPr>
            </w:pPr>
          </w:p>
        </w:tc>
      </w:tr>
      <w:tr w:rsidR="00E617F2" w:rsidRPr="00B76010" w14:paraId="43ECE115" w14:textId="77777777" w:rsidTr="00C61429">
        <w:trPr>
          <w:trHeight w:val="300"/>
          <w:jc w:val="center"/>
        </w:trPr>
        <w:tc>
          <w:tcPr>
            <w:tcW w:w="1448" w:type="dxa"/>
            <w:tcBorders>
              <w:top w:val="single" w:sz="6" w:space="0" w:color="000000"/>
              <w:left w:val="single" w:sz="6" w:space="0" w:color="000000"/>
              <w:bottom w:val="single" w:sz="6" w:space="0" w:color="000000"/>
              <w:right w:val="single" w:sz="6" w:space="0" w:color="000000"/>
            </w:tcBorders>
            <w:shd w:val="clear" w:color="auto" w:fill="auto"/>
            <w:hideMark/>
          </w:tcPr>
          <w:p w14:paraId="647E4E53" w14:textId="05132D59" w:rsidR="00E617F2" w:rsidRPr="00B76010" w:rsidRDefault="00E617F2" w:rsidP="00E617F2">
            <w:pPr>
              <w:shd w:val="clear" w:color="auto" w:fill="FFFFFF"/>
              <w:spacing w:after="150" w:line="240" w:lineRule="auto"/>
              <w:jc w:val="center"/>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b/>
                <w:color w:val="000000" w:themeColor="text1"/>
                <w:kern w:val="0"/>
                <w:sz w:val="16"/>
                <w:szCs w:val="16"/>
                <w14:ligatures w14:val="none"/>
              </w:rPr>
              <w:t>Performance Verifiability </w:t>
            </w:r>
          </w:p>
        </w:tc>
        <w:tc>
          <w:tcPr>
            <w:tcW w:w="540" w:type="dxa"/>
            <w:tcBorders>
              <w:top w:val="single" w:sz="6" w:space="0" w:color="000000"/>
              <w:left w:val="single" w:sz="6" w:space="0" w:color="000000"/>
              <w:bottom w:val="single" w:sz="6" w:space="0" w:color="000000"/>
              <w:right w:val="single" w:sz="6" w:space="0" w:color="000000"/>
            </w:tcBorders>
            <w:shd w:val="clear" w:color="auto" w:fill="auto"/>
            <w:hideMark/>
          </w:tcPr>
          <w:p w14:paraId="5C8FACC4" w14:textId="7F083128" w:rsidR="00E617F2" w:rsidRPr="00B76010" w:rsidRDefault="00E617F2" w:rsidP="00E617F2">
            <w:pPr>
              <w:shd w:val="clear" w:color="auto" w:fill="FFFFFF"/>
              <w:spacing w:after="150" w:line="240" w:lineRule="auto"/>
              <w:jc w:val="center"/>
              <w:rPr>
                <w:rFonts w:ascii="Times New Roman" w:eastAsia="Times New Roman" w:hAnsi="Times New Roman" w:cs="Times New Roman"/>
                <w:color w:val="000000" w:themeColor="text1"/>
                <w:kern w:val="0"/>
                <w:sz w:val="16"/>
                <w:szCs w:val="16"/>
                <w14:ligatures w14:val="none"/>
              </w:rPr>
            </w:pPr>
          </w:p>
        </w:tc>
        <w:tc>
          <w:tcPr>
            <w:tcW w:w="618" w:type="dxa"/>
            <w:tcBorders>
              <w:top w:val="single" w:sz="6" w:space="0" w:color="000000"/>
              <w:left w:val="single" w:sz="6" w:space="0" w:color="000000"/>
              <w:bottom w:val="single" w:sz="6" w:space="0" w:color="000000"/>
              <w:right w:val="single" w:sz="6" w:space="0" w:color="000000"/>
            </w:tcBorders>
            <w:shd w:val="clear" w:color="auto" w:fill="auto"/>
            <w:hideMark/>
          </w:tcPr>
          <w:p w14:paraId="0EE3BEDC" w14:textId="7852D219" w:rsidR="00E617F2" w:rsidRPr="00B76010" w:rsidRDefault="00E617F2" w:rsidP="00E617F2">
            <w:pPr>
              <w:shd w:val="clear" w:color="auto" w:fill="FFFFFF"/>
              <w:spacing w:after="150" w:line="240" w:lineRule="auto"/>
              <w:jc w:val="center"/>
              <w:rPr>
                <w:rFonts w:ascii="Times New Roman" w:eastAsia="Times New Roman" w:hAnsi="Times New Roman" w:cs="Times New Roman"/>
                <w:color w:val="000000" w:themeColor="text1"/>
                <w:kern w:val="0"/>
                <w:sz w:val="16"/>
                <w:szCs w:val="16"/>
                <w14:ligatures w14:val="none"/>
              </w:rPr>
            </w:pPr>
          </w:p>
        </w:tc>
        <w:tc>
          <w:tcPr>
            <w:tcW w:w="698" w:type="dxa"/>
            <w:tcBorders>
              <w:top w:val="single" w:sz="6" w:space="0" w:color="000000"/>
              <w:left w:val="single" w:sz="6" w:space="0" w:color="000000"/>
              <w:bottom w:val="single" w:sz="6" w:space="0" w:color="000000"/>
              <w:right w:val="single" w:sz="6" w:space="0" w:color="000000"/>
            </w:tcBorders>
            <w:shd w:val="clear" w:color="auto" w:fill="auto"/>
            <w:hideMark/>
          </w:tcPr>
          <w:p w14:paraId="521DC7BA" w14:textId="1C5311FB" w:rsidR="00E617F2" w:rsidRPr="00B76010" w:rsidRDefault="00E617F2" w:rsidP="00E617F2">
            <w:pPr>
              <w:shd w:val="clear" w:color="auto" w:fill="FFFFFF"/>
              <w:spacing w:after="150" w:line="240" w:lineRule="auto"/>
              <w:jc w:val="center"/>
              <w:rPr>
                <w:rFonts w:ascii="Times New Roman" w:eastAsia="Times New Roman" w:hAnsi="Times New Roman" w:cs="Times New Roman"/>
                <w:color w:val="000000" w:themeColor="text1"/>
                <w:kern w:val="0"/>
                <w:sz w:val="16"/>
                <w:szCs w:val="16"/>
                <w14:ligatures w14:val="none"/>
              </w:rPr>
            </w:pPr>
            <w:r w:rsidRPr="00B76010">
              <w:rPr>
                <w:rFonts w:ascii="Segoe UI Symbol" w:eastAsia="Times New Roman" w:hAnsi="Segoe UI Symbol" w:cs="Segoe UI Symbol"/>
                <w:bCs/>
                <w:color w:val="000000" w:themeColor="text1"/>
                <w:kern w:val="0"/>
                <w:sz w:val="16"/>
                <w:szCs w:val="16"/>
                <w14:ligatures w14:val="none"/>
              </w:rPr>
              <w:t>✓</w:t>
            </w:r>
          </w:p>
        </w:tc>
        <w:tc>
          <w:tcPr>
            <w:tcW w:w="518" w:type="dxa"/>
            <w:tcBorders>
              <w:top w:val="single" w:sz="6" w:space="0" w:color="000000"/>
              <w:left w:val="single" w:sz="6" w:space="0" w:color="000000"/>
              <w:bottom w:val="single" w:sz="6" w:space="0" w:color="000000"/>
              <w:right w:val="single" w:sz="6" w:space="0" w:color="000000"/>
            </w:tcBorders>
            <w:shd w:val="clear" w:color="auto" w:fill="auto"/>
            <w:hideMark/>
          </w:tcPr>
          <w:p w14:paraId="5B840130" w14:textId="39E57844" w:rsidR="00E617F2" w:rsidRPr="00B76010" w:rsidRDefault="00E617F2" w:rsidP="00E617F2">
            <w:pPr>
              <w:shd w:val="clear" w:color="auto" w:fill="FFFFFF"/>
              <w:spacing w:after="150" w:line="240" w:lineRule="auto"/>
              <w:jc w:val="center"/>
              <w:rPr>
                <w:rFonts w:ascii="Times New Roman" w:eastAsia="Times New Roman" w:hAnsi="Times New Roman" w:cs="Times New Roman"/>
                <w:color w:val="000000" w:themeColor="text1"/>
                <w:kern w:val="0"/>
                <w:sz w:val="16"/>
                <w:szCs w:val="16"/>
                <w14:ligatures w14:val="none"/>
              </w:rPr>
            </w:pPr>
          </w:p>
        </w:tc>
        <w:tc>
          <w:tcPr>
            <w:tcW w:w="431" w:type="dxa"/>
            <w:tcBorders>
              <w:top w:val="single" w:sz="6" w:space="0" w:color="000000"/>
              <w:left w:val="single" w:sz="6" w:space="0" w:color="000000"/>
              <w:bottom w:val="single" w:sz="6" w:space="0" w:color="000000"/>
              <w:right w:val="single" w:sz="6" w:space="0" w:color="000000"/>
            </w:tcBorders>
            <w:shd w:val="clear" w:color="auto" w:fill="auto"/>
            <w:hideMark/>
          </w:tcPr>
          <w:p w14:paraId="722E6760" w14:textId="33439761" w:rsidR="00E617F2" w:rsidRPr="00B76010" w:rsidRDefault="00E617F2" w:rsidP="00E617F2">
            <w:pPr>
              <w:shd w:val="clear" w:color="auto" w:fill="FFFFFF"/>
              <w:spacing w:after="150" w:line="240" w:lineRule="auto"/>
              <w:jc w:val="center"/>
              <w:rPr>
                <w:rFonts w:ascii="Times New Roman" w:eastAsia="Times New Roman" w:hAnsi="Times New Roman" w:cs="Times New Roman"/>
                <w:color w:val="000000" w:themeColor="text1"/>
                <w:kern w:val="0"/>
                <w:sz w:val="16"/>
                <w:szCs w:val="16"/>
                <w14:ligatures w14:val="none"/>
              </w:rPr>
            </w:pPr>
          </w:p>
        </w:tc>
        <w:tc>
          <w:tcPr>
            <w:tcW w:w="517" w:type="dxa"/>
            <w:tcBorders>
              <w:top w:val="single" w:sz="6" w:space="0" w:color="000000"/>
              <w:left w:val="single" w:sz="6" w:space="0" w:color="000000"/>
              <w:bottom w:val="single" w:sz="6" w:space="0" w:color="000000"/>
              <w:right w:val="single" w:sz="6" w:space="0" w:color="000000"/>
            </w:tcBorders>
            <w:shd w:val="clear" w:color="auto" w:fill="auto"/>
            <w:hideMark/>
          </w:tcPr>
          <w:p w14:paraId="7940BF03" w14:textId="43133370" w:rsidR="00E617F2" w:rsidRPr="00B76010" w:rsidRDefault="00E617F2" w:rsidP="00E617F2">
            <w:pPr>
              <w:shd w:val="clear" w:color="auto" w:fill="FFFFFF"/>
              <w:spacing w:after="150" w:line="240" w:lineRule="auto"/>
              <w:jc w:val="center"/>
              <w:rPr>
                <w:rFonts w:ascii="Times New Roman" w:eastAsia="Times New Roman" w:hAnsi="Times New Roman" w:cs="Times New Roman"/>
                <w:color w:val="000000" w:themeColor="text1"/>
                <w:kern w:val="0"/>
                <w:sz w:val="16"/>
                <w:szCs w:val="16"/>
                <w14:ligatures w14:val="none"/>
              </w:rPr>
            </w:pPr>
          </w:p>
        </w:tc>
      </w:tr>
    </w:tbl>
    <w:p w14:paraId="3198E1A8" w14:textId="77777777" w:rsidR="009B1507" w:rsidRPr="00B76010" w:rsidRDefault="009B1507" w:rsidP="00145C6B">
      <w:pPr>
        <w:shd w:val="clear" w:color="auto" w:fill="FFFFFF"/>
        <w:spacing w:after="150" w:line="240" w:lineRule="auto"/>
        <w:jc w:val="both"/>
        <w:rPr>
          <w:rFonts w:ascii="Times New Roman" w:eastAsia="Times New Roman" w:hAnsi="Times New Roman" w:cs="Times New Roman"/>
          <w:color w:val="000000" w:themeColor="text1"/>
          <w:kern w:val="0"/>
          <w:sz w:val="16"/>
          <w:szCs w:val="16"/>
          <w14:ligatures w14:val="none"/>
        </w:rPr>
      </w:pPr>
    </w:p>
    <w:p w14:paraId="29149E9B" w14:textId="1E023B25" w:rsidR="00AB06AD" w:rsidRPr="00B76010" w:rsidRDefault="00AA400E" w:rsidP="00145C6B">
      <w:pPr>
        <w:shd w:val="clear" w:color="auto" w:fill="FFFFFF"/>
        <w:spacing w:after="150" w:line="240" w:lineRule="auto"/>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 xml:space="preserve">Dogecoin, for instance, underperforms on seven independent variables, exhibiting the lowest </w:t>
      </w:r>
      <w:r w:rsidR="000D28A9">
        <w:rPr>
          <w:rFonts w:ascii="Times New Roman" w:eastAsia="Times New Roman" w:hAnsi="Times New Roman" w:cs="Times New Roman"/>
          <w:color w:val="000000" w:themeColor="text1"/>
          <w:kern w:val="0"/>
          <w:sz w:val="16"/>
          <w:szCs w:val="16"/>
          <w14:ligatures w14:val="none"/>
        </w:rPr>
        <w:t>trust</w:t>
      </w:r>
      <w:r w:rsidRPr="00B76010">
        <w:rPr>
          <w:rFonts w:ascii="Times New Roman" w:eastAsia="Times New Roman" w:hAnsi="Times New Roman" w:cs="Times New Roman"/>
          <w:color w:val="000000" w:themeColor="text1"/>
          <w:kern w:val="0"/>
          <w:sz w:val="16"/>
          <w:szCs w:val="16"/>
          <w14:ligatures w14:val="none"/>
        </w:rPr>
        <w:t xml:space="preserve"> score. On the other hand, Bitcoin shows good performance on five different parameters, as supported by its trust level score. Ethereum ranks fourth, performing poorly on three independent trust factors. These observations highlight that the higher the number of poorly performing instances, the lower the </w:t>
      </w:r>
      <w:r w:rsidR="000D28A9">
        <w:rPr>
          <w:rFonts w:ascii="Times New Roman" w:eastAsia="Times New Roman" w:hAnsi="Times New Roman" w:cs="Times New Roman"/>
          <w:color w:val="000000" w:themeColor="text1"/>
          <w:kern w:val="0"/>
          <w:sz w:val="16"/>
          <w:szCs w:val="16"/>
          <w14:ligatures w14:val="none"/>
        </w:rPr>
        <w:t>trust</w:t>
      </w:r>
      <w:r w:rsidRPr="00B76010">
        <w:rPr>
          <w:rFonts w:ascii="Times New Roman" w:eastAsia="Times New Roman" w:hAnsi="Times New Roman" w:cs="Times New Roman"/>
          <w:color w:val="000000" w:themeColor="text1"/>
          <w:kern w:val="0"/>
          <w:sz w:val="16"/>
          <w:szCs w:val="16"/>
          <w14:ligatures w14:val="none"/>
        </w:rPr>
        <w:t xml:space="preserve"> and adoption intentions for a given BCT product.</w:t>
      </w:r>
    </w:p>
    <w:p w14:paraId="1D72A93E" w14:textId="0A1CAEDC" w:rsidR="000A7CE3" w:rsidRPr="00B76010" w:rsidRDefault="00324511" w:rsidP="00145C6B">
      <w:pPr>
        <w:shd w:val="clear" w:color="auto" w:fill="FFFFFF"/>
        <w:spacing w:after="150" w:line="240" w:lineRule="auto"/>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 xml:space="preserve">The areas of poor performance identified in the assessment suggest that developers need to address specific weaknesses in their BCT products to improve their overall adoption potential. Eliminating or significantly reducing trust factor weaknesses is crucial for increasing the likelihood of widespread acceptance and adoption of blockchain technology. </w:t>
      </w:r>
      <w:bookmarkStart w:id="40" w:name="elonmuskeffect"/>
      <w:r w:rsidRPr="00B76010">
        <w:rPr>
          <w:rFonts w:ascii="Times New Roman" w:eastAsia="Times New Roman" w:hAnsi="Times New Roman" w:cs="Times New Roman"/>
          <w:color w:val="000000" w:themeColor="text1"/>
          <w:kern w:val="0"/>
          <w:sz w:val="16"/>
          <w:szCs w:val="16"/>
          <w14:ligatures w14:val="none"/>
        </w:rPr>
        <w:t xml:space="preserve">For instance, blockchain technology is primarily used in cryptocurrency, with a small group of individuals significantly influencing the market and its social image. </w:t>
      </w:r>
      <w:hyperlink w:anchor="Bloomberg2021" w:history="1">
        <w:r w:rsidRPr="00B9700F">
          <w:rPr>
            <w:rStyle w:val="Hyperlink"/>
            <w:rFonts w:ascii="Times New Roman" w:eastAsia="Times New Roman" w:hAnsi="Times New Roman" w:cs="Times New Roman"/>
            <w:kern w:val="0"/>
            <w:sz w:val="16"/>
            <w:szCs w:val="16"/>
            <w:u w:val="none"/>
            <w14:ligatures w14:val="none"/>
          </w:rPr>
          <w:t>Bloomberg (2021a)</w:t>
        </w:r>
      </w:hyperlink>
      <w:r w:rsidRPr="00B76010">
        <w:rPr>
          <w:rFonts w:ascii="Times New Roman" w:eastAsia="Times New Roman" w:hAnsi="Times New Roman" w:cs="Times New Roman"/>
          <w:color w:val="000000" w:themeColor="text1"/>
          <w:kern w:val="0"/>
          <w:sz w:val="16"/>
          <w:szCs w:val="16"/>
          <w14:ligatures w14:val="none"/>
        </w:rPr>
        <w:t xml:space="preserve">. As a result, their single comment about a cryptocurrency can cause a sudden price fluctuation for that product </w:t>
      </w:r>
      <w:hyperlink w:anchor="BloombergEG2021" w:history="1">
        <w:r w:rsidRPr="00B9700F">
          <w:rPr>
            <w:rStyle w:val="Hyperlink"/>
            <w:rFonts w:ascii="Times New Roman" w:eastAsia="Times New Roman" w:hAnsi="Times New Roman" w:cs="Times New Roman"/>
            <w:kern w:val="0"/>
            <w:sz w:val="16"/>
            <w:szCs w:val="16"/>
            <w:u w:val="none"/>
            <w14:ligatures w14:val="none"/>
          </w:rPr>
          <w:t>Bloomberg (2021b)</w:t>
        </w:r>
      </w:hyperlink>
      <w:r w:rsidRPr="00B76010">
        <w:rPr>
          <w:rFonts w:ascii="Times New Roman" w:eastAsia="Times New Roman" w:hAnsi="Times New Roman" w:cs="Times New Roman"/>
          <w:color w:val="000000" w:themeColor="text1"/>
          <w:kern w:val="0"/>
          <w:sz w:val="16"/>
          <w:szCs w:val="16"/>
          <w14:ligatures w14:val="none"/>
        </w:rPr>
        <w:t xml:space="preserve">. Failure to avoid conflict of interest among the small group of individuals could harm the company and investors, which, in turn, would tarnish the reputation of BCT, despite having no technical faults. As a real-world illustration, the price-to-post ratio of Elon Musk’s tweets is given in the </w:t>
      </w:r>
      <w:hyperlink w:anchor="fig15" w:history="1">
        <w:r w:rsidRPr="00A874E9">
          <w:rPr>
            <w:rStyle w:val="Hyperlink"/>
            <w:rFonts w:ascii="Times New Roman" w:eastAsia="Times New Roman" w:hAnsi="Times New Roman" w:cs="Times New Roman"/>
            <w:kern w:val="0"/>
            <w:sz w:val="16"/>
            <w:szCs w:val="16"/>
            <w:u w:val="none"/>
            <w14:ligatures w14:val="none"/>
          </w:rPr>
          <w:t>figure</w:t>
        </w:r>
        <w:r w:rsidR="00995B42" w:rsidRPr="00A874E9">
          <w:rPr>
            <w:rStyle w:val="Hyperlink"/>
            <w:rFonts w:ascii="Times New Roman" w:eastAsia="Times New Roman" w:hAnsi="Times New Roman" w:cs="Times New Roman"/>
            <w:kern w:val="0"/>
            <w:sz w:val="16"/>
            <w:szCs w:val="16"/>
            <w:u w:val="none"/>
            <w14:ligatures w14:val="none"/>
          </w:rPr>
          <w:t xml:space="preserve"> 15</w:t>
        </w:r>
      </w:hyperlink>
      <w:r w:rsidRPr="00B76010">
        <w:rPr>
          <w:rFonts w:ascii="Times New Roman" w:eastAsia="Times New Roman" w:hAnsi="Times New Roman" w:cs="Times New Roman"/>
          <w:color w:val="000000" w:themeColor="text1"/>
          <w:kern w:val="0"/>
          <w:sz w:val="16"/>
          <w:szCs w:val="16"/>
          <w14:ligatures w14:val="none"/>
        </w:rPr>
        <w:t xml:space="preserve">  </w:t>
      </w:r>
      <w:hyperlink w:anchor="Molla2021" w:history="1">
        <w:r w:rsidRPr="00B9700F">
          <w:rPr>
            <w:rStyle w:val="Hyperlink"/>
            <w:rFonts w:ascii="Times New Roman" w:eastAsia="Times New Roman" w:hAnsi="Times New Roman" w:cs="Times New Roman"/>
            <w:kern w:val="0"/>
            <w:sz w:val="16"/>
            <w:szCs w:val="16"/>
            <w:u w:val="none"/>
            <w14:ligatures w14:val="none"/>
          </w:rPr>
          <w:t>Molla (2021)</w:t>
        </w:r>
      </w:hyperlink>
      <w:r w:rsidRPr="00B76010">
        <w:rPr>
          <w:rFonts w:ascii="Times New Roman" w:eastAsia="Times New Roman" w:hAnsi="Times New Roman" w:cs="Times New Roman"/>
          <w:color w:val="000000" w:themeColor="text1"/>
          <w:kern w:val="0"/>
          <w:sz w:val="16"/>
          <w:szCs w:val="16"/>
          <w14:ligatures w14:val="none"/>
        </w:rPr>
        <w:t>.</w:t>
      </w:r>
      <w:bookmarkEnd w:id="40"/>
    </w:p>
    <w:p w14:paraId="6BE2F1BC" w14:textId="09946851" w:rsidR="00740291" w:rsidRPr="00B76010" w:rsidRDefault="00740291" w:rsidP="00145C6B">
      <w:pPr>
        <w:shd w:val="clear" w:color="auto" w:fill="FFFFFF"/>
        <w:spacing w:after="150" w:line="240" w:lineRule="auto"/>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noProof/>
          <w:color w:val="000000" w:themeColor="text1"/>
          <w:kern w:val="0"/>
          <w:sz w:val="16"/>
          <w:szCs w:val="16"/>
        </w:rPr>
        <w:drawing>
          <wp:inline distT="0" distB="0" distL="0" distR="0" wp14:anchorId="2D1E5574" wp14:editId="55C2BEA5">
            <wp:extent cx="2743200" cy="2057400"/>
            <wp:effectExtent l="0" t="0" r="0" b="0"/>
            <wp:docPr id="1704768078" name="Picture 1704768078" descr="A graph with text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68078" name="Picture 12" descr="A graph with text and numbers&#10;&#10;Description automatically generated with medium confidence"/>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27EC5918" w14:textId="6CF240BE" w:rsidR="00740291" w:rsidRPr="00B76010" w:rsidRDefault="00740291" w:rsidP="00740291">
      <w:pPr>
        <w:pStyle w:val="Caption"/>
        <w:jc w:val="center"/>
        <w:rPr>
          <w:rFonts w:ascii="Times New Roman" w:eastAsia="Times New Roman" w:hAnsi="Times New Roman" w:cs="Times New Roman"/>
          <w:color w:val="000000" w:themeColor="text1"/>
          <w:kern w:val="0"/>
          <w:sz w:val="16"/>
          <w:szCs w:val="16"/>
          <w14:ligatures w14:val="none"/>
        </w:rPr>
      </w:pPr>
      <w:bookmarkStart w:id="41" w:name="table15"/>
      <w:bookmarkStart w:id="42" w:name="fig15"/>
      <w:r w:rsidRPr="00B76010">
        <w:rPr>
          <w:rFonts w:ascii="Times New Roman" w:hAnsi="Times New Roman" w:cs="Times New Roman"/>
        </w:rPr>
        <w:t>Figure 15: Elon Musk Effect on Bitcoin Market</w:t>
      </w:r>
    </w:p>
    <w:bookmarkEnd w:id="41"/>
    <w:bookmarkEnd w:id="42"/>
    <w:p w14:paraId="1D3F7EB3" w14:textId="77777777" w:rsidR="00740291" w:rsidRPr="00B76010" w:rsidRDefault="00740291" w:rsidP="00145C6B">
      <w:pPr>
        <w:shd w:val="clear" w:color="auto" w:fill="FFFFFF"/>
        <w:spacing w:after="150" w:line="240" w:lineRule="auto"/>
        <w:jc w:val="both"/>
        <w:rPr>
          <w:rFonts w:ascii="Times New Roman" w:eastAsia="Times New Roman" w:hAnsi="Times New Roman" w:cs="Times New Roman"/>
          <w:color w:val="000000" w:themeColor="text1"/>
          <w:kern w:val="0"/>
          <w:sz w:val="16"/>
          <w:szCs w:val="16"/>
          <w14:ligatures w14:val="none"/>
        </w:rPr>
      </w:pPr>
    </w:p>
    <w:p w14:paraId="0FCC81C3" w14:textId="773D145B" w:rsidR="00AB534A" w:rsidRPr="00B76010" w:rsidRDefault="00AB534A" w:rsidP="00145C6B">
      <w:pPr>
        <w:shd w:val="clear" w:color="auto" w:fill="FFFFFF"/>
        <w:spacing w:after="150" w:line="240" w:lineRule="auto"/>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 xml:space="preserve">This high volatility and susceptibility to sudden changes in BCT need to be solved to gain universal trust and be widely used as a substitute for fiat money like the US dollar. </w:t>
      </w:r>
      <w:bookmarkStart w:id="43" w:name="crimes"/>
      <w:r w:rsidRPr="00B76010">
        <w:rPr>
          <w:rFonts w:ascii="Times New Roman" w:eastAsia="Times New Roman" w:hAnsi="Times New Roman" w:cs="Times New Roman"/>
          <w:color w:val="000000" w:themeColor="text1"/>
          <w:kern w:val="0"/>
          <w:sz w:val="16"/>
          <w:szCs w:val="16"/>
          <w14:ligatures w14:val="none"/>
        </w:rPr>
        <w:t>In addition, BCT’s anonymity is a challenge for criminals, leading to activities like money laundering, gambling, ransomware attacks, and fraud.</w:t>
      </w:r>
      <w:bookmarkEnd w:id="43"/>
      <w:r w:rsidRPr="00B76010">
        <w:rPr>
          <w:rFonts w:ascii="Times New Roman" w:eastAsia="Times New Roman" w:hAnsi="Times New Roman" w:cs="Times New Roman"/>
          <w:color w:val="000000" w:themeColor="text1"/>
          <w:kern w:val="0"/>
          <w:sz w:val="16"/>
          <w:szCs w:val="16"/>
          <w14:ligatures w14:val="none"/>
        </w:rPr>
        <w:t xml:space="preserve"> Lastly, popular BCT-based cryptocurrencies like Bitcoin, Dogecoin, and others use proof-of-work (PoW) as a trustless and decentralized validation process. It requires high validation times, processing power, and high-end configurations for mining Bitcoin </w:t>
      </w:r>
      <w:hyperlink w:anchor="Gonzalez2022" w:history="1">
        <w:r w:rsidRPr="00B9700F">
          <w:rPr>
            <w:rStyle w:val="Hyperlink"/>
            <w:rFonts w:ascii="Times New Roman" w:eastAsia="Times New Roman" w:hAnsi="Times New Roman" w:cs="Times New Roman"/>
            <w:kern w:val="0"/>
            <w:sz w:val="16"/>
            <w:szCs w:val="16"/>
            <w:u w:val="none"/>
            <w14:ligatures w14:val="none"/>
          </w:rPr>
          <w:t>Gonzalez (2022)</w:t>
        </w:r>
      </w:hyperlink>
      <w:r w:rsidRPr="00B76010">
        <w:rPr>
          <w:rFonts w:ascii="Times New Roman" w:eastAsia="Times New Roman" w:hAnsi="Times New Roman" w:cs="Times New Roman"/>
          <w:color w:val="000000" w:themeColor="text1"/>
          <w:kern w:val="0"/>
          <w:sz w:val="16"/>
          <w:szCs w:val="16"/>
          <w14:ligatures w14:val="none"/>
        </w:rPr>
        <w:t xml:space="preserve">. However, recent technologies have introduced proof-of-stake (PoS) to solve the mentioned issues. Despite these advantages, PoS-based BCT products have faced criticism due to less security and decentralization compared to PoW-based ones </w:t>
      </w:r>
      <w:hyperlink w:anchor="Daugherty2022" w:history="1">
        <w:r w:rsidRPr="00B9700F">
          <w:rPr>
            <w:rStyle w:val="Hyperlink"/>
            <w:rFonts w:ascii="Times New Roman" w:eastAsia="Times New Roman" w:hAnsi="Times New Roman" w:cs="Times New Roman"/>
            <w:kern w:val="0"/>
            <w:sz w:val="16"/>
            <w:szCs w:val="16"/>
            <w:u w:val="none"/>
            <w14:ligatures w14:val="none"/>
          </w:rPr>
          <w:t>Daugherty (2022)</w:t>
        </w:r>
      </w:hyperlink>
      <w:r w:rsidRPr="00B76010">
        <w:rPr>
          <w:rFonts w:ascii="Times New Roman" w:eastAsia="Times New Roman" w:hAnsi="Times New Roman" w:cs="Times New Roman"/>
          <w:color w:val="000000" w:themeColor="text1"/>
          <w:kern w:val="0"/>
          <w:sz w:val="16"/>
          <w:szCs w:val="16"/>
          <w14:ligatures w14:val="none"/>
        </w:rPr>
        <w:t>.</w:t>
      </w:r>
    </w:p>
    <w:p w14:paraId="332B902E" w14:textId="39446466" w:rsidR="00BF2CAD" w:rsidRPr="00B76010" w:rsidRDefault="000E4A49" w:rsidP="00145C6B">
      <w:pPr>
        <w:shd w:val="clear" w:color="auto" w:fill="FFFFFF"/>
        <w:spacing w:after="150" w:line="240" w:lineRule="auto"/>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In conclusion, the lack of a universal embrace of blockchain can be attributed to varying levels of trust and adoption intention among different BCT products. By using our BCT-IATI Unified Model, specific areas of poor performance have been identified, providing valuable insights for developers to enhance their products and improve adoption prospects. Addressing these weaknesses will play a vital role in increasing the overall adoption and success of blockchain technology in various industries and applications.</w:t>
      </w:r>
    </w:p>
    <w:p w14:paraId="2ADE79B8" w14:textId="4D5144E0" w:rsidR="000E4A49" w:rsidRPr="00B76010" w:rsidRDefault="00B9066E" w:rsidP="00764DD7">
      <w:pPr>
        <w:pStyle w:val="Heading2"/>
        <w:numPr>
          <w:ilvl w:val="0"/>
          <w:numId w:val="22"/>
        </w:numPr>
        <w:rPr>
          <w:rFonts w:ascii="Times New Roman" w:eastAsia="Times New Roman" w:hAnsi="Times New Roman" w:cs="Times New Roman"/>
          <w:b/>
          <w:color w:val="000000" w:themeColor="text1"/>
          <w:kern w:val="0"/>
          <w:sz w:val="16"/>
          <w:szCs w:val="16"/>
          <w14:ligatures w14:val="none"/>
        </w:rPr>
      </w:pPr>
      <w:r w:rsidRPr="00F04921">
        <w:rPr>
          <w:rFonts w:ascii="Times New Roman" w:hAnsi="Times New Roman" w:cs="Times New Roman"/>
          <w:b/>
          <w:bCs/>
          <w:sz w:val="22"/>
          <w:szCs w:val="22"/>
        </w:rPr>
        <w:t>Statistical Analysis</w:t>
      </w:r>
    </w:p>
    <w:p w14:paraId="0A7F28ED" w14:textId="0A21C56F" w:rsidR="00B9066E" w:rsidRPr="00B76010" w:rsidRDefault="00A718C2" w:rsidP="00145C6B">
      <w:pPr>
        <w:shd w:val="clear" w:color="auto" w:fill="FFFFFF"/>
        <w:spacing w:after="150" w:line="240" w:lineRule="auto"/>
        <w:jc w:val="both"/>
        <w:rPr>
          <w:rFonts w:ascii="Times New Roman" w:eastAsia="Times New Roman" w:hAnsi="Times New Roman" w:cs="Times New Roman"/>
          <w:color w:val="000000" w:themeColor="text1"/>
          <w:kern w:val="0"/>
          <w:sz w:val="16"/>
          <w:szCs w:val="16"/>
          <w14:ligatures w14:val="none"/>
        </w:rPr>
      </w:pPr>
      <w:hyperlink w:anchor="table8" w:history="1">
        <w:r w:rsidR="00A67ABA" w:rsidRPr="00A874E9">
          <w:rPr>
            <w:rStyle w:val="Hyperlink"/>
            <w:rFonts w:ascii="Times New Roman" w:eastAsia="Times New Roman" w:hAnsi="Times New Roman" w:cs="Times New Roman"/>
            <w:kern w:val="0"/>
            <w:sz w:val="16"/>
            <w:szCs w:val="16"/>
            <w:u w:val="none"/>
            <w14:ligatures w14:val="none"/>
          </w:rPr>
          <w:t>Table</w:t>
        </w:r>
        <w:r w:rsidR="00D20734" w:rsidRPr="00A874E9">
          <w:rPr>
            <w:rStyle w:val="Hyperlink"/>
            <w:rFonts w:ascii="Times New Roman" w:eastAsia="Times New Roman" w:hAnsi="Times New Roman" w:cs="Times New Roman"/>
            <w:kern w:val="0"/>
            <w:sz w:val="16"/>
            <w:szCs w:val="16"/>
            <w:u w:val="none"/>
            <w14:ligatures w14:val="none"/>
          </w:rPr>
          <w:t xml:space="preserve"> 8</w:t>
        </w:r>
      </w:hyperlink>
      <w:r w:rsidR="00A67ABA" w:rsidRPr="00B76010">
        <w:rPr>
          <w:rFonts w:ascii="Times New Roman" w:eastAsia="Times New Roman" w:hAnsi="Times New Roman" w:cs="Times New Roman"/>
          <w:color w:val="000000" w:themeColor="text1"/>
          <w:kern w:val="0"/>
          <w:sz w:val="16"/>
          <w:szCs w:val="16"/>
          <w14:ligatures w14:val="none"/>
        </w:rPr>
        <w:t xml:space="preserve"> represents the summary of our assessment of each blockchain-based technology (BCT). The table shows that Bitcoin holds a huge user base among the entire blockchain user base. Since bitcoin is relatively older than any other BCT, it has faced a lot of ups and downs. It gained huge popularity for its huge potential but lost significant trust over the years due to several hacking attacks, data loss threats, etc. The current trust level of Bitcoin is 46.915</w:t>
      </w:r>
      <w:r w:rsidR="00A67ABA" w:rsidRPr="00B76010">
        <w:rPr>
          <w:rFonts w:ascii="Times New Roman" w:eastAsia="Times New Roman" w:hAnsi="Times New Roman" w:cs="Times New Roman"/>
          <w:bCs/>
          <w:color w:val="000000" w:themeColor="text1"/>
          <w:kern w:val="0"/>
          <w:sz w:val="16"/>
          <w:szCs w:val="16"/>
          <w14:ligatures w14:val="none"/>
        </w:rPr>
        <w:t>%</w:t>
      </w:r>
      <w:r w:rsidR="00A67ABA" w:rsidRPr="00B76010">
        <w:rPr>
          <w:rFonts w:ascii="Times New Roman" w:eastAsia="Times New Roman" w:hAnsi="Times New Roman" w:cs="Times New Roman"/>
          <w:color w:val="000000" w:themeColor="text1"/>
          <w:kern w:val="0"/>
          <w:sz w:val="16"/>
          <w:szCs w:val="16"/>
          <w14:ligatures w14:val="none"/>
        </w:rPr>
        <w:t xml:space="preserve"> (about 50</w:t>
      </w:r>
      <w:r w:rsidR="00A67ABA" w:rsidRPr="00B76010">
        <w:rPr>
          <w:rFonts w:ascii="Times New Roman" w:eastAsia="Times New Roman" w:hAnsi="Times New Roman" w:cs="Times New Roman"/>
          <w:bCs/>
          <w:color w:val="000000" w:themeColor="text1"/>
          <w:kern w:val="0"/>
          <w:sz w:val="16"/>
          <w:szCs w:val="16"/>
          <w14:ligatures w14:val="none"/>
        </w:rPr>
        <w:t>%)</w:t>
      </w:r>
      <w:r w:rsidR="00A67ABA" w:rsidRPr="00B76010">
        <w:rPr>
          <w:rFonts w:ascii="Times New Roman" w:eastAsia="Times New Roman" w:hAnsi="Times New Roman" w:cs="Times New Roman"/>
          <w:color w:val="000000" w:themeColor="text1"/>
          <w:kern w:val="0"/>
          <w:sz w:val="16"/>
          <w:szCs w:val="16"/>
          <w14:ligatures w14:val="none"/>
        </w:rPr>
        <w:t xml:space="preserve"> according to our measurement, and the slow increase in the userbase validates the trust level of Bitcoin. The second BCT, Ethereum, is relatively newer than Bitcoin, but it gathered more trust by introducing a proof-of-stake model as well as smart contracts, which are less power-consuming and more efficient, which attracted its user base. On the other hand, with evidence of hacking attacks and proof-of-stake being a centralized system, Ethereum gained some criticism. That is why the trust level of Ethereum is higher than average (55</w:t>
      </w:r>
      <w:r w:rsidR="0042447C" w:rsidRPr="00B76010">
        <w:rPr>
          <w:rFonts w:ascii="Times New Roman" w:eastAsia="Times New Roman" w:hAnsi="Times New Roman" w:cs="Times New Roman"/>
          <w:color w:val="000000" w:themeColor="text1"/>
          <w:kern w:val="0"/>
          <w:sz w:val="16"/>
          <w:szCs w:val="16"/>
          <w14:ligatures w14:val="none"/>
        </w:rPr>
        <w:t>%</w:t>
      </w:r>
      <w:r w:rsidR="00A67ABA" w:rsidRPr="00B76010">
        <w:rPr>
          <w:rFonts w:ascii="Times New Roman" w:eastAsia="Times New Roman" w:hAnsi="Times New Roman" w:cs="Times New Roman"/>
          <w:color w:val="000000" w:themeColor="text1"/>
          <w:kern w:val="0"/>
          <w:sz w:val="16"/>
          <w:szCs w:val="16"/>
          <w14:ligatures w14:val="none"/>
        </w:rPr>
        <w:t xml:space="preserve">). Solana, which launched two years ago in 2020, is one of the most recent BCTs, with a 20 million-strong active user base. A feature known as ‘‘proof-of-history, ‘which uses hashed timestamps to verify when transactions occur, improves </w:t>
      </w:r>
      <w:r w:rsidR="00A67ABA" w:rsidRPr="00B76010">
        <w:rPr>
          <w:rFonts w:ascii="Times New Roman" w:eastAsia="Times New Roman" w:hAnsi="Times New Roman" w:cs="Times New Roman"/>
          <w:color w:val="000000" w:themeColor="text1"/>
          <w:kern w:val="0"/>
          <w:sz w:val="16"/>
          <w:szCs w:val="16"/>
          <w14:ligatures w14:val="none"/>
        </w:rPr>
        <w:lastRenderedPageBreak/>
        <w:t>Solana`s proof-of-stake (PoS) blockchain. That is why the trust level in Solana is high (68</w:t>
      </w:r>
      <w:r w:rsidR="0042447C" w:rsidRPr="00B76010">
        <w:rPr>
          <w:rFonts w:ascii="Times New Roman" w:eastAsia="Times New Roman" w:hAnsi="Times New Roman" w:cs="Times New Roman"/>
          <w:color w:val="000000" w:themeColor="text1"/>
          <w:kern w:val="0"/>
          <w:sz w:val="16"/>
          <w:szCs w:val="16"/>
          <w14:ligatures w14:val="none"/>
        </w:rPr>
        <w:t>%</w:t>
      </w:r>
      <w:r w:rsidR="00A67ABA" w:rsidRPr="00B76010">
        <w:rPr>
          <w:rFonts w:ascii="Times New Roman" w:eastAsia="Times New Roman" w:hAnsi="Times New Roman" w:cs="Times New Roman"/>
          <w:color w:val="000000" w:themeColor="text1"/>
          <w:kern w:val="0"/>
          <w:sz w:val="16"/>
          <w:szCs w:val="16"/>
          <w14:ligatures w14:val="none"/>
        </w:rPr>
        <w:t>). It was the first blockchain based on a popular meme with a very short transaction period. But things got out of control when the fraudster took advantage of the hype and fooled innocent new users into investing in their fraud scheme. When users realized that the Dogecoin hype was caused by a misinterpretation of Elon Musk</w:t>
      </w:r>
      <w:r w:rsidR="005219DD" w:rsidRPr="00B76010">
        <w:rPr>
          <w:rFonts w:ascii="Times New Roman" w:eastAsia="Times New Roman" w:hAnsi="Times New Roman" w:cs="Times New Roman"/>
          <w:color w:val="000000" w:themeColor="text1"/>
          <w:kern w:val="0"/>
          <w:sz w:val="16"/>
          <w:szCs w:val="16"/>
          <w14:ligatures w14:val="none"/>
        </w:rPr>
        <w:t>’</w:t>
      </w:r>
      <w:r w:rsidR="00A67ABA" w:rsidRPr="00B76010">
        <w:rPr>
          <w:rFonts w:ascii="Times New Roman" w:eastAsia="Times New Roman" w:hAnsi="Times New Roman" w:cs="Times New Roman"/>
          <w:color w:val="000000" w:themeColor="text1"/>
          <w:kern w:val="0"/>
          <w:sz w:val="16"/>
          <w:szCs w:val="16"/>
          <w14:ligatures w14:val="none"/>
        </w:rPr>
        <w:t>s joke on Saturday Night Live and that fraudsters took advantage of it, the number of users dropped dramatically. So now the trust level of Dogecoin is less than average (45</w:t>
      </w:r>
      <w:r w:rsidR="0042447C" w:rsidRPr="00B76010">
        <w:rPr>
          <w:rFonts w:ascii="Times New Roman" w:eastAsia="Times New Roman" w:hAnsi="Times New Roman" w:cs="Times New Roman"/>
          <w:color w:val="000000" w:themeColor="text1"/>
          <w:kern w:val="0"/>
          <w:sz w:val="16"/>
          <w:szCs w:val="16"/>
          <w14:ligatures w14:val="none"/>
        </w:rPr>
        <w:t>%</w:t>
      </w:r>
      <w:r w:rsidR="00A67ABA" w:rsidRPr="00B76010">
        <w:rPr>
          <w:rFonts w:ascii="Times New Roman" w:eastAsia="Times New Roman" w:hAnsi="Times New Roman" w:cs="Times New Roman"/>
          <w:color w:val="000000" w:themeColor="text1"/>
          <w:kern w:val="0"/>
          <w:sz w:val="16"/>
          <w:szCs w:val="16"/>
          <w14:ligatures w14:val="none"/>
        </w:rPr>
        <w:t>). The second-last user base, according to our assessment, is Axie Infinity, which is a game based on blockchain technology. Players can use blockchain-based cryptocurrency to collect and sell various fantasy creatures (NFTs). In a nutshell, Axie Infinity gained high trust among the gamer and investor user bases, which is also reflected in our evaluation with a trust level of 50</w:t>
      </w:r>
      <w:r w:rsidR="00136E9D" w:rsidRPr="00B76010">
        <w:rPr>
          <w:rFonts w:ascii="Times New Roman" w:eastAsia="Times New Roman" w:hAnsi="Times New Roman" w:cs="Times New Roman"/>
          <w:color w:val="000000" w:themeColor="text1"/>
          <w:kern w:val="0"/>
          <w:sz w:val="16"/>
          <w:szCs w:val="16"/>
          <w14:ligatures w14:val="none"/>
        </w:rPr>
        <w:t>%</w:t>
      </w:r>
      <w:r w:rsidR="00A67ABA" w:rsidRPr="00B76010">
        <w:rPr>
          <w:rFonts w:ascii="Times New Roman" w:eastAsia="Times New Roman" w:hAnsi="Times New Roman" w:cs="Times New Roman"/>
          <w:color w:val="000000" w:themeColor="text1"/>
          <w:kern w:val="0"/>
          <w:sz w:val="16"/>
          <w:szCs w:val="16"/>
          <w14:ligatures w14:val="none"/>
        </w:rPr>
        <w:t>. Unlike Axie Infinity, Social NFT does not have any gamers as users. That is why the actual user base is much lower than all the products mentioned by BCT. Since the technology is still new, the number of discovered threats is also very low. That is why the score is 59.37</w:t>
      </w:r>
      <w:r w:rsidR="00A67ABA" w:rsidRPr="00B76010">
        <w:rPr>
          <w:rFonts w:ascii="Times New Roman" w:eastAsia="Times New Roman" w:hAnsi="Times New Roman" w:cs="Times New Roman"/>
          <w:bCs/>
          <w:color w:val="000000" w:themeColor="text1"/>
          <w:kern w:val="0"/>
          <w:sz w:val="16"/>
          <w:szCs w:val="16"/>
          <w14:ligatures w14:val="none"/>
        </w:rPr>
        <w:t>%,</w:t>
      </w:r>
      <w:r w:rsidR="00A67ABA" w:rsidRPr="00B76010">
        <w:rPr>
          <w:rFonts w:ascii="Times New Roman" w:eastAsia="Times New Roman" w:hAnsi="Times New Roman" w:cs="Times New Roman"/>
          <w:color w:val="000000" w:themeColor="text1"/>
          <w:kern w:val="0"/>
          <w:sz w:val="16"/>
          <w:szCs w:val="16"/>
          <w14:ligatures w14:val="none"/>
        </w:rPr>
        <w:t xml:space="preserve"> which is more than average. The final score vs. BCT product graph is given in </w:t>
      </w:r>
      <w:hyperlink w:anchor="fig16" w:history="1">
        <w:r w:rsidR="00A67ABA" w:rsidRPr="00A874E9">
          <w:rPr>
            <w:rStyle w:val="Hyperlink"/>
            <w:rFonts w:ascii="Times New Roman" w:eastAsia="Times New Roman" w:hAnsi="Times New Roman" w:cs="Times New Roman"/>
            <w:kern w:val="0"/>
            <w:sz w:val="16"/>
            <w:szCs w:val="16"/>
            <w:u w:val="none"/>
            <w14:ligatures w14:val="none"/>
          </w:rPr>
          <w:t>figure</w:t>
        </w:r>
        <w:r w:rsidR="00C7530A" w:rsidRPr="00A874E9">
          <w:rPr>
            <w:rStyle w:val="Hyperlink"/>
            <w:rFonts w:ascii="Times New Roman" w:eastAsia="Times New Roman" w:hAnsi="Times New Roman" w:cs="Times New Roman"/>
            <w:kern w:val="0"/>
            <w:sz w:val="16"/>
            <w:szCs w:val="16"/>
            <w:u w:val="none"/>
            <w14:ligatures w14:val="none"/>
          </w:rPr>
          <w:t xml:space="preserve"> 16</w:t>
        </w:r>
      </w:hyperlink>
      <w:r w:rsidR="00A67ABA" w:rsidRPr="00B76010">
        <w:rPr>
          <w:rFonts w:ascii="Times New Roman" w:eastAsia="Times New Roman" w:hAnsi="Times New Roman" w:cs="Times New Roman"/>
          <w:color w:val="000000" w:themeColor="text1"/>
          <w:kern w:val="0"/>
          <w:sz w:val="16"/>
          <w:szCs w:val="16"/>
          <w14:ligatures w14:val="none"/>
        </w:rPr>
        <w:t xml:space="preserve"> </w:t>
      </w:r>
      <w:r w:rsidR="00C7530A">
        <w:rPr>
          <w:rFonts w:ascii="Times New Roman" w:eastAsia="Times New Roman" w:hAnsi="Times New Roman" w:cs="Times New Roman"/>
          <w:color w:val="000000" w:themeColor="text1"/>
          <w:kern w:val="0"/>
          <w:sz w:val="16"/>
          <w:szCs w:val="16"/>
          <w14:ligatures w14:val="none"/>
        </w:rPr>
        <w:t>:</w:t>
      </w:r>
    </w:p>
    <w:p w14:paraId="105F9295" w14:textId="497CE16B" w:rsidR="00EA6484" w:rsidRPr="00B76010" w:rsidRDefault="00B0154D" w:rsidP="00EA6484">
      <w:pPr>
        <w:keepNext/>
        <w:shd w:val="clear" w:color="auto" w:fill="FFFFFF"/>
        <w:spacing w:after="150" w:line="240" w:lineRule="auto"/>
        <w:jc w:val="both"/>
        <w:rPr>
          <w:rFonts w:ascii="Times New Roman" w:hAnsi="Times New Roman" w:cs="Times New Roman"/>
        </w:rPr>
      </w:pPr>
      <w:r w:rsidRPr="00B76010">
        <w:rPr>
          <w:rFonts w:ascii="Times New Roman" w:hAnsi="Times New Roman" w:cs="Times New Roman"/>
          <w:noProof/>
        </w:rPr>
        <w:drawing>
          <wp:inline distT="0" distB="0" distL="0" distR="0" wp14:anchorId="56E09F09" wp14:editId="02510A98">
            <wp:extent cx="2551814" cy="2534684"/>
            <wp:effectExtent l="0" t="0" r="1270" b="0"/>
            <wp:docPr id="106856194" name="Picture 106856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56194" name="Picture 106856194"/>
                    <pic:cNvPicPr/>
                  </pic:nvPicPr>
                  <pic:blipFill>
                    <a:blip r:embed="rId43">
                      <a:extLst>
                        <a:ext uri="{28A0092B-C50C-407E-A947-70E740481C1C}">
                          <a14:useLocalDpi xmlns:a14="http://schemas.microsoft.com/office/drawing/2010/main" val="0"/>
                        </a:ext>
                      </a:extLst>
                    </a:blip>
                    <a:stretch>
                      <a:fillRect/>
                    </a:stretch>
                  </pic:blipFill>
                  <pic:spPr>
                    <a:xfrm>
                      <a:off x="0" y="0"/>
                      <a:ext cx="2564547" cy="2547332"/>
                    </a:xfrm>
                    <a:prstGeom prst="rect">
                      <a:avLst/>
                    </a:prstGeom>
                  </pic:spPr>
                </pic:pic>
              </a:graphicData>
            </a:graphic>
          </wp:inline>
        </w:drawing>
      </w:r>
    </w:p>
    <w:p w14:paraId="25231FA6" w14:textId="63714883" w:rsidR="00A868CE" w:rsidRPr="00B76010" w:rsidRDefault="00EA6484" w:rsidP="00EA6484">
      <w:pPr>
        <w:pStyle w:val="Caption"/>
        <w:jc w:val="center"/>
        <w:rPr>
          <w:rFonts w:ascii="Times New Roman" w:eastAsia="Times New Roman" w:hAnsi="Times New Roman" w:cs="Times New Roman"/>
          <w:color w:val="000000" w:themeColor="text1"/>
          <w:kern w:val="0"/>
          <w:sz w:val="16"/>
          <w:szCs w:val="16"/>
          <w14:ligatures w14:val="none"/>
        </w:rPr>
      </w:pPr>
      <w:bookmarkStart w:id="44" w:name="table16"/>
      <w:bookmarkStart w:id="45" w:name="fig16"/>
      <w:r w:rsidRPr="00B76010">
        <w:rPr>
          <w:rFonts w:ascii="Times New Roman" w:hAnsi="Times New Roman" w:cs="Times New Roman"/>
        </w:rPr>
        <w:t xml:space="preserve">Figure </w:t>
      </w:r>
      <w:r w:rsidR="00740291" w:rsidRPr="00B76010">
        <w:rPr>
          <w:rFonts w:ascii="Times New Roman" w:hAnsi="Times New Roman" w:cs="Times New Roman"/>
        </w:rPr>
        <w:t>16</w:t>
      </w:r>
      <w:r w:rsidRPr="00B76010">
        <w:rPr>
          <w:rFonts w:ascii="Times New Roman" w:hAnsi="Times New Roman" w:cs="Times New Roman"/>
        </w:rPr>
        <w:t>: Final Score of BCT Products</w:t>
      </w:r>
    </w:p>
    <w:bookmarkEnd w:id="44"/>
    <w:bookmarkEnd w:id="45"/>
    <w:p w14:paraId="00A1EB62" w14:textId="77777777" w:rsidR="00740BD8" w:rsidRPr="00B9700F" w:rsidRDefault="00740BD8" w:rsidP="00740BD8">
      <w:pPr>
        <w:shd w:val="clear" w:color="auto" w:fill="FFFFFF"/>
        <w:spacing w:after="150" w:line="240" w:lineRule="auto"/>
        <w:jc w:val="both"/>
        <w:rPr>
          <w:rFonts w:ascii="Times New Roman" w:eastAsia="Times New Roman" w:hAnsi="Times New Roman" w:cs="Times New Roman"/>
          <w:color w:val="000000" w:themeColor="text1"/>
          <w:kern w:val="0"/>
          <w:sz w:val="16"/>
          <w:szCs w:val="16"/>
          <w14:ligatures w14:val="none"/>
        </w:rPr>
      </w:pPr>
      <w:r w:rsidRPr="00B9700F">
        <w:rPr>
          <w:rFonts w:ascii="Times New Roman" w:eastAsia="Times New Roman" w:hAnsi="Times New Roman" w:cs="Times New Roman"/>
          <w:color w:val="000000" w:themeColor="text1"/>
          <w:kern w:val="0"/>
          <w:sz w:val="16"/>
          <w:szCs w:val="16"/>
          <w14:ligatures w14:val="none"/>
        </w:rPr>
        <w:t>By considering all the trust factors in the BCT-IATI framework, a correlation diagram is developed to indicate the relationship between two trust factors. The strength of the relationship among the factors is represented within the -1 to +1 range. The correlation value of 0 represents the neutral relationship between two trust factors, whereas the positive values up to +1 indicate a positive effect, and the negative values up to -1 indicate a negative effect. The correlation value ±0.5 up to ±1 represents a strong relationship between the two parameters and 0 up to ±0.4 represents a weak relationship.</w:t>
      </w:r>
    </w:p>
    <w:p w14:paraId="02495216" w14:textId="77777777" w:rsidR="00A92297" w:rsidRPr="00B76010" w:rsidRDefault="00F15084" w:rsidP="00A92297">
      <w:pPr>
        <w:keepNext/>
        <w:shd w:val="clear" w:color="auto" w:fill="FFFFFF"/>
        <w:spacing w:after="150" w:line="240" w:lineRule="auto"/>
        <w:jc w:val="both"/>
        <w:rPr>
          <w:rFonts w:ascii="Times New Roman" w:hAnsi="Times New Roman" w:cs="Times New Roman"/>
        </w:rPr>
      </w:pPr>
      <w:r w:rsidRPr="00B76010">
        <w:rPr>
          <w:rFonts w:ascii="Times New Roman" w:eastAsia="Times New Roman" w:hAnsi="Times New Roman" w:cs="Times New Roman"/>
          <w:noProof/>
          <w:color w:val="000000" w:themeColor="text1"/>
          <w:kern w:val="0"/>
          <w:sz w:val="16"/>
          <w:szCs w:val="16"/>
        </w:rPr>
        <w:drawing>
          <wp:inline distT="0" distB="0" distL="0" distR="0" wp14:anchorId="08D784D9" wp14:editId="48896A3B">
            <wp:extent cx="2743200" cy="1903095"/>
            <wp:effectExtent l="0" t="0" r="0" b="1905"/>
            <wp:docPr id="1064053918" name="Picture 106405391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053918" name="Picture 10" descr="A screenshot of a graph&#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2743200" cy="1903095"/>
                    </a:xfrm>
                    <a:prstGeom prst="rect">
                      <a:avLst/>
                    </a:prstGeom>
                  </pic:spPr>
                </pic:pic>
              </a:graphicData>
            </a:graphic>
          </wp:inline>
        </w:drawing>
      </w:r>
    </w:p>
    <w:p w14:paraId="317B9B00" w14:textId="61339B44" w:rsidR="00EA6484" w:rsidRPr="00B76010" w:rsidRDefault="00A92297" w:rsidP="00A92297">
      <w:pPr>
        <w:pStyle w:val="Caption"/>
        <w:jc w:val="center"/>
        <w:rPr>
          <w:rFonts w:ascii="Times New Roman" w:eastAsia="Times New Roman" w:hAnsi="Times New Roman" w:cs="Times New Roman"/>
          <w:color w:val="000000" w:themeColor="text1"/>
          <w:kern w:val="0"/>
          <w:sz w:val="16"/>
          <w:szCs w:val="16"/>
          <w14:ligatures w14:val="none"/>
        </w:rPr>
      </w:pPr>
      <w:r w:rsidRPr="00B76010">
        <w:rPr>
          <w:rFonts w:ascii="Times New Roman" w:hAnsi="Times New Roman" w:cs="Times New Roman"/>
        </w:rPr>
        <w:t>Figure</w:t>
      </w:r>
      <w:r w:rsidR="00740291" w:rsidRPr="00B76010">
        <w:rPr>
          <w:rFonts w:ascii="Times New Roman" w:hAnsi="Times New Roman" w:cs="Times New Roman"/>
        </w:rPr>
        <w:t xml:space="preserve"> 17</w:t>
      </w:r>
      <w:r w:rsidRPr="00B76010">
        <w:rPr>
          <w:rFonts w:ascii="Times New Roman" w:hAnsi="Times New Roman" w:cs="Times New Roman"/>
        </w:rPr>
        <w:t>: Correlation between factors</w:t>
      </w:r>
    </w:p>
    <w:p w14:paraId="015D45CC" w14:textId="03A02BBF" w:rsidR="003E4801" w:rsidRPr="00B76010" w:rsidRDefault="001E42CA" w:rsidP="00764DD7">
      <w:pPr>
        <w:pStyle w:val="Heading2"/>
        <w:numPr>
          <w:ilvl w:val="0"/>
          <w:numId w:val="22"/>
        </w:numPr>
        <w:rPr>
          <w:rFonts w:ascii="Times New Roman" w:eastAsia="Times New Roman" w:hAnsi="Times New Roman" w:cs="Times New Roman"/>
          <w:b/>
          <w:color w:val="000000" w:themeColor="text1"/>
          <w:kern w:val="0"/>
          <w:sz w:val="16"/>
          <w:szCs w:val="16"/>
          <w14:ligatures w14:val="none"/>
        </w:rPr>
      </w:pPr>
      <w:r w:rsidRPr="00443DFD">
        <w:rPr>
          <w:rFonts w:ascii="Times New Roman" w:hAnsi="Times New Roman" w:cs="Times New Roman"/>
          <w:b/>
          <w:bCs/>
          <w:sz w:val="22"/>
          <w:szCs w:val="22"/>
        </w:rPr>
        <w:t>Recommendations</w:t>
      </w:r>
    </w:p>
    <w:p w14:paraId="690A84FB" w14:textId="0E53B46F" w:rsidR="00A875AE" w:rsidRPr="002A4D40" w:rsidRDefault="00C66DAD" w:rsidP="00A875AE">
      <w:pPr>
        <w:pStyle w:val="ListParagraph"/>
        <w:shd w:val="clear" w:color="auto" w:fill="FFFFFF"/>
        <w:spacing w:after="150" w:line="240" w:lineRule="auto"/>
        <w:ind w:left="360"/>
        <w:jc w:val="both"/>
        <w:rPr>
          <w:rFonts w:ascii="Times New Roman" w:eastAsia="Times New Roman" w:hAnsi="Times New Roman" w:cs="Times New Roman"/>
          <w:bCs/>
          <w:color w:val="000000" w:themeColor="text1"/>
          <w:kern w:val="0"/>
          <w:sz w:val="16"/>
          <w:szCs w:val="16"/>
          <w14:ligatures w14:val="none"/>
        </w:rPr>
      </w:pPr>
      <w:r w:rsidRPr="002A4D40">
        <w:rPr>
          <w:rFonts w:ascii="Times New Roman" w:eastAsia="Times New Roman" w:hAnsi="Times New Roman" w:cs="Times New Roman"/>
          <w:bCs/>
          <w:color w:val="000000" w:themeColor="text1"/>
          <w:kern w:val="0"/>
          <w:sz w:val="16"/>
          <w:szCs w:val="16"/>
          <w14:ligatures w14:val="none"/>
        </w:rPr>
        <w:t>The following steps can be taken to reduce the risks of BCT products:</w:t>
      </w:r>
    </w:p>
    <w:p w14:paraId="51BD013D" w14:textId="28D36F95" w:rsidR="00CE6EF9" w:rsidRPr="00B76010" w:rsidRDefault="00E47226" w:rsidP="00363B13">
      <w:pPr>
        <w:pStyle w:val="ListParagraph"/>
        <w:numPr>
          <w:ilvl w:val="0"/>
          <w:numId w:val="6"/>
        </w:numPr>
        <w:shd w:val="clear" w:color="auto" w:fill="FFFFFF"/>
        <w:spacing w:after="150" w:line="240" w:lineRule="auto"/>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 xml:space="preserve">To address </w:t>
      </w:r>
      <w:r w:rsidR="00363B13" w:rsidRPr="00B76010">
        <w:rPr>
          <w:rFonts w:ascii="Times New Roman" w:eastAsia="Times New Roman" w:hAnsi="Times New Roman" w:cs="Times New Roman"/>
          <w:color w:val="000000" w:themeColor="text1"/>
          <w:kern w:val="0"/>
          <w:sz w:val="16"/>
          <w:szCs w:val="16"/>
          <w14:ligatures w14:val="none"/>
        </w:rPr>
        <w:t>the effect</w:t>
      </w:r>
      <w:r w:rsidR="005D3702" w:rsidRPr="00B76010">
        <w:rPr>
          <w:rFonts w:ascii="Times New Roman" w:eastAsia="Times New Roman" w:hAnsi="Times New Roman" w:cs="Times New Roman"/>
          <w:color w:val="000000" w:themeColor="text1"/>
          <w:kern w:val="0"/>
          <w:sz w:val="16"/>
          <w:szCs w:val="16"/>
          <w14:ligatures w14:val="none"/>
        </w:rPr>
        <w:t xml:space="preserve"> of </w:t>
      </w:r>
      <w:r w:rsidR="007E3BEB" w:rsidRPr="00B76010">
        <w:rPr>
          <w:rFonts w:ascii="Times New Roman" w:eastAsia="Times New Roman" w:hAnsi="Times New Roman" w:cs="Times New Roman"/>
          <w:color w:val="000000" w:themeColor="text1"/>
          <w:kern w:val="0"/>
          <w:sz w:val="16"/>
          <w:szCs w:val="16"/>
          <w14:ligatures w14:val="none"/>
        </w:rPr>
        <w:t>a group</w:t>
      </w:r>
      <w:r w:rsidR="005D3702" w:rsidRPr="00B76010">
        <w:rPr>
          <w:rFonts w:ascii="Times New Roman" w:eastAsia="Times New Roman" w:hAnsi="Times New Roman" w:cs="Times New Roman"/>
          <w:color w:val="000000" w:themeColor="text1"/>
          <w:kern w:val="0"/>
          <w:sz w:val="16"/>
          <w:szCs w:val="16"/>
          <w14:ligatures w14:val="none"/>
        </w:rPr>
        <w:t xml:space="preserve"> of small </w:t>
      </w:r>
      <w:r w:rsidR="008964A4" w:rsidRPr="00B76010">
        <w:rPr>
          <w:rFonts w:ascii="Times New Roman" w:eastAsia="Times New Roman" w:hAnsi="Times New Roman" w:cs="Times New Roman"/>
          <w:color w:val="000000" w:themeColor="text1"/>
          <w:kern w:val="0"/>
          <w:sz w:val="16"/>
          <w:szCs w:val="16"/>
          <w14:ligatures w14:val="none"/>
        </w:rPr>
        <w:t>individuals</w:t>
      </w:r>
      <w:r w:rsidR="00F3250B">
        <w:rPr>
          <w:rFonts w:ascii="Times New Roman" w:eastAsia="Times New Roman" w:hAnsi="Times New Roman" w:cs="Times New Roman"/>
          <w:color w:val="000000" w:themeColor="text1"/>
          <w:kern w:val="0"/>
          <w:sz w:val="16"/>
          <w:szCs w:val="16"/>
          <w14:ligatures w14:val="none"/>
        </w:rPr>
        <w:t xml:space="preserve"> mentioned in </w:t>
      </w:r>
      <w:hyperlink w:anchor="elonmuskeffect" w:history="1">
        <w:r w:rsidR="00F00CE5" w:rsidRPr="008F0FA3">
          <w:rPr>
            <w:rStyle w:val="Hyperlink"/>
            <w:rFonts w:ascii="Times New Roman" w:eastAsia="Times New Roman" w:hAnsi="Times New Roman" w:cs="Times New Roman"/>
            <w:kern w:val="0"/>
            <w:sz w:val="16"/>
            <w:szCs w:val="16"/>
            <w:u w:val="none"/>
            <w14:ligatures w14:val="none"/>
          </w:rPr>
          <w:t>section 5.3</w:t>
        </w:r>
      </w:hyperlink>
      <w:r w:rsidRPr="00B76010">
        <w:rPr>
          <w:rFonts w:ascii="Times New Roman" w:eastAsia="Times New Roman" w:hAnsi="Times New Roman" w:cs="Times New Roman"/>
          <w:color w:val="000000" w:themeColor="text1"/>
          <w:kern w:val="0"/>
          <w:sz w:val="16"/>
          <w:szCs w:val="16"/>
          <w14:ligatures w14:val="none"/>
        </w:rPr>
        <w:t xml:space="preserve">, a protocol could be implemented to prevent the manipulation of the entire BCT-based cryptocurrency market, similar to the </w:t>
      </w:r>
      <w:r w:rsidR="009F245A">
        <w:rPr>
          <w:rFonts w:ascii="Times New Roman" w:eastAsia="Times New Roman" w:hAnsi="Times New Roman" w:cs="Times New Roman"/>
          <w:color w:val="000000" w:themeColor="text1"/>
          <w:kern w:val="0"/>
          <w:sz w:val="16"/>
          <w:szCs w:val="16"/>
          <w14:ligatures w14:val="none"/>
        </w:rPr>
        <w:t>“</w:t>
      </w:r>
      <w:r w:rsidRPr="00B76010">
        <w:rPr>
          <w:rFonts w:ascii="Times New Roman" w:eastAsia="Times New Roman" w:hAnsi="Times New Roman" w:cs="Times New Roman"/>
          <w:color w:val="000000" w:themeColor="text1"/>
          <w:kern w:val="0"/>
          <w:sz w:val="16"/>
          <w:szCs w:val="16"/>
          <w14:ligatures w14:val="none"/>
        </w:rPr>
        <w:t>Dodd-Frank Act</w:t>
      </w:r>
      <w:r w:rsidR="009F245A">
        <w:rPr>
          <w:rFonts w:ascii="Times New Roman" w:eastAsia="Times New Roman" w:hAnsi="Times New Roman" w:cs="Times New Roman"/>
          <w:color w:val="000000" w:themeColor="text1"/>
          <w:kern w:val="0"/>
          <w:sz w:val="16"/>
          <w:szCs w:val="16"/>
          <w14:ligatures w14:val="none"/>
        </w:rPr>
        <w:t>”</w:t>
      </w:r>
      <w:r w:rsidRPr="00B76010">
        <w:rPr>
          <w:rFonts w:ascii="Times New Roman" w:eastAsia="Times New Roman" w:hAnsi="Times New Roman" w:cs="Times New Roman"/>
          <w:color w:val="000000" w:themeColor="text1"/>
          <w:kern w:val="0"/>
          <w:sz w:val="16"/>
          <w:szCs w:val="16"/>
          <w14:ligatures w14:val="none"/>
        </w:rPr>
        <w:t xml:space="preserve"> for the stock market </w:t>
      </w:r>
      <w:hyperlink w:anchor="HayesA2010" w:history="1">
        <w:r w:rsidR="005219DD" w:rsidRPr="00B9700F">
          <w:rPr>
            <w:rStyle w:val="Hyperlink"/>
            <w:rFonts w:ascii="Times New Roman" w:eastAsia="Times New Roman" w:hAnsi="Times New Roman" w:cs="Times New Roman"/>
            <w:kern w:val="0"/>
            <w:sz w:val="16"/>
            <w:szCs w:val="16"/>
            <w:u w:val="none"/>
            <w14:ligatures w14:val="none"/>
          </w:rPr>
          <w:t>Hayes (2010)</w:t>
        </w:r>
      </w:hyperlink>
      <w:r w:rsidRPr="00B76010">
        <w:rPr>
          <w:rFonts w:ascii="Times New Roman" w:eastAsia="Times New Roman" w:hAnsi="Times New Roman" w:cs="Times New Roman"/>
          <w:color w:val="000000" w:themeColor="text1"/>
          <w:kern w:val="0"/>
          <w:sz w:val="16"/>
          <w:szCs w:val="16"/>
          <w14:ligatures w14:val="none"/>
        </w:rPr>
        <w:t>. It will ensure both product stability and overall improvement while tackling potential controversies.</w:t>
      </w:r>
      <w:r w:rsidR="00363B13" w:rsidRPr="00B76010">
        <w:rPr>
          <w:rFonts w:ascii="Times New Roman" w:eastAsia="Times New Roman" w:hAnsi="Times New Roman" w:cs="Times New Roman"/>
          <w:color w:val="000000" w:themeColor="text1"/>
          <w:kern w:val="0"/>
          <w:sz w:val="16"/>
          <w:szCs w:val="16"/>
          <w14:ligatures w14:val="none"/>
        </w:rPr>
        <w:t xml:space="preserve"> </w:t>
      </w:r>
      <w:r w:rsidR="00C72AA8" w:rsidRPr="00B76010">
        <w:rPr>
          <w:rFonts w:ascii="Times New Roman" w:eastAsia="Times New Roman" w:hAnsi="Times New Roman" w:cs="Times New Roman"/>
          <w:color w:val="000000" w:themeColor="text1"/>
          <w:kern w:val="0"/>
          <w:sz w:val="16"/>
          <w:szCs w:val="16"/>
          <w14:ligatures w14:val="none"/>
        </w:rPr>
        <w:t xml:space="preserve">Another way to handle individual influence on crypto market is by maintaining a balanced professional relationship, avoiding conflicts of </w:t>
      </w:r>
      <w:r w:rsidR="008E5ED0" w:rsidRPr="00B76010">
        <w:rPr>
          <w:rFonts w:ascii="Times New Roman" w:eastAsia="Times New Roman" w:hAnsi="Times New Roman" w:cs="Times New Roman"/>
          <w:color w:val="000000" w:themeColor="text1"/>
          <w:kern w:val="0"/>
          <w:sz w:val="16"/>
          <w:szCs w:val="16"/>
          <w14:ligatures w14:val="none"/>
        </w:rPr>
        <w:t>interest,</w:t>
      </w:r>
      <w:r w:rsidR="00C72AA8" w:rsidRPr="00B76010">
        <w:rPr>
          <w:rFonts w:ascii="Times New Roman" w:eastAsia="Times New Roman" w:hAnsi="Times New Roman" w:cs="Times New Roman"/>
          <w:color w:val="000000" w:themeColor="text1"/>
          <w:kern w:val="0"/>
          <w:sz w:val="16"/>
          <w:szCs w:val="16"/>
          <w14:ligatures w14:val="none"/>
        </w:rPr>
        <w:t xml:space="preserve"> and effectively managing demand. </w:t>
      </w:r>
    </w:p>
    <w:p w14:paraId="79BC3A8F" w14:textId="4E965999" w:rsidR="00E47226" w:rsidRPr="00B76010" w:rsidRDefault="00E15F7F" w:rsidP="00A32249">
      <w:pPr>
        <w:pStyle w:val="ListParagraph"/>
        <w:numPr>
          <w:ilvl w:val="0"/>
          <w:numId w:val="6"/>
        </w:numPr>
        <w:shd w:val="clear" w:color="auto" w:fill="FFFFFF"/>
        <w:spacing w:after="150" w:line="240" w:lineRule="auto"/>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To ensure reliability and user anonymity, a protocol approved by governments worldwide should be developed to eliminate these criminal activities</w:t>
      </w:r>
      <w:r w:rsidR="003514F9">
        <w:rPr>
          <w:rFonts w:ascii="Times New Roman" w:eastAsia="Times New Roman" w:hAnsi="Times New Roman" w:cs="Times New Roman"/>
          <w:color w:val="000000" w:themeColor="text1"/>
          <w:kern w:val="0"/>
          <w:sz w:val="16"/>
          <w:szCs w:val="16"/>
          <w14:ligatures w14:val="none"/>
        </w:rPr>
        <w:t xml:space="preserve"> mentioned in </w:t>
      </w:r>
      <w:hyperlink w:anchor="crimes" w:history="1">
        <w:r w:rsidR="003514F9" w:rsidRPr="0097327F">
          <w:rPr>
            <w:rStyle w:val="Hyperlink"/>
            <w:rFonts w:ascii="Times New Roman" w:eastAsia="Times New Roman" w:hAnsi="Times New Roman" w:cs="Times New Roman"/>
            <w:kern w:val="0"/>
            <w:sz w:val="16"/>
            <w:szCs w:val="16"/>
            <w:u w:val="none"/>
            <w14:ligatures w14:val="none"/>
          </w:rPr>
          <w:t>section 5.3</w:t>
        </w:r>
      </w:hyperlink>
      <w:r w:rsidRPr="00B76010">
        <w:rPr>
          <w:rFonts w:ascii="Times New Roman" w:eastAsia="Times New Roman" w:hAnsi="Times New Roman" w:cs="Times New Roman"/>
          <w:color w:val="000000" w:themeColor="text1"/>
          <w:kern w:val="0"/>
          <w:sz w:val="16"/>
          <w:szCs w:val="16"/>
          <w14:ligatures w14:val="none"/>
        </w:rPr>
        <w:t>.</w:t>
      </w:r>
    </w:p>
    <w:p w14:paraId="1F7C3650" w14:textId="3419A109" w:rsidR="00B359A8" w:rsidRPr="00B76010" w:rsidRDefault="00741D1E" w:rsidP="00A32249">
      <w:pPr>
        <w:pStyle w:val="ListParagraph"/>
        <w:numPr>
          <w:ilvl w:val="0"/>
          <w:numId w:val="6"/>
        </w:numPr>
        <w:shd w:val="clear" w:color="auto" w:fill="FFFFFF"/>
        <w:spacing w:after="150" w:line="240" w:lineRule="auto"/>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The blockchain market is not self-sustaining, leading to price fluctuations in BCT products. Investors should seek professional advice before investing. BCT prices are heavily influenced by social influencer feedback and promotions, creating market hype. Users should evaluate the quality of these promotions. As BCT products gain popularity, fraudulent schemes may attempt to exploit hype, so users should exercise common sense or seek professional advice.</w:t>
      </w:r>
    </w:p>
    <w:p w14:paraId="78466162" w14:textId="45A46166" w:rsidR="00A90A49" w:rsidRPr="00B76010" w:rsidRDefault="00A90A49" w:rsidP="008964A4">
      <w:pPr>
        <w:pStyle w:val="ListParagraph"/>
        <w:numPr>
          <w:ilvl w:val="0"/>
          <w:numId w:val="6"/>
        </w:numPr>
        <w:shd w:val="clear" w:color="auto" w:fill="FFFFFF"/>
        <w:spacing w:after="150" w:line="240" w:lineRule="auto"/>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BCT product developers should provide comprehensive, user-friendly news, offers, risks, and updates to prevent third-party scams and ensure consumer safety and security by addressing potential risks in product features.</w:t>
      </w:r>
    </w:p>
    <w:p w14:paraId="341B8BA2" w14:textId="33ED87FD" w:rsidR="00A90A49" w:rsidRPr="00B76010" w:rsidRDefault="00056A5A" w:rsidP="00A90A49">
      <w:pPr>
        <w:pStyle w:val="ListParagraph"/>
        <w:numPr>
          <w:ilvl w:val="0"/>
          <w:numId w:val="6"/>
        </w:numPr>
        <w:shd w:val="clear" w:color="auto" w:fill="FFFFFF"/>
        <w:spacing w:after="150" w:line="240" w:lineRule="auto"/>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Social influencers play a crucial role in the BCT market, adhering to principles like understanding concepts, features, risks, and ethical implications, and providing genuine feedback based on personal experience.</w:t>
      </w:r>
    </w:p>
    <w:p w14:paraId="43AE3DAE" w14:textId="73770EAA" w:rsidR="00286698" w:rsidRPr="00B76010" w:rsidRDefault="00AC0913" w:rsidP="00A32249">
      <w:pPr>
        <w:pStyle w:val="ListParagraph"/>
        <w:numPr>
          <w:ilvl w:val="0"/>
          <w:numId w:val="6"/>
        </w:numPr>
        <w:shd w:val="clear" w:color="auto" w:fill="FFFFFF"/>
        <w:spacing w:after="150" w:line="240" w:lineRule="auto"/>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 xml:space="preserve">Lastly, </w:t>
      </w:r>
      <w:r w:rsidR="00363B13" w:rsidRPr="00B76010">
        <w:rPr>
          <w:rFonts w:ascii="Times New Roman" w:eastAsia="Times New Roman" w:hAnsi="Times New Roman" w:cs="Times New Roman"/>
          <w:color w:val="000000" w:themeColor="text1"/>
          <w:kern w:val="0"/>
          <w:sz w:val="16"/>
          <w:szCs w:val="16"/>
          <w14:ligatures w14:val="none"/>
        </w:rPr>
        <w:t>a</w:t>
      </w:r>
      <w:r w:rsidRPr="00B76010">
        <w:rPr>
          <w:rFonts w:ascii="Times New Roman" w:eastAsia="Times New Roman" w:hAnsi="Times New Roman" w:cs="Times New Roman"/>
          <w:color w:val="000000" w:themeColor="text1"/>
          <w:kern w:val="0"/>
          <w:sz w:val="16"/>
          <w:szCs w:val="16"/>
          <w14:ligatures w14:val="none"/>
        </w:rPr>
        <w:t>chieving a balance among security, cost, and power consumption is crucial for BCT to realize its full potential on a global scale.</w:t>
      </w:r>
    </w:p>
    <w:p w14:paraId="50811EE4" w14:textId="7B95BAD5" w:rsidR="00AC0913" w:rsidRPr="00B76010" w:rsidRDefault="005F50E6" w:rsidP="00443DFD">
      <w:pPr>
        <w:pStyle w:val="Heading2"/>
        <w:numPr>
          <w:ilvl w:val="0"/>
          <w:numId w:val="22"/>
        </w:numPr>
        <w:rPr>
          <w:rFonts w:ascii="Times New Roman" w:eastAsia="Times New Roman" w:hAnsi="Times New Roman" w:cs="Times New Roman"/>
          <w:b/>
          <w:color w:val="000000" w:themeColor="text1"/>
          <w:kern w:val="0"/>
          <w:sz w:val="16"/>
          <w:szCs w:val="16"/>
          <w14:ligatures w14:val="none"/>
        </w:rPr>
      </w:pPr>
      <w:r w:rsidRPr="00443DFD">
        <w:rPr>
          <w:rFonts w:ascii="Times New Roman" w:hAnsi="Times New Roman" w:cs="Times New Roman"/>
          <w:b/>
          <w:bCs/>
          <w:sz w:val="22"/>
          <w:szCs w:val="22"/>
        </w:rPr>
        <w:t xml:space="preserve">Limitations And </w:t>
      </w:r>
      <w:r w:rsidRPr="00274F7B">
        <w:rPr>
          <w:rFonts w:ascii="Times New Roman" w:hAnsi="Times New Roman" w:cs="Times New Roman"/>
          <w:b/>
          <w:bCs/>
          <w:sz w:val="22"/>
          <w:szCs w:val="22"/>
        </w:rPr>
        <w:t>F</w:t>
      </w:r>
      <w:r w:rsidRPr="00274F7B">
        <w:rPr>
          <w:rFonts w:ascii="Times New Roman" w:eastAsia="Times New Roman" w:hAnsi="Times New Roman" w:cs="Times New Roman"/>
          <w:b/>
          <w:kern w:val="0"/>
          <w:sz w:val="22"/>
          <w:szCs w:val="22"/>
          <w14:ligatures w14:val="none"/>
        </w:rPr>
        <w:t>uture Works</w:t>
      </w:r>
    </w:p>
    <w:p w14:paraId="62EF4522" w14:textId="2F45C46A" w:rsidR="005F50E6" w:rsidRDefault="00CC7C11" w:rsidP="00A32249">
      <w:pPr>
        <w:shd w:val="clear" w:color="auto" w:fill="FFFFFF"/>
        <w:spacing w:after="150" w:line="240" w:lineRule="auto"/>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 xml:space="preserve">Due to a lack of time, only two popular adoption theories were analyzed: </w:t>
      </w:r>
      <w:r w:rsidR="005219DD" w:rsidRPr="00B76010">
        <w:rPr>
          <w:rFonts w:ascii="Times New Roman" w:eastAsia="Times New Roman" w:hAnsi="Times New Roman" w:cs="Times New Roman"/>
          <w:color w:val="000000" w:themeColor="text1"/>
          <w:kern w:val="0"/>
          <w:sz w:val="16"/>
          <w:szCs w:val="16"/>
          <w14:ligatures w14:val="none"/>
        </w:rPr>
        <w:t>‘‘</w:t>
      </w:r>
      <w:r w:rsidRPr="00B76010">
        <w:rPr>
          <w:rFonts w:ascii="Times New Roman" w:eastAsia="Times New Roman" w:hAnsi="Times New Roman" w:cs="Times New Roman"/>
          <w:color w:val="000000" w:themeColor="text1"/>
          <w:kern w:val="0"/>
          <w:sz w:val="16"/>
          <w:szCs w:val="16"/>
          <w14:ligatures w14:val="none"/>
        </w:rPr>
        <w:t>Protection Motivation Theory</w:t>
      </w:r>
      <w:r w:rsidR="009F245A">
        <w:rPr>
          <w:rFonts w:ascii="Times New Roman" w:eastAsia="Times New Roman" w:hAnsi="Times New Roman" w:cs="Times New Roman"/>
          <w:color w:val="000000" w:themeColor="text1"/>
          <w:kern w:val="0"/>
          <w:sz w:val="16"/>
          <w:szCs w:val="16"/>
          <w14:ligatures w14:val="none"/>
        </w:rPr>
        <w:t>”</w:t>
      </w:r>
      <w:r w:rsidRPr="00B76010">
        <w:rPr>
          <w:rFonts w:ascii="Times New Roman" w:eastAsia="Times New Roman" w:hAnsi="Times New Roman" w:cs="Times New Roman"/>
          <w:color w:val="000000" w:themeColor="text1"/>
          <w:kern w:val="0"/>
          <w:sz w:val="16"/>
          <w:szCs w:val="16"/>
          <w14:ligatures w14:val="none"/>
        </w:rPr>
        <w:t xml:space="preserve"> (PMT</w:t>
      </w:r>
      <w:r w:rsidR="00C03635" w:rsidRPr="00C32470">
        <w:rPr>
          <w:rFonts w:ascii="Times New Roman" w:eastAsia="Times New Roman" w:hAnsi="Times New Roman" w:cs="Times New Roman"/>
          <w:b/>
          <w:bCs/>
          <w:color w:val="000000" w:themeColor="text1"/>
          <w:kern w:val="0"/>
          <w:sz w:val="16"/>
          <w:szCs w:val="16"/>
          <w14:ligatures w14:val="none"/>
        </w:rPr>
        <w:fldChar w:fldCharType="begin"/>
      </w:r>
      <w:r w:rsidR="00C03635" w:rsidRPr="00C32470">
        <w:rPr>
          <w:rFonts w:ascii="Times New Roman" w:eastAsia="Times New Roman" w:hAnsi="Times New Roman" w:cs="Times New Roman"/>
          <w:b/>
          <w:bCs/>
          <w:color w:val="000000" w:themeColor="text1"/>
          <w:kern w:val="0"/>
          <w:sz w:val="16"/>
          <w:szCs w:val="16"/>
          <w14:ligatures w14:val="none"/>
        </w:rPr>
        <w:instrText xml:space="preserve"> NOTEREF _Ref148185016 \f \h </w:instrText>
      </w:r>
      <w:r w:rsidR="00C32470">
        <w:rPr>
          <w:rFonts w:ascii="Times New Roman" w:eastAsia="Times New Roman" w:hAnsi="Times New Roman" w:cs="Times New Roman"/>
          <w:b/>
          <w:bCs/>
          <w:color w:val="000000" w:themeColor="text1"/>
          <w:kern w:val="0"/>
          <w:sz w:val="16"/>
          <w:szCs w:val="16"/>
          <w14:ligatures w14:val="none"/>
        </w:rPr>
        <w:instrText xml:space="preserve"> \* MERGEFORMAT </w:instrText>
      </w:r>
      <w:r w:rsidR="00C03635" w:rsidRPr="00C32470">
        <w:rPr>
          <w:rFonts w:ascii="Times New Roman" w:eastAsia="Times New Roman" w:hAnsi="Times New Roman" w:cs="Times New Roman"/>
          <w:b/>
          <w:bCs/>
          <w:color w:val="000000" w:themeColor="text1"/>
          <w:kern w:val="0"/>
          <w:sz w:val="16"/>
          <w:szCs w:val="16"/>
          <w14:ligatures w14:val="none"/>
        </w:rPr>
      </w:r>
      <w:r w:rsidR="00C03635" w:rsidRPr="00C32470">
        <w:rPr>
          <w:rFonts w:ascii="Times New Roman" w:eastAsia="Times New Roman" w:hAnsi="Times New Roman" w:cs="Times New Roman"/>
          <w:b/>
          <w:bCs/>
          <w:color w:val="000000" w:themeColor="text1"/>
          <w:kern w:val="0"/>
          <w:sz w:val="16"/>
          <w:szCs w:val="16"/>
          <w14:ligatures w14:val="none"/>
        </w:rPr>
        <w:fldChar w:fldCharType="separate"/>
      </w:r>
      <w:r w:rsidR="007C32B0" w:rsidRPr="007C32B0">
        <w:rPr>
          <w:rStyle w:val="FootnoteReference"/>
          <w:b/>
          <w:bCs/>
        </w:rPr>
        <w:t>1</w:t>
      </w:r>
      <w:r w:rsidR="00C03635" w:rsidRPr="00C32470">
        <w:rPr>
          <w:rFonts w:ascii="Times New Roman" w:eastAsia="Times New Roman" w:hAnsi="Times New Roman" w:cs="Times New Roman"/>
          <w:b/>
          <w:bCs/>
          <w:color w:val="000000" w:themeColor="text1"/>
          <w:kern w:val="0"/>
          <w:sz w:val="16"/>
          <w:szCs w:val="16"/>
          <w14:ligatures w14:val="none"/>
        </w:rPr>
        <w:fldChar w:fldCharType="end"/>
      </w:r>
      <w:r w:rsidRPr="00B76010">
        <w:rPr>
          <w:rFonts w:ascii="Times New Roman" w:eastAsia="Times New Roman" w:hAnsi="Times New Roman" w:cs="Times New Roman"/>
          <w:color w:val="000000" w:themeColor="text1"/>
          <w:kern w:val="0"/>
          <w:sz w:val="16"/>
          <w:szCs w:val="16"/>
          <w14:ligatures w14:val="none"/>
        </w:rPr>
        <w:t xml:space="preserve">) and </w:t>
      </w:r>
      <w:r w:rsidR="009F245A">
        <w:rPr>
          <w:rFonts w:ascii="Times New Roman" w:eastAsia="Times New Roman" w:hAnsi="Times New Roman" w:cs="Times New Roman"/>
          <w:color w:val="000000" w:themeColor="text1"/>
          <w:kern w:val="0"/>
          <w:sz w:val="16"/>
          <w:szCs w:val="16"/>
          <w14:ligatures w14:val="none"/>
        </w:rPr>
        <w:t>“</w:t>
      </w:r>
      <w:r w:rsidRPr="00B76010">
        <w:rPr>
          <w:rFonts w:ascii="Times New Roman" w:eastAsia="Times New Roman" w:hAnsi="Times New Roman" w:cs="Times New Roman"/>
          <w:color w:val="000000" w:themeColor="text1"/>
          <w:kern w:val="0"/>
          <w:sz w:val="16"/>
          <w:szCs w:val="16"/>
          <w14:ligatures w14:val="none"/>
        </w:rPr>
        <w:t>Technology Acceptance Model</w:t>
      </w:r>
      <w:r w:rsidR="009F245A">
        <w:rPr>
          <w:rFonts w:ascii="Times New Roman" w:eastAsia="Times New Roman" w:hAnsi="Times New Roman" w:cs="Times New Roman"/>
          <w:color w:val="000000" w:themeColor="text1"/>
          <w:kern w:val="0"/>
          <w:sz w:val="16"/>
          <w:szCs w:val="16"/>
          <w14:ligatures w14:val="none"/>
        </w:rPr>
        <w:t>”</w:t>
      </w:r>
      <w:r w:rsidRPr="00B76010">
        <w:rPr>
          <w:rFonts w:ascii="Times New Roman" w:eastAsia="Times New Roman" w:hAnsi="Times New Roman" w:cs="Times New Roman"/>
          <w:color w:val="000000" w:themeColor="text1"/>
          <w:kern w:val="0"/>
          <w:sz w:val="16"/>
          <w:szCs w:val="16"/>
          <w14:ligatures w14:val="none"/>
        </w:rPr>
        <w:t xml:space="preserve"> (TAM</w:t>
      </w:r>
      <w:r w:rsidR="00C32470">
        <w:rPr>
          <w:rFonts w:ascii="Times New Roman" w:eastAsia="Times New Roman" w:hAnsi="Times New Roman" w:cs="Times New Roman"/>
          <w:color w:val="000000" w:themeColor="text1"/>
          <w:kern w:val="0"/>
          <w:sz w:val="16"/>
          <w:szCs w:val="16"/>
          <w14:ligatures w14:val="none"/>
        </w:rPr>
        <w:fldChar w:fldCharType="begin"/>
      </w:r>
      <w:r w:rsidR="00C32470">
        <w:rPr>
          <w:rFonts w:ascii="Times New Roman" w:eastAsia="Times New Roman" w:hAnsi="Times New Roman" w:cs="Times New Roman"/>
          <w:color w:val="000000" w:themeColor="text1"/>
          <w:kern w:val="0"/>
          <w:sz w:val="16"/>
          <w:szCs w:val="16"/>
          <w14:ligatures w14:val="none"/>
        </w:rPr>
        <w:instrText xml:space="preserve"> NOTEREF _Ref148185180 \f \h </w:instrText>
      </w:r>
      <w:r w:rsidR="00C32470">
        <w:rPr>
          <w:rFonts w:ascii="Times New Roman" w:eastAsia="Times New Roman" w:hAnsi="Times New Roman" w:cs="Times New Roman"/>
          <w:color w:val="000000" w:themeColor="text1"/>
          <w:kern w:val="0"/>
          <w:sz w:val="16"/>
          <w:szCs w:val="16"/>
          <w14:ligatures w14:val="none"/>
        </w:rPr>
      </w:r>
      <w:r w:rsidR="00C32470">
        <w:rPr>
          <w:rFonts w:ascii="Times New Roman" w:eastAsia="Times New Roman" w:hAnsi="Times New Roman" w:cs="Times New Roman"/>
          <w:color w:val="000000" w:themeColor="text1"/>
          <w:kern w:val="0"/>
          <w:sz w:val="16"/>
          <w:szCs w:val="16"/>
          <w14:ligatures w14:val="none"/>
        </w:rPr>
        <w:fldChar w:fldCharType="separate"/>
      </w:r>
      <w:r w:rsidR="007C32B0" w:rsidRPr="007C32B0">
        <w:rPr>
          <w:rStyle w:val="FootnoteReference"/>
        </w:rPr>
        <w:t>2</w:t>
      </w:r>
      <w:r w:rsidR="00C32470">
        <w:rPr>
          <w:rFonts w:ascii="Times New Roman" w:eastAsia="Times New Roman" w:hAnsi="Times New Roman" w:cs="Times New Roman"/>
          <w:color w:val="000000" w:themeColor="text1"/>
          <w:kern w:val="0"/>
          <w:sz w:val="16"/>
          <w:szCs w:val="16"/>
          <w14:ligatures w14:val="none"/>
        </w:rPr>
        <w:fldChar w:fldCharType="end"/>
      </w:r>
      <w:r w:rsidRPr="00B76010">
        <w:rPr>
          <w:rFonts w:ascii="Times New Roman" w:eastAsia="Times New Roman" w:hAnsi="Times New Roman" w:cs="Times New Roman"/>
          <w:color w:val="000000" w:themeColor="text1"/>
          <w:kern w:val="0"/>
          <w:sz w:val="16"/>
          <w:szCs w:val="16"/>
          <w14:ligatures w14:val="none"/>
        </w:rPr>
        <w:t>) to develop a framework where PMT focuses on the threat and security of a technology while TAM focuses on the user perspective of a technology. While assessing the BCT, it was realized that one of our trust factors, job relevance, could not be properly determined without the primary data from the user community of people using the BCT in their personal day-to-day lives. That is why the effect of the factor trust level was omitted, which was in our primary evaluation model. Besides, there were some more factors (reward, response cost, accuracy, consistency from PMT, gender, and output quality from TAM) that were not added due to lack of time and their effect on our new framework.</w:t>
      </w:r>
    </w:p>
    <w:p w14:paraId="74122915" w14:textId="03308696" w:rsidR="00D06D10" w:rsidRPr="00B76010" w:rsidRDefault="00D06D10" w:rsidP="00A32249">
      <w:pPr>
        <w:shd w:val="clear" w:color="auto" w:fill="FFFFFF"/>
        <w:spacing w:after="150" w:line="240" w:lineRule="auto"/>
        <w:jc w:val="both"/>
        <w:rPr>
          <w:rFonts w:ascii="Times New Roman" w:eastAsia="Times New Roman" w:hAnsi="Times New Roman" w:cs="Times New Roman"/>
          <w:color w:val="000000" w:themeColor="text1"/>
          <w:kern w:val="0"/>
          <w:sz w:val="16"/>
          <w:szCs w:val="16"/>
          <w14:ligatures w14:val="none"/>
        </w:rPr>
      </w:pPr>
      <w:r w:rsidRPr="00D06D10">
        <w:rPr>
          <w:rFonts w:ascii="Times New Roman" w:eastAsia="Times New Roman" w:hAnsi="Times New Roman" w:cs="Times New Roman"/>
          <w:color w:val="000000" w:themeColor="text1"/>
          <w:kern w:val="0"/>
          <w:sz w:val="16"/>
          <w:szCs w:val="16"/>
          <w14:ligatures w14:val="none"/>
        </w:rPr>
        <w:t>It should be noted that while the BCT-IATI framework can provide the reason for a specific trust level and show the developer which features should be fixed, added, or updated to make a BCT ideal, the practical implementation must be done by the developer and approved by the majority of BCT users. Research question 2 was not answered completely due to a lack of real data on framework effectiveness. As originally planned, after implementation, the framework will be tested by industry experts to assess the correctness of the research model. However, due to time constraints, the evaluation cannot be performed at this time. Some BCT investors and users were interviewed, but due to communication gaps and the very low number of volunteers, the volunteers were not qualified to justify themselves as professionals, and the feedback was not effective at all. To provide long-term general trends rather than accurate short-term price forecasts, the BCT-IATI model attempts to estimate trust levels based on the most recent reviews of specific BCT products. For similar reasons, research question 3 was not answered, even though it was partially answered in the recommendation portion. Finally, for a given technology, BCT-IATI frameworks rely directly on the sentiment of inputs from different text sources, each input having a unique impact on different levels of trust.</w:t>
      </w:r>
    </w:p>
    <w:p w14:paraId="2DAA4CE6" w14:textId="79E04583" w:rsidR="007942E1" w:rsidRPr="00B76010" w:rsidRDefault="005665F3" w:rsidP="00F45064">
      <w:pPr>
        <w:pStyle w:val="Heading1"/>
        <w:numPr>
          <w:ilvl w:val="0"/>
          <w:numId w:val="10"/>
        </w:numPr>
        <w:rPr>
          <w:rFonts w:ascii="Times New Roman" w:eastAsia="Times New Roman" w:hAnsi="Times New Roman" w:cs="Times New Roman"/>
          <w:b/>
          <w:color w:val="000000" w:themeColor="text1"/>
          <w:kern w:val="0"/>
          <w:sz w:val="16"/>
          <w:szCs w:val="16"/>
          <w14:ligatures w14:val="none"/>
        </w:rPr>
      </w:pPr>
      <w:r w:rsidRPr="00727748">
        <w:rPr>
          <w:rFonts w:ascii="Times New Roman" w:hAnsi="Times New Roman" w:cs="Times New Roman"/>
          <w:b/>
          <w:bCs/>
          <w:sz w:val="23"/>
          <w:szCs w:val="23"/>
        </w:rPr>
        <w:t>Conclusion</w:t>
      </w:r>
    </w:p>
    <w:p w14:paraId="1DC437F1" w14:textId="66361731" w:rsidR="007E427A" w:rsidRPr="00B76010" w:rsidRDefault="007E427A" w:rsidP="00A32249">
      <w:pPr>
        <w:shd w:val="clear" w:color="auto" w:fill="FFFFFF"/>
        <w:spacing w:after="150" w:line="240" w:lineRule="auto"/>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The study started with some main questions to be answered, including the factors that play key roles in people`s decisions about a new technology when it</w:t>
      </w:r>
      <w:r w:rsidR="005219DD" w:rsidRPr="00B76010">
        <w:rPr>
          <w:rFonts w:ascii="Times New Roman" w:eastAsia="Times New Roman" w:hAnsi="Times New Roman" w:cs="Times New Roman"/>
          <w:color w:val="000000" w:themeColor="text1"/>
          <w:kern w:val="0"/>
          <w:sz w:val="16"/>
          <w:szCs w:val="16"/>
          <w14:ligatures w14:val="none"/>
        </w:rPr>
        <w:t>’</w:t>
      </w:r>
      <w:r w:rsidRPr="00B76010">
        <w:rPr>
          <w:rFonts w:ascii="Times New Roman" w:eastAsia="Times New Roman" w:hAnsi="Times New Roman" w:cs="Times New Roman"/>
          <w:color w:val="000000" w:themeColor="text1"/>
          <w:kern w:val="0"/>
          <w:sz w:val="16"/>
          <w:szCs w:val="16"/>
          <w14:ligatures w14:val="none"/>
        </w:rPr>
        <w:t>s available to use, finding a proper framework that can accurately and successfully judge a blockchain technology-based product, and finding out whether it is expected to be accepted or rejected in the enterprises.</w:t>
      </w:r>
    </w:p>
    <w:p w14:paraId="4A60F825" w14:textId="749CD8AD" w:rsidR="00461EDF" w:rsidRPr="00B76010" w:rsidRDefault="007E427A" w:rsidP="00A32249">
      <w:pPr>
        <w:shd w:val="clear" w:color="auto" w:fill="FFFFFF"/>
        <w:spacing w:after="150" w:line="240" w:lineRule="auto"/>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 xml:space="preserve">That will lead to the possible conclusion of finding out those factors that are causing negative impacts in the growth of blockchain-based technology </w:t>
      </w:r>
      <w:r w:rsidRPr="00B76010">
        <w:rPr>
          <w:rFonts w:ascii="Times New Roman" w:eastAsia="Times New Roman" w:hAnsi="Times New Roman" w:cs="Times New Roman"/>
          <w:color w:val="000000" w:themeColor="text1"/>
          <w:kern w:val="0"/>
          <w:sz w:val="16"/>
          <w:szCs w:val="16"/>
          <w14:ligatures w14:val="none"/>
        </w:rPr>
        <w:lastRenderedPageBreak/>
        <w:t xml:space="preserve">products, which are believed to have a potential impact on society </w:t>
      </w:r>
      <w:proofErr w:type="gramStart"/>
      <w:r w:rsidRPr="00B76010">
        <w:rPr>
          <w:rFonts w:ascii="Times New Roman" w:eastAsia="Times New Roman" w:hAnsi="Times New Roman" w:cs="Times New Roman"/>
          <w:color w:val="000000" w:themeColor="text1"/>
          <w:kern w:val="0"/>
          <w:sz w:val="16"/>
          <w:szCs w:val="16"/>
          <w14:ligatures w14:val="none"/>
        </w:rPr>
        <w:t>in the near future</w:t>
      </w:r>
      <w:proofErr w:type="gramEnd"/>
      <w:r w:rsidRPr="00B76010">
        <w:rPr>
          <w:rFonts w:ascii="Times New Roman" w:eastAsia="Times New Roman" w:hAnsi="Times New Roman" w:cs="Times New Roman"/>
          <w:color w:val="000000" w:themeColor="text1"/>
          <w:kern w:val="0"/>
          <w:sz w:val="16"/>
          <w:szCs w:val="16"/>
          <w14:ligatures w14:val="none"/>
        </w:rPr>
        <w:t xml:space="preserve">. While finding out the answers to the first main question, this study integrated various versions of the TAM and PMT models to develop a unified model that can assess the level of trust in any blockchain-based product. The study also found some other existing theorems that discuss and figure out some other factors that influence potential users to make decisions when they are about to accept or reject a new technology in some other respects. The results of this study demonstrate factors that play an important role in determining </w:t>
      </w:r>
      <w:r w:rsidRPr="00B76010">
        <w:rPr>
          <w:rFonts w:ascii="Times New Roman" w:eastAsia="Times New Roman" w:hAnsi="Times New Roman" w:cs="Times New Roman"/>
          <w:color w:val="000000" w:themeColor="text1"/>
          <w:kern w:val="0"/>
          <w:sz w:val="16"/>
          <w:szCs w:val="16"/>
          <w14:ligatures w14:val="none"/>
        </w:rPr>
        <w:t xml:space="preserve">whether a blockchain-based product will be accepted by its target audience. Also, some suggestions have been made to neutralize the negative impact of these factors, which are believed to have a positive impact on the adoption rate of blockchain-based products. Since one of the main parts of our research is to provide a suitable framework for evaluating blockchain-based products, we will examine these for specific blockchain products, as briefly described in the </w:t>
      </w:r>
      <w:hyperlink w:anchor="methodology" w:history="1">
        <w:r w:rsidRPr="00A874E9">
          <w:rPr>
            <w:rStyle w:val="Hyperlink"/>
            <w:rFonts w:ascii="Times New Roman" w:eastAsia="Times New Roman" w:hAnsi="Times New Roman" w:cs="Times New Roman"/>
            <w:kern w:val="0"/>
            <w:sz w:val="16"/>
            <w:szCs w:val="16"/>
            <w:u w:val="none"/>
            <w14:ligatures w14:val="none"/>
          </w:rPr>
          <w:t>methodology</w:t>
        </w:r>
      </w:hyperlink>
      <w:r w:rsidRPr="00B76010">
        <w:rPr>
          <w:rFonts w:ascii="Times New Roman" w:eastAsia="Times New Roman" w:hAnsi="Times New Roman" w:cs="Times New Roman"/>
          <w:color w:val="000000" w:themeColor="text1"/>
          <w:kern w:val="0"/>
          <w:sz w:val="16"/>
          <w:szCs w:val="16"/>
          <w14:ligatures w14:val="none"/>
        </w:rPr>
        <w:t xml:space="preserve"> section. This helps us evaluate these product-related factors more accurately </w:t>
      </w:r>
      <w:proofErr w:type="gramStart"/>
      <w:r w:rsidRPr="00B76010">
        <w:rPr>
          <w:rFonts w:ascii="Times New Roman" w:eastAsia="Times New Roman" w:hAnsi="Times New Roman" w:cs="Times New Roman"/>
          <w:color w:val="000000" w:themeColor="text1"/>
          <w:kern w:val="0"/>
          <w:sz w:val="16"/>
          <w:szCs w:val="16"/>
          <w14:ligatures w14:val="none"/>
        </w:rPr>
        <w:t>in order to</w:t>
      </w:r>
      <w:proofErr w:type="gramEnd"/>
      <w:r w:rsidRPr="00B76010">
        <w:rPr>
          <w:rFonts w:ascii="Times New Roman" w:eastAsia="Times New Roman" w:hAnsi="Times New Roman" w:cs="Times New Roman"/>
          <w:color w:val="000000" w:themeColor="text1"/>
          <w:kern w:val="0"/>
          <w:sz w:val="16"/>
          <w:szCs w:val="16"/>
          <w14:ligatures w14:val="none"/>
        </w:rPr>
        <w:t xml:space="preserve"> get the right output from the BCT-IATI framework.</w:t>
      </w:r>
    </w:p>
    <w:p w14:paraId="6EBB5050" w14:textId="77777777" w:rsidR="00CC18FF" w:rsidRPr="00B76010" w:rsidRDefault="00CC18FF" w:rsidP="00A32249">
      <w:pPr>
        <w:shd w:val="clear" w:color="auto" w:fill="FFFFFF"/>
        <w:spacing w:after="150" w:line="240" w:lineRule="auto"/>
        <w:jc w:val="both"/>
        <w:rPr>
          <w:rFonts w:ascii="Times New Roman" w:eastAsia="Times New Roman" w:hAnsi="Times New Roman" w:cs="Times New Roman"/>
          <w:b/>
          <w:color w:val="000000" w:themeColor="text1"/>
          <w:kern w:val="0"/>
          <w:sz w:val="16"/>
          <w:szCs w:val="16"/>
          <w14:ligatures w14:val="none"/>
        </w:rPr>
        <w:sectPr w:rsidR="00CC18FF" w:rsidRPr="00B76010" w:rsidSect="005B211B">
          <w:type w:val="continuous"/>
          <w:pgSz w:w="12240" w:h="15840"/>
          <w:pgMar w:top="720" w:right="720" w:bottom="720" w:left="720" w:header="720" w:footer="720" w:gutter="0"/>
          <w:cols w:num="2" w:space="720"/>
          <w:docGrid w:linePitch="360"/>
        </w:sectPr>
      </w:pPr>
    </w:p>
    <w:p w14:paraId="7EE024C8" w14:textId="77777777" w:rsidR="00CC18FF" w:rsidRPr="00B76010" w:rsidRDefault="00CC18FF" w:rsidP="00A32249">
      <w:pPr>
        <w:shd w:val="clear" w:color="auto" w:fill="FFFFFF"/>
        <w:spacing w:after="150" w:line="240" w:lineRule="auto"/>
        <w:jc w:val="both"/>
        <w:rPr>
          <w:rFonts w:ascii="Times New Roman" w:eastAsia="Times New Roman" w:hAnsi="Times New Roman" w:cs="Times New Roman"/>
          <w:b/>
          <w:color w:val="000000" w:themeColor="text1"/>
          <w:kern w:val="0"/>
          <w:sz w:val="16"/>
          <w:szCs w:val="16"/>
          <w14:ligatures w14:val="none"/>
        </w:rPr>
      </w:pPr>
    </w:p>
    <w:p w14:paraId="029D538B" w14:textId="4E8B24CC" w:rsidR="00F24585" w:rsidRPr="00B76010" w:rsidRDefault="004D176F" w:rsidP="00727748">
      <w:pPr>
        <w:pStyle w:val="Heading1"/>
        <w:rPr>
          <w:rFonts w:ascii="Times New Roman" w:eastAsia="Times New Roman" w:hAnsi="Times New Roman" w:cs="Times New Roman"/>
          <w:b/>
          <w:color w:val="000000" w:themeColor="text1"/>
          <w:kern w:val="0"/>
          <w:sz w:val="16"/>
          <w:szCs w:val="16"/>
          <w14:ligatures w14:val="none"/>
        </w:rPr>
      </w:pPr>
      <w:bookmarkStart w:id="46" w:name="appendix"/>
      <w:r w:rsidRPr="00727748">
        <w:rPr>
          <w:rFonts w:ascii="Times New Roman" w:hAnsi="Times New Roman" w:cs="Times New Roman"/>
          <w:b/>
          <w:bCs/>
          <w:sz w:val="23"/>
          <w:szCs w:val="23"/>
        </w:rPr>
        <w:t>Appendix</w:t>
      </w:r>
    </w:p>
    <w:bookmarkEnd w:id="46"/>
    <w:p w14:paraId="5183954D" w14:textId="77777777" w:rsidR="002158AF" w:rsidRPr="00B76010" w:rsidRDefault="002158AF" w:rsidP="00D15BBF">
      <w:pPr>
        <w:shd w:val="clear" w:color="auto" w:fill="FFFFFF"/>
        <w:spacing w:after="150"/>
        <w:jc w:val="both"/>
        <w:rPr>
          <w:rFonts w:ascii="Times New Roman" w:eastAsia="Times New Roman" w:hAnsi="Times New Roman" w:cs="Times New Roman"/>
          <w:b/>
          <w:color w:val="000000" w:themeColor="text1"/>
          <w:kern w:val="0"/>
          <w:sz w:val="16"/>
          <w:szCs w:val="16"/>
          <w14:ligatures w14:val="none"/>
        </w:rPr>
        <w:sectPr w:rsidR="002158AF" w:rsidRPr="00B76010" w:rsidSect="00293666">
          <w:type w:val="continuous"/>
          <w:pgSz w:w="12240" w:h="15840"/>
          <w:pgMar w:top="720" w:right="720" w:bottom="720" w:left="720" w:header="720" w:footer="720" w:gutter="0"/>
          <w:cols w:space="720"/>
          <w:docGrid w:linePitch="360"/>
        </w:sectPr>
      </w:pPr>
    </w:p>
    <w:p w14:paraId="2304FE6E" w14:textId="77777777" w:rsidR="00CC18FF" w:rsidRPr="00B76010" w:rsidRDefault="00CC18FF" w:rsidP="00716858">
      <w:pPr>
        <w:pStyle w:val="Caption"/>
        <w:keepNext/>
        <w:rPr>
          <w:rFonts w:ascii="Times New Roman" w:hAnsi="Times New Roman" w:cs="Times New Roman"/>
        </w:rPr>
        <w:sectPr w:rsidR="00CC18FF" w:rsidRPr="00B76010" w:rsidSect="00293666">
          <w:type w:val="continuous"/>
          <w:pgSz w:w="12240" w:h="15840"/>
          <w:pgMar w:top="720" w:right="720" w:bottom="720" w:left="720" w:header="720" w:footer="720" w:gutter="0"/>
          <w:cols w:space="720"/>
          <w:docGrid w:linePitch="360"/>
        </w:sectPr>
      </w:pPr>
    </w:p>
    <w:p w14:paraId="6E4C2909" w14:textId="59DFBE26" w:rsidR="00716858" w:rsidRPr="00B76010" w:rsidRDefault="00716858" w:rsidP="00716858">
      <w:pPr>
        <w:pStyle w:val="Caption"/>
        <w:keepNext/>
        <w:rPr>
          <w:rFonts w:ascii="Times New Roman" w:hAnsi="Times New Roman" w:cs="Times New Roman"/>
        </w:rPr>
      </w:pPr>
      <w:bookmarkStart w:id="47" w:name="Table10Definitions"/>
      <w:r w:rsidRPr="00B76010">
        <w:rPr>
          <w:rFonts w:ascii="Times New Roman" w:hAnsi="Times New Roman" w:cs="Times New Roman"/>
        </w:rPr>
        <w:t xml:space="preserve">Table </w:t>
      </w:r>
      <w:r w:rsidRPr="00B76010">
        <w:rPr>
          <w:rFonts w:ascii="Times New Roman" w:hAnsi="Times New Roman" w:cs="Times New Roman"/>
        </w:rPr>
        <w:fldChar w:fldCharType="begin"/>
      </w:r>
      <w:r w:rsidRPr="00B76010">
        <w:rPr>
          <w:rFonts w:ascii="Times New Roman" w:hAnsi="Times New Roman" w:cs="Times New Roman"/>
        </w:rPr>
        <w:instrText xml:space="preserve"> SEQ Table \* ARABIC </w:instrText>
      </w:r>
      <w:r w:rsidRPr="00B76010">
        <w:rPr>
          <w:rFonts w:ascii="Times New Roman" w:hAnsi="Times New Roman" w:cs="Times New Roman"/>
        </w:rPr>
        <w:fldChar w:fldCharType="separate"/>
      </w:r>
      <w:r w:rsidR="007C32B0">
        <w:rPr>
          <w:rFonts w:ascii="Times New Roman" w:hAnsi="Times New Roman" w:cs="Times New Roman"/>
          <w:noProof/>
        </w:rPr>
        <w:t>10</w:t>
      </w:r>
      <w:r w:rsidRPr="00B76010">
        <w:rPr>
          <w:rFonts w:ascii="Times New Roman" w:hAnsi="Times New Roman" w:cs="Times New Roman"/>
        </w:rPr>
        <w:fldChar w:fldCharType="end"/>
      </w:r>
      <w:r w:rsidRPr="00B76010">
        <w:rPr>
          <w:rFonts w:ascii="Times New Roman" w:hAnsi="Times New Roman" w:cs="Times New Roman"/>
        </w:rPr>
        <w:t>: Definitions and examples of  all parameters</w:t>
      </w:r>
    </w:p>
    <w:tbl>
      <w:tblPr>
        <w:tblStyle w:val="TableGrid"/>
        <w:tblW w:w="0" w:type="auto"/>
        <w:jc w:val="center"/>
        <w:tblLayout w:type="fixed"/>
        <w:tblLook w:val="04A0" w:firstRow="1" w:lastRow="0" w:firstColumn="1" w:lastColumn="0" w:noHBand="0" w:noVBand="1"/>
      </w:tblPr>
      <w:tblGrid>
        <w:gridCol w:w="1329"/>
        <w:gridCol w:w="3533"/>
        <w:gridCol w:w="4957"/>
      </w:tblGrid>
      <w:tr w:rsidR="00F827F9" w:rsidRPr="00B76010" w14:paraId="478FE3F4" w14:textId="77777777" w:rsidTr="00A50333">
        <w:trPr>
          <w:trHeight w:val="413"/>
          <w:jc w:val="center"/>
        </w:trPr>
        <w:tc>
          <w:tcPr>
            <w:tcW w:w="1329" w:type="dxa"/>
          </w:tcPr>
          <w:p w14:paraId="7D164B77" w14:textId="76E9DEE0" w:rsidR="00F827F9" w:rsidRPr="00B76010" w:rsidRDefault="005040C2" w:rsidP="00D15BBF">
            <w:pPr>
              <w:shd w:val="clear" w:color="auto" w:fill="FFFFFF"/>
              <w:spacing w:after="150"/>
              <w:jc w:val="both"/>
              <w:rPr>
                <w:rFonts w:ascii="Times New Roman" w:eastAsia="Times New Roman" w:hAnsi="Times New Roman" w:cs="Times New Roman"/>
                <w:b/>
                <w:color w:val="000000" w:themeColor="text1"/>
                <w:kern w:val="0"/>
                <w:sz w:val="16"/>
                <w:szCs w:val="16"/>
                <w14:ligatures w14:val="none"/>
              </w:rPr>
            </w:pPr>
            <w:r>
              <w:rPr>
                <w:rFonts w:ascii="Times New Roman" w:eastAsia="Times New Roman" w:hAnsi="Times New Roman" w:cs="Times New Roman"/>
                <w:b/>
                <w:color w:val="000000" w:themeColor="text1"/>
                <w:kern w:val="0"/>
                <w:sz w:val="16"/>
                <w:szCs w:val="16"/>
                <w14:ligatures w14:val="none"/>
              </w:rPr>
              <w:t>Trust Factor</w:t>
            </w:r>
          </w:p>
        </w:tc>
        <w:tc>
          <w:tcPr>
            <w:tcW w:w="3533" w:type="dxa"/>
          </w:tcPr>
          <w:p w14:paraId="5B5A08BE" w14:textId="31771914" w:rsidR="00F827F9" w:rsidRPr="00384F5B" w:rsidRDefault="00384F5B" w:rsidP="00D15BBF">
            <w:pPr>
              <w:shd w:val="clear" w:color="auto" w:fill="FFFFFF"/>
              <w:spacing w:after="150"/>
              <w:jc w:val="both"/>
              <w:rPr>
                <w:rFonts w:ascii="Times New Roman" w:eastAsia="Times New Roman" w:hAnsi="Times New Roman" w:cs="Times New Roman"/>
                <w:b/>
                <w:bCs/>
                <w:color w:val="000000" w:themeColor="text1"/>
                <w:kern w:val="0"/>
                <w:sz w:val="16"/>
                <w:szCs w:val="16"/>
                <w14:ligatures w14:val="none"/>
              </w:rPr>
            </w:pPr>
            <w:r>
              <w:rPr>
                <w:rFonts w:ascii="Times New Roman" w:eastAsia="Times New Roman" w:hAnsi="Times New Roman" w:cs="Times New Roman"/>
                <w:b/>
                <w:bCs/>
                <w:color w:val="000000" w:themeColor="text1"/>
                <w:kern w:val="0"/>
                <w:sz w:val="16"/>
                <w:szCs w:val="16"/>
                <w14:ligatures w14:val="none"/>
              </w:rPr>
              <w:t>Definition</w:t>
            </w:r>
          </w:p>
        </w:tc>
        <w:tc>
          <w:tcPr>
            <w:tcW w:w="4957" w:type="dxa"/>
          </w:tcPr>
          <w:p w14:paraId="280E4C3F" w14:textId="4EB25920" w:rsidR="00F827F9" w:rsidRPr="00384F5B" w:rsidRDefault="00384F5B" w:rsidP="00D15BBF">
            <w:pPr>
              <w:shd w:val="clear" w:color="auto" w:fill="FFFFFF"/>
              <w:spacing w:after="150"/>
              <w:jc w:val="both"/>
              <w:rPr>
                <w:rFonts w:ascii="Times New Roman" w:eastAsia="Times New Roman" w:hAnsi="Times New Roman" w:cs="Times New Roman"/>
                <w:b/>
                <w:bCs/>
                <w:color w:val="000000" w:themeColor="text1"/>
                <w:kern w:val="0"/>
                <w:sz w:val="16"/>
                <w:szCs w:val="16"/>
                <w14:ligatures w14:val="none"/>
              </w:rPr>
            </w:pPr>
            <w:r>
              <w:rPr>
                <w:rFonts w:ascii="Times New Roman" w:eastAsia="Times New Roman" w:hAnsi="Times New Roman" w:cs="Times New Roman"/>
                <w:b/>
                <w:bCs/>
                <w:color w:val="000000" w:themeColor="text1"/>
                <w:kern w:val="0"/>
                <w:sz w:val="16"/>
                <w:szCs w:val="16"/>
                <w14:ligatures w14:val="none"/>
              </w:rPr>
              <w:t>Example</w:t>
            </w:r>
          </w:p>
        </w:tc>
      </w:tr>
      <w:bookmarkEnd w:id="47"/>
      <w:tr w:rsidR="00D15BBF" w:rsidRPr="00B76010" w14:paraId="377612E7" w14:textId="77777777" w:rsidTr="00293666">
        <w:trPr>
          <w:trHeight w:val="1049"/>
          <w:jc w:val="center"/>
        </w:trPr>
        <w:tc>
          <w:tcPr>
            <w:tcW w:w="1329" w:type="dxa"/>
            <w:hideMark/>
          </w:tcPr>
          <w:p w14:paraId="72AEABC6" w14:textId="77777777" w:rsidR="00D15BBF" w:rsidRPr="00B76010" w:rsidRDefault="00D15BBF" w:rsidP="00D15BBF">
            <w:pPr>
              <w:shd w:val="clear" w:color="auto" w:fill="FFFFFF"/>
              <w:spacing w:after="150"/>
              <w:jc w:val="both"/>
              <w:rPr>
                <w:rFonts w:ascii="Times New Roman" w:eastAsia="Times New Roman" w:hAnsi="Times New Roman" w:cs="Times New Roman"/>
                <w:b/>
                <w:color w:val="000000" w:themeColor="text1"/>
                <w:kern w:val="0"/>
                <w:sz w:val="16"/>
                <w:szCs w:val="16"/>
                <w14:ligatures w14:val="none"/>
              </w:rPr>
            </w:pPr>
            <w:r w:rsidRPr="00B76010">
              <w:rPr>
                <w:rFonts w:ascii="Times New Roman" w:eastAsia="Times New Roman" w:hAnsi="Times New Roman" w:cs="Times New Roman"/>
                <w:b/>
                <w:color w:val="000000" w:themeColor="text1"/>
                <w:kern w:val="0"/>
                <w:sz w:val="16"/>
                <w:szCs w:val="16"/>
                <w14:ligatures w14:val="none"/>
              </w:rPr>
              <w:t>Threat Severity (TS)</w:t>
            </w:r>
          </w:p>
        </w:tc>
        <w:tc>
          <w:tcPr>
            <w:tcW w:w="3533" w:type="dxa"/>
            <w:hideMark/>
          </w:tcPr>
          <w:p w14:paraId="3200BA94" w14:textId="77777777" w:rsidR="00D15BBF" w:rsidRPr="00B76010" w:rsidRDefault="00D15BBF" w:rsidP="00D15BBF">
            <w:pPr>
              <w:shd w:val="clear" w:color="auto" w:fill="FFFFFF"/>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The measure of how acute the threat’s consequences are known as threat severity. In other words, a threat can potentially cause harm to the user while using the technology. The level at which the threat originated from that technology is affecting the user negatively will be called threat severity.</w:t>
            </w:r>
          </w:p>
        </w:tc>
        <w:tc>
          <w:tcPr>
            <w:tcW w:w="4957" w:type="dxa"/>
            <w:hideMark/>
          </w:tcPr>
          <w:p w14:paraId="61027CAE" w14:textId="3C0CF0DB" w:rsidR="00D15BBF" w:rsidRPr="00B76010" w:rsidRDefault="00D15BBF" w:rsidP="00D15BBF">
            <w:pPr>
              <w:shd w:val="clear" w:color="auto" w:fill="FFFFFF"/>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 xml:space="preserve">A San Francisco programmer named Stefan Thomas has 7,002 Bitcoins worth over $300 million that he cannot access because he lost the password to his digital wallet </w:t>
            </w:r>
            <w:hyperlink w:anchor="Degirmenci2023" w:history="1">
              <w:proofErr w:type="spellStart"/>
              <w:r w:rsidRPr="00A76DD0">
                <w:rPr>
                  <w:rStyle w:val="Hyperlink"/>
                  <w:rFonts w:ascii="Times New Roman" w:eastAsia="Times New Roman" w:hAnsi="Times New Roman" w:cs="Times New Roman"/>
                  <w:kern w:val="0"/>
                  <w:sz w:val="16"/>
                  <w:szCs w:val="16"/>
                  <w:u w:val="none"/>
                  <w14:ligatures w14:val="none"/>
                </w:rPr>
                <w:t>Degirmenci</w:t>
              </w:r>
              <w:proofErr w:type="spellEnd"/>
              <w:r w:rsidRPr="00A76DD0">
                <w:rPr>
                  <w:rStyle w:val="Hyperlink"/>
                  <w:rFonts w:ascii="Times New Roman" w:eastAsia="Times New Roman" w:hAnsi="Times New Roman" w:cs="Times New Roman"/>
                  <w:kern w:val="0"/>
                  <w:sz w:val="16"/>
                  <w:szCs w:val="16"/>
                  <w:u w:val="none"/>
                  <w14:ligatures w14:val="none"/>
                </w:rPr>
                <w:t xml:space="preserve"> and Barros (2023)</w:t>
              </w:r>
            </w:hyperlink>
            <w:r w:rsidRPr="00B76010">
              <w:rPr>
                <w:rFonts w:ascii="Times New Roman" w:eastAsia="Times New Roman" w:hAnsi="Times New Roman" w:cs="Times New Roman"/>
                <w:color w:val="000000" w:themeColor="text1"/>
                <w:kern w:val="0"/>
                <w:sz w:val="16"/>
                <w:szCs w:val="16"/>
                <w14:ligatures w14:val="none"/>
              </w:rPr>
              <w:t>. Here, by using blockchain, a user has the vulnerability of losing their data and money, which is a risk. The $300 million dollar loss of bitcoins is called thread severity.</w:t>
            </w:r>
          </w:p>
        </w:tc>
      </w:tr>
      <w:tr w:rsidR="00D15BBF" w:rsidRPr="00B76010" w14:paraId="2DBB1B9E" w14:textId="77777777" w:rsidTr="00293666">
        <w:trPr>
          <w:trHeight w:val="743"/>
          <w:jc w:val="center"/>
        </w:trPr>
        <w:tc>
          <w:tcPr>
            <w:tcW w:w="1329" w:type="dxa"/>
            <w:hideMark/>
          </w:tcPr>
          <w:p w14:paraId="47BFECC7" w14:textId="77777777" w:rsidR="00D15BBF" w:rsidRPr="00B76010" w:rsidRDefault="00D15BBF" w:rsidP="00D15BBF">
            <w:pPr>
              <w:shd w:val="clear" w:color="auto" w:fill="FFFFFF"/>
              <w:spacing w:after="150"/>
              <w:jc w:val="both"/>
              <w:rPr>
                <w:rFonts w:ascii="Times New Roman" w:eastAsia="Times New Roman" w:hAnsi="Times New Roman" w:cs="Times New Roman"/>
                <w:b/>
                <w:color w:val="000000" w:themeColor="text1"/>
                <w:kern w:val="0"/>
                <w:sz w:val="16"/>
                <w:szCs w:val="16"/>
                <w14:ligatures w14:val="none"/>
              </w:rPr>
            </w:pPr>
            <w:r w:rsidRPr="00B76010">
              <w:rPr>
                <w:rFonts w:ascii="Times New Roman" w:eastAsia="Times New Roman" w:hAnsi="Times New Roman" w:cs="Times New Roman"/>
                <w:b/>
                <w:color w:val="000000" w:themeColor="text1"/>
                <w:kern w:val="0"/>
                <w:sz w:val="16"/>
                <w:szCs w:val="16"/>
                <w14:ligatures w14:val="none"/>
              </w:rPr>
              <w:t>Threat Vulnerability (TV)</w:t>
            </w:r>
          </w:p>
        </w:tc>
        <w:tc>
          <w:tcPr>
            <w:tcW w:w="3533" w:type="dxa"/>
            <w:hideMark/>
          </w:tcPr>
          <w:p w14:paraId="28EB655D" w14:textId="77777777" w:rsidR="00D15BBF" w:rsidRPr="00B76010" w:rsidRDefault="00D15BBF" w:rsidP="00D15BBF">
            <w:pPr>
              <w:shd w:val="clear" w:color="auto" w:fill="FFFFFF"/>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The probability of the success of a threat is called threat vulnerability.</w:t>
            </w:r>
          </w:p>
        </w:tc>
        <w:tc>
          <w:tcPr>
            <w:tcW w:w="4957" w:type="dxa"/>
            <w:hideMark/>
          </w:tcPr>
          <w:p w14:paraId="699C56CE" w14:textId="03376335" w:rsidR="00D15BBF" w:rsidRPr="00B76010" w:rsidRDefault="00D15BBF" w:rsidP="00D15BBF">
            <w:pPr>
              <w:shd w:val="clear" w:color="auto" w:fill="FFFFFF"/>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 xml:space="preserve">Approximately 20% of all Bitcoins currently in existence appear to be in stranded or lost wallets </w:t>
            </w:r>
            <w:hyperlink w:anchor="Popper2021" w:history="1">
              <w:r w:rsidRPr="00A76DD0">
                <w:rPr>
                  <w:rStyle w:val="Hyperlink"/>
                  <w:rFonts w:ascii="Times New Roman" w:eastAsia="Times New Roman" w:hAnsi="Times New Roman" w:cs="Times New Roman"/>
                  <w:kern w:val="0"/>
                  <w:sz w:val="16"/>
                  <w:szCs w:val="16"/>
                  <w:u w:val="none"/>
                  <w14:ligatures w14:val="none"/>
                </w:rPr>
                <w:t>Popper (2021)</w:t>
              </w:r>
            </w:hyperlink>
            <w:r w:rsidRPr="00B76010">
              <w:rPr>
                <w:rFonts w:ascii="Times New Roman" w:eastAsia="Times New Roman" w:hAnsi="Times New Roman" w:cs="Times New Roman"/>
                <w:color w:val="000000" w:themeColor="text1"/>
                <w:kern w:val="0"/>
                <w:sz w:val="16"/>
                <w:szCs w:val="16"/>
                <w14:ligatures w14:val="none"/>
              </w:rPr>
              <w:t xml:space="preserve">. Here, the threat of data loss </w:t>
            </w:r>
            <w:proofErr w:type="gramStart"/>
            <w:r w:rsidRPr="00B76010">
              <w:rPr>
                <w:rFonts w:ascii="Times New Roman" w:eastAsia="Times New Roman" w:hAnsi="Times New Roman" w:cs="Times New Roman"/>
                <w:color w:val="000000" w:themeColor="text1"/>
                <w:kern w:val="0"/>
                <w:sz w:val="16"/>
                <w:szCs w:val="16"/>
                <w14:ligatures w14:val="none"/>
              </w:rPr>
              <w:t>is able to</w:t>
            </w:r>
            <w:proofErr w:type="gramEnd"/>
            <w:r w:rsidRPr="00B76010">
              <w:rPr>
                <w:rFonts w:ascii="Times New Roman" w:eastAsia="Times New Roman" w:hAnsi="Times New Roman" w:cs="Times New Roman"/>
                <w:color w:val="000000" w:themeColor="text1"/>
                <w:kern w:val="0"/>
                <w:sz w:val="16"/>
                <w:szCs w:val="16"/>
                <w14:ligatures w14:val="none"/>
              </w:rPr>
              <w:t xml:space="preserve"> affect 20% of the total standard wallets. The 20% loss of total bitcoin is a threat vulnerability.</w:t>
            </w:r>
          </w:p>
        </w:tc>
      </w:tr>
      <w:tr w:rsidR="00D15BBF" w:rsidRPr="00B76010" w14:paraId="571BCD97" w14:textId="77777777" w:rsidTr="001D5676">
        <w:trPr>
          <w:trHeight w:val="998"/>
          <w:jc w:val="center"/>
        </w:trPr>
        <w:tc>
          <w:tcPr>
            <w:tcW w:w="1329" w:type="dxa"/>
            <w:hideMark/>
          </w:tcPr>
          <w:p w14:paraId="7E1F3CC2" w14:textId="77777777" w:rsidR="00D15BBF" w:rsidRPr="00B76010" w:rsidRDefault="00D15BBF" w:rsidP="00D15BBF">
            <w:pPr>
              <w:shd w:val="clear" w:color="auto" w:fill="FFFFFF"/>
              <w:spacing w:after="150"/>
              <w:jc w:val="both"/>
              <w:rPr>
                <w:rFonts w:ascii="Times New Roman" w:eastAsia="Times New Roman" w:hAnsi="Times New Roman" w:cs="Times New Roman"/>
                <w:b/>
                <w:color w:val="000000" w:themeColor="text1"/>
                <w:kern w:val="0"/>
                <w:sz w:val="16"/>
                <w:szCs w:val="16"/>
                <w14:ligatures w14:val="none"/>
              </w:rPr>
            </w:pPr>
            <w:r w:rsidRPr="00B76010">
              <w:rPr>
                <w:rFonts w:ascii="Times New Roman" w:eastAsia="Times New Roman" w:hAnsi="Times New Roman" w:cs="Times New Roman"/>
                <w:b/>
                <w:color w:val="000000" w:themeColor="text1"/>
                <w:kern w:val="0"/>
                <w:sz w:val="16"/>
                <w:szCs w:val="16"/>
                <w14:ligatures w14:val="none"/>
              </w:rPr>
              <w:t>Threat Appraisal (TA)</w:t>
            </w:r>
          </w:p>
        </w:tc>
        <w:tc>
          <w:tcPr>
            <w:tcW w:w="3533" w:type="dxa"/>
            <w:hideMark/>
          </w:tcPr>
          <w:p w14:paraId="0F6ADFCE" w14:textId="3286D558" w:rsidR="00D15BBF" w:rsidRPr="00B76010" w:rsidRDefault="00D15BBF" w:rsidP="00D15BBF">
            <w:pPr>
              <w:shd w:val="clear" w:color="auto" w:fill="FFFFFF"/>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 xml:space="preserve">Threat severity and threat vulnerability are called </w:t>
            </w:r>
            <w:r w:rsidR="00856626" w:rsidRPr="00B76010">
              <w:rPr>
                <w:rFonts w:ascii="Times New Roman" w:eastAsia="Times New Roman" w:hAnsi="Times New Roman" w:cs="Times New Roman"/>
                <w:color w:val="000000" w:themeColor="text1"/>
                <w:kern w:val="0"/>
                <w:sz w:val="16"/>
                <w:szCs w:val="16"/>
                <w14:ligatures w14:val="none"/>
              </w:rPr>
              <w:t>threat appraisal together</w:t>
            </w:r>
            <w:r w:rsidRPr="00B76010">
              <w:rPr>
                <w:rFonts w:ascii="Times New Roman" w:eastAsia="Times New Roman" w:hAnsi="Times New Roman" w:cs="Times New Roman"/>
                <w:color w:val="000000" w:themeColor="text1"/>
                <w:kern w:val="0"/>
                <w:sz w:val="16"/>
                <w:szCs w:val="16"/>
                <w14:ligatures w14:val="none"/>
              </w:rPr>
              <w:t>. It is a measure of the threat of a particular system by analyzing its intensity and the likelihood of successful occurrence of that threat.</w:t>
            </w:r>
          </w:p>
        </w:tc>
        <w:tc>
          <w:tcPr>
            <w:tcW w:w="4957" w:type="dxa"/>
            <w:hideMark/>
          </w:tcPr>
          <w:p w14:paraId="1218A919" w14:textId="77777777" w:rsidR="00D15BBF" w:rsidRPr="00B76010" w:rsidRDefault="00D15BBF" w:rsidP="00D15BBF">
            <w:pPr>
              <w:shd w:val="clear" w:color="auto" w:fill="FFFFFF"/>
              <w:spacing w:after="150"/>
              <w:jc w:val="both"/>
              <w:rPr>
                <w:rFonts w:ascii="Times New Roman" w:eastAsia="Times New Roman" w:hAnsi="Times New Roman" w:cs="Times New Roman"/>
                <w:color w:val="000000" w:themeColor="text1"/>
                <w:kern w:val="0"/>
                <w:sz w:val="16"/>
                <w:szCs w:val="16"/>
                <w14:ligatures w14:val="none"/>
              </w:rPr>
            </w:pPr>
          </w:p>
        </w:tc>
      </w:tr>
      <w:tr w:rsidR="00D15BBF" w:rsidRPr="00B76010" w14:paraId="2199EF5F" w14:textId="77777777" w:rsidTr="00293666">
        <w:trPr>
          <w:trHeight w:val="1016"/>
          <w:jc w:val="center"/>
        </w:trPr>
        <w:tc>
          <w:tcPr>
            <w:tcW w:w="1329" w:type="dxa"/>
            <w:hideMark/>
          </w:tcPr>
          <w:p w14:paraId="60AB0BD2" w14:textId="77777777" w:rsidR="00D15BBF" w:rsidRPr="00B76010" w:rsidRDefault="00D15BBF" w:rsidP="00D15BBF">
            <w:pPr>
              <w:shd w:val="clear" w:color="auto" w:fill="FFFFFF"/>
              <w:spacing w:after="150"/>
              <w:jc w:val="both"/>
              <w:rPr>
                <w:rFonts w:ascii="Times New Roman" w:eastAsia="Times New Roman" w:hAnsi="Times New Roman" w:cs="Times New Roman"/>
                <w:b/>
                <w:color w:val="000000" w:themeColor="text1"/>
                <w:kern w:val="0"/>
                <w:sz w:val="16"/>
                <w:szCs w:val="16"/>
                <w14:ligatures w14:val="none"/>
              </w:rPr>
            </w:pPr>
            <w:r w:rsidRPr="00B76010">
              <w:rPr>
                <w:rFonts w:ascii="Times New Roman" w:eastAsia="Times New Roman" w:hAnsi="Times New Roman" w:cs="Times New Roman"/>
                <w:b/>
                <w:color w:val="000000" w:themeColor="text1"/>
                <w:kern w:val="0"/>
                <w:sz w:val="16"/>
                <w:szCs w:val="16"/>
                <w14:ligatures w14:val="none"/>
              </w:rPr>
              <w:t>Fear Appeal (FA)</w:t>
            </w:r>
          </w:p>
        </w:tc>
        <w:tc>
          <w:tcPr>
            <w:tcW w:w="3533" w:type="dxa"/>
            <w:hideMark/>
          </w:tcPr>
          <w:p w14:paraId="1CF15BB2" w14:textId="77777777" w:rsidR="00D15BBF" w:rsidRPr="00B76010" w:rsidRDefault="00D15BBF" w:rsidP="00D15BBF">
            <w:pPr>
              <w:shd w:val="clear" w:color="auto" w:fill="FFFFFF"/>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Threat appraisal plays a major role in defining the trust level in blockchain technology. Performing security behaviors is also ascribed to fear appeals because while assessing threat vulnerability and severity, individuals often feel afraid and discomfort, which causes them to become nervous, anxious, and uncomfortable. These cognitive processes of threat create fear of blockchain that reduces the intention to use blockchain, thus reducing the trust level of blockchain.</w:t>
            </w:r>
          </w:p>
        </w:tc>
        <w:tc>
          <w:tcPr>
            <w:tcW w:w="4957" w:type="dxa"/>
            <w:hideMark/>
          </w:tcPr>
          <w:p w14:paraId="72577E6C" w14:textId="77777777" w:rsidR="00D15BBF" w:rsidRPr="00B76010" w:rsidRDefault="00D15BBF" w:rsidP="00D15BBF">
            <w:pPr>
              <w:shd w:val="clear" w:color="auto" w:fill="FFFFFF"/>
              <w:spacing w:after="150"/>
              <w:jc w:val="both"/>
              <w:rPr>
                <w:rFonts w:ascii="Times New Roman" w:eastAsia="Times New Roman" w:hAnsi="Times New Roman" w:cs="Times New Roman"/>
                <w:color w:val="000000" w:themeColor="text1"/>
                <w:kern w:val="0"/>
                <w:sz w:val="16"/>
                <w:szCs w:val="16"/>
                <w14:ligatures w14:val="none"/>
              </w:rPr>
            </w:pPr>
          </w:p>
        </w:tc>
      </w:tr>
      <w:tr w:rsidR="00D15BBF" w:rsidRPr="00B76010" w14:paraId="547A3AA7" w14:textId="77777777" w:rsidTr="00293666">
        <w:trPr>
          <w:trHeight w:val="1710"/>
          <w:jc w:val="center"/>
        </w:trPr>
        <w:tc>
          <w:tcPr>
            <w:tcW w:w="1329" w:type="dxa"/>
            <w:hideMark/>
          </w:tcPr>
          <w:p w14:paraId="2980C5FC" w14:textId="77777777" w:rsidR="00D15BBF" w:rsidRPr="00B76010" w:rsidRDefault="00D15BBF" w:rsidP="00D15BBF">
            <w:pPr>
              <w:shd w:val="clear" w:color="auto" w:fill="FFFFFF"/>
              <w:spacing w:after="150"/>
              <w:jc w:val="both"/>
              <w:rPr>
                <w:rFonts w:ascii="Times New Roman" w:eastAsia="Times New Roman" w:hAnsi="Times New Roman" w:cs="Times New Roman"/>
                <w:b/>
                <w:color w:val="000000" w:themeColor="text1"/>
                <w:kern w:val="0"/>
                <w:sz w:val="16"/>
                <w:szCs w:val="16"/>
                <w14:ligatures w14:val="none"/>
              </w:rPr>
            </w:pPr>
            <w:r w:rsidRPr="00B76010">
              <w:rPr>
                <w:rFonts w:ascii="Times New Roman" w:eastAsia="Times New Roman" w:hAnsi="Times New Roman" w:cs="Times New Roman"/>
                <w:b/>
                <w:color w:val="000000" w:themeColor="text1"/>
                <w:kern w:val="0"/>
                <w:sz w:val="16"/>
                <w:szCs w:val="16"/>
                <w14:ligatures w14:val="none"/>
              </w:rPr>
              <w:t>Response Efficacy (RE)</w:t>
            </w:r>
          </w:p>
        </w:tc>
        <w:tc>
          <w:tcPr>
            <w:tcW w:w="3533" w:type="dxa"/>
            <w:hideMark/>
          </w:tcPr>
          <w:p w14:paraId="4C383069" w14:textId="5F3EB4A6" w:rsidR="00D15BBF" w:rsidRPr="00B76010" w:rsidRDefault="00D15BBF" w:rsidP="00D15BBF">
            <w:pPr>
              <w:shd w:val="clear" w:color="auto" w:fill="FFFFFF"/>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 xml:space="preserve">It is described as the user’s or client’s beliefs or </w:t>
            </w:r>
            <w:r w:rsidR="000D28A9">
              <w:rPr>
                <w:rFonts w:ascii="Times New Roman" w:eastAsia="Times New Roman" w:hAnsi="Times New Roman" w:cs="Times New Roman"/>
                <w:color w:val="000000" w:themeColor="text1"/>
                <w:kern w:val="0"/>
                <w:sz w:val="16"/>
                <w:szCs w:val="16"/>
                <w14:ligatures w14:val="none"/>
              </w:rPr>
              <w:t>trust</w:t>
            </w:r>
            <w:r w:rsidRPr="00B76010">
              <w:rPr>
                <w:rFonts w:ascii="Times New Roman" w:eastAsia="Times New Roman" w:hAnsi="Times New Roman" w:cs="Times New Roman"/>
                <w:color w:val="000000" w:themeColor="text1"/>
                <w:kern w:val="0"/>
                <w:sz w:val="16"/>
                <w:szCs w:val="16"/>
                <w14:ligatures w14:val="none"/>
              </w:rPr>
              <w:t xml:space="preserve"> as to whether the system’s preferred protective actions/measures are effective against possible threats or unexpected situations.</w:t>
            </w:r>
          </w:p>
        </w:tc>
        <w:tc>
          <w:tcPr>
            <w:tcW w:w="4957" w:type="dxa"/>
            <w:hideMark/>
          </w:tcPr>
          <w:p w14:paraId="22A5FA26" w14:textId="04F67D3E" w:rsidR="00D15BBF" w:rsidRPr="00B76010" w:rsidRDefault="00D15BBF" w:rsidP="00D15BBF">
            <w:pPr>
              <w:shd w:val="clear" w:color="auto" w:fill="FFFFFF"/>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 xml:space="preserve">Approximately 20% of all Bitcoins currently in existence appear to be in stranded or lost wallets. The blockchain infrastructure was originally utilized by Bitcoin, the first digital currency ever created. It is produced in a transaction log with networked computer participation </w:t>
            </w:r>
            <w:hyperlink w:anchor="Bohme2015" w:history="1">
              <w:r w:rsidRPr="00A76DD0">
                <w:rPr>
                  <w:rStyle w:val="Hyperlink"/>
                  <w:rFonts w:ascii="Times New Roman" w:eastAsia="Times New Roman" w:hAnsi="Times New Roman" w:cs="Times New Roman"/>
                  <w:kern w:val="0"/>
                  <w:sz w:val="16"/>
                  <w:szCs w:val="16"/>
                  <w:u w:val="none"/>
                  <w14:ligatures w14:val="none"/>
                </w:rPr>
                <w:t>Böhme, Christin, Edelman, and Moore (2015)</w:t>
              </w:r>
            </w:hyperlink>
            <w:r w:rsidRPr="00B76010">
              <w:rPr>
                <w:rFonts w:ascii="Times New Roman" w:eastAsia="Times New Roman" w:hAnsi="Times New Roman" w:cs="Times New Roman"/>
                <w:color w:val="000000" w:themeColor="text1"/>
                <w:kern w:val="0"/>
                <w:sz w:val="16"/>
                <w:szCs w:val="16"/>
                <w14:ligatures w14:val="none"/>
              </w:rPr>
              <w:t xml:space="preserve">. By prohibiting fraudsters from using the currency more than once, this blockchain offers one of the greatest security mechanisms </w:t>
            </w:r>
            <w:hyperlink w:anchor="MAFauzi2020" w:history="1">
              <w:r w:rsidRPr="00A76DD0">
                <w:rPr>
                  <w:rStyle w:val="Hyperlink"/>
                  <w:rFonts w:ascii="Times New Roman" w:eastAsia="Times New Roman" w:hAnsi="Times New Roman" w:cs="Times New Roman"/>
                  <w:kern w:val="0"/>
                  <w:sz w:val="16"/>
                  <w:szCs w:val="16"/>
                  <w:u w:val="none"/>
                  <w14:ligatures w14:val="none"/>
                </w:rPr>
                <w:t>M. A. Fauzi, N. Paiman, and Z. Othman (2020)</w:t>
              </w:r>
            </w:hyperlink>
            <w:r w:rsidRPr="00B76010">
              <w:rPr>
                <w:rFonts w:ascii="Times New Roman" w:eastAsia="Times New Roman" w:hAnsi="Times New Roman" w:cs="Times New Roman"/>
                <w:color w:val="000000" w:themeColor="text1"/>
                <w:kern w:val="0"/>
                <w:sz w:val="16"/>
                <w:szCs w:val="16"/>
                <w14:ligatures w14:val="none"/>
              </w:rPr>
              <w:t>. The built-in security mechanisms are called response efficacy since that ensures protection against fraudsters and the risk of data loss.</w:t>
            </w:r>
          </w:p>
        </w:tc>
      </w:tr>
      <w:tr w:rsidR="00D15BBF" w:rsidRPr="00B76010" w14:paraId="3BA503E7" w14:textId="77777777" w:rsidTr="001D5676">
        <w:trPr>
          <w:trHeight w:val="530"/>
          <w:jc w:val="center"/>
        </w:trPr>
        <w:tc>
          <w:tcPr>
            <w:tcW w:w="1329" w:type="dxa"/>
            <w:hideMark/>
          </w:tcPr>
          <w:p w14:paraId="7028F101" w14:textId="77777777" w:rsidR="00D15BBF" w:rsidRPr="00B76010" w:rsidRDefault="00D15BBF" w:rsidP="00D15BBF">
            <w:pPr>
              <w:shd w:val="clear" w:color="auto" w:fill="FFFFFF"/>
              <w:spacing w:after="150"/>
              <w:jc w:val="both"/>
              <w:rPr>
                <w:rFonts w:ascii="Times New Roman" w:eastAsia="Times New Roman" w:hAnsi="Times New Roman" w:cs="Times New Roman"/>
                <w:b/>
                <w:color w:val="000000" w:themeColor="text1"/>
                <w:kern w:val="0"/>
                <w:sz w:val="16"/>
                <w:szCs w:val="16"/>
                <w14:ligatures w14:val="none"/>
              </w:rPr>
            </w:pPr>
            <w:r w:rsidRPr="00B76010">
              <w:rPr>
                <w:rFonts w:ascii="Times New Roman" w:eastAsia="Times New Roman" w:hAnsi="Times New Roman" w:cs="Times New Roman"/>
                <w:b/>
                <w:color w:val="000000" w:themeColor="text1"/>
                <w:kern w:val="0"/>
                <w:sz w:val="16"/>
                <w:szCs w:val="16"/>
                <w14:ligatures w14:val="none"/>
              </w:rPr>
              <w:t>Self-Efficacy (SE)</w:t>
            </w:r>
          </w:p>
        </w:tc>
        <w:tc>
          <w:tcPr>
            <w:tcW w:w="3533" w:type="dxa"/>
            <w:hideMark/>
          </w:tcPr>
          <w:p w14:paraId="6DB2B97C" w14:textId="77777777" w:rsidR="00D15BBF" w:rsidRPr="00B76010" w:rsidRDefault="00D15BBF" w:rsidP="00D15BBF">
            <w:pPr>
              <w:shd w:val="clear" w:color="auto" w:fill="FFFFFF"/>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It is described as the user’s or client’s beliefs to have his own ability to perform that preferred action effectively to overcome threats or unexpected situations.</w:t>
            </w:r>
          </w:p>
        </w:tc>
        <w:tc>
          <w:tcPr>
            <w:tcW w:w="4957" w:type="dxa"/>
            <w:hideMark/>
          </w:tcPr>
          <w:p w14:paraId="7C82A947" w14:textId="59A33041" w:rsidR="00D15BBF" w:rsidRPr="00B76010" w:rsidRDefault="00D15BBF" w:rsidP="00D15BBF">
            <w:pPr>
              <w:shd w:val="clear" w:color="auto" w:fill="FFFFFF"/>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 xml:space="preserve">The Bitcoin platform has greatly facilitated and increased the independence of bitcoin trading and transaction while protecting user privacy. Some claim that using this manner of payment gives them the freedom and anonymity to </w:t>
            </w:r>
            <w:r w:rsidRPr="00A76DD0">
              <w:rPr>
                <w:rFonts w:ascii="Times New Roman" w:eastAsia="Times New Roman" w:hAnsi="Times New Roman" w:cs="Times New Roman"/>
                <w:color w:val="000000" w:themeColor="text1"/>
                <w:kern w:val="0"/>
                <w:sz w:val="16"/>
                <w:szCs w:val="16"/>
                <w14:ligatures w14:val="none"/>
              </w:rPr>
              <w:t xml:space="preserve">transact </w:t>
            </w:r>
            <w:hyperlink w:anchor="MAFauzi2020" w:history="1">
              <w:r w:rsidRPr="00A76DD0">
                <w:rPr>
                  <w:rStyle w:val="Hyperlink"/>
                  <w:rFonts w:ascii="Times New Roman" w:eastAsia="Times New Roman" w:hAnsi="Times New Roman" w:cs="Times New Roman"/>
                  <w:kern w:val="0"/>
                  <w:sz w:val="16"/>
                  <w:szCs w:val="16"/>
                  <w:u w:val="none"/>
                  <w14:ligatures w14:val="none"/>
                </w:rPr>
                <w:t>M. A. Fauzi, N. Paiman, and Z. Othman (2020)</w:t>
              </w:r>
            </w:hyperlink>
            <w:r w:rsidRPr="00B76010">
              <w:rPr>
                <w:rFonts w:ascii="Times New Roman" w:eastAsia="Times New Roman" w:hAnsi="Times New Roman" w:cs="Times New Roman"/>
                <w:color w:val="000000" w:themeColor="text1"/>
                <w:kern w:val="0"/>
                <w:sz w:val="16"/>
                <w:szCs w:val="16"/>
                <w14:ligatures w14:val="none"/>
              </w:rPr>
              <w:t>.</w:t>
            </w:r>
          </w:p>
        </w:tc>
      </w:tr>
      <w:tr w:rsidR="00D15BBF" w:rsidRPr="00B76010" w14:paraId="00A25AFF" w14:textId="77777777" w:rsidTr="001D5676">
        <w:trPr>
          <w:trHeight w:val="1520"/>
          <w:jc w:val="center"/>
        </w:trPr>
        <w:tc>
          <w:tcPr>
            <w:tcW w:w="1329" w:type="dxa"/>
            <w:hideMark/>
          </w:tcPr>
          <w:p w14:paraId="4493792D" w14:textId="77777777" w:rsidR="00D15BBF" w:rsidRPr="00B76010" w:rsidRDefault="00D15BBF" w:rsidP="00D15BBF">
            <w:pPr>
              <w:shd w:val="clear" w:color="auto" w:fill="FFFFFF"/>
              <w:spacing w:after="150"/>
              <w:jc w:val="both"/>
              <w:rPr>
                <w:rFonts w:ascii="Times New Roman" w:eastAsia="Times New Roman" w:hAnsi="Times New Roman" w:cs="Times New Roman"/>
                <w:b/>
                <w:color w:val="000000" w:themeColor="text1"/>
                <w:kern w:val="0"/>
                <w:sz w:val="16"/>
                <w:szCs w:val="16"/>
                <w14:ligatures w14:val="none"/>
              </w:rPr>
            </w:pPr>
            <w:r w:rsidRPr="00B76010">
              <w:rPr>
                <w:rFonts w:ascii="Times New Roman" w:eastAsia="Times New Roman" w:hAnsi="Times New Roman" w:cs="Times New Roman"/>
                <w:b/>
                <w:color w:val="000000" w:themeColor="text1"/>
                <w:kern w:val="0"/>
                <w:sz w:val="16"/>
                <w:szCs w:val="16"/>
                <w14:ligatures w14:val="none"/>
              </w:rPr>
              <w:t>Coping Appraisal (CA)</w:t>
            </w:r>
          </w:p>
        </w:tc>
        <w:tc>
          <w:tcPr>
            <w:tcW w:w="3533" w:type="dxa"/>
            <w:hideMark/>
          </w:tcPr>
          <w:p w14:paraId="689C9F64" w14:textId="75170E58" w:rsidR="00D15BBF" w:rsidRPr="00B76010" w:rsidRDefault="00D15BBF" w:rsidP="00D15BBF">
            <w:pPr>
              <w:shd w:val="clear" w:color="auto" w:fill="FFFFFF"/>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 xml:space="preserve">Response efficacy and self-efficacy are collectively known as coping appraisal. While using a system, there are some protective actions/measures provided with the system to effectively against the threat. Now the </w:t>
            </w:r>
            <w:r w:rsidR="000D28A9">
              <w:rPr>
                <w:rFonts w:ascii="Times New Roman" w:eastAsia="Times New Roman" w:hAnsi="Times New Roman" w:cs="Times New Roman"/>
                <w:color w:val="000000" w:themeColor="text1"/>
                <w:kern w:val="0"/>
                <w:sz w:val="16"/>
                <w:szCs w:val="16"/>
                <w14:ligatures w14:val="none"/>
              </w:rPr>
              <w:t>trust</w:t>
            </w:r>
            <w:r w:rsidRPr="00B76010">
              <w:rPr>
                <w:rFonts w:ascii="Times New Roman" w:eastAsia="Times New Roman" w:hAnsi="Times New Roman" w:cs="Times New Roman"/>
                <w:color w:val="000000" w:themeColor="text1"/>
                <w:kern w:val="0"/>
                <w:sz w:val="16"/>
                <w:szCs w:val="16"/>
                <w14:ligatures w14:val="none"/>
              </w:rPr>
              <w:t xml:space="preserve"> in how effectively the threat can be eliminated by preferred protective measures and how effectively the user can have protective measures is called coping appraisal.</w:t>
            </w:r>
          </w:p>
        </w:tc>
        <w:tc>
          <w:tcPr>
            <w:tcW w:w="4957" w:type="dxa"/>
            <w:hideMark/>
          </w:tcPr>
          <w:p w14:paraId="5B9BBCAF" w14:textId="77777777" w:rsidR="00D15BBF" w:rsidRPr="00B76010" w:rsidRDefault="00D15BBF" w:rsidP="00D15BBF">
            <w:pPr>
              <w:shd w:val="clear" w:color="auto" w:fill="FFFFFF"/>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A user who is confident in the security features of a blockchain system and their own ability to use those features effectively will have a high coping appraisal.</w:t>
            </w:r>
          </w:p>
        </w:tc>
      </w:tr>
      <w:tr w:rsidR="00D15BBF" w:rsidRPr="00B76010" w14:paraId="0630E38E" w14:textId="77777777" w:rsidTr="001D5676">
        <w:trPr>
          <w:trHeight w:val="962"/>
          <w:jc w:val="center"/>
        </w:trPr>
        <w:tc>
          <w:tcPr>
            <w:tcW w:w="1329" w:type="dxa"/>
            <w:hideMark/>
          </w:tcPr>
          <w:p w14:paraId="6F899ECF" w14:textId="77777777" w:rsidR="00D15BBF" w:rsidRPr="00B76010" w:rsidRDefault="00D15BBF" w:rsidP="00D15BBF">
            <w:pPr>
              <w:shd w:val="clear" w:color="auto" w:fill="FFFFFF"/>
              <w:spacing w:after="150"/>
              <w:jc w:val="both"/>
              <w:rPr>
                <w:rFonts w:ascii="Times New Roman" w:eastAsia="Times New Roman" w:hAnsi="Times New Roman" w:cs="Times New Roman"/>
                <w:b/>
                <w:color w:val="000000" w:themeColor="text1"/>
                <w:kern w:val="0"/>
                <w:sz w:val="16"/>
                <w:szCs w:val="16"/>
                <w14:ligatures w14:val="none"/>
              </w:rPr>
            </w:pPr>
            <w:r w:rsidRPr="00B76010">
              <w:rPr>
                <w:rFonts w:ascii="Times New Roman" w:eastAsia="Times New Roman" w:hAnsi="Times New Roman" w:cs="Times New Roman"/>
                <w:b/>
                <w:color w:val="000000" w:themeColor="text1"/>
                <w:kern w:val="0"/>
                <w:sz w:val="16"/>
                <w:szCs w:val="16"/>
                <w14:ligatures w14:val="none"/>
              </w:rPr>
              <w:lastRenderedPageBreak/>
              <w:t>Maladaptive Coping (MC)</w:t>
            </w:r>
          </w:p>
        </w:tc>
        <w:tc>
          <w:tcPr>
            <w:tcW w:w="3533" w:type="dxa"/>
            <w:hideMark/>
          </w:tcPr>
          <w:p w14:paraId="0D9E518E" w14:textId="77777777" w:rsidR="00D15BBF" w:rsidRPr="00B76010" w:rsidRDefault="00D15BBF" w:rsidP="00D15BBF">
            <w:pPr>
              <w:shd w:val="clear" w:color="auto" w:fill="FFFFFF"/>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When the user has uncertainty about the effectiveness of protective measures and their own ability against the threat, the user tends to reduce the intention to adapt to the new technology. This is called maladaptive coping.</w:t>
            </w:r>
          </w:p>
        </w:tc>
        <w:tc>
          <w:tcPr>
            <w:tcW w:w="4957" w:type="dxa"/>
            <w:hideMark/>
          </w:tcPr>
          <w:p w14:paraId="0DAB7840" w14:textId="77777777" w:rsidR="00D15BBF" w:rsidRPr="00B76010" w:rsidRDefault="00D15BBF" w:rsidP="00D15BBF">
            <w:pPr>
              <w:shd w:val="clear" w:color="auto" w:fill="FFFFFF"/>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A user who is unsure of how to use the security features of a blockchain system or is concerned about their ability to protect themselves from cyberattacks may have maladaptive coping.</w:t>
            </w:r>
          </w:p>
        </w:tc>
      </w:tr>
      <w:tr w:rsidR="00D15BBF" w:rsidRPr="00B76010" w14:paraId="469F7F9C" w14:textId="77777777" w:rsidTr="001D5676">
        <w:trPr>
          <w:trHeight w:val="1412"/>
          <w:jc w:val="center"/>
        </w:trPr>
        <w:tc>
          <w:tcPr>
            <w:tcW w:w="1329" w:type="dxa"/>
            <w:hideMark/>
          </w:tcPr>
          <w:p w14:paraId="1C9669D2" w14:textId="77777777" w:rsidR="00D15BBF" w:rsidRPr="00B76010" w:rsidRDefault="00D15BBF" w:rsidP="00D15BBF">
            <w:pPr>
              <w:shd w:val="clear" w:color="auto" w:fill="FFFFFF"/>
              <w:spacing w:after="150"/>
              <w:jc w:val="both"/>
              <w:rPr>
                <w:rFonts w:ascii="Times New Roman" w:eastAsia="Times New Roman" w:hAnsi="Times New Roman" w:cs="Times New Roman"/>
                <w:b/>
                <w:color w:val="000000" w:themeColor="text1"/>
                <w:kern w:val="0"/>
                <w:sz w:val="16"/>
                <w:szCs w:val="16"/>
                <w14:ligatures w14:val="none"/>
              </w:rPr>
            </w:pPr>
            <w:r w:rsidRPr="00B76010">
              <w:rPr>
                <w:rFonts w:ascii="Times New Roman" w:eastAsia="Times New Roman" w:hAnsi="Times New Roman" w:cs="Times New Roman"/>
                <w:b/>
                <w:color w:val="000000" w:themeColor="text1"/>
                <w:kern w:val="0"/>
                <w:sz w:val="16"/>
                <w:szCs w:val="16"/>
                <w14:ligatures w14:val="none"/>
              </w:rPr>
              <w:t>System Complexity (SC)</w:t>
            </w:r>
          </w:p>
        </w:tc>
        <w:tc>
          <w:tcPr>
            <w:tcW w:w="3533" w:type="dxa"/>
            <w:hideMark/>
          </w:tcPr>
          <w:p w14:paraId="51666FB6" w14:textId="77777777" w:rsidR="00D15BBF" w:rsidRPr="00B76010" w:rsidRDefault="00D15BBF" w:rsidP="00D15BBF">
            <w:pPr>
              <w:shd w:val="clear" w:color="auto" w:fill="FFFFFF"/>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System complexity is a measure that defines the degree of complexity required to implement and maintain the system during changes. It directly affects the intention to use blockchain. A sophisticated system should have an optimal amount of complexity, otherwise, the system will not be feasible for the developer or user.</w:t>
            </w:r>
          </w:p>
        </w:tc>
        <w:tc>
          <w:tcPr>
            <w:tcW w:w="4957" w:type="dxa"/>
            <w:hideMark/>
          </w:tcPr>
          <w:p w14:paraId="61D86B76" w14:textId="63BF9853" w:rsidR="00D15BBF" w:rsidRPr="00B76010" w:rsidRDefault="00D15BBF" w:rsidP="00D15BBF">
            <w:pPr>
              <w:shd w:val="clear" w:color="auto" w:fill="FFFFFF"/>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Even for experts in the blockchain field, the Bitcoin system can be complex and challenging to understand. This complexity can make it difficult for users to trust and use the system.</w:t>
            </w:r>
            <w:r w:rsidR="004B1DAF">
              <w:rPr>
                <w:rFonts w:ascii="Times New Roman" w:eastAsia="Times New Roman" w:hAnsi="Times New Roman" w:cs="Times New Roman"/>
                <w:color w:val="000000" w:themeColor="text1"/>
                <w:kern w:val="0"/>
                <w:sz w:val="16"/>
                <w:szCs w:val="16"/>
                <w14:ligatures w14:val="none"/>
              </w:rPr>
              <w:t xml:space="preserve"> </w:t>
            </w:r>
            <w:hyperlink w:anchor="FryJ2016" w:history="1">
              <w:r w:rsidR="00007296" w:rsidRPr="00A76DD0">
                <w:rPr>
                  <w:rStyle w:val="Hyperlink"/>
                  <w:rFonts w:ascii="Times New Roman" w:eastAsia="Times New Roman" w:hAnsi="Times New Roman" w:cs="Times New Roman"/>
                  <w:kern w:val="0"/>
                  <w:sz w:val="16"/>
                  <w:szCs w:val="16"/>
                  <w:u w:val="none"/>
                  <w14:ligatures w14:val="none"/>
                </w:rPr>
                <w:t>F</w:t>
              </w:r>
              <w:r w:rsidR="004B1DAF" w:rsidRPr="00A76DD0">
                <w:rPr>
                  <w:rStyle w:val="Hyperlink"/>
                  <w:rFonts w:ascii="Times New Roman" w:eastAsia="Times New Roman" w:hAnsi="Times New Roman" w:cs="Times New Roman"/>
                  <w:kern w:val="0"/>
                  <w:sz w:val="16"/>
                  <w:szCs w:val="16"/>
                  <w:u w:val="none"/>
                  <w14:ligatures w14:val="none"/>
                </w:rPr>
                <w:t>ry</w:t>
              </w:r>
              <w:r w:rsidR="00A874E9">
                <w:rPr>
                  <w:rStyle w:val="Hyperlink"/>
                  <w:rFonts w:ascii="Times New Roman" w:eastAsia="Times New Roman" w:hAnsi="Times New Roman" w:cs="Times New Roman"/>
                  <w:kern w:val="0"/>
                  <w:sz w:val="16"/>
                  <w:szCs w:val="16"/>
                  <w:u w:val="none"/>
                  <w14:ligatures w14:val="none"/>
                </w:rPr>
                <w:t xml:space="preserve"> </w:t>
              </w:r>
              <w:r w:rsidR="00007296" w:rsidRPr="00A76DD0">
                <w:rPr>
                  <w:rStyle w:val="Hyperlink"/>
                  <w:rFonts w:ascii="Times New Roman" w:eastAsia="Times New Roman" w:hAnsi="Times New Roman" w:cs="Times New Roman"/>
                  <w:kern w:val="0"/>
                  <w:sz w:val="16"/>
                  <w:szCs w:val="16"/>
                  <w:u w:val="none"/>
                  <w14:ligatures w14:val="none"/>
                </w:rPr>
                <w:t>(2016)</w:t>
              </w:r>
            </w:hyperlink>
            <w:r w:rsidR="000B4171" w:rsidRPr="00B9700F">
              <w:rPr>
                <w:rFonts w:ascii="Times New Roman" w:hAnsi="Times New Roman" w:cs="Times New Roman"/>
                <w:sz w:val="16"/>
                <w:szCs w:val="16"/>
                <w:shd w:val="clear" w:color="auto" w:fill="FFFFFF"/>
              </w:rPr>
              <w:t xml:space="preserve">; </w:t>
            </w:r>
            <w:hyperlink w:anchor="MAFauzi2020" w:history="1">
              <w:r w:rsidR="007963CA" w:rsidRPr="00B9700F">
                <w:rPr>
                  <w:rStyle w:val="Hyperlink"/>
                  <w:rFonts w:ascii="Times New Roman" w:hAnsi="Times New Roman" w:cs="Times New Roman"/>
                  <w:sz w:val="16"/>
                  <w:szCs w:val="16"/>
                  <w:u w:val="none"/>
                  <w:shd w:val="clear" w:color="auto" w:fill="FFFFFF"/>
                </w:rPr>
                <w:t>Fauzi et al. (2020)</w:t>
              </w:r>
            </w:hyperlink>
          </w:p>
        </w:tc>
      </w:tr>
      <w:tr w:rsidR="00D15BBF" w:rsidRPr="00B76010" w14:paraId="76BE2B2D" w14:textId="77777777" w:rsidTr="001D5676">
        <w:trPr>
          <w:trHeight w:val="1313"/>
          <w:jc w:val="center"/>
        </w:trPr>
        <w:tc>
          <w:tcPr>
            <w:tcW w:w="1329" w:type="dxa"/>
            <w:hideMark/>
          </w:tcPr>
          <w:p w14:paraId="6FEF532B" w14:textId="77777777" w:rsidR="00D15BBF" w:rsidRPr="00B76010" w:rsidRDefault="00D15BBF" w:rsidP="00D15BBF">
            <w:pPr>
              <w:shd w:val="clear" w:color="auto" w:fill="FFFFFF"/>
              <w:spacing w:after="150"/>
              <w:jc w:val="both"/>
              <w:rPr>
                <w:rFonts w:ascii="Times New Roman" w:eastAsia="Times New Roman" w:hAnsi="Times New Roman" w:cs="Times New Roman"/>
                <w:b/>
                <w:color w:val="000000" w:themeColor="text1"/>
                <w:kern w:val="0"/>
                <w:sz w:val="16"/>
                <w:szCs w:val="16"/>
                <w14:ligatures w14:val="none"/>
              </w:rPr>
            </w:pPr>
            <w:r w:rsidRPr="00B76010">
              <w:rPr>
                <w:rFonts w:ascii="Times New Roman" w:eastAsia="Times New Roman" w:hAnsi="Times New Roman" w:cs="Times New Roman"/>
                <w:b/>
                <w:color w:val="000000" w:themeColor="text1"/>
                <w:kern w:val="0"/>
                <w:sz w:val="16"/>
                <w:szCs w:val="16"/>
                <w14:ligatures w14:val="none"/>
              </w:rPr>
              <w:t>Perceived Usefulness (PU)</w:t>
            </w:r>
          </w:p>
        </w:tc>
        <w:tc>
          <w:tcPr>
            <w:tcW w:w="3533" w:type="dxa"/>
            <w:hideMark/>
          </w:tcPr>
          <w:p w14:paraId="4B568E1C" w14:textId="2E9FD420" w:rsidR="00D15BBF" w:rsidRPr="00B76010" w:rsidRDefault="00D15BBF" w:rsidP="00D15BBF">
            <w:pPr>
              <w:shd w:val="clear" w:color="auto" w:fill="FFFFFF"/>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It assesses the degree of usefulness perceived by the user before and after utilizing technology in their daily lives. Perceived usefulness is determined by measuring performance verifiability, job relevance, social influence, image, and experience. Perceived usefulness influences the intention to use blockchain.</w:t>
            </w:r>
          </w:p>
        </w:tc>
        <w:tc>
          <w:tcPr>
            <w:tcW w:w="4957" w:type="dxa"/>
            <w:hideMark/>
          </w:tcPr>
          <w:p w14:paraId="52969AD1" w14:textId="77777777" w:rsidR="00D15BBF" w:rsidRPr="00B76010" w:rsidRDefault="00D15BBF" w:rsidP="00D15BBF">
            <w:pPr>
              <w:shd w:val="clear" w:color="auto" w:fill="FFFFFF"/>
              <w:spacing w:after="150"/>
              <w:jc w:val="both"/>
              <w:rPr>
                <w:rFonts w:ascii="Times New Roman" w:eastAsia="Times New Roman" w:hAnsi="Times New Roman" w:cs="Times New Roman"/>
                <w:color w:val="000000" w:themeColor="text1"/>
                <w:kern w:val="0"/>
                <w:sz w:val="16"/>
                <w:szCs w:val="16"/>
                <w14:ligatures w14:val="none"/>
              </w:rPr>
            </w:pPr>
          </w:p>
        </w:tc>
      </w:tr>
      <w:tr w:rsidR="00D15BBF" w:rsidRPr="00B76010" w14:paraId="1AC45887" w14:textId="77777777" w:rsidTr="00293666">
        <w:trPr>
          <w:trHeight w:val="73"/>
          <w:jc w:val="center"/>
        </w:trPr>
        <w:tc>
          <w:tcPr>
            <w:tcW w:w="1329" w:type="dxa"/>
            <w:hideMark/>
          </w:tcPr>
          <w:p w14:paraId="788B42B9" w14:textId="77777777" w:rsidR="00D15BBF" w:rsidRPr="00B76010" w:rsidRDefault="00D15BBF" w:rsidP="00D15BBF">
            <w:pPr>
              <w:shd w:val="clear" w:color="auto" w:fill="FFFFFF"/>
              <w:spacing w:after="150"/>
              <w:jc w:val="both"/>
              <w:rPr>
                <w:rFonts w:ascii="Times New Roman" w:eastAsia="Times New Roman" w:hAnsi="Times New Roman" w:cs="Times New Roman"/>
                <w:b/>
                <w:color w:val="000000" w:themeColor="text1"/>
                <w:kern w:val="0"/>
                <w:sz w:val="16"/>
                <w:szCs w:val="16"/>
                <w14:ligatures w14:val="none"/>
              </w:rPr>
            </w:pPr>
            <w:r w:rsidRPr="00B76010">
              <w:rPr>
                <w:rFonts w:ascii="Times New Roman" w:eastAsia="Times New Roman" w:hAnsi="Times New Roman" w:cs="Times New Roman"/>
                <w:b/>
                <w:color w:val="000000" w:themeColor="text1"/>
                <w:kern w:val="0"/>
                <w:sz w:val="16"/>
                <w:szCs w:val="16"/>
                <w14:ligatures w14:val="none"/>
              </w:rPr>
              <w:t>Coping Appraisal (CA)</w:t>
            </w:r>
          </w:p>
        </w:tc>
        <w:tc>
          <w:tcPr>
            <w:tcW w:w="3533" w:type="dxa"/>
            <w:hideMark/>
          </w:tcPr>
          <w:p w14:paraId="118BAA45" w14:textId="3E128D20" w:rsidR="00D15BBF" w:rsidRPr="00B76010" w:rsidRDefault="00D15BBF" w:rsidP="00D15BBF">
            <w:pPr>
              <w:shd w:val="clear" w:color="auto" w:fill="FFFFFF"/>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 xml:space="preserve">Response efficacy and self-efficacy are collectively known as coping appraisal. While using a system, there are some protective actions/measures provided with the system to effectively against the threat. Now the </w:t>
            </w:r>
            <w:r w:rsidR="000D28A9">
              <w:rPr>
                <w:rFonts w:ascii="Times New Roman" w:eastAsia="Times New Roman" w:hAnsi="Times New Roman" w:cs="Times New Roman"/>
                <w:color w:val="000000" w:themeColor="text1"/>
                <w:kern w:val="0"/>
                <w:sz w:val="16"/>
                <w:szCs w:val="16"/>
                <w14:ligatures w14:val="none"/>
              </w:rPr>
              <w:t>trust</w:t>
            </w:r>
            <w:r w:rsidRPr="00B76010">
              <w:rPr>
                <w:rFonts w:ascii="Times New Roman" w:eastAsia="Times New Roman" w:hAnsi="Times New Roman" w:cs="Times New Roman"/>
                <w:color w:val="000000" w:themeColor="text1"/>
                <w:kern w:val="0"/>
                <w:sz w:val="16"/>
                <w:szCs w:val="16"/>
                <w14:ligatures w14:val="none"/>
              </w:rPr>
              <w:t xml:space="preserve"> in how effectively the threat can be eliminated by preferred protective measures and how effectively the user can have protective measures is called coping appraisal.</w:t>
            </w:r>
          </w:p>
        </w:tc>
        <w:tc>
          <w:tcPr>
            <w:tcW w:w="4957" w:type="dxa"/>
            <w:hideMark/>
          </w:tcPr>
          <w:p w14:paraId="360FE4AC" w14:textId="77777777" w:rsidR="00D15BBF" w:rsidRPr="00B76010" w:rsidRDefault="00D15BBF" w:rsidP="00D15BBF">
            <w:pPr>
              <w:shd w:val="clear" w:color="auto" w:fill="FFFFFF"/>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A user who is confident in the security features of a blockchain system and their own ability to use those features effectively will have a high coping appraisal. For example, a user who understands how to use multi-signature wallets and two-factor authentication will have a higher coping appraisal than a user who does not.</w:t>
            </w:r>
          </w:p>
        </w:tc>
      </w:tr>
      <w:tr w:rsidR="00D15BBF" w:rsidRPr="00B76010" w14:paraId="66524D60" w14:textId="77777777" w:rsidTr="00293666">
        <w:trPr>
          <w:trHeight w:val="925"/>
          <w:jc w:val="center"/>
        </w:trPr>
        <w:tc>
          <w:tcPr>
            <w:tcW w:w="1329" w:type="dxa"/>
            <w:hideMark/>
          </w:tcPr>
          <w:p w14:paraId="7984F5CD" w14:textId="77777777" w:rsidR="00D15BBF" w:rsidRPr="00B76010" w:rsidRDefault="00D15BBF" w:rsidP="00D15BBF">
            <w:pPr>
              <w:shd w:val="clear" w:color="auto" w:fill="FFFFFF"/>
              <w:spacing w:after="150"/>
              <w:jc w:val="both"/>
              <w:rPr>
                <w:rFonts w:ascii="Times New Roman" w:eastAsia="Times New Roman" w:hAnsi="Times New Roman" w:cs="Times New Roman"/>
                <w:b/>
                <w:color w:val="000000" w:themeColor="text1"/>
                <w:kern w:val="0"/>
                <w:sz w:val="16"/>
                <w:szCs w:val="16"/>
                <w14:ligatures w14:val="none"/>
              </w:rPr>
            </w:pPr>
            <w:r w:rsidRPr="00B76010">
              <w:rPr>
                <w:rFonts w:ascii="Times New Roman" w:eastAsia="Times New Roman" w:hAnsi="Times New Roman" w:cs="Times New Roman"/>
                <w:b/>
                <w:color w:val="000000" w:themeColor="text1"/>
                <w:kern w:val="0"/>
                <w:sz w:val="16"/>
                <w:szCs w:val="16"/>
                <w14:ligatures w14:val="none"/>
              </w:rPr>
              <w:t>Maladaptive Coping (MC)</w:t>
            </w:r>
          </w:p>
        </w:tc>
        <w:tc>
          <w:tcPr>
            <w:tcW w:w="3533" w:type="dxa"/>
            <w:hideMark/>
          </w:tcPr>
          <w:p w14:paraId="7CD6B39A" w14:textId="77777777" w:rsidR="00D15BBF" w:rsidRPr="00B76010" w:rsidRDefault="00D15BBF" w:rsidP="00D15BBF">
            <w:pPr>
              <w:shd w:val="clear" w:color="auto" w:fill="FFFFFF"/>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When the user has uncertainty about the effectiveness of protective measures and their own ability against the threat, the user tends to reduce the intention to adapt to the new technology. This is called maladaptive coping.</w:t>
            </w:r>
          </w:p>
        </w:tc>
        <w:tc>
          <w:tcPr>
            <w:tcW w:w="4957" w:type="dxa"/>
            <w:hideMark/>
          </w:tcPr>
          <w:p w14:paraId="53B51E25" w14:textId="77777777" w:rsidR="00D15BBF" w:rsidRPr="00B76010" w:rsidRDefault="00D15BBF" w:rsidP="00D15BBF">
            <w:pPr>
              <w:shd w:val="clear" w:color="auto" w:fill="FFFFFF"/>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A user who is unsure of how to use the security features of a blockchain system or is concerned about their ability to protect themselves from cyberattacks may have maladaptive coping. For example, a user who has heard stories of people losing their bitcoins due to hacks may be hesitant to use blockchain technology.</w:t>
            </w:r>
          </w:p>
        </w:tc>
      </w:tr>
      <w:tr w:rsidR="00D15BBF" w:rsidRPr="00B76010" w14:paraId="4C682AAE" w14:textId="77777777" w:rsidTr="00293666">
        <w:trPr>
          <w:trHeight w:val="1156"/>
          <w:jc w:val="center"/>
        </w:trPr>
        <w:tc>
          <w:tcPr>
            <w:tcW w:w="1329" w:type="dxa"/>
            <w:hideMark/>
          </w:tcPr>
          <w:p w14:paraId="7E6F5734" w14:textId="77777777" w:rsidR="00D15BBF" w:rsidRPr="00B76010" w:rsidRDefault="00D15BBF" w:rsidP="00D15BBF">
            <w:pPr>
              <w:shd w:val="clear" w:color="auto" w:fill="FFFFFF"/>
              <w:spacing w:after="150"/>
              <w:jc w:val="both"/>
              <w:rPr>
                <w:rFonts w:ascii="Times New Roman" w:eastAsia="Times New Roman" w:hAnsi="Times New Roman" w:cs="Times New Roman"/>
                <w:b/>
                <w:color w:val="000000" w:themeColor="text1"/>
                <w:kern w:val="0"/>
                <w:sz w:val="16"/>
                <w:szCs w:val="16"/>
                <w14:ligatures w14:val="none"/>
              </w:rPr>
            </w:pPr>
            <w:r w:rsidRPr="00B76010">
              <w:rPr>
                <w:rFonts w:ascii="Times New Roman" w:eastAsia="Times New Roman" w:hAnsi="Times New Roman" w:cs="Times New Roman"/>
                <w:b/>
                <w:color w:val="000000" w:themeColor="text1"/>
                <w:kern w:val="0"/>
                <w:sz w:val="16"/>
                <w:szCs w:val="16"/>
                <w14:ligatures w14:val="none"/>
              </w:rPr>
              <w:t>System Complexity (SC)</w:t>
            </w:r>
          </w:p>
        </w:tc>
        <w:tc>
          <w:tcPr>
            <w:tcW w:w="3533" w:type="dxa"/>
            <w:hideMark/>
          </w:tcPr>
          <w:p w14:paraId="10716559" w14:textId="77777777" w:rsidR="00D15BBF" w:rsidRPr="00B76010" w:rsidRDefault="00D15BBF" w:rsidP="00D15BBF">
            <w:pPr>
              <w:shd w:val="clear" w:color="auto" w:fill="FFFFFF"/>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System complexity is a measure that defines the degree of complexity required to implement and maintain the system during changes. It directly affects the intention to use blockchain. A sophisticated system should have an optimal amount of complexity, otherwise, the system will not be feasible for the developer or user.</w:t>
            </w:r>
          </w:p>
        </w:tc>
        <w:tc>
          <w:tcPr>
            <w:tcW w:w="4957" w:type="dxa"/>
            <w:hideMark/>
          </w:tcPr>
          <w:p w14:paraId="6949B9C2" w14:textId="77777777" w:rsidR="00D15BBF" w:rsidRPr="00B76010" w:rsidRDefault="00D15BBF" w:rsidP="00D15BBF">
            <w:pPr>
              <w:shd w:val="clear" w:color="auto" w:fill="FFFFFF"/>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Even for experts in the blockchain field, the Bitcoin system can be complex and challenging to understand. This complexity can make it difficult for users to trust and use the system. For example, a user who does not understand how blockchain works may be less likely to use it than a user who has a better understanding of the technology.</w:t>
            </w:r>
          </w:p>
        </w:tc>
      </w:tr>
      <w:tr w:rsidR="00D15BBF" w:rsidRPr="00B76010" w14:paraId="0DE84208" w14:textId="77777777" w:rsidTr="00293666">
        <w:trPr>
          <w:trHeight w:val="792"/>
          <w:jc w:val="center"/>
        </w:trPr>
        <w:tc>
          <w:tcPr>
            <w:tcW w:w="1329" w:type="dxa"/>
            <w:hideMark/>
          </w:tcPr>
          <w:p w14:paraId="533A41EE" w14:textId="77777777" w:rsidR="00D15BBF" w:rsidRPr="00B76010" w:rsidRDefault="00D15BBF" w:rsidP="00D15BBF">
            <w:pPr>
              <w:shd w:val="clear" w:color="auto" w:fill="FFFFFF"/>
              <w:spacing w:after="150"/>
              <w:jc w:val="both"/>
              <w:rPr>
                <w:rFonts w:ascii="Times New Roman" w:eastAsia="Times New Roman" w:hAnsi="Times New Roman" w:cs="Times New Roman"/>
                <w:b/>
                <w:color w:val="000000" w:themeColor="text1"/>
                <w:kern w:val="0"/>
                <w:sz w:val="16"/>
                <w:szCs w:val="16"/>
                <w14:ligatures w14:val="none"/>
              </w:rPr>
            </w:pPr>
            <w:r w:rsidRPr="00B76010">
              <w:rPr>
                <w:rFonts w:ascii="Times New Roman" w:eastAsia="Times New Roman" w:hAnsi="Times New Roman" w:cs="Times New Roman"/>
                <w:b/>
                <w:color w:val="000000" w:themeColor="text1"/>
                <w:kern w:val="0"/>
                <w:sz w:val="16"/>
                <w:szCs w:val="16"/>
                <w14:ligatures w14:val="none"/>
              </w:rPr>
              <w:t>Perceived Usefulness (PU)</w:t>
            </w:r>
          </w:p>
        </w:tc>
        <w:tc>
          <w:tcPr>
            <w:tcW w:w="3533" w:type="dxa"/>
            <w:hideMark/>
          </w:tcPr>
          <w:p w14:paraId="7D0036CD" w14:textId="77777777" w:rsidR="00D15BBF" w:rsidRPr="00B76010" w:rsidRDefault="00D15BBF" w:rsidP="00D15BBF">
            <w:pPr>
              <w:shd w:val="clear" w:color="auto" w:fill="FFFFFF"/>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It assesses the degree of usefulness perceived by the user before and after utilizing technology in their daily lives. Perceived usefulness is determined by measuring performance verifiability, job relevance, social influence, image, and experience. Perceived usefulness influences the intention to use blockchain.</w:t>
            </w:r>
          </w:p>
        </w:tc>
        <w:tc>
          <w:tcPr>
            <w:tcW w:w="4957" w:type="dxa"/>
            <w:hideMark/>
          </w:tcPr>
          <w:p w14:paraId="0C435388" w14:textId="77777777" w:rsidR="00D15BBF" w:rsidRPr="00B76010" w:rsidRDefault="00D15BBF" w:rsidP="00D15BBF">
            <w:pPr>
              <w:shd w:val="clear" w:color="auto" w:fill="FFFFFF"/>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A user who believes that blockchain technology can be useful to them in their daily lives is more likely to trust and use it. For example, a user who wants to make secure and anonymous payments may find blockchain technology to be useful.</w:t>
            </w:r>
          </w:p>
        </w:tc>
      </w:tr>
      <w:tr w:rsidR="00D15BBF" w:rsidRPr="00B76010" w14:paraId="27CA1C77" w14:textId="77777777" w:rsidTr="00293666">
        <w:trPr>
          <w:trHeight w:val="734"/>
          <w:jc w:val="center"/>
        </w:trPr>
        <w:tc>
          <w:tcPr>
            <w:tcW w:w="1329" w:type="dxa"/>
            <w:hideMark/>
          </w:tcPr>
          <w:p w14:paraId="2239D42C" w14:textId="77777777" w:rsidR="00D15BBF" w:rsidRPr="00B76010" w:rsidRDefault="00D15BBF" w:rsidP="00D15BBF">
            <w:pPr>
              <w:shd w:val="clear" w:color="auto" w:fill="FFFFFF"/>
              <w:spacing w:after="150"/>
              <w:jc w:val="both"/>
              <w:rPr>
                <w:rFonts w:ascii="Times New Roman" w:eastAsia="Times New Roman" w:hAnsi="Times New Roman" w:cs="Times New Roman"/>
                <w:b/>
                <w:color w:val="000000" w:themeColor="text1"/>
                <w:kern w:val="0"/>
                <w:sz w:val="16"/>
                <w:szCs w:val="16"/>
                <w14:ligatures w14:val="none"/>
              </w:rPr>
            </w:pPr>
            <w:r w:rsidRPr="00B76010">
              <w:rPr>
                <w:rFonts w:ascii="Times New Roman" w:eastAsia="Times New Roman" w:hAnsi="Times New Roman" w:cs="Times New Roman"/>
                <w:b/>
                <w:color w:val="000000" w:themeColor="text1"/>
                <w:kern w:val="0"/>
                <w:sz w:val="16"/>
                <w:szCs w:val="16"/>
                <w14:ligatures w14:val="none"/>
              </w:rPr>
              <w:t>Performance Verifiability (PV)</w:t>
            </w:r>
          </w:p>
        </w:tc>
        <w:tc>
          <w:tcPr>
            <w:tcW w:w="3533" w:type="dxa"/>
            <w:hideMark/>
          </w:tcPr>
          <w:p w14:paraId="1F8D565B" w14:textId="77777777" w:rsidR="00D15BBF" w:rsidRPr="00B76010" w:rsidRDefault="00D15BBF" w:rsidP="00D15BBF">
            <w:pPr>
              <w:shd w:val="clear" w:color="auto" w:fill="FFFFFF"/>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It measures the degree of precision with which the performance of technology can be evaluated and justified. It affects the perceived usefulness.</w:t>
            </w:r>
          </w:p>
        </w:tc>
        <w:tc>
          <w:tcPr>
            <w:tcW w:w="4957" w:type="dxa"/>
            <w:hideMark/>
          </w:tcPr>
          <w:p w14:paraId="0C36A7A5" w14:textId="77777777" w:rsidR="00D15BBF" w:rsidRPr="00B76010" w:rsidRDefault="00D15BBF" w:rsidP="00D15BBF">
            <w:pPr>
              <w:shd w:val="clear" w:color="auto" w:fill="FFFFFF"/>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Blockchain transactions are verifiable because the user can track their origin. This verifiability can increase the perceived usefulness of blockchain technology for users. For example, a user can be confident that their blockchain transactions will be processed and recorded accurately.</w:t>
            </w:r>
          </w:p>
        </w:tc>
      </w:tr>
      <w:tr w:rsidR="00D15BBF" w:rsidRPr="00B76010" w14:paraId="1CF2B8FB" w14:textId="77777777" w:rsidTr="001D5676">
        <w:trPr>
          <w:trHeight w:val="1250"/>
          <w:jc w:val="center"/>
        </w:trPr>
        <w:tc>
          <w:tcPr>
            <w:tcW w:w="1329" w:type="dxa"/>
            <w:hideMark/>
          </w:tcPr>
          <w:p w14:paraId="0FB2CB90" w14:textId="77777777" w:rsidR="00D15BBF" w:rsidRPr="00B76010" w:rsidRDefault="00D15BBF" w:rsidP="00D15BBF">
            <w:pPr>
              <w:shd w:val="clear" w:color="auto" w:fill="FFFFFF"/>
              <w:spacing w:after="150"/>
              <w:jc w:val="both"/>
              <w:rPr>
                <w:rFonts w:ascii="Times New Roman" w:eastAsia="Times New Roman" w:hAnsi="Times New Roman" w:cs="Times New Roman"/>
                <w:b/>
                <w:color w:val="000000" w:themeColor="text1"/>
                <w:kern w:val="0"/>
                <w:sz w:val="16"/>
                <w:szCs w:val="16"/>
                <w14:ligatures w14:val="none"/>
              </w:rPr>
            </w:pPr>
            <w:r w:rsidRPr="00B76010">
              <w:rPr>
                <w:rFonts w:ascii="Times New Roman" w:eastAsia="Times New Roman" w:hAnsi="Times New Roman" w:cs="Times New Roman"/>
                <w:b/>
                <w:color w:val="000000" w:themeColor="text1"/>
                <w:kern w:val="0"/>
                <w:sz w:val="16"/>
                <w:szCs w:val="16"/>
                <w14:ligatures w14:val="none"/>
              </w:rPr>
              <w:t>Job Relevance (JR)</w:t>
            </w:r>
          </w:p>
        </w:tc>
        <w:tc>
          <w:tcPr>
            <w:tcW w:w="3533" w:type="dxa"/>
            <w:hideMark/>
          </w:tcPr>
          <w:p w14:paraId="59380DFB" w14:textId="77777777" w:rsidR="00D15BBF" w:rsidRPr="00B76010" w:rsidRDefault="00D15BBF" w:rsidP="00D15BBF">
            <w:pPr>
              <w:shd w:val="clear" w:color="auto" w:fill="FFFFFF"/>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It defines how appropriate the system is for the user according to the user’s job. It influences the perceived usefulness.</w:t>
            </w:r>
          </w:p>
        </w:tc>
        <w:tc>
          <w:tcPr>
            <w:tcW w:w="4957" w:type="dxa"/>
            <w:hideMark/>
          </w:tcPr>
          <w:p w14:paraId="567D38A3" w14:textId="77777777" w:rsidR="00D15BBF" w:rsidRPr="00B76010" w:rsidRDefault="00D15BBF" w:rsidP="00D15BBF">
            <w:pPr>
              <w:shd w:val="clear" w:color="auto" w:fill="FFFFFF"/>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A user who works in a field where blockchain technology is commonly used, such as finance or technology, may find blockchain technology to be more relevant to their job. This increased relevance can increase the perceived usefulness of blockchain technology for users. For example, a software developer who is working on a blockchain-based application may find blockchain technology to be very relevant to their job.</w:t>
            </w:r>
          </w:p>
        </w:tc>
      </w:tr>
      <w:tr w:rsidR="00D15BBF" w:rsidRPr="00B76010" w14:paraId="0E89E0CE" w14:textId="77777777" w:rsidTr="00293666">
        <w:trPr>
          <w:trHeight w:val="982"/>
          <w:jc w:val="center"/>
        </w:trPr>
        <w:tc>
          <w:tcPr>
            <w:tcW w:w="1329" w:type="dxa"/>
            <w:hideMark/>
          </w:tcPr>
          <w:p w14:paraId="26AF4103" w14:textId="77777777" w:rsidR="00D15BBF" w:rsidRPr="00B76010" w:rsidRDefault="00D15BBF" w:rsidP="00D15BBF">
            <w:pPr>
              <w:shd w:val="clear" w:color="auto" w:fill="FFFFFF"/>
              <w:spacing w:after="150"/>
              <w:jc w:val="both"/>
              <w:rPr>
                <w:rFonts w:ascii="Times New Roman" w:eastAsia="Times New Roman" w:hAnsi="Times New Roman" w:cs="Times New Roman"/>
                <w:b/>
                <w:color w:val="000000" w:themeColor="text1"/>
                <w:kern w:val="0"/>
                <w:sz w:val="16"/>
                <w:szCs w:val="16"/>
                <w14:ligatures w14:val="none"/>
              </w:rPr>
            </w:pPr>
            <w:r w:rsidRPr="00B76010">
              <w:rPr>
                <w:rFonts w:ascii="Times New Roman" w:eastAsia="Times New Roman" w:hAnsi="Times New Roman" w:cs="Times New Roman"/>
                <w:b/>
                <w:color w:val="000000" w:themeColor="text1"/>
                <w:kern w:val="0"/>
                <w:sz w:val="16"/>
                <w:szCs w:val="16"/>
                <w14:ligatures w14:val="none"/>
              </w:rPr>
              <w:t>Social Influence (SI)</w:t>
            </w:r>
          </w:p>
        </w:tc>
        <w:tc>
          <w:tcPr>
            <w:tcW w:w="3533" w:type="dxa"/>
            <w:hideMark/>
          </w:tcPr>
          <w:p w14:paraId="2C5DE309" w14:textId="77777777" w:rsidR="00D15BBF" w:rsidRPr="00B76010" w:rsidRDefault="00D15BBF" w:rsidP="00D15BBF">
            <w:pPr>
              <w:shd w:val="clear" w:color="auto" w:fill="FFFFFF"/>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It defines how popular the technology is among the users and social influencers. It can be both positive and negative.</w:t>
            </w:r>
          </w:p>
        </w:tc>
        <w:tc>
          <w:tcPr>
            <w:tcW w:w="4957" w:type="dxa"/>
            <w:hideMark/>
          </w:tcPr>
          <w:p w14:paraId="28DBAD08" w14:textId="77777777" w:rsidR="00D15BBF" w:rsidRPr="00B76010" w:rsidRDefault="00D15BBF" w:rsidP="00D15BBF">
            <w:pPr>
              <w:shd w:val="clear" w:color="auto" w:fill="FFFFFF"/>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The popularity of blockchain technology among other users and social influencers can have a positive impact on the perceived usefulness of blockchain technology. For example, if a user sees that their friends and colleagues are using blockchain technology without any problems, they may be more likely to trust and use it themselves.</w:t>
            </w:r>
          </w:p>
        </w:tc>
      </w:tr>
      <w:tr w:rsidR="00D15BBF" w:rsidRPr="00B76010" w14:paraId="44413247" w14:textId="77777777" w:rsidTr="00293666">
        <w:trPr>
          <w:trHeight w:val="486"/>
          <w:jc w:val="center"/>
        </w:trPr>
        <w:tc>
          <w:tcPr>
            <w:tcW w:w="1329" w:type="dxa"/>
            <w:hideMark/>
          </w:tcPr>
          <w:p w14:paraId="5A81EA98" w14:textId="77777777" w:rsidR="00D15BBF" w:rsidRPr="00B76010" w:rsidRDefault="00D15BBF" w:rsidP="00D15BBF">
            <w:pPr>
              <w:shd w:val="clear" w:color="auto" w:fill="FFFFFF"/>
              <w:spacing w:after="150"/>
              <w:jc w:val="both"/>
              <w:rPr>
                <w:rFonts w:ascii="Times New Roman" w:eastAsia="Times New Roman" w:hAnsi="Times New Roman" w:cs="Times New Roman"/>
                <w:b/>
                <w:color w:val="000000" w:themeColor="text1"/>
                <w:kern w:val="0"/>
                <w:sz w:val="16"/>
                <w:szCs w:val="16"/>
                <w14:ligatures w14:val="none"/>
              </w:rPr>
            </w:pPr>
            <w:r w:rsidRPr="00B76010">
              <w:rPr>
                <w:rFonts w:ascii="Times New Roman" w:eastAsia="Times New Roman" w:hAnsi="Times New Roman" w:cs="Times New Roman"/>
                <w:b/>
                <w:color w:val="000000" w:themeColor="text1"/>
                <w:kern w:val="0"/>
                <w:sz w:val="16"/>
                <w:szCs w:val="16"/>
                <w14:ligatures w14:val="none"/>
              </w:rPr>
              <w:t>Behavioral Intention (BI)</w:t>
            </w:r>
          </w:p>
        </w:tc>
        <w:tc>
          <w:tcPr>
            <w:tcW w:w="3533" w:type="dxa"/>
            <w:hideMark/>
          </w:tcPr>
          <w:p w14:paraId="4511A60E" w14:textId="39C9E542" w:rsidR="00D15BBF" w:rsidRPr="00B76010" w:rsidRDefault="001E74D6" w:rsidP="00D15BBF">
            <w:pPr>
              <w:shd w:val="clear" w:color="auto" w:fill="FFFFFF"/>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The perceived</w:t>
            </w:r>
            <w:r w:rsidR="00D15BBF" w:rsidRPr="00B76010">
              <w:rPr>
                <w:rFonts w:ascii="Times New Roman" w:eastAsia="Times New Roman" w:hAnsi="Times New Roman" w:cs="Times New Roman"/>
                <w:color w:val="000000" w:themeColor="text1"/>
                <w:kern w:val="0"/>
                <w:sz w:val="16"/>
                <w:szCs w:val="16"/>
                <w14:ligatures w14:val="none"/>
              </w:rPr>
              <w:t xml:space="preserve"> usefulness and performance expectancy of the user will create a specific attitude toward using the piece of technology. That attitude could be a positive attitude or a negative attitude, which will be significantly affected by social </w:t>
            </w:r>
            <w:r w:rsidR="00D15BBF" w:rsidRPr="00B76010">
              <w:rPr>
                <w:rFonts w:ascii="Times New Roman" w:eastAsia="Times New Roman" w:hAnsi="Times New Roman" w:cs="Times New Roman"/>
                <w:color w:val="000000" w:themeColor="text1"/>
                <w:kern w:val="0"/>
                <w:sz w:val="16"/>
                <w:szCs w:val="16"/>
                <w14:ligatures w14:val="none"/>
              </w:rPr>
              <w:lastRenderedPageBreak/>
              <w:t>influence. The behavioral intention will also affect the intention to use blockchain.</w:t>
            </w:r>
          </w:p>
        </w:tc>
        <w:tc>
          <w:tcPr>
            <w:tcW w:w="4957" w:type="dxa"/>
            <w:hideMark/>
          </w:tcPr>
          <w:p w14:paraId="511C42F3" w14:textId="77777777" w:rsidR="00D15BBF" w:rsidRPr="00B76010" w:rsidRDefault="00D15BBF" w:rsidP="00D15BBF">
            <w:pPr>
              <w:shd w:val="clear" w:color="auto" w:fill="FFFFFF"/>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lastRenderedPageBreak/>
              <w:t xml:space="preserve">A user who perceives blockchain technology to be useful and easy to use is more likely to have a positive attitude towards it and have a higher behavioral intention to use it. For example, a user who wants to make fast and secure international payments may find blockchain technology to be </w:t>
            </w:r>
            <w:r w:rsidRPr="00B76010">
              <w:rPr>
                <w:rFonts w:ascii="Times New Roman" w:eastAsia="Times New Roman" w:hAnsi="Times New Roman" w:cs="Times New Roman"/>
                <w:color w:val="000000" w:themeColor="text1"/>
                <w:kern w:val="0"/>
                <w:sz w:val="16"/>
                <w:szCs w:val="16"/>
                <w14:ligatures w14:val="none"/>
              </w:rPr>
              <w:lastRenderedPageBreak/>
              <w:t>useful and easy to use, and therefore have a higher behavioral intention to use it.</w:t>
            </w:r>
          </w:p>
        </w:tc>
      </w:tr>
      <w:tr w:rsidR="003B4BA7" w:rsidRPr="00B76010" w14:paraId="5D6189E4" w14:textId="77777777" w:rsidTr="006B447F">
        <w:trPr>
          <w:trHeight w:val="2339"/>
          <w:jc w:val="center"/>
        </w:trPr>
        <w:tc>
          <w:tcPr>
            <w:tcW w:w="1329" w:type="dxa"/>
          </w:tcPr>
          <w:p w14:paraId="361A0DD1" w14:textId="7A8AA90B" w:rsidR="003B4BA7" w:rsidRPr="001D5676" w:rsidRDefault="003B4BA7" w:rsidP="003B4BA7">
            <w:pPr>
              <w:shd w:val="clear" w:color="auto" w:fill="FFFFFF"/>
              <w:spacing w:after="150"/>
              <w:jc w:val="both"/>
              <w:rPr>
                <w:rFonts w:ascii="Times New Roman" w:eastAsia="Times New Roman" w:hAnsi="Times New Roman" w:cs="Times New Roman"/>
                <w:b/>
                <w:color w:val="000000" w:themeColor="text1"/>
                <w:kern w:val="0"/>
                <w:sz w:val="16"/>
                <w:szCs w:val="16"/>
                <w14:ligatures w14:val="none"/>
              </w:rPr>
            </w:pPr>
            <w:r w:rsidRPr="001D5676">
              <w:rPr>
                <w:rFonts w:ascii="Times New Roman" w:hAnsi="Times New Roman" w:cs="Times New Roman"/>
                <w:b/>
                <w:bCs/>
                <w:sz w:val="16"/>
                <w:szCs w:val="16"/>
              </w:rPr>
              <w:lastRenderedPageBreak/>
              <w:t>Image (Im)</w:t>
            </w:r>
          </w:p>
        </w:tc>
        <w:tc>
          <w:tcPr>
            <w:tcW w:w="3533" w:type="dxa"/>
          </w:tcPr>
          <w:p w14:paraId="348404FB" w14:textId="698C5452" w:rsidR="003B4BA7" w:rsidRPr="001D5676" w:rsidRDefault="003B4BA7" w:rsidP="003B4BA7">
            <w:pPr>
              <w:jc w:val="both"/>
              <w:rPr>
                <w:rFonts w:ascii="Times New Roman" w:hAnsi="Times New Roman" w:cs="Times New Roman"/>
                <w:sz w:val="16"/>
                <w:szCs w:val="16"/>
              </w:rPr>
            </w:pPr>
            <w:r w:rsidRPr="001D5676">
              <w:rPr>
                <w:rFonts w:ascii="Times New Roman" w:hAnsi="Times New Roman" w:cs="Times New Roman"/>
                <w:sz w:val="16"/>
                <w:szCs w:val="16"/>
              </w:rPr>
              <w:t xml:space="preserve">It </w:t>
            </w:r>
            <w:r w:rsidR="00A51435" w:rsidRPr="001D5676">
              <w:rPr>
                <w:rFonts w:ascii="Times New Roman" w:hAnsi="Times New Roman" w:cs="Times New Roman"/>
                <w:sz w:val="16"/>
                <w:szCs w:val="16"/>
              </w:rPr>
              <w:t>reflects</w:t>
            </w:r>
            <w:r w:rsidRPr="001D5676">
              <w:rPr>
                <w:rFonts w:ascii="Times New Roman" w:hAnsi="Times New Roman" w:cs="Times New Roman"/>
                <w:sz w:val="16"/>
                <w:szCs w:val="16"/>
              </w:rPr>
              <w:t xml:space="preserve"> a user’s mind for the application of technology before they use it. The image is created by analyzing a review of existing users of the technology. The image can affect both perceived usefulness and social influence. When a user wants to use a new technology, firstly he will search on reliable sources to see the expert opinion about the specific technology. Even the user can take information from the blog site. After that, the user will summarize all the information and </w:t>
            </w:r>
            <w:r w:rsidR="00A51435" w:rsidRPr="001D5676">
              <w:rPr>
                <w:rFonts w:ascii="Times New Roman" w:hAnsi="Times New Roman" w:cs="Times New Roman"/>
                <w:sz w:val="16"/>
                <w:szCs w:val="16"/>
              </w:rPr>
              <w:t>decide</w:t>
            </w:r>
            <w:r w:rsidRPr="001D5676">
              <w:rPr>
                <w:rFonts w:ascii="Times New Roman" w:hAnsi="Times New Roman" w:cs="Times New Roman"/>
                <w:sz w:val="16"/>
                <w:szCs w:val="16"/>
              </w:rPr>
              <w:t xml:space="preserve"> about the </w:t>
            </w:r>
            <w:proofErr w:type="gramStart"/>
            <w:r w:rsidRPr="001D5676">
              <w:rPr>
                <w:rFonts w:ascii="Times New Roman" w:hAnsi="Times New Roman" w:cs="Times New Roman"/>
                <w:sz w:val="16"/>
                <w:szCs w:val="16"/>
              </w:rPr>
              <w:t>particular technology</w:t>
            </w:r>
            <w:proofErr w:type="gramEnd"/>
            <w:r w:rsidRPr="001D5676">
              <w:rPr>
                <w:rFonts w:ascii="Times New Roman" w:hAnsi="Times New Roman" w:cs="Times New Roman"/>
                <w:sz w:val="16"/>
                <w:szCs w:val="16"/>
              </w:rPr>
              <w:t xml:space="preserve"> and whether he will use it or not.</w:t>
            </w:r>
          </w:p>
          <w:p w14:paraId="2090CE10" w14:textId="77777777" w:rsidR="003B4BA7" w:rsidRPr="001D5676" w:rsidRDefault="003B4BA7" w:rsidP="003B4BA7">
            <w:pPr>
              <w:shd w:val="clear" w:color="auto" w:fill="FFFFFF"/>
              <w:spacing w:after="150"/>
              <w:jc w:val="both"/>
              <w:rPr>
                <w:rFonts w:ascii="Times New Roman" w:eastAsia="Times New Roman" w:hAnsi="Times New Roman" w:cs="Times New Roman"/>
                <w:color w:val="000000" w:themeColor="text1"/>
                <w:kern w:val="0"/>
                <w:sz w:val="16"/>
                <w:szCs w:val="16"/>
                <w14:ligatures w14:val="none"/>
              </w:rPr>
            </w:pPr>
          </w:p>
        </w:tc>
        <w:tc>
          <w:tcPr>
            <w:tcW w:w="4957" w:type="dxa"/>
          </w:tcPr>
          <w:p w14:paraId="47BFDFEF" w14:textId="1618C1CF" w:rsidR="003B4BA7" w:rsidRPr="001D5676" w:rsidRDefault="003B4BA7" w:rsidP="003B4BA7">
            <w:pPr>
              <w:jc w:val="both"/>
              <w:rPr>
                <w:rFonts w:ascii="Times New Roman" w:hAnsi="Times New Roman" w:cs="Times New Roman"/>
                <w:sz w:val="16"/>
                <w:szCs w:val="16"/>
              </w:rPr>
            </w:pPr>
            <w:r w:rsidRPr="001D5676">
              <w:rPr>
                <w:rFonts w:ascii="Times New Roman" w:hAnsi="Times New Roman" w:cs="Times New Roman"/>
                <w:sz w:val="16"/>
                <w:szCs w:val="16"/>
              </w:rPr>
              <w:t xml:space="preserve">Last year, a burglar used the bridge to steal almost $610 million from Poly Network. And barely two months ago, the $325 million bridge of the decentralized finance (DeFi) platform Wormhole was compromised. In the case of Axie/Ronin, the network's owner did not even become aware of the breach for approximately a week. Or, if it did, it chose to wait before making an official announcement: Six full days after the assailant stole the money, on March 29, a blog entry detailing the losses was published </w:t>
            </w:r>
            <w:hyperlink w:anchor="Gottsegen2022" w:history="1">
              <w:r w:rsidR="00705853" w:rsidRPr="00B921E8">
                <w:rPr>
                  <w:rStyle w:val="Hyperlink"/>
                  <w:rFonts w:ascii="Times New Roman" w:hAnsi="Times New Roman" w:cs="Times New Roman"/>
                  <w:noProof/>
                  <w:sz w:val="16"/>
                  <w:szCs w:val="16"/>
                  <w:u w:val="none"/>
                </w:rPr>
                <w:t>Gottsegen (2022)</w:t>
              </w:r>
            </w:hyperlink>
            <w:r w:rsidRPr="001D5676">
              <w:rPr>
                <w:rFonts w:ascii="Times New Roman" w:hAnsi="Times New Roman" w:cs="Times New Roman"/>
                <w:sz w:val="16"/>
                <w:szCs w:val="16"/>
              </w:rPr>
              <w:t xml:space="preserve">. The lack of accountability on the part of Axie infinity's creator gives the user base a bad </w:t>
            </w:r>
            <w:r w:rsidRPr="001D5676">
              <w:rPr>
                <w:rFonts w:ascii="Times New Roman" w:hAnsi="Times New Roman" w:cs="Times New Roman"/>
                <w:b/>
                <w:bCs/>
                <w:sz w:val="16"/>
                <w:szCs w:val="16"/>
              </w:rPr>
              <w:t>image</w:t>
            </w:r>
            <w:r w:rsidRPr="001D5676">
              <w:rPr>
                <w:rFonts w:ascii="Times New Roman" w:hAnsi="Times New Roman" w:cs="Times New Roman"/>
                <w:sz w:val="16"/>
                <w:szCs w:val="16"/>
              </w:rPr>
              <w:t xml:space="preserve">. </w:t>
            </w:r>
          </w:p>
          <w:p w14:paraId="26FEA9FE" w14:textId="77777777" w:rsidR="003B4BA7" w:rsidRPr="001D5676" w:rsidRDefault="003B4BA7" w:rsidP="003B4BA7">
            <w:pPr>
              <w:jc w:val="both"/>
              <w:rPr>
                <w:rFonts w:ascii="Times New Roman" w:hAnsi="Times New Roman" w:cs="Times New Roman"/>
                <w:sz w:val="16"/>
                <w:szCs w:val="16"/>
              </w:rPr>
            </w:pPr>
          </w:p>
          <w:p w14:paraId="6E3E0C0F" w14:textId="77777777" w:rsidR="003B4BA7" w:rsidRPr="001D5676" w:rsidRDefault="003B4BA7" w:rsidP="003B4BA7">
            <w:pPr>
              <w:shd w:val="clear" w:color="auto" w:fill="FFFFFF"/>
              <w:spacing w:after="150"/>
              <w:jc w:val="both"/>
              <w:rPr>
                <w:rFonts w:ascii="Times New Roman" w:eastAsia="Times New Roman" w:hAnsi="Times New Roman" w:cs="Times New Roman"/>
                <w:color w:val="000000" w:themeColor="text1"/>
                <w:kern w:val="0"/>
                <w:sz w:val="16"/>
                <w:szCs w:val="16"/>
                <w14:ligatures w14:val="none"/>
              </w:rPr>
            </w:pPr>
          </w:p>
        </w:tc>
      </w:tr>
      <w:tr w:rsidR="00312311" w:rsidRPr="00B76010" w14:paraId="5DEC7792" w14:textId="77777777" w:rsidTr="00293666">
        <w:trPr>
          <w:trHeight w:val="486"/>
          <w:jc w:val="center"/>
        </w:trPr>
        <w:tc>
          <w:tcPr>
            <w:tcW w:w="1329" w:type="dxa"/>
          </w:tcPr>
          <w:p w14:paraId="3266FE1B" w14:textId="144E0A14" w:rsidR="00312311" w:rsidRPr="001D5676" w:rsidRDefault="00312311" w:rsidP="00312311">
            <w:pPr>
              <w:shd w:val="clear" w:color="auto" w:fill="FFFFFF"/>
              <w:spacing w:after="150"/>
              <w:jc w:val="both"/>
              <w:rPr>
                <w:rFonts w:ascii="Times New Roman" w:hAnsi="Times New Roman" w:cs="Times New Roman"/>
                <w:b/>
                <w:bCs/>
                <w:sz w:val="16"/>
                <w:szCs w:val="16"/>
              </w:rPr>
            </w:pPr>
            <w:r w:rsidRPr="001D5676">
              <w:rPr>
                <w:rFonts w:ascii="Times New Roman" w:hAnsi="Times New Roman" w:cs="Times New Roman"/>
                <w:b/>
                <w:bCs/>
                <w:sz w:val="16"/>
                <w:szCs w:val="16"/>
              </w:rPr>
              <w:t>Experience (Ex)</w:t>
            </w:r>
          </w:p>
        </w:tc>
        <w:tc>
          <w:tcPr>
            <w:tcW w:w="3533" w:type="dxa"/>
          </w:tcPr>
          <w:p w14:paraId="10E54CA7" w14:textId="77777777" w:rsidR="00312311" w:rsidRPr="001D5676" w:rsidRDefault="00312311" w:rsidP="00312311">
            <w:pPr>
              <w:jc w:val="both"/>
              <w:rPr>
                <w:rFonts w:ascii="Times New Roman" w:hAnsi="Times New Roman" w:cs="Times New Roman"/>
                <w:sz w:val="16"/>
                <w:szCs w:val="16"/>
              </w:rPr>
            </w:pPr>
            <w:r w:rsidRPr="001D5676">
              <w:rPr>
                <w:rFonts w:ascii="Times New Roman" w:hAnsi="Times New Roman" w:cs="Times New Roman"/>
                <w:sz w:val="16"/>
                <w:szCs w:val="16"/>
              </w:rPr>
              <w:t>After using technology, a user develops a perception of it, which is known as experience. Experience can be positive or negative. A user having a positive experience tends to use similar technology throughout their life cycle without exception.</w:t>
            </w:r>
          </w:p>
          <w:p w14:paraId="342F10AD" w14:textId="77777777" w:rsidR="00312311" w:rsidRPr="001D5676" w:rsidRDefault="00312311" w:rsidP="00312311">
            <w:pPr>
              <w:jc w:val="both"/>
              <w:rPr>
                <w:rFonts w:ascii="Times New Roman" w:hAnsi="Times New Roman" w:cs="Times New Roman"/>
                <w:sz w:val="16"/>
                <w:szCs w:val="16"/>
              </w:rPr>
            </w:pPr>
          </w:p>
        </w:tc>
        <w:tc>
          <w:tcPr>
            <w:tcW w:w="4957" w:type="dxa"/>
          </w:tcPr>
          <w:p w14:paraId="47BA5CAA" w14:textId="2C4E145A" w:rsidR="00312311" w:rsidRPr="001D5676" w:rsidRDefault="00312311" w:rsidP="00312311">
            <w:pPr>
              <w:jc w:val="both"/>
              <w:rPr>
                <w:rFonts w:ascii="Times New Roman" w:hAnsi="Times New Roman" w:cs="Times New Roman"/>
                <w:sz w:val="16"/>
                <w:szCs w:val="16"/>
              </w:rPr>
            </w:pPr>
            <w:r w:rsidRPr="001D5676">
              <w:rPr>
                <w:rFonts w:ascii="Times New Roman" w:hAnsi="Times New Roman" w:cs="Times New Roman"/>
                <w:sz w:val="16"/>
                <w:szCs w:val="16"/>
              </w:rPr>
              <w:t xml:space="preserve">Hashcash, a digital currency created in the middle of the 1990s and used before bitcoin, was among the most popular. Hashcash was created to stop DDoS assaults and reduce email spam, among other things </w:t>
            </w:r>
            <w:r w:rsidR="003E511B">
              <w:rPr>
                <w:rFonts w:ascii="Times New Roman" w:hAnsi="Times New Roman" w:cs="Times New Roman"/>
                <w:sz w:val="16"/>
                <w:szCs w:val="16"/>
              </w:rPr>
              <w:t>(</w:t>
            </w:r>
            <w:hyperlink w:anchor="Blockchain2022" w:history="1">
              <w:r w:rsidR="00FC7433" w:rsidRPr="00FC7433">
                <w:rPr>
                  <w:rStyle w:val="Hyperlink"/>
                  <w:rFonts w:ascii="Times New Roman" w:hAnsi="Times New Roman" w:cs="Times New Roman"/>
                  <w:noProof/>
                  <w:sz w:val="16"/>
                  <w:szCs w:val="16"/>
                  <w:u w:val="none"/>
                </w:rPr>
                <w:t>Blockchain.com, Full-Access Account Limits for Depositing and Withdrawing, 2022)</w:t>
              </w:r>
            </w:hyperlink>
            <w:r w:rsidRPr="001D5676">
              <w:rPr>
                <w:rFonts w:ascii="Times New Roman" w:hAnsi="Times New Roman" w:cs="Times New Roman"/>
                <w:sz w:val="16"/>
                <w:szCs w:val="16"/>
              </w:rPr>
              <w:t xml:space="preserve">. The features of Hashcash created a positive </w:t>
            </w:r>
            <w:r w:rsidRPr="001D5676">
              <w:rPr>
                <w:rFonts w:ascii="Times New Roman" w:hAnsi="Times New Roman" w:cs="Times New Roman"/>
                <w:b/>
                <w:bCs/>
                <w:sz w:val="16"/>
                <w:szCs w:val="16"/>
              </w:rPr>
              <w:t>experience</w:t>
            </w:r>
            <w:r w:rsidRPr="001D5676">
              <w:rPr>
                <w:rFonts w:ascii="Times New Roman" w:hAnsi="Times New Roman" w:cs="Times New Roman"/>
                <w:sz w:val="16"/>
                <w:szCs w:val="16"/>
              </w:rPr>
              <w:t>, which will ultimately encourage the experienced user to use similar types of technologies like bitcoin.</w:t>
            </w:r>
          </w:p>
          <w:p w14:paraId="0C9F7F8A" w14:textId="77777777" w:rsidR="00312311" w:rsidRPr="001D5676" w:rsidRDefault="00312311" w:rsidP="00312311">
            <w:pPr>
              <w:jc w:val="both"/>
              <w:rPr>
                <w:rFonts w:ascii="Times New Roman" w:hAnsi="Times New Roman" w:cs="Times New Roman"/>
                <w:sz w:val="16"/>
                <w:szCs w:val="16"/>
              </w:rPr>
            </w:pPr>
          </w:p>
        </w:tc>
      </w:tr>
      <w:tr w:rsidR="00DD1C86" w:rsidRPr="00B76010" w14:paraId="4964976C" w14:textId="77777777" w:rsidTr="001D5676">
        <w:trPr>
          <w:trHeight w:val="1916"/>
          <w:jc w:val="center"/>
        </w:trPr>
        <w:tc>
          <w:tcPr>
            <w:tcW w:w="1329" w:type="dxa"/>
          </w:tcPr>
          <w:p w14:paraId="221FCA54" w14:textId="3009F58C" w:rsidR="00DD1C86" w:rsidRPr="001D5676" w:rsidRDefault="00DD1C86" w:rsidP="00DD1C86">
            <w:pPr>
              <w:shd w:val="clear" w:color="auto" w:fill="FFFFFF"/>
              <w:spacing w:after="150"/>
              <w:jc w:val="both"/>
              <w:rPr>
                <w:rFonts w:ascii="Times New Roman" w:hAnsi="Times New Roman" w:cs="Times New Roman"/>
                <w:b/>
                <w:bCs/>
                <w:sz w:val="16"/>
                <w:szCs w:val="16"/>
              </w:rPr>
            </w:pPr>
            <w:r w:rsidRPr="001D5676">
              <w:rPr>
                <w:rFonts w:ascii="Times New Roman" w:hAnsi="Times New Roman" w:cs="Times New Roman"/>
                <w:b/>
                <w:bCs/>
                <w:sz w:val="16"/>
                <w:szCs w:val="16"/>
              </w:rPr>
              <w:t>Effort Expectancy (EE)</w:t>
            </w:r>
          </w:p>
        </w:tc>
        <w:tc>
          <w:tcPr>
            <w:tcW w:w="3533" w:type="dxa"/>
          </w:tcPr>
          <w:p w14:paraId="38A1BF19" w14:textId="19F099DE" w:rsidR="00DD1C86" w:rsidRPr="001D5676" w:rsidRDefault="00DD1C86" w:rsidP="00DD1C86">
            <w:pPr>
              <w:jc w:val="both"/>
              <w:rPr>
                <w:rFonts w:ascii="Times New Roman" w:hAnsi="Times New Roman" w:cs="Times New Roman"/>
                <w:sz w:val="16"/>
                <w:szCs w:val="16"/>
              </w:rPr>
            </w:pPr>
            <w:r w:rsidRPr="001D5676">
              <w:rPr>
                <w:rFonts w:ascii="Times New Roman" w:hAnsi="Times New Roman" w:cs="Times New Roman"/>
                <w:sz w:val="16"/>
                <w:szCs w:val="16"/>
              </w:rPr>
              <w:t>It defines how much effort is going to be needed to use the technology to get benefit from that technology.</w:t>
            </w:r>
          </w:p>
        </w:tc>
        <w:tc>
          <w:tcPr>
            <w:tcW w:w="4957" w:type="dxa"/>
          </w:tcPr>
          <w:p w14:paraId="3E4B9FEE" w14:textId="6649877B" w:rsidR="00DD1C86" w:rsidRPr="001D5676" w:rsidRDefault="00DD1C86" w:rsidP="00DD1C86">
            <w:pPr>
              <w:jc w:val="both"/>
              <w:rPr>
                <w:rFonts w:ascii="Times New Roman" w:hAnsi="Times New Roman" w:cs="Times New Roman"/>
                <w:sz w:val="16"/>
                <w:szCs w:val="16"/>
              </w:rPr>
            </w:pPr>
            <w:r w:rsidRPr="001D5676">
              <w:rPr>
                <w:rFonts w:ascii="Times New Roman" w:hAnsi="Times New Roman" w:cs="Times New Roman"/>
                <w:sz w:val="16"/>
                <w:szCs w:val="16"/>
              </w:rPr>
              <w:t xml:space="preserve">Besides the initial investment in hardware, the most significant expense a miner incurs is the cost of energy </w:t>
            </w:r>
            <w:r w:rsidR="005B6D07">
              <w:rPr>
                <w:rFonts w:ascii="Times New Roman" w:hAnsi="Times New Roman" w:cs="Times New Roman"/>
                <w:sz w:val="16"/>
                <w:szCs w:val="16"/>
              </w:rPr>
              <w:t>(</w:t>
            </w:r>
            <w:hyperlink w:anchor="HayesA2017" w:history="1">
              <w:r w:rsidR="001502DC" w:rsidRPr="001502DC">
                <w:rPr>
                  <w:rStyle w:val="Hyperlink"/>
                  <w:rFonts w:ascii="Times New Roman" w:hAnsi="Times New Roman" w:cs="Times New Roman"/>
                  <w:noProof/>
                  <w:sz w:val="16"/>
                  <w:szCs w:val="16"/>
                  <w:u w:val="none"/>
                </w:rPr>
                <w:t>Hayes A. S. (2017)</w:t>
              </w:r>
            </w:hyperlink>
            <w:r w:rsidR="001502DC">
              <w:rPr>
                <w:rFonts w:ascii="Times New Roman" w:hAnsi="Times New Roman" w:cs="Times New Roman"/>
                <w:sz w:val="16"/>
                <w:szCs w:val="16"/>
              </w:rPr>
              <w:t xml:space="preserve">; </w:t>
            </w:r>
            <w:hyperlink w:anchor="ODwyer2014" w:history="1">
              <w:r w:rsidR="001502DC" w:rsidRPr="001502DC">
                <w:rPr>
                  <w:rStyle w:val="Hyperlink"/>
                  <w:rFonts w:ascii="Times New Roman" w:hAnsi="Times New Roman" w:cs="Times New Roman"/>
                  <w:noProof/>
                  <w:sz w:val="16"/>
                  <w:szCs w:val="16"/>
                  <w:u w:val="none"/>
                </w:rPr>
                <w:t>O'Dwyer &amp; Malone (2014)</w:t>
              </w:r>
            </w:hyperlink>
            <w:r w:rsidR="001502DC">
              <w:rPr>
                <w:rFonts w:ascii="Times New Roman" w:hAnsi="Times New Roman" w:cs="Times New Roman"/>
                <w:noProof/>
                <w:sz w:val="16"/>
                <w:szCs w:val="16"/>
              </w:rPr>
              <w:t>)</w:t>
            </w:r>
            <w:r w:rsidRPr="001D5676">
              <w:rPr>
                <w:rFonts w:ascii="Times New Roman" w:hAnsi="Times New Roman" w:cs="Times New Roman"/>
                <w:sz w:val="16"/>
                <w:szCs w:val="16"/>
              </w:rPr>
              <w:t>. It has been discovered that mining digital money consumes more electricity than the prices offered for solving a block. Cryptocurrency mining has consumed an enormous amount of electricity. The mining cost is dependent on the performance of the hardware. According to studies, the electricity created by cryptocurrency mining ranges from 10 to 100 MW (equal to a small power plant) to 3 to 6 GW (the estimated amount of energy utilized by small to medium-sized nations such as Bangladesh and Denmark)</w:t>
            </w:r>
            <w:r w:rsidR="00427EEE">
              <w:rPr>
                <w:rFonts w:ascii="Times New Roman" w:hAnsi="Times New Roman" w:cs="Times New Roman"/>
                <w:sz w:val="16"/>
                <w:szCs w:val="16"/>
              </w:rPr>
              <w:t xml:space="preserve"> </w:t>
            </w:r>
            <w:r w:rsidR="00427EEE" w:rsidRPr="000B4B3B">
              <w:rPr>
                <w:rFonts w:ascii="Times New Roman" w:hAnsi="Times New Roman" w:cs="Times New Roman"/>
                <w:noProof/>
                <w:sz w:val="16"/>
                <w:szCs w:val="16"/>
              </w:rPr>
              <w:t>(</w:t>
            </w:r>
            <w:hyperlink w:anchor="Vranken2017" w:history="1">
              <w:r w:rsidR="00427EEE" w:rsidRPr="00427EEE">
                <w:rPr>
                  <w:rStyle w:val="Hyperlink"/>
                  <w:rFonts w:ascii="Times New Roman" w:hAnsi="Times New Roman" w:cs="Times New Roman"/>
                  <w:noProof/>
                  <w:sz w:val="16"/>
                  <w:szCs w:val="16"/>
                  <w:u w:val="none"/>
                </w:rPr>
                <w:t>Vranken (2017)</w:t>
              </w:r>
            </w:hyperlink>
            <w:r w:rsidR="00086077">
              <w:rPr>
                <w:rFonts w:ascii="Times New Roman" w:hAnsi="Times New Roman" w:cs="Times New Roman"/>
                <w:sz w:val="16"/>
                <w:szCs w:val="16"/>
              </w:rPr>
              <w:t>;</w:t>
            </w:r>
            <w:r w:rsidR="00427EEE">
              <w:rPr>
                <w:rFonts w:ascii="Times New Roman" w:hAnsi="Times New Roman" w:cs="Times New Roman"/>
                <w:noProof/>
                <w:sz w:val="16"/>
                <w:szCs w:val="16"/>
              </w:rPr>
              <w:t xml:space="preserve"> </w:t>
            </w:r>
            <w:hyperlink w:anchor="MAFauzi2020" w:history="1">
              <w:r w:rsidR="00427EEE" w:rsidRPr="00427EEE">
                <w:rPr>
                  <w:rStyle w:val="Hyperlink"/>
                  <w:rFonts w:ascii="Times New Roman" w:hAnsi="Times New Roman" w:cs="Times New Roman"/>
                  <w:noProof/>
                  <w:sz w:val="16"/>
                  <w:szCs w:val="16"/>
                  <w:u w:val="none"/>
                </w:rPr>
                <w:t>M. A. Fauzi, N. Paiman, and Z. Othman, (2020)</w:t>
              </w:r>
            </w:hyperlink>
            <w:r w:rsidR="00427EEE">
              <w:rPr>
                <w:rFonts w:ascii="Times New Roman" w:hAnsi="Times New Roman" w:cs="Times New Roman"/>
                <w:sz w:val="16"/>
                <w:szCs w:val="16"/>
              </w:rPr>
              <w:t>)</w:t>
            </w:r>
            <w:r w:rsidRPr="001D5676">
              <w:rPr>
                <w:rFonts w:ascii="Times New Roman" w:hAnsi="Times New Roman" w:cs="Times New Roman"/>
                <w:sz w:val="16"/>
                <w:szCs w:val="16"/>
              </w:rPr>
              <w:t xml:space="preserve">. The required investment for bitcoin is called </w:t>
            </w:r>
            <w:r w:rsidRPr="001D5676">
              <w:rPr>
                <w:rFonts w:ascii="Times New Roman" w:hAnsi="Times New Roman" w:cs="Times New Roman"/>
                <w:b/>
                <w:bCs/>
                <w:sz w:val="16"/>
                <w:szCs w:val="16"/>
              </w:rPr>
              <w:t>effort expectancy</w:t>
            </w:r>
            <w:r w:rsidRPr="001D5676">
              <w:rPr>
                <w:rFonts w:ascii="Times New Roman" w:hAnsi="Times New Roman" w:cs="Times New Roman"/>
                <w:sz w:val="16"/>
                <w:szCs w:val="16"/>
              </w:rPr>
              <w:t>.</w:t>
            </w:r>
          </w:p>
          <w:p w14:paraId="764355D5" w14:textId="77777777" w:rsidR="00DD1C86" w:rsidRPr="001D5676" w:rsidRDefault="00DD1C86" w:rsidP="00DD1C86">
            <w:pPr>
              <w:jc w:val="both"/>
              <w:rPr>
                <w:rFonts w:ascii="Times New Roman" w:hAnsi="Times New Roman" w:cs="Times New Roman"/>
                <w:sz w:val="16"/>
                <w:szCs w:val="16"/>
              </w:rPr>
            </w:pPr>
          </w:p>
          <w:p w14:paraId="302CFFF8" w14:textId="77777777" w:rsidR="00DD1C86" w:rsidRPr="001D5676" w:rsidRDefault="00DD1C86" w:rsidP="00DD1C86">
            <w:pPr>
              <w:jc w:val="both"/>
              <w:rPr>
                <w:rFonts w:ascii="Times New Roman" w:hAnsi="Times New Roman" w:cs="Times New Roman"/>
                <w:sz w:val="16"/>
                <w:szCs w:val="16"/>
              </w:rPr>
            </w:pPr>
          </w:p>
        </w:tc>
      </w:tr>
      <w:tr w:rsidR="00DD1C86" w:rsidRPr="00B76010" w14:paraId="25112B0A" w14:textId="77777777" w:rsidTr="00293666">
        <w:trPr>
          <w:trHeight w:val="1644"/>
          <w:jc w:val="center"/>
        </w:trPr>
        <w:tc>
          <w:tcPr>
            <w:tcW w:w="1329" w:type="dxa"/>
            <w:hideMark/>
          </w:tcPr>
          <w:p w14:paraId="1432AB02" w14:textId="77777777" w:rsidR="00DD1C86" w:rsidRPr="00B76010" w:rsidRDefault="00DD1C86" w:rsidP="00DD1C86">
            <w:pPr>
              <w:shd w:val="clear" w:color="auto" w:fill="FFFFFF"/>
              <w:spacing w:after="150"/>
              <w:jc w:val="both"/>
              <w:rPr>
                <w:rFonts w:ascii="Times New Roman" w:eastAsia="Times New Roman" w:hAnsi="Times New Roman" w:cs="Times New Roman"/>
                <w:b/>
                <w:color w:val="000000" w:themeColor="text1"/>
                <w:kern w:val="0"/>
                <w:sz w:val="16"/>
                <w:szCs w:val="16"/>
                <w14:ligatures w14:val="none"/>
              </w:rPr>
            </w:pPr>
            <w:r w:rsidRPr="00B76010">
              <w:rPr>
                <w:rFonts w:ascii="Times New Roman" w:eastAsia="Times New Roman" w:hAnsi="Times New Roman" w:cs="Times New Roman"/>
                <w:b/>
                <w:color w:val="000000" w:themeColor="text1"/>
                <w:kern w:val="0"/>
                <w:sz w:val="16"/>
                <w:szCs w:val="16"/>
                <w14:ligatures w14:val="none"/>
              </w:rPr>
              <w:t>Intention to Use Blockchain Technology (IB)</w:t>
            </w:r>
          </w:p>
        </w:tc>
        <w:tc>
          <w:tcPr>
            <w:tcW w:w="3533" w:type="dxa"/>
            <w:hideMark/>
          </w:tcPr>
          <w:p w14:paraId="76D71DB3" w14:textId="77777777" w:rsidR="00DD1C86" w:rsidRPr="00B76010" w:rsidRDefault="00DD1C86" w:rsidP="00DD1C86">
            <w:pPr>
              <w:shd w:val="clear" w:color="auto" w:fill="FFFFFF"/>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Perceived usefulness, maladaptive coping, fear and behavioral intention, social influence and system complexity all influence the intention to use BCT and it directly influence the trust level of BCT.</w:t>
            </w:r>
          </w:p>
        </w:tc>
        <w:tc>
          <w:tcPr>
            <w:tcW w:w="4957" w:type="dxa"/>
            <w:hideMark/>
          </w:tcPr>
          <w:p w14:paraId="359B6226" w14:textId="77777777" w:rsidR="00DD1C86" w:rsidRPr="00B76010" w:rsidRDefault="00DD1C86" w:rsidP="00DD1C86">
            <w:pPr>
              <w:shd w:val="clear" w:color="auto" w:fill="FFFFFF"/>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A user who perceives blockchain technology to be useful, has low maladaptive coping, low fear, high behavioral intention, is influenced by positive social influence, and finds the system to be of optimal complexity is more likely to have a high intention to use blockchain technology. For example, a user who is confident in their ability to use blockchain technology, has seen their friends and colleagues using blockchain technology successfully, and finds the system to be easy to understand is more likely to have a high intention to use blockchain technology.</w:t>
            </w:r>
          </w:p>
        </w:tc>
      </w:tr>
      <w:tr w:rsidR="00DD1C86" w:rsidRPr="00B76010" w14:paraId="25D5FFF9" w14:textId="77777777" w:rsidTr="00293666">
        <w:trPr>
          <w:trHeight w:val="1032"/>
          <w:jc w:val="center"/>
        </w:trPr>
        <w:tc>
          <w:tcPr>
            <w:tcW w:w="1329" w:type="dxa"/>
            <w:hideMark/>
          </w:tcPr>
          <w:p w14:paraId="1EACF34E" w14:textId="77777777" w:rsidR="00DD1C86" w:rsidRPr="00B76010" w:rsidRDefault="00DD1C86" w:rsidP="00DD1C86">
            <w:pPr>
              <w:shd w:val="clear" w:color="auto" w:fill="FFFFFF"/>
              <w:spacing w:after="150"/>
              <w:jc w:val="both"/>
              <w:rPr>
                <w:rFonts w:ascii="Times New Roman" w:eastAsia="Times New Roman" w:hAnsi="Times New Roman" w:cs="Times New Roman"/>
                <w:b/>
                <w:color w:val="000000" w:themeColor="text1"/>
                <w:kern w:val="0"/>
                <w:sz w:val="16"/>
                <w:szCs w:val="16"/>
                <w14:ligatures w14:val="none"/>
              </w:rPr>
            </w:pPr>
            <w:r w:rsidRPr="00B76010">
              <w:rPr>
                <w:rFonts w:ascii="Times New Roman" w:eastAsia="Times New Roman" w:hAnsi="Times New Roman" w:cs="Times New Roman"/>
                <w:b/>
                <w:color w:val="000000" w:themeColor="text1"/>
                <w:kern w:val="0"/>
                <w:sz w:val="16"/>
                <w:szCs w:val="16"/>
                <w14:ligatures w14:val="none"/>
              </w:rPr>
              <w:t>Trust Level of Blockchain Technology (TL)</w:t>
            </w:r>
          </w:p>
        </w:tc>
        <w:tc>
          <w:tcPr>
            <w:tcW w:w="3533" w:type="dxa"/>
            <w:hideMark/>
          </w:tcPr>
          <w:p w14:paraId="6BFEB48D" w14:textId="77777777" w:rsidR="00DD1C86" w:rsidRPr="00B76010" w:rsidRDefault="00DD1C86" w:rsidP="00DD1C86">
            <w:pPr>
              <w:shd w:val="clear" w:color="auto" w:fill="FFFFFF"/>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It is the final parameter that indicates the percentage of trust level depending on the intention to use BCT.</w:t>
            </w:r>
          </w:p>
        </w:tc>
        <w:tc>
          <w:tcPr>
            <w:tcW w:w="4957" w:type="dxa"/>
            <w:hideMark/>
          </w:tcPr>
          <w:p w14:paraId="25616E6D" w14:textId="77777777" w:rsidR="00DD1C86" w:rsidRPr="00B76010" w:rsidRDefault="00DD1C86" w:rsidP="00DD1C86">
            <w:pPr>
              <w:shd w:val="clear" w:color="auto" w:fill="FFFFFF"/>
              <w:spacing w:after="150"/>
              <w:jc w:val="both"/>
              <w:rPr>
                <w:rFonts w:ascii="Times New Roman" w:eastAsia="Times New Roman" w:hAnsi="Times New Roman" w:cs="Times New Roman"/>
                <w:color w:val="000000" w:themeColor="text1"/>
                <w:kern w:val="0"/>
                <w:sz w:val="16"/>
                <w:szCs w:val="16"/>
                <w14:ligatures w14:val="none"/>
              </w:rPr>
            </w:pPr>
            <w:r w:rsidRPr="00B76010">
              <w:rPr>
                <w:rFonts w:ascii="Times New Roman" w:eastAsia="Times New Roman" w:hAnsi="Times New Roman" w:cs="Times New Roman"/>
                <w:color w:val="000000" w:themeColor="text1"/>
                <w:kern w:val="0"/>
                <w:sz w:val="16"/>
                <w:szCs w:val="16"/>
                <w14:ligatures w14:val="none"/>
              </w:rPr>
              <w:t>A user with a high intention to use blockchain technology is more likely to have a high trust level in blockchain technology. For example, a user who is actively using blockchain technology to make payments and store their assets is more likely to have a high trust level in blockchain technology.</w:t>
            </w:r>
          </w:p>
        </w:tc>
      </w:tr>
    </w:tbl>
    <w:p w14:paraId="40039AFE" w14:textId="77777777" w:rsidR="00F24585" w:rsidRPr="00B76010" w:rsidRDefault="00F24585" w:rsidP="00A32249">
      <w:pPr>
        <w:shd w:val="clear" w:color="auto" w:fill="FFFFFF"/>
        <w:spacing w:after="150" w:line="240" w:lineRule="auto"/>
        <w:jc w:val="both"/>
        <w:rPr>
          <w:rFonts w:ascii="Times New Roman" w:eastAsia="Times New Roman" w:hAnsi="Times New Roman" w:cs="Times New Roman"/>
          <w:color w:val="000000" w:themeColor="text1"/>
          <w:kern w:val="0"/>
          <w:sz w:val="16"/>
          <w:szCs w:val="16"/>
          <w14:ligatures w14:val="none"/>
        </w:rPr>
        <w:sectPr w:rsidR="00F24585" w:rsidRPr="00B76010" w:rsidSect="00293666">
          <w:type w:val="continuous"/>
          <w:pgSz w:w="12240" w:h="15840"/>
          <w:pgMar w:top="720" w:right="720" w:bottom="720" w:left="720" w:header="720" w:footer="720" w:gutter="0"/>
          <w:cols w:space="720"/>
          <w:docGrid w:linePitch="360"/>
        </w:sectPr>
      </w:pPr>
    </w:p>
    <w:p w14:paraId="1EFDA970" w14:textId="485FED63" w:rsidR="00996138" w:rsidRPr="00755AEC" w:rsidRDefault="0085711C" w:rsidP="00727748">
      <w:pPr>
        <w:pStyle w:val="Heading1"/>
        <w:rPr>
          <w:rFonts w:ascii="Times New Roman" w:eastAsia="Times New Roman" w:hAnsi="Times New Roman" w:cs="Times New Roman"/>
          <w:b/>
          <w:color w:val="000000" w:themeColor="text1"/>
          <w:kern w:val="0"/>
          <w:sz w:val="18"/>
          <w:szCs w:val="18"/>
          <w14:ligatures w14:val="none"/>
        </w:rPr>
      </w:pPr>
      <w:r w:rsidRPr="00727748">
        <w:rPr>
          <w:rFonts w:ascii="Times New Roman" w:hAnsi="Times New Roman" w:cs="Times New Roman"/>
          <w:b/>
          <w:bCs/>
          <w:sz w:val="23"/>
          <w:szCs w:val="23"/>
        </w:rPr>
        <w:t>References</w:t>
      </w:r>
    </w:p>
    <w:p w14:paraId="6723FB03" w14:textId="77777777" w:rsidR="00727748" w:rsidRPr="00727748" w:rsidRDefault="00727748" w:rsidP="00727748"/>
    <w:p w14:paraId="6B5402DC" w14:textId="58EBE11F" w:rsidR="00CE746C" w:rsidRPr="00B9700F" w:rsidRDefault="00CE746C" w:rsidP="00755AEC">
      <w:pPr>
        <w:pStyle w:val="Bibliography"/>
        <w:ind w:left="720" w:hanging="720"/>
        <w:jc w:val="both"/>
        <w:rPr>
          <w:rFonts w:ascii="Times New Roman" w:hAnsi="Times New Roman" w:cs="Times New Roman"/>
          <w:kern w:val="0"/>
          <w:sz w:val="16"/>
          <w:szCs w:val="16"/>
          <w14:ligatures w14:val="none"/>
        </w:rPr>
      </w:pPr>
      <w:bookmarkStart w:id="48" w:name="Aggarwal2021"/>
      <w:r w:rsidRPr="00B9700F">
        <w:rPr>
          <w:rFonts w:ascii="Times New Roman" w:hAnsi="Times New Roman" w:cs="Times New Roman"/>
          <w:sz w:val="16"/>
          <w:szCs w:val="16"/>
        </w:rPr>
        <w:t xml:space="preserve">Aggarwal, S., &amp; Kumar, N. (2021). Blockchain 2.0: Smart contracts. In S. Aggarwal, N. Kumar, &amp; P. Raj (Eds.), </w:t>
      </w:r>
      <w:r w:rsidRPr="00B9700F">
        <w:rPr>
          <w:rFonts w:ascii="Times New Roman" w:hAnsi="Times New Roman" w:cs="Times New Roman"/>
          <w:i/>
          <w:sz w:val="16"/>
          <w:szCs w:val="16"/>
        </w:rPr>
        <w:t>Advances in Computers</w:t>
      </w:r>
      <w:r w:rsidRPr="00B9700F">
        <w:rPr>
          <w:rFonts w:ascii="Times New Roman" w:hAnsi="Times New Roman" w:cs="Times New Roman"/>
          <w:sz w:val="16"/>
          <w:szCs w:val="16"/>
        </w:rPr>
        <w:t xml:space="preserve"> (Vol. 121, pp. 301–322). Elsevier.</w:t>
      </w:r>
    </w:p>
    <w:p w14:paraId="10FEA324" w14:textId="316A121F" w:rsidR="00CE746C" w:rsidRPr="00B9700F" w:rsidRDefault="00CE746C" w:rsidP="00755AEC">
      <w:pPr>
        <w:pStyle w:val="Bibliography"/>
        <w:ind w:left="720" w:hanging="720"/>
        <w:jc w:val="both"/>
        <w:rPr>
          <w:rFonts w:ascii="Times New Roman" w:hAnsi="Times New Roman" w:cs="Times New Roman"/>
          <w:sz w:val="16"/>
          <w:szCs w:val="16"/>
        </w:rPr>
      </w:pPr>
      <w:bookmarkStart w:id="49" w:name="Alphand2018"/>
      <w:proofErr w:type="spellStart"/>
      <w:r w:rsidRPr="00B9700F">
        <w:rPr>
          <w:rFonts w:ascii="Times New Roman" w:hAnsi="Times New Roman" w:cs="Times New Roman"/>
          <w:sz w:val="16"/>
          <w:szCs w:val="16"/>
        </w:rPr>
        <w:t>Alphand</w:t>
      </w:r>
      <w:proofErr w:type="spellEnd"/>
      <w:r w:rsidRPr="00B9700F">
        <w:rPr>
          <w:rFonts w:ascii="Times New Roman" w:hAnsi="Times New Roman" w:cs="Times New Roman"/>
          <w:sz w:val="16"/>
          <w:szCs w:val="16"/>
        </w:rPr>
        <w:t xml:space="preserve">, O., Amoretti, M., Claeys, T., </w:t>
      </w:r>
      <w:proofErr w:type="spellStart"/>
      <w:r w:rsidRPr="00B9700F">
        <w:rPr>
          <w:rFonts w:ascii="Times New Roman" w:hAnsi="Times New Roman" w:cs="Times New Roman"/>
          <w:sz w:val="16"/>
          <w:szCs w:val="16"/>
        </w:rPr>
        <w:t>Dall'Asta</w:t>
      </w:r>
      <w:proofErr w:type="spellEnd"/>
      <w:r w:rsidRPr="00B9700F">
        <w:rPr>
          <w:rFonts w:ascii="Times New Roman" w:hAnsi="Times New Roman" w:cs="Times New Roman"/>
          <w:sz w:val="16"/>
          <w:szCs w:val="16"/>
        </w:rPr>
        <w:t xml:space="preserve">, S., Duda, A., Ferrari, G.,  Zanichelli, F. (2018). </w:t>
      </w:r>
      <w:proofErr w:type="spellStart"/>
      <w:r w:rsidRPr="00B9700F">
        <w:rPr>
          <w:rFonts w:ascii="Times New Roman" w:hAnsi="Times New Roman" w:cs="Times New Roman"/>
          <w:sz w:val="16"/>
          <w:szCs w:val="16"/>
        </w:rPr>
        <w:t>IoTChain</w:t>
      </w:r>
      <w:proofErr w:type="spellEnd"/>
      <w:r w:rsidRPr="00B9700F">
        <w:rPr>
          <w:rFonts w:ascii="Times New Roman" w:hAnsi="Times New Roman" w:cs="Times New Roman"/>
          <w:sz w:val="16"/>
          <w:szCs w:val="16"/>
        </w:rPr>
        <w:t xml:space="preserve">: A blockchain security architecture for the Internet of Things. </w:t>
      </w:r>
      <w:r w:rsidRPr="00B9700F">
        <w:rPr>
          <w:rFonts w:ascii="Times New Roman" w:hAnsi="Times New Roman" w:cs="Times New Roman"/>
          <w:i/>
          <w:sz w:val="16"/>
          <w:szCs w:val="16"/>
        </w:rPr>
        <w:t>2018 IEEE wireless communications and networking conference (WCNC)</w:t>
      </w:r>
      <w:r w:rsidRPr="00B9700F">
        <w:rPr>
          <w:rFonts w:ascii="Times New Roman" w:hAnsi="Times New Roman" w:cs="Times New Roman"/>
          <w:sz w:val="16"/>
          <w:szCs w:val="16"/>
        </w:rPr>
        <w:t>, (pp. 1–6).</w:t>
      </w:r>
    </w:p>
    <w:p w14:paraId="13C5613D" w14:textId="77777777" w:rsidR="00CE746C" w:rsidRPr="00B9700F" w:rsidRDefault="00CE746C" w:rsidP="00755AEC">
      <w:pPr>
        <w:pStyle w:val="Bibliography"/>
        <w:ind w:left="720" w:hanging="720"/>
        <w:jc w:val="both"/>
        <w:rPr>
          <w:rFonts w:ascii="Times New Roman" w:hAnsi="Times New Roman" w:cs="Times New Roman"/>
          <w:sz w:val="16"/>
          <w:szCs w:val="16"/>
        </w:rPr>
      </w:pPr>
      <w:bookmarkStart w:id="50" w:name="Alshammari2020"/>
      <w:bookmarkEnd w:id="49"/>
      <w:r w:rsidRPr="00B9700F">
        <w:rPr>
          <w:rFonts w:ascii="Times New Roman" w:hAnsi="Times New Roman" w:cs="Times New Roman"/>
          <w:sz w:val="16"/>
          <w:szCs w:val="16"/>
        </w:rPr>
        <w:t xml:space="preserve">Alshammari, S. H., &amp; Rosli, M. S. (2020). A review of technology acceptance models and theories. </w:t>
      </w:r>
      <w:r w:rsidRPr="00B9700F">
        <w:rPr>
          <w:rFonts w:ascii="Times New Roman" w:hAnsi="Times New Roman" w:cs="Times New Roman"/>
          <w:i/>
          <w:sz w:val="16"/>
          <w:szCs w:val="16"/>
        </w:rPr>
        <w:t>Innovative Teaching and Learning Journal (ITLJ), 4</w:t>
      </w:r>
      <w:r w:rsidRPr="00B9700F">
        <w:rPr>
          <w:rFonts w:ascii="Times New Roman" w:hAnsi="Times New Roman" w:cs="Times New Roman"/>
          <w:sz w:val="16"/>
          <w:szCs w:val="16"/>
        </w:rPr>
        <w:t>, 12–22. Retrieved from https://www.researchgate.net/publication/347439493_A_Review_of_Technology_Acceptance_Models_and_Theories</w:t>
      </w:r>
      <w:bookmarkEnd w:id="50"/>
    </w:p>
    <w:p w14:paraId="16302DBD" w14:textId="77777777" w:rsidR="00CE746C" w:rsidRPr="00B9700F" w:rsidRDefault="00CE746C" w:rsidP="00755AEC">
      <w:pPr>
        <w:pStyle w:val="Bibliography"/>
        <w:ind w:left="720" w:hanging="720"/>
        <w:jc w:val="both"/>
        <w:rPr>
          <w:rFonts w:ascii="Times New Roman" w:hAnsi="Times New Roman" w:cs="Times New Roman"/>
          <w:sz w:val="16"/>
          <w:szCs w:val="16"/>
        </w:rPr>
      </w:pPr>
      <w:bookmarkStart w:id="51" w:name="BajpaiP2015"/>
      <w:r w:rsidRPr="00B9700F">
        <w:rPr>
          <w:rFonts w:ascii="Times New Roman" w:hAnsi="Times New Roman" w:cs="Times New Roman"/>
          <w:sz w:val="16"/>
          <w:szCs w:val="16"/>
        </w:rPr>
        <w:t xml:space="preserve">Bajpai, P. (2015). Countries where Bitcoin is legal and illegal. </w:t>
      </w:r>
      <w:r w:rsidRPr="00B9700F">
        <w:rPr>
          <w:rFonts w:ascii="Times New Roman" w:hAnsi="Times New Roman" w:cs="Times New Roman"/>
          <w:i/>
          <w:sz w:val="16"/>
          <w:szCs w:val="16"/>
        </w:rPr>
        <w:t>Countries where Bitcoin is legal and illegal</w:t>
      </w:r>
      <w:r w:rsidRPr="00B9700F">
        <w:rPr>
          <w:rFonts w:ascii="Times New Roman" w:hAnsi="Times New Roman" w:cs="Times New Roman"/>
          <w:sz w:val="16"/>
          <w:szCs w:val="16"/>
        </w:rPr>
        <w:t>. Investopedia. Retrieved from https://www.investopedia.com/articles/forex/041515/countries-where-bitcoin-legal-illegal.asp</w:t>
      </w:r>
    </w:p>
    <w:p w14:paraId="51577790" w14:textId="77777777" w:rsidR="00CE746C" w:rsidRPr="00B9700F" w:rsidRDefault="00CE746C" w:rsidP="00755AEC">
      <w:pPr>
        <w:pStyle w:val="Bibliography"/>
        <w:ind w:left="720" w:hanging="720"/>
        <w:jc w:val="both"/>
        <w:rPr>
          <w:rFonts w:ascii="Times New Roman" w:hAnsi="Times New Roman" w:cs="Times New Roman"/>
          <w:sz w:val="16"/>
          <w:szCs w:val="16"/>
        </w:rPr>
      </w:pPr>
      <w:bookmarkStart w:id="52" w:name="Balasubramanian2021"/>
      <w:bookmarkEnd w:id="51"/>
      <w:r w:rsidRPr="00B9700F">
        <w:rPr>
          <w:rFonts w:ascii="Times New Roman" w:hAnsi="Times New Roman" w:cs="Times New Roman"/>
          <w:sz w:val="16"/>
          <w:szCs w:val="16"/>
        </w:rPr>
        <w:t xml:space="preserve">Balasubramanian, S., Shukla, V., Sethi, J. S., Islam, N., &amp; Saloum, R. (2021). A readiness assessment framework for Blockchain adoption: A healthcare case study. </w:t>
      </w:r>
      <w:r w:rsidRPr="00B9700F">
        <w:rPr>
          <w:rFonts w:ascii="Times New Roman" w:hAnsi="Times New Roman" w:cs="Times New Roman"/>
          <w:i/>
          <w:sz w:val="16"/>
          <w:szCs w:val="16"/>
        </w:rPr>
        <w:t>Technological Forecasting and Social Change, 165</w:t>
      </w:r>
      <w:r w:rsidRPr="00B9700F">
        <w:rPr>
          <w:rFonts w:ascii="Times New Roman" w:hAnsi="Times New Roman" w:cs="Times New Roman"/>
          <w:sz w:val="16"/>
          <w:szCs w:val="16"/>
        </w:rPr>
        <w:t>, 120536.</w:t>
      </w:r>
    </w:p>
    <w:p w14:paraId="2392A93A" w14:textId="77777777" w:rsidR="00CE746C" w:rsidRPr="00B9700F" w:rsidRDefault="00CE746C" w:rsidP="00715221">
      <w:pPr>
        <w:pStyle w:val="Bibliography"/>
        <w:ind w:left="720" w:hanging="720"/>
        <w:jc w:val="both"/>
        <w:rPr>
          <w:rFonts w:ascii="Times New Roman" w:hAnsi="Times New Roman" w:cs="Times New Roman"/>
          <w:sz w:val="16"/>
          <w:szCs w:val="16"/>
        </w:rPr>
      </w:pPr>
      <w:bookmarkStart w:id="53" w:name="Bitcoin2022"/>
      <w:bookmarkEnd w:id="52"/>
      <w:r w:rsidRPr="00B9700F">
        <w:rPr>
          <w:rFonts w:ascii="Times New Roman" w:hAnsi="Times New Roman" w:cs="Times New Roman"/>
          <w:sz w:val="16"/>
          <w:szCs w:val="16"/>
        </w:rPr>
        <w:t xml:space="preserve">Bitcoin.org. (2022). Bitcoin: A Peer-to-Peer Electronic Cash System. </w:t>
      </w:r>
      <w:r w:rsidRPr="00B9700F">
        <w:rPr>
          <w:rFonts w:ascii="Times New Roman" w:hAnsi="Times New Roman" w:cs="Times New Roman"/>
          <w:i/>
          <w:sz w:val="16"/>
          <w:szCs w:val="16"/>
        </w:rPr>
        <w:t>Bitcoin: A Peer-to-Peer Electronic Cash System</w:t>
      </w:r>
      <w:r w:rsidRPr="00B9700F">
        <w:rPr>
          <w:rFonts w:ascii="Times New Roman" w:hAnsi="Times New Roman" w:cs="Times New Roman"/>
          <w:sz w:val="16"/>
          <w:szCs w:val="16"/>
        </w:rPr>
        <w:t>. Retrieved from https://bitcoin.org/bitcoin.pdf</w:t>
      </w:r>
      <w:bookmarkEnd w:id="53"/>
    </w:p>
    <w:p w14:paraId="4C72EEB6" w14:textId="77777777" w:rsidR="00CE746C" w:rsidRPr="00B9700F" w:rsidRDefault="00CE746C" w:rsidP="00755AEC">
      <w:pPr>
        <w:pStyle w:val="Bibliography"/>
        <w:ind w:left="720" w:hanging="720"/>
        <w:jc w:val="both"/>
        <w:rPr>
          <w:rFonts w:ascii="Times New Roman" w:hAnsi="Times New Roman" w:cs="Times New Roman"/>
          <w:sz w:val="16"/>
          <w:szCs w:val="16"/>
        </w:rPr>
      </w:pPr>
      <w:bookmarkStart w:id="54" w:name="Blockchain2019"/>
      <w:r w:rsidRPr="00B9700F">
        <w:rPr>
          <w:rFonts w:ascii="Times New Roman" w:hAnsi="Times New Roman" w:cs="Times New Roman"/>
          <w:sz w:val="16"/>
          <w:szCs w:val="16"/>
        </w:rPr>
        <w:t xml:space="preserve">Blockchain.com. (2019). Blockchain Market Cap. </w:t>
      </w:r>
      <w:r w:rsidRPr="00B9700F">
        <w:rPr>
          <w:rFonts w:ascii="Times New Roman" w:hAnsi="Times New Roman" w:cs="Times New Roman"/>
          <w:i/>
          <w:sz w:val="16"/>
          <w:szCs w:val="16"/>
        </w:rPr>
        <w:t>Blockchain Market Cap</w:t>
      </w:r>
      <w:r w:rsidRPr="00B9700F">
        <w:rPr>
          <w:rFonts w:ascii="Times New Roman" w:hAnsi="Times New Roman" w:cs="Times New Roman"/>
          <w:sz w:val="16"/>
          <w:szCs w:val="16"/>
        </w:rPr>
        <w:t>. Retrieved from https://www.blockchain.com/charts/market-cap</w:t>
      </w:r>
    </w:p>
    <w:p w14:paraId="703C9162" w14:textId="77777777" w:rsidR="00CE746C" w:rsidRPr="00B9700F" w:rsidRDefault="00CE746C" w:rsidP="00755AEC">
      <w:pPr>
        <w:pStyle w:val="Bibliography"/>
        <w:ind w:left="720" w:hanging="720"/>
        <w:jc w:val="both"/>
        <w:rPr>
          <w:rFonts w:ascii="Times New Roman" w:hAnsi="Times New Roman" w:cs="Times New Roman"/>
          <w:sz w:val="16"/>
          <w:szCs w:val="16"/>
        </w:rPr>
      </w:pPr>
      <w:bookmarkStart w:id="55" w:name="Blockchain2022"/>
      <w:bookmarkEnd w:id="54"/>
      <w:r w:rsidRPr="00B9700F">
        <w:rPr>
          <w:rFonts w:ascii="Times New Roman" w:hAnsi="Times New Roman" w:cs="Times New Roman"/>
          <w:sz w:val="16"/>
          <w:szCs w:val="16"/>
        </w:rPr>
        <w:t xml:space="preserve">Blockchain.com. (2022). Full-Access Account Limits for Depositing and Withdrawing. </w:t>
      </w:r>
      <w:r w:rsidRPr="00B9700F">
        <w:rPr>
          <w:rFonts w:ascii="Times New Roman" w:hAnsi="Times New Roman" w:cs="Times New Roman"/>
          <w:i/>
          <w:sz w:val="16"/>
          <w:szCs w:val="16"/>
        </w:rPr>
        <w:t>Full-Access Account Limits for Depositing and Withdrawing</w:t>
      </w:r>
      <w:r w:rsidRPr="00B9700F">
        <w:rPr>
          <w:rFonts w:ascii="Times New Roman" w:hAnsi="Times New Roman" w:cs="Times New Roman"/>
          <w:sz w:val="16"/>
          <w:szCs w:val="16"/>
        </w:rPr>
        <w:t>. Retrieved from https://support.blockchain.com/hc/en-</w:t>
      </w:r>
      <w:r w:rsidRPr="00B9700F">
        <w:rPr>
          <w:rFonts w:ascii="Times New Roman" w:hAnsi="Times New Roman" w:cs="Times New Roman"/>
          <w:sz w:val="16"/>
          <w:szCs w:val="16"/>
        </w:rPr>
        <w:lastRenderedPageBreak/>
        <w:t>us/articles/360040015091-Full-Access-Account-Limits-for-Depositing-and-Withdrawing</w:t>
      </w:r>
      <w:bookmarkEnd w:id="55"/>
    </w:p>
    <w:p w14:paraId="5EA25190" w14:textId="77777777" w:rsidR="00CE746C" w:rsidRPr="00B9700F" w:rsidRDefault="00CE746C" w:rsidP="00755AEC">
      <w:pPr>
        <w:pStyle w:val="Bibliography"/>
        <w:ind w:left="720" w:hanging="720"/>
        <w:jc w:val="both"/>
        <w:rPr>
          <w:rFonts w:ascii="Times New Roman" w:hAnsi="Times New Roman" w:cs="Times New Roman"/>
          <w:sz w:val="16"/>
          <w:szCs w:val="16"/>
        </w:rPr>
      </w:pPr>
      <w:bookmarkStart w:id="56" w:name="Bloomberg2021"/>
      <w:r w:rsidRPr="00B9700F">
        <w:rPr>
          <w:rFonts w:ascii="Times New Roman" w:hAnsi="Times New Roman" w:cs="Times New Roman"/>
          <w:sz w:val="16"/>
          <w:szCs w:val="16"/>
        </w:rPr>
        <w:t xml:space="preserve">Bloomberg. (2021). Bitcoin declines after Tesla CEO Elon Musk hints that prices are excessive. </w:t>
      </w:r>
      <w:r w:rsidRPr="00B9700F">
        <w:rPr>
          <w:rFonts w:ascii="Times New Roman" w:hAnsi="Times New Roman" w:cs="Times New Roman"/>
          <w:i/>
          <w:sz w:val="16"/>
          <w:szCs w:val="16"/>
        </w:rPr>
        <w:t>Bitcoin declines after Tesla CEO Elon Musk hints that prices are excessive</w:t>
      </w:r>
      <w:r w:rsidRPr="00B9700F">
        <w:rPr>
          <w:rFonts w:ascii="Times New Roman" w:hAnsi="Times New Roman" w:cs="Times New Roman"/>
          <w:sz w:val="16"/>
          <w:szCs w:val="16"/>
        </w:rPr>
        <w:t>. Business Standard. Retrieved from https://www.business-standard.com/article/international/bitcoin-declines-after-tesla-ceo-elon-musk-hints-that-prices-are-excessive-121022300083_1.html</w:t>
      </w:r>
    </w:p>
    <w:p w14:paraId="141FEFFC" w14:textId="77777777" w:rsidR="00CE746C" w:rsidRPr="00B9700F" w:rsidRDefault="00CE746C" w:rsidP="00755AEC">
      <w:pPr>
        <w:pStyle w:val="Bibliography"/>
        <w:ind w:left="720" w:hanging="720"/>
        <w:jc w:val="both"/>
        <w:rPr>
          <w:rFonts w:ascii="Times New Roman" w:hAnsi="Times New Roman" w:cs="Times New Roman"/>
          <w:sz w:val="16"/>
          <w:szCs w:val="16"/>
        </w:rPr>
      </w:pPr>
      <w:bookmarkStart w:id="57" w:name="BloombergEG2021"/>
      <w:bookmarkEnd w:id="56"/>
      <w:r w:rsidRPr="00B9700F">
        <w:rPr>
          <w:rFonts w:ascii="Times New Roman" w:hAnsi="Times New Roman" w:cs="Times New Roman"/>
          <w:sz w:val="16"/>
          <w:szCs w:val="16"/>
        </w:rPr>
        <w:t xml:space="preserve">Bloomberg, E. G. (2021, October). Bitcoin is still concentrated in a few hands, study finds. </w:t>
      </w:r>
      <w:r w:rsidRPr="00B9700F">
        <w:rPr>
          <w:rFonts w:ascii="Times New Roman" w:hAnsi="Times New Roman" w:cs="Times New Roman"/>
          <w:i/>
          <w:sz w:val="16"/>
          <w:szCs w:val="16"/>
        </w:rPr>
        <w:t>Time</w:t>
      </w:r>
      <w:r w:rsidRPr="00B9700F">
        <w:rPr>
          <w:rFonts w:ascii="Times New Roman" w:hAnsi="Times New Roman" w:cs="Times New Roman"/>
          <w:sz w:val="16"/>
          <w:szCs w:val="16"/>
        </w:rPr>
        <w:t>.</w:t>
      </w:r>
    </w:p>
    <w:p w14:paraId="284654E4" w14:textId="77777777" w:rsidR="00CE746C" w:rsidRPr="00B9700F" w:rsidRDefault="00CE746C" w:rsidP="00755AEC">
      <w:pPr>
        <w:pStyle w:val="Bibliography"/>
        <w:ind w:left="720" w:hanging="720"/>
        <w:jc w:val="both"/>
        <w:rPr>
          <w:rFonts w:ascii="Times New Roman" w:hAnsi="Times New Roman" w:cs="Times New Roman"/>
          <w:sz w:val="16"/>
          <w:szCs w:val="16"/>
        </w:rPr>
      </w:pPr>
      <w:bookmarkStart w:id="58" w:name="Bohme2015"/>
      <w:bookmarkEnd w:id="57"/>
      <w:r w:rsidRPr="00B9700F">
        <w:rPr>
          <w:rFonts w:ascii="Times New Roman" w:hAnsi="Times New Roman" w:cs="Times New Roman"/>
          <w:sz w:val="16"/>
          <w:szCs w:val="16"/>
        </w:rPr>
        <w:t xml:space="preserve">Böhme, R., Christin, N., Edelman, B., &amp; Moore, T. (2015). Bitcoin: Economics, technology, and governance. </w:t>
      </w:r>
      <w:r w:rsidRPr="00B9700F">
        <w:rPr>
          <w:rFonts w:ascii="Times New Roman" w:hAnsi="Times New Roman" w:cs="Times New Roman"/>
          <w:i/>
          <w:sz w:val="16"/>
          <w:szCs w:val="16"/>
        </w:rPr>
        <w:t>Journal of economic Perspectives, 29</w:t>
      </w:r>
      <w:r w:rsidRPr="00B9700F">
        <w:rPr>
          <w:rFonts w:ascii="Times New Roman" w:hAnsi="Times New Roman" w:cs="Times New Roman"/>
          <w:sz w:val="16"/>
          <w:szCs w:val="16"/>
        </w:rPr>
        <w:t>, 213–238.</w:t>
      </w:r>
      <w:bookmarkEnd w:id="58"/>
    </w:p>
    <w:p w14:paraId="2D33671A" w14:textId="77777777" w:rsidR="00CE746C" w:rsidRPr="00B9700F" w:rsidRDefault="00CE746C" w:rsidP="00755AEC">
      <w:pPr>
        <w:pStyle w:val="Bibliography"/>
        <w:ind w:left="720" w:hanging="720"/>
        <w:jc w:val="both"/>
        <w:rPr>
          <w:rFonts w:ascii="Times New Roman" w:hAnsi="Times New Roman" w:cs="Times New Roman"/>
          <w:sz w:val="16"/>
          <w:szCs w:val="16"/>
        </w:rPr>
      </w:pPr>
      <w:bookmarkStart w:id="59" w:name="Buterin2014"/>
      <w:r w:rsidRPr="00B9700F">
        <w:rPr>
          <w:rFonts w:ascii="Times New Roman" w:hAnsi="Times New Roman" w:cs="Times New Roman"/>
          <w:sz w:val="16"/>
          <w:szCs w:val="16"/>
        </w:rPr>
        <w:t xml:space="preserve">Buterin, V., &amp; others. (2014). A next-generation smart contract and decentralized application platform. </w:t>
      </w:r>
      <w:r w:rsidRPr="00B9700F">
        <w:rPr>
          <w:rFonts w:ascii="Times New Roman" w:hAnsi="Times New Roman" w:cs="Times New Roman"/>
          <w:i/>
          <w:sz w:val="16"/>
          <w:szCs w:val="16"/>
        </w:rPr>
        <w:t>white paper, 3</w:t>
      </w:r>
      <w:r w:rsidRPr="00B9700F">
        <w:rPr>
          <w:rFonts w:ascii="Times New Roman" w:hAnsi="Times New Roman" w:cs="Times New Roman"/>
          <w:sz w:val="16"/>
          <w:szCs w:val="16"/>
        </w:rPr>
        <w:t>, 2–1.</w:t>
      </w:r>
    </w:p>
    <w:p w14:paraId="280713BC" w14:textId="77777777" w:rsidR="00CE746C" w:rsidRPr="00B9700F" w:rsidRDefault="00CE746C" w:rsidP="00755AEC">
      <w:pPr>
        <w:pStyle w:val="Bibliography"/>
        <w:ind w:left="720" w:hanging="720"/>
        <w:jc w:val="both"/>
        <w:rPr>
          <w:rFonts w:ascii="Times New Roman" w:hAnsi="Times New Roman" w:cs="Times New Roman"/>
          <w:sz w:val="16"/>
          <w:szCs w:val="16"/>
        </w:rPr>
      </w:pPr>
      <w:bookmarkStart w:id="60" w:name="Chenoweth2009"/>
      <w:bookmarkEnd w:id="59"/>
      <w:r w:rsidRPr="00B9700F">
        <w:rPr>
          <w:rFonts w:ascii="Times New Roman" w:hAnsi="Times New Roman" w:cs="Times New Roman"/>
          <w:sz w:val="16"/>
          <w:szCs w:val="16"/>
        </w:rPr>
        <w:t xml:space="preserve">Chenoweth, T., Minch, R., &amp; </w:t>
      </w:r>
      <w:proofErr w:type="spellStart"/>
      <w:r w:rsidRPr="00B9700F">
        <w:rPr>
          <w:rFonts w:ascii="Times New Roman" w:hAnsi="Times New Roman" w:cs="Times New Roman"/>
          <w:sz w:val="16"/>
          <w:szCs w:val="16"/>
        </w:rPr>
        <w:t>Gattiker</w:t>
      </w:r>
      <w:proofErr w:type="spellEnd"/>
      <w:r w:rsidRPr="00B9700F">
        <w:rPr>
          <w:rFonts w:ascii="Times New Roman" w:hAnsi="Times New Roman" w:cs="Times New Roman"/>
          <w:sz w:val="16"/>
          <w:szCs w:val="16"/>
        </w:rPr>
        <w:t xml:space="preserve">, T. (2009). Application of Protection Motivation Theory to Adoption of Protective Technologies. </w:t>
      </w:r>
      <w:r w:rsidRPr="00B9700F">
        <w:rPr>
          <w:rFonts w:ascii="Times New Roman" w:hAnsi="Times New Roman" w:cs="Times New Roman"/>
          <w:i/>
          <w:sz w:val="16"/>
          <w:szCs w:val="16"/>
        </w:rPr>
        <w:t>Hawaii International Conference on System Sciences</w:t>
      </w:r>
      <w:r w:rsidRPr="00B9700F">
        <w:rPr>
          <w:rFonts w:ascii="Times New Roman" w:hAnsi="Times New Roman" w:cs="Times New Roman"/>
          <w:sz w:val="16"/>
          <w:szCs w:val="16"/>
        </w:rPr>
        <w:t>, (pp. 1-10). doi:10.1109/HICSS.2009.74</w:t>
      </w:r>
      <w:bookmarkEnd w:id="60"/>
    </w:p>
    <w:p w14:paraId="328CCB1F" w14:textId="77777777" w:rsidR="00CE746C" w:rsidRPr="00B9700F" w:rsidRDefault="00CE746C" w:rsidP="00755AEC">
      <w:pPr>
        <w:pStyle w:val="Bibliography"/>
        <w:ind w:left="720" w:hanging="720"/>
        <w:jc w:val="both"/>
        <w:rPr>
          <w:rFonts w:ascii="Times New Roman" w:hAnsi="Times New Roman" w:cs="Times New Roman"/>
          <w:sz w:val="16"/>
          <w:szCs w:val="16"/>
        </w:rPr>
      </w:pPr>
      <w:bookmarkStart w:id="61" w:name="CheungA2015"/>
      <w:r w:rsidRPr="00B9700F">
        <w:rPr>
          <w:rFonts w:ascii="Times New Roman" w:hAnsi="Times New Roman" w:cs="Times New Roman"/>
          <w:sz w:val="16"/>
          <w:szCs w:val="16"/>
        </w:rPr>
        <w:t xml:space="preserve">Cheung, A., Roca, E., &amp; Su, J.-J. (2015). Crypto-currency bubbles: an application of the Phillips–Shi–Yu (2013) methodology on Mt. Gox bitcoin prices. </w:t>
      </w:r>
      <w:r w:rsidRPr="00B9700F">
        <w:rPr>
          <w:rFonts w:ascii="Times New Roman" w:hAnsi="Times New Roman" w:cs="Times New Roman"/>
          <w:i/>
          <w:sz w:val="16"/>
          <w:szCs w:val="16"/>
        </w:rPr>
        <w:t>Applied Economics, 47</w:t>
      </w:r>
      <w:r w:rsidRPr="00B9700F">
        <w:rPr>
          <w:rFonts w:ascii="Times New Roman" w:hAnsi="Times New Roman" w:cs="Times New Roman"/>
          <w:sz w:val="16"/>
          <w:szCs w:val="16"/>
        </w:rPr>
        <w:t>, 2348–2358.</w:t>
      </w:r>
      <w:bookmarkEnd w:id="61"/>
    </w:p>
    <w:p w14:paraId="5E592419" w14:textId="77777777" w:rsidR="00CE746C" w:rsidRPr="00B9700F" w:rsidRDefault="00CE746C" w:rsidP="00755AEC">
      <w:pPr>
        <w:pStyle w:val="Bibliography"/>
        <w:ind w:left="720" w:hanging="720"/>
        <w:jc w:val="both"/>
        <w:rPr>
          <w:rFonts w:ascii="Times New Roman" w:hAnsi="Times New Roman" w:cs="Times New Roman"/>
          <w:sz w:val="16"/>
          <w:szCs w:val="16"/>
        </w:rPr>
      </w:pPr>
      <w:bookmarkStart w:id="62" w:name="Coindesk2018"/>
      <w:r w:rsidRPr="00B9700F">
        <w:rPr>
          <w:rFonts w:ascii="Times New Roman" w:hAnsi="Times New Roman" w:cs="Times New Roman"/>
          <w:sz w:val="16"/>
          <w:szCs w:val="16"/>
        </w:rPr>
        <w:t xml:space="preserve">CoinDesk. (2018). ICO Tracker. </w:t>
      </w:r>
      <w:r w:rsidRPr="00B9700F">
        <w:rPr>
          <w:rFonts w:ascii="Times New Roman" w:hAnsi="Times New Roman" w:cs="Times New Roman"/>
          <w:i/>
          <w:sz w:val="16"/>
          <w:szCs w:val="16"/>
        </w:rPr>
        <w:t>ICO Tracker</w:t>
      </w:r>
      <w:r w:rsidRPr="00B9700F">
        <w:rPr>
          <w:rFonts w:ascii="Times New Roman" w:hAnsi="Times New Roman" w:cs="Times New Roman"/>
          <w:sz w:val="16"/>
          <w:szCs w:val="16"/>
        </w:rPr>
        <w:t>. Retrieved from https://www.coindesk.com/ico-tracker/</w:t>
      </w:r>
    </w:p>
    <w:p w14:paraId="1CCAC9FF" w14:textId="77777777" w:rsidR="00CE746C" w:rsidRPr="00B9700F" w:rsidRDefault="00CE746C" w:rsidP="00755AEC">
      <w:pPr>
        <w:pStyle w:val="Bibliography"/>
        <w:ind w:left="720" w:hanging="720"/>
        <w:jc w:val="both"/>
        <w:rPr>
          <w:rFonts w:ascii="Times New Roman" w:hAnsi="Times New Roman" w:cs="Times New Roman"/>
          <w:sz w:val="16"/>
          <w:szCs w:val="16"/>
        </w:rPr>
      </w:pPr>
      <w:bookmarkStart w:id="63" w:name="Cryptond"/>
      <w:bookmarkEnd w:id="62"/>
      <w:r w:rsidRPr="00B9700F">
        <w:rPr>
          <w:rFonts w:ascii="Times New Roman" w:hAnsi="Times New Roman" w:cs="Times New Roman"/>
          <w:sz w:val="16"/>
          <w:szCs w:val="16"/>
        </w:rPr>
        <w:t>Crypto market cap and DeFi market cap charts —. (</w:t>
      </w:r>
      <w:proofErr w:type="spellStart"/>
      <w:r w:rsidRPr="00B9700F">
        <w:rPr>
          <w:rFonts w:ascii="Times New Roman" w:hAnsi="Times New Roman" w:cs="Times New Roman"/>
          <w:sz w:val="16"/>
          <w:szCs w:val="16"/>
        </w:rPr>
        <w:t>n.d</w:t>
      </w:r>
      <w:proofErr w:type="spellEnd"/>
      <w:r w:rsidRPr="00B9700F">
        <w:rPr>
          <w:rFonts w:ascii="Times New Roman" w:hAnsi="Times New Roman" w:cs="Times New Roman"/>
          <w:sz w:val="16"/>
          <w:szCs w:val="16"/>
        </w:rPr>
        <w:t xml:space="preserve">). </w:t>
      </w:r>
      <w:r w:rsidRPr="00B9700F">
        <w:rPr>
          <w:rFonts w:ascii="Times New Roman" w:hAnsi="Times New Roman" w:cs="Times New Roman"/>
          <w:i/>
          <w:sz w:val="16"/>
          <w:szCs w:val="16"/>
        </w:rPr>
        <w:t>Crypto market cap and DeFi market cap charts —</w:t>
      </w:r>
      <w:r w:rsidRPr="00B9700F">
        <w:rPr>
          <w:rFonts w:ascii="Times New Roman" w:hAnsi="Times New Roman" w:cs="Times New Roman"/>
          <w:sz w:val="16"/>
          <w:szCs w:val="16"/>
        </w:rPr>
        <w:t>.</w:t>
      </w:r>
    </w:p>
    <w:p w14:paraId="2AB3F93B" w14:textId="77777777" w:rsidR="00CE746C" w:rsidRPr="00B9700F" w:rsidRDefault="00CE746C" w:rsidP="00755AEC">
      <w:pPr>
        <w:pStyle w:val="Bibliography"/>
        <w:ind w:left="720" w:hanging="720"/>
        <w:jc w:val="both"/>
        <w:rPr>
          <w:rFonts w:ascii="Times New Roman" w:hAnsi="Times New Roman" w:cs="Times New Roman"/>
          <w:sz w:val="16"/>
          <w:szCs w:val="16"/>
        </w:rPr>
      </w:pPr>
      <w:bookmarkStart w:id="64" w:name="Daugherty2022"/>
      <w:bookmarkEnd w:id="63"/>
      <w:r w:rsidRPr="00B9700F">
        <w:rPr>
          <w:rFonts w:ascii="Times New Roman" w:hAnsi="Times New Roman" w:cs="Times New Roman"/>
          <w:sz w:val="16"/>
          <w:szCs w:val="16"/>
        </w:rPr>
        <w:t xml:space="preserve">Daugherty, B. (2022, September). Proof-of-stake is proof of misunderstanding - </w:t>
      </w:r>
      <w:proofErr w:type="spellStart"/>
      <w:r w:rsidRPr="00B9700F">
        <w:rPr>
          <w:rFonts w:ascii="Times New Roman" w:hAnsi="Times New Roman" w:cs="Times New Roman"/>
          <w:sz w:val="16"/>
          <w:szCs w:val="16"/>
        </w:rPr>
        <w:t>CoinGeek</w:t>
      </w:r>
      <w:proofErr w:type="spellEnd"/>
      <w:r w:rsidRPr="00B9700F">
        <w:rPr>
          <w:rFonts w:ascii="Times New Roman" w:hAnsi="Times New Roman" w:cs="Times New Roman"/>
          <w:sz w:val="16"/>
          <w:szCs w:val="16"/>
        </w:rPr>
        <w:t xml:space="preserve">. </w:t>
      </w:r>
      <w:r w:rsidRPr="00B9700F">
        <w:rPr>
          <w:rFonts w:ascii="Times New Roman" w:hAnsi="Times New Roman" w:cs="Times New Roman"/>
          <w:i/>
          <w:sz w:val="16"/>
          <w:szCs w:val="16"/>
        </w:rPr>
        <w:t xml:space="preserve">Proof-of-stake is proof of misunderstanding - </w:t>
      </w:r>
      <w:proofErr w:type="spellStart"/>
      <w:r w:rsidRPr="00B9700F">
        <w:rPr>
          <w:rFonts w:ascii="Times New Roman" w:hAnsi="Times New Roman" w:cs="Times New Roman"/>
          <w:i/>
          <w:sz w:val="16"/>
          <w:szCs w:val="16"/>
        </w:rPr>
        <w:t>CoinGeek</w:t>
      </w:r>
      <w:proofErr w:type="spellEnd"/>
      <w:r w:rsidRPr="00B9700F">
        <w:rPr>
          <w:rFonts w:ascii="Times New Roman" w:hAnsi="Times New Roman" w:cs="Times New Roman"/>
          <w:sz w:val="16"/>
          <w:szCs w:val="16"/>
        </w:rPr>
        <w:t xml:space="preserve">. </w:t>
      </w:r>
      <w:proofErr w:type="spellStart"/>
      <w:r w:rsidRPr="00B9700F">
        <w:rPr>
          <w:rFonts w:ascii="Times New Roman" w:hAnsi="Times New Roman" w:cs="Times New Roman"/>
          <w:sz w:val="16"/>
          <w:szCs w:val="16"/>
        </w:rPr>
        <w:t>CoinGeek</w:t>
      </w:r>
      <w:proofErr w:type="spellEnd"/>
      <w:r w:rsidRPr="00B9700F">
        <w:rPr>
          <w:rFonts w:ascii="Times New Roman" w:hAnsi="Times New Roman" w:cs="Times New Roman"/>
          <w:sz w:val="16"/>
          <w:szCs w:val="16"/>
        </w:rPr>
        <w:t>. Retrieved from https://coingeek.com/proof-of-stake-is-proof-of-misunderstanding/</w:t>
      </w:r>
    </w:p>
    <w:p w14:paraId="556D0BBF" w14:textId="77777777" w:rsidR="00CE746C" w:rsidRPr="00B9700F" w:rsidRDefault="00CE746C" w:rsidP="00755AEC">
      <w:pPr>
        <w:pStyle w:val="Bibliography"/>
        <w:ind w:left="720" w:hanging="720"/>
        <w:jc w:val="both"/>
        <w:rPr>
          <w:rFonts w:ascii="Times New Roman" w:hAnsi="Times New Roman" w:cs="Times New Roman"/>
          <w:sz w:val="16"/>
          <w:szCs w:val="16"/>
        </w:rPr>
      </w:pPr>
      <w:bookmarkStart w:id="65" w:name="DavisFD1989"/>
      <w:bookmarkEnd w:id="64"/>
      <w:r w:rsidRPr="00B9700F">
        <w:rPr>
          <w:rFonts w:ascii="Times New Roman" w:hAnsi="Times New Roman" w:cs="Times New Roman"/>
          <w:sz w:val="16"/>
          <w:szCs w:val="16"/>
        </w:rPr>
        <w:t xml:space="preserve">Davis, F. D. (1989). Perceived usefulness, perceived ease of use, and user acceptance of information technology. </w:t>
      </w:r>
      <w:r w:rsidRPr="00B9700F">
        <w:rPr>
          <w:rFonts w:ascii="Times New Roman" w:hAnsi="Times New Roman" w:cs="Times New Roman"/>
          <w:i/>
          <w:sz w:val="16"/>
          <w:szCs w:val="16"/>
        </w:rPr>
        <w:t>MIS quarterly</w:t>
      </w:r>
      <w:r w:rsidRPr="00B9700F">
        <w:rPr>
          <w:rFonts w:ascii="Times New Roman" w:hAnsi="Times New Roman" w:cs="Times New Roman"/>
          <w:sz w:val="16"/>
          <w:szCs w:val="16"/>
        </w:rPr>
        <w:t>, 319–340.</w:t>
      </w:r>
    </w:p>
    <w:p w14:paraId="53688AE2" w14:textId="77777777" w:rsidR="00CE746C" w:rsidRPr="00B9700F" w:rsidRDefault="00CE746C" w:rsidP="00755AEC">
      <w:pPr>
        <w:pStyle w:val="Bibliography"/>
        <w:ind w:left="720" w:hanging="720"/>
        <w:jc w:val="both"/>
        <w:rPr>
          <w:rFonts w:ascii="Times New Roman" w:hAnsi="Times New Roman" w:cs="Times New Roman"/>
          <w:sz w:val="16"/>
          <w:szCs w:val="16"/>
        </w:rPr>
      </w:pPr>
      <w:bookmarkStart w:id="66" w:name="DeVries2018"/>
      <w:bookmarkEnd w:id="65"/>
      <w:r w:rsidRPr="00B9700F">
        <w:rPr>
          <w:rFonts w:ascii="Times New Roman" w:hAnsi="Times New Roman" w:cs="Times New Roman"/>
          <w:sz w:val="16"/>
          <w:szCs w:val="16"/>
        </w:rPr>
        <w:t xml:space="preserve">De Vries, A. (2018). Bitcoin's Growing Energy Problem. Joule, 2 (5), 801-805. </w:t>
      </w:r>
      <w:r w:rsidRPr="00B9700F">
        <w:rPr>
          <w:rFonts w:ascii="Times New Roman" w:hAnsi="Times New Roman" w:cs="Times New Roman"/>
          <w:i/>
          <w:sz w:val="16"/>
          <w:szCs w:val="16"/>
        </w:rPr>
        <w:t xml:space="preserve">URL: https://www. </w:t>
      </w:r>
      <w:proofErr w:type="spellStart"/>
      <w:r w:rsidRPr="00B9700F">
        <w:rPr>
          <w:rFonts w:ascii="Times New Roman" w:hAnsi="Times New Roman" w:cs="Times New Roman"/>
          <w:i/>
          <w:sz w:val="16"/>
          <w:szCs w:val="16"/>
        </w:rPr>
        <w:t>sciencedirect</w:t>
      </w:r>
      <w:proofErr w:type="spellEnd"/>
      <w:r w:rsidRPr="00B9700F">
        <w:rPr>
          <w:rFonts w:ascii="Times New Roman" w:hAnsi="Times New Roman" w:cs="Times New Roman"/>
          <w:i/>
          <w:sz w:val="16"/>
          <w:szCs w:val="16"/>
        </w:rPr>
        <w:t>. com/science/article/</w:t>
      </w:r>
      <w:proofErr w:type="spellStart"/>
      <w:r w:rsidRPr="00B9700F">
        <w:rPr>
          <w:rFonts w:ascii="Times New Roman" w:hAnsi="Times New Roman" w:cs="Times New Roman"/>
          <w:i/>
          <w:sz w:val="16"/>
          <w:szCs w:val="16"/>
        </w:rPr>
        <w:t>pii</w:t>
      </w:r>
      <w:proofErr w:type="spellEnd"/>
      <w:r w:rsidRPr="00B9700F">
        <w:rPr>
          <w:rFonts w:ascii="Times New Roman" w:hAnsi="Times New Roman" w:cs="Times New Roman"/>
          <w:i/>
          <w:sz w:val="16"/>
          <w:szCs w:val="16"/>
        </w:rPr>
        <w:t xml:space="preserve"> S</w:t>
      </w:r>
      <w:r w:rsidRPr="00B9700F">
        <w:rPr>
          <w:rFonts w:ascii="Times New Roman" w:hAnsi="Times New Roman" w:cs="Times New Roman"/>
          <w:sz w:val="16"/>
          <w:szCs w:val="16"/>
        </w:rPr>
        <w:t>.</w:t>
      </w:r>
    </w:p>
    <w:p w14:paraId="6CA4DA8A" w14:textId="77777777" w:rsidR="00CE746C" w:rsidRPr="00B9700F" w:rsidRDefault="00CE746C" w:rsidP="00755AEC">
      <w:pPr>
        <w:pStyle w:val="Bibliography"/>
        <w:ind w:left="720" w:hanging="720"/>
        <w:jc w:val="both"/>
        <w:rPr>
          <w:rFonts w:ascii="Times New Roman" w:hAnsi="Times New Roman" w:cs="Times New Roman"/>
          <w:sz w:val="16"/>
          <w:szCs w:val="16"/>
        </w:rPr>
      </w:pPr>
      <w:bookmarkStart w:id="67" w:name="Degirmenci2023"/>
      <w:bookmarkEnd w:id="66"/>
      <w:proofErr w:type="spellStart"/>
      <w:r w:rsidRPr="00B9700F">
        <w:rPr>
          <w:rFonts w:ascii="Times New Roman" w:hAnsi="Times New Roman" w:cs="Times New Roman"/>
          <w:sz w:val="16"/>
          <w:szCs w:val="16"/>
        </w:rPr>
        <w:t>Degirmenci</w:t>
      </w:r>
      <w:proofErr w:type="spellEnd"/>
      <w:r w:rsidRPr="00B9700F">
        <w:rPr>
          <w:rFonts w:ascii="Times New Roman" w:hAnsi="Times New Roman" w:cs="Times New Roman"/>
          <w:sz w:val="16"/>
          <w:szCs w:val="16"/>
        </w:rPr>
        <w:t xml:space="preserve">, K., &amp; Barros, A. (2023). How secure is blockchain? Extending the protection motivation theory with trust. </w:t>
      </w:r>
      <w:r w:rsidRPr="00B9700F">
        <w:rPr>
          <w:rFonts w:ascii="Times New Roman" w:hAnsi="Times New Roman" w:cs="Times New Roman"/>
          <w:i/>
          <w:sz w:val="16"/>
          <w:szCs w:val="16"/>
        </w:rPr>
        <w:t>How secure is blockchain? Extending the protection motivation theory with trust</w:t>
      </w:r>
      <w:r w:rsidRPr="00B9700F">
        <w:rPr>
          <w:rFonts w:ascii="Times New Roman" w:hAnsi="Times New Roman" w:cs="Times New Roman"/>
          <w:sz w:val="16"/>
          <w:szCs w:val="16"/>
        </w:rPr>
        <w:t>. ResearchGate. Retrieved from https://www.researchgate.net/publication/3539</w:t>
      </w:r>
      <w:bookmarkEnd w:id="67"/>
      <w:r w:rsidRPr="00B9700F">
        <w:rPr>
          <w:rFonts w:ascii="Times New Roman" w:hAnsi="Times New Roman" w:cs="Times New Roman"/>
          <w:sz w:val="16"/>
          <w:szCs w:val="16"/>
        </w:rPr>
        <w:t>47141_How_Secure_Is_Blockchain_Extending_the_Protection_Motivation_Theory_with_Trust</w:t>
      </w:r>
    </w:p>
    <w:p w14:paraId="0B60C331" w14:textId="77777777" w:rsidR="00CE746C" w:rsidRPr="00B9700F" w:rsidRDefault="00CE746C" w:rsidP="00755AEC">
      <w:pPr>
        <w:pStyle w:val="Bibliography"/>
        <w:ind w:left="720" w:hanging="720"/>
        <w:jc w:val="both"/>
        <w:rPr>
          <w:rFonts w:ascii="Times New Roman" w:hAnsi="Times New Roman" w:cs="Times New Roman"/>
          <w:sz w:val="16"/>
          <w:szCs w:val="16"/>
        </w:rPr>
      </w:pPr>
      <w:bookmarkStart w:id="68" w:name="DrakeRR2018"/>
      <w:r w:rsidRPr="00B9700F">
        <w:rPr>
          <w:rFonts w:ascii="Times New Roman" w:hAnsi="Times New Roman" w:cs="Times New Roman"/>
          <w:sz w:val="16"/>
          <w:szCs w:val="16"/>
        </w:rPr>
        <w:t xml:space="preserve">Drake, R. R. (2018). </w:t>
      </w:r>
      <w:r w:rsidRPr="00B9700F">
        <w:rPr>
          <w:rFonts w:ascii="Times New Roman" w:hAnsi="Times New Roman" w:cs="Times New Roman"/>
          <w:i/>
          <w:sz w:val="16"/>
          <w:szCs w:val="16"/>
        </w:rPr>
        <w:t xml:space="preserve">Site Occupancy Analysis of the Sagebrush Lizard (Sceloporus </w:t>
      </w:r>
      <w:proofErr w:type="spellStart"/>
      <w:r w:rsidRPr="00B9700F">
        <w:rPr>
          <w:rFonts w:ascii="Times New Roman" w:hAnsi="Times New Roman" w:cs="Times New Roman"/>
          <w:i/>
          <w:sz w:val="16"/>
          <w:szCs w:val="16"/>
        </w:rPr>
        <w:t>graciosus</w:t>
      </w:r>
      <w:proofErr w:type="spellEnd"/>
      <w:r w:rsidRPr="00B9700F">
        <w:rPr>
          <w:rFonts w:ascii="Times New Roman" w:hAnsi="Times New Roman" w:cs="Times New Roman"/>
          <w:i/>
          <w:sz w:val="16"/>
          <w:szCs w:val="16"/>
        </w:rPr>
        <w:t>) in the Disappearing Desert-Scrub of the Columbia Basin.</w:t>
      </w:r>
      <w:r w:rsidRPr="00B9700F">
        <w:rPr>
          <w:rFonts w:ascii="Times New Roman" w:hAnsi="Times New Roman" w:cs="Times New Roman"/>
          <w:sz w:val="16"/>
          <w:szCs w:val="16"/>
        </w:rPr>
        <w:t xml:space="preserve"> Ph.D. dissertation, Western Washington University.</w:t>
      </w:r>
    </w:p>
    <w:p w14:paraId="1A2CE760" w14:textId="77777777" w:rsidR="00CE746C" w:rsidRPr="00B9700F" w:rsidRDefault="00CE746C" w:rsidP="00755AEC">
      <w:pPr>
        <w:pStyle w:val="Bibliography"/>
        <w:ind w:left="720" w:hanging="720"/>
        <w:jc w:val="both"/>
        <w:rPr>
          <w:rFonts w:ascii="Times New Roman" w:hAnsi="Times New Roman" w:cs="Times New Roman"/>
          <w:sz w:val="16"/>
          <w:szCs w:val="16"/>
        </w:rPr>
      </w:pPr>
      <w:bookmarkStart w:id="69" w:name="Frankenfield2017"/>
      <w:bookmarkEnd w:id="68"/>
      <w:r w:rsidRPr="00B9700F">
        <w:rPr>
          <w:rFonts w:ascii="Times New Roman" w:hAnsi="Times New Roman" w:cs="Times New Roman"/>
          <w:sz w:val="16"/>
          <w:szCs w:val="16"/>
        </w:rPr>
        <w:t xml:space="preserve">Frankenfield, J. (2017). Merkle Tree. </w:t>
      </w:r>
      <w:r w:rsidRPr="00B9700F">
        <w:rPr>
          <w:rFonts w:ascii="Times New Roman" w:hAnsi="Times New Roman" w:cs="Times New Roman"/>
          <w:i/>
          <w:sz w:val="16"/>
          <w:szCs w:val="16"/>
        </w:rPr>
        <w:t>Merkle Tree</w:t>
      </w:r>
      <w:r w:rsidRPr="00B9700F">
        <w:rPr>
          <w:rFonts w:ascii="Times New Roman" w:hAnsi="Times New Roman" w:cs="Times New Roman"/>
          <w:sz w:val="16"/>
          <w:szCs w:val="16"/>
        </w:rPr>
        <w:t>. Retrieved from https://www.investopedia.com/terms/m/merkle-tree.asp</w:t>
      </w:r>
    </w:p>
    <w:p w14:paraId="47B506AC" w14:textId="77777777" w:rsidR="00CE746C" w:rsidRPr="00B9700F" w:rsidRDefault="00CE746C" w:rsidP="00755AEC">
      <w:pPr>
        <w:pStyle w:val="Bibliography"/>
        <w:ind w:left="720" w:hanging="720"/>
        <w:jc w:val="both"/>
        <w:rPr>
          <w:rFonts w:ascii="Times New Roman" w:hAnsi="Times New Roman" w:cs="Times New Roman"/>
          <w:sz w:val="16"/>
          <w:szCs w:val="16"/>
        </w:rPr>
      </w:pPr>
      <w:bookmarkStart w:id="70" w:name="FryJ2016"/>
      <w:bookmarkEnd w:id="69"/>
      <w:r w:rsidRPr="00B9700F">
        <w:rPr>
          <w:rFonts w:ascii="Times New Roman" w:hAnsi="Times New Roman" w:cs="Times New Roman"/>
          <w:sz w:val="16"/>
          <w:szCs w:val="16"/>
        </w:rPr>
        <w:t xml:space="preserve">Fry, J., &amp; Cheah, E.-T. (2016). Negative bubbles and shocks in cryptocurrency markets. </w:t>
      </w:r>
      <w:r w:rsidRPr="00B9700F">
        <w:rPr>
          <w:rFonts w:ascii="Times New Roman" w:hAnsi="Times New Roman" w:cs="Times New Roman"/>
          <w:i/>
          <w:sz w:val="16"/>
          <w:szCs w:val="16"/>
        </w:rPr>
        <w:t>International Review of Financial Analysis, 47</w:t>
      </w:r>
      <w:r w:rsidRPr="00B9700F">
        <w:rPr>
          <w:rFonts w:ascii="Times New Roman" w:hAnsi="Times New Roman" w:cs="Times New Roman"/>
          <w:sz w:val="16"/>
          <w:szCs w:val="16"/>
        </w:rPr>
        <w:t>, 343–352.</w:t>
      </w:r>
    </w:p>
    <w:p w14:paraId="06CDC230" w14:textId="77777777" w:rsidR="00CE746C" w:rsidRPr="00B9700F" w:rsidRDefault="00CE746C" w:rsidP="00755AEC">
      <w:pPr>
        <w:pStyle w:val="Bibliography"/>
        <w:ind w:left="720" w:hanging="720"/>
        <w:jc w:val="both"/>
        <w:rPr>
          <w:rFonts w:ascii="Times New Roman" w:hAnsi="Times New Roman" w:cs="Times New Roman"/>
          <w:sz w:val="16"/>
          <w:szCs w:val="16"/>
        </w:rPr>
      </w:pPr>
      <w:bookmarkStart w:id="71" w:name="Gartner2018"/>
      <w:bookmarkEnd w:id="70"/>
      <w:r w:rsidRPr="00B9700F">
        <w:rPr>
          <w:rFonts w:ascii="Times New Roman" w:hAnsi="Times New Roman" w:cs="Times New Roman"/>
          <w:sz w:val="16"/>
          <w:szCs w:val="16"/>
        </w:rPr>
        <w:t xml:space="preserve">Gartner. (2018). Organizations' Blockchain Plans. </w:t>
      </w:r>
      <w:r w:rsidRPr="00B9700F">
        <w:rPr>
          <w:rFonts w:ascii="Times New Roman" w:hAnsi="Times New Roman" w:cs="Times New Roman"/>
          <w:i/>
          <w:sz w:val="16"/>
          <w:szCs w:val="16"/>
        </w:rPr>
        <w:t>Organizations' Blockchain Plans</w:t>
      </w:r>
      <w:r w:rsidRPr="00B9700F">
        <w:rPr>
          <w:rFonts w:ascii="Times New Roman" w:hAnsi="Times New Roman" w:cs="Times New Roman"/>
          <w:sz w:val="16"/>
          <w:szCs w:val="16"/>
        </w:rPr>
        <w:t>. Retrieved from https://www.gartner.com/newsroom/id/3873790</w:t>
      </w:r>
    </w:p>
    <w:p w14:paraId="1E9F6CC7" w14:textId="77777777" w:rsidR="00CE746C" w:rsidRDefault="00CE746C" w:rsidP="00755AEC">
      <w:pPr>
        <w:pStyle w:val="Bibliography"/>
        <w:ind w:left="720" w:hanging="720"/>
        <w:jc w:val="both"/>
        <w:rPr>
          <w:rFonts w:ascii="Times New Roman" w:hAnsi="Times New Roman" w:cs="Times New Roman"/>
          <w:sz w:val="16"/>
          <w:szCs w:val="16"/>
        </w:rPr>
      </w:pPr>
      <w:bookmarkStart w:id="72" w:name="Gonzalez2022"/>
      <w:bookmarkEnd w:id="71"/>
      <w:r w:rsidRPr="00B9700F">
        <w:rPr>
          <w:rFonts w:ascii="Times New Roman" w:hAnsi="Times New Roman" w:cs="Times New Roman"/>
          <w:sz w:val="16"/>
          <w:szCs w:val="16"/>
        </w:rPr>
        <w:t xml:space="preserve">Gonzalez, O. (2022, July). Bitcoin mining: How much electricity it takes and why people are worried. </w:t>
      </w:r>
      <w:r w:rsidRPr="00B9700F">
        <w:rPr>
          <w:rFonts w:ascii="Times New Roman" w:hAnsi="Times New Roman" w:cs="Times New Roman"/>
          <w:i/>
          <w:sz w:val="16"/>
          <w:szCs w:val="16"/>
        </w:rPr>
        <w:t>Bitcoin mining: How much electricity it takes and why people are worried</w:t>
      </w:r>
      <w:r w:rsidRPr="00B9700F">
        <w:rPr>
          <w:rFonts w:ascii="Times New Roman" w:hAnsi="Times New Roman" w:cs="Times New Roman"/>
          <w:sz w:val="16"/>
          <w:szCs w:val="16"/>
        </w:rPr>
        <w:t>.</w:t>
      </w:r>
    </w:p>
    <w:p w14:paraId="06869532" w14:textId="53CED48D" w:rsidR="00B921E8" w:rsidRPr="00B921E8" w:rsidRDefault="00B921E8" w:rsidP="00755AEC">
      <w:pPr>
        <w:pStyle w:val="Bibliography"/>
        <w:ind w:left="720" w:hanging="720"/>
        <w:jc w:val="both"/>
        <w:rPr>
          <w:rFonts w:ascii="Times New Roman" w:hAnsi="Times New Roman" w:cs="Times New Roman"/>
          <w:noProof/>
          <w:sz w:val="16"/>
          <w:szCs w:val="16"/>
        </w:rPr>
      </w:pPr>
      <w:bookmarkStart w:id="73" w:name="Gottsegen2022"/>
      <w:r w:rsidRPr="00B921E8">
        <w:rPr>
          <w:rFonts w:ascii="Times New Roman" w:hAnsi="Times New Roman" w:cs="Times New Roman"/>
          <w:noProof/>
          <w:sz w:val="16"/>
          <w:szCs w:val="16"/>
        </w:rPr>
        <w:t xml:space="preserve">Gottsegen, W. (2022, April 04). </w:t>
      </w:r>
      <w:r w:rsidRPr="00B921E8">
        <w:rPr>
          <w:rFonts w:ascii="Times New Roman" w:hAnsi="Times New Roman" w:cs="Times New Roman"/>
          <w:i/>
          <w:iCs/>
          <w:noProof/>
          <w:sz w:val="16"/>
          <w:szCs w:val="16"/>
        </w:rPr>
        <w:t>Coindesk</w:t>
      </w:r>
      <w:r w:rsidRPr="00B921E8">
        <w:rPr>
          <w:rFonts w:ascii="Times New Roman" w:hAnsi="Times New Roman" w:cs="Times New Roman"/>
          <w:noProof/>
          <w:sz w:val="16"/>
          <w:szCs w:val="16"/>
        </w:rPr>
        <w:t>. Retrieved from Nasdaq: https://www.nasdaq.com/articles/the-bigger-problem-with-axie-infinity#:~:text=On%20March%2023%2C%20%24620%20million,your%20standard%20in%2Dgame%20currency/</w:t>
      </w:r>
    </w:p>
    <w:p w14:paraId="651CD0C1" w14:textId="77777777" w:rsidR="00CE746C" w:rsidRPr="00B9700F" w:rsidRDefault="00CE746C" w:rsidP="00755AEC">
      <w:pPr>
        <w:pStyle w:val="Bibliography"/>
        <w:ind w:left="720" w:hanging="720"/>
        <w:jc w:val="both"/>
        <w:rPr>
          <w:rFonts w:ascii="Times New Roman" w:hAnsi="Times New Roman" w:cs="Times New Roman"/>
          <w:sz w:val="16"/>
          <w:szCs w:val="16"/>
        </w:rPr>
      </w:pPr>
      <w:bookmarkStart w:id="74" w:name="HayesA2010"/>
      <w:bookmarkEnd w:id="72"/>
      <w:bookmarkEnd w:id="73"/>
      <w:r w:rsidRPr="00B9700F">
        <w:rPr>
          <w:rFonts w:ascii="Times New Roman" w:hAnsi="Times New Roman" w:cs="Times New Roman"/>
          <w:sz w:val="16"/>
          <w:szCs w:val="16"/>
        </w:rPr>
        <w:t xml:space="preserve">Hayes, A. (2010, July). Dodd-Frank act: What it does, major components, and criticisms. </w:t>
      </w:r>
      <w:r w:rsidRPr="00B9700F">
        <w:rPr>
          <w:rFonts w:ascii="Times New Roman" w:hAnsi="Times New Roman" w:cs="Times New Roman"/>
          <w:i/>
          <w:sz w:val="16"/>
          <w:szCs w:val="16"/>
        </w:rPr>
        <w:t>Dodd-Frank act: What it does, major components, and criticisms</w:t>
      </w:r>
      <w:r w:rsidRPr="00B9700F">
        <w:rPr>
          <w:rFonts w:ascii="Times New Roman" w:hAnsi="Times New Roman" w:cs="Times New Roman"/>
          <w:sz w:val="16"/>
          <w:szCs w:val="16"/>
        </w:rPr>
        <w:t>.</w:t>
      </w:r>
    </w:p>
    <w:p w14:paraId="1D815A60" w14:textId="77777777" w:rsidR="00CE746C" w:rsidRDefault="00CE746C" w:rsidP="00755AEC">
      <w:pPr>
        <w:pStyle w:val="Bibliography"/>
        <w:ind w:left="720" w:hanging="720"/>
        <w:jc w:val="both"/>
        <w:rPr>
          <w:rFonts w:ascii="Times New Roman" w:hAnsi="Times New Roman" w:cs="Times New Roman"/>
          <w:sz w:val="16"/>
          <w:szCs w:val="16"/>
        </w:rPr>
      </w:pPr>
      <w:bookmarkStart w:id="75" w:name="HayesA2017"/>
      <w:bookmarkEnd w:id="74"/>
      <w:r w:rsidRPr="00B9700F">
        <w:rPr>
          <w:rFonts w:ascii="Times New Roman" w:hAnsi="Times New Roman" w:cs="Times New Roman"/>
          <w:sz w:val="16"/>
          <w:szCs w:val="16"/>
        </w:rPr>
        <w:t xml:space="preserve">Hayes, A. S. (2017). Cryptocurrency value formation: An empirical study leading to a cost of production model for valuing bitcoin. </w:t>
      </w:r>
      <w:r w:rsidRPr="00B9700F">
        <w:rPr>
          <w:rFonts w:ascii="Times New Roman" w:hAnsi="Times New Roman" w:cs="Times New Roman"/>
          <w:i/>
          <w:sz w:val="16"/>
          <w:szCs w:val="16"/>
        </w:rPr>
        <w:t>Telematics and Informatics, 34</w:t>
      </w:r>
      <w:r w:rsidRPr="00B9700F">
        <w:rPr>
          <w:rFonts w:ascii="Times New Roman" w:hAnsi="Times New Roman" w:cs="Times New Roman"/>
          <w:sz w:val="16"/>
          <w:szCs w:val="16"/>
        </w:rPr>
        <w:t xml:space="preserve">, 1308-1321. </w:t>
      </w:r>
      <w:proofErr w:type="spellStart"/>
      <w:r w:rsidRPr="00B9700F">
        <w:rPr>
          <w:rFonts w:ascii="Times New Roman" w:hAnsi="Times New Roman" w:cs="Times New Roman"/>
          <w:sz w:val="16"/>
          <w:szCs w:val="16"/>
        </w:rPr>
        <w:t>doi:https</w:t>
      </w:r>
      <w:proofErr w:type="spellEnd"/>
      <w:r w:rsidRPr="00B9700F">
        <w:rPr>
          <w:rFonts w:ascii="Times New Roman" w:hAnsi="Times New Roman" w:cs="Times New Roman"/>
          <w:sz w:val="16"/>
          <w:szCs w:val="16"/>
        </w:rPr>
        <w:t>://doi.org/10.1016/j.tele.2016.05.005</w:t>
      </w:r>
    </w:p>
    <w:p w14:paraId="58BE8FF7" w14:textId="3B6D1759" w:rsidR="001F4922" w:rsidRPr="00775BB6" w:rsidRDefault="000E5D2A" w:rsidP="001F4922">
      <w:pPr>
        <w:rPr>
          <w:rFonts w:ascii="Times New Roman" w:hAnsi="Times New Roman" w:cs="Times New Roman"/>
          <w:sz w:val="16"/>
          <w:szCs w:val="16"/>
        </w:rPr>
      </w:pPr>
      <w:bookmarkStart w:id="76" w:name="IBMnd"/>
      <w:r w:rsidRPr="00775BB6">
        <w:rPr>
          <w:rFonts w:ascii="Times New Roman" w:hAnsi="Times New Roman" w:cs="Times New Roman"/>
          <w:sz w:val="16"/>
          <w:szCs w:val="16"/>
        </w:rPr>
        <w:t>IBM</w:t>
      </w:r>
      <w:r w:rsidR="00775BB6" w:rsidRPr="00775BB6">
        <w:rPr>
          <w:rFonts w:ascii="Times New Roman" w:hAnsi="Times New Roman" w:cs="Times New Roman"/>
          <w:sz w:val="16"/>
          <w:szCs w:val="16"/>
        </w:rPr>
        <w:t xml:space="preserve">(n.d.). </w:t>
      </w:r>
      <w:r w:rsidRPr="00775BB6">
        <w:rPr>
          <w:rFonts w:ascii="Times New Roman" w:hAnsi="Times New Roman" w:cs="Times New Roman"/>
          <w:sz w:val="16"/>
          <w:szCs w:val="16"/>
        </w:rPr>
        <w:t>“What is Natural Language Processing?,” Ibm.com. [Online]. Available: https://www.ibm.com/topics/natural-language-processing. [Accessed: 19-Oct-2023].</w:t>
      </w:r>
    </w:p>
    <w:p w14:paraId="0674DBB0" w14:textId="77777777" w:rsidR="00CE746C" w:rsidRPr="00B9700F" w:rsidRDefault="00CE746C" w:rsidP="00755AEC">
      <w:pPr>
        <w:pStyle w:val="Bibliography"/>
        <w:ind w:left="720" w:hanging="720"/>
        <w:jc w:val="both"/>
        <w:rPr>
          <w:rFonts w:ascii="Times New Roman" w:hAnsi="Times New Roman" w:cs="Times New Roman"/>
          <w:sz w:val="16"/>
          <w:szCs w:val="16"/>
        </w:rPr>
      </w:pPr>
      <w:bookmarkStart w:id="77" w:name="ImranM2017"/>
      <w:bookmarkEnd w:id="75"/>
      <w:bookmarkEnd w:id="76"/>
      <w:r w:rsidRPr="00B9700F">
        <w:rPr>
          <w:rFonts w:ascii="Times New Roman" w:hAnsi="Times New Roman" w:cs="Times New Roman"/>
          <w:sz w:val="16"/>
          <w:szCs w:val="16"/>
        </w:rPr>
        <w:t xml:space="preserve">Imran, M., &amp; Zimmer, M. (2017). Privacy backlash on Google+: The Circles controversy and its implications for user trust in social media. </w:t>
      </w:r>
      <w:r w:rsidRPr="00B9700F">
        <w:rPr>
          <w:rFonts w:ascii="Times New Roman" w:hAnsi="Times New Roman" w:cs="Times New Roman"/>
          <w:i/>
          <w:sz w:val="16"/>
          <w:szCs w:val="16"/>
        </w:rPr>
        <w:t>Computers &amp; Society, 47</w:t>
      </w:r>
      <w:r w:rsidRPr="00B9700F">
        <w:rPr>
          <w:rFonts w:ascii="Times New Roman" w:hAnsi="Times New Roman" w:cs="Times New Roman"/>
          <w:sz w:val="16"/>
          <w:szCs w:val="16"/>
        </w:rPr>
        <w:t>, 258–272.</w:t>
      </w:r>
    </w:p>
    <w:p w14:paraId="4C1C9500" w14:textId="77777777" w:rsidR="00CE746C" w:rsidRPr="00B9700F" w:rsidRDefault="00CE746C" w:rsidP="00755AEC">
      <w:pPr>
        <w:pStyle w:val="Bibliography"/>
        <w:ind w:left="720" w:hanging="720"/>
        <w:jc w:val="both"/>
        <w:rPr>
          <w:rFonts w:ascii="Times New Roman" w:hAnsi="Times New Roman" w:cs="Times New Roman"/>
          <w:sz w:val="16"/>
          <w:szCs w:val="16"/>
        </w:rPr>
      </w:pPr>
      <w:bookmarkStart w:id="78" w:name="KishMnd"/>
      <w:bookmarkEnd w:id="77"/>
      <w:r w:rsidRPr="00B9700F">
        <w:rPr>
          <w:rFonts w:ascii="Times New Roman" w:hAnsi="Times New Roman" w:cs="Times New Roman"/>
          <w:sz w:val="16"/>
          <w:szCs w:val="16"/>
        </w:rPr>
        <w:t xml:space="preserve">Kish, M., Srinivasan, A., </w:t>
      </w:r>
      <w:proofErr w:type="spellStart"/>
      <w:r w:rsidRPr="00B9700F">
        <w:rPr>
          <w:rFonts w:ascii="Times New Roman" w:hAnsi="Times New Roman" w:cs="Times New Roman"/>
          <w:sz w:val="16"/>
          <w:szCs w:val="16"/>
        </w:rPr>
        <w:t>Wortzel</w:t>
      </w:r>
      <w:proofErr w:type="spellEnd"/>
      <w:r w:rsidRPr="00B9700F">
        <w:rPr>
          <w:rFonts w:ascii="Times New Roman" w:hAnsi="Times New Roman" w:cs="Times New Roman"/>
          <w:sz w:val="16"/>
          <w:szCs w:val="16"/>
        </w:rPr>
        <w:t xml:space="preserve">, L., Sharma Charge D'affaires, A., Chung, K., Jain, R., . . . Smith, M. M. (n.d.). UN Commission on Science and Technology for Development. </w:t>
      </w:r>
      <w:r w:rsidRPr="00B9700F">
        <w:rPr>
          <w:rFonts w:ascii="Times New Roman" w:hAnsi="Times New Roman" w:cs="Times New Roman"/>
          <w:i/>
          <w:sz w:val="16"/>
          <w:szCs w:val="16"/>
        </w:rPr>
        <w:t>UN Commission on Science and Technology for Development</w:t>
      </w:r>
      <w:r w:rsidRPr="00B9700F">
        <w:rPr>
          <w:rFonts w:ascii="Times New Roman" w:hAnsi="Times New Roman" w:cs="Times New Roman"/>
          <w:sz w:val="16"/>
          <w:szCs w:val="16"/>
        </w:rPr>
        <w:t>.</w:t>
      </w:r>
      <w:bookmarkEnd w:id="78"/>
    </w:p>
    <w:p w14:paraId="7F8D0553" w14:textId="77777777" w:rsidR="00CE746C" w:rsidRPr="00B9700F" w:rsidRDefault="00CE746C" w:rsidP="00755AEC">
      <w:pPr>
        <w:pStyle w:val="Bibliography"/>
        <w:ind w:left="720" w:hanging="720"/>
        <w:jc w:val="both"/>
        <w:rPr>
          <w:rFonts w:ascii="Times New Roman" w:hAnsi="Times New Roman" w:cs="Times New Roman"/>
          <w:sz w:val="16"/>
          <w:szCs w:val="16"/>
        </w:rPr>
      </w:pPr>
      <w:bookmarkStart w:id="79" w:name="MAFauzi2020"/>
      <w:r w:rsidRPr="00B9700F">
        <w:rPr>
          <w:rFonts w:ascii="Times New Roman" w:hAnsi="Times New Roman" w:cs="Times New Roman"/>
          <w:sz w:val="16"/>
          <w:szCs w:val="16"/>
        </w:rPr>
        <w:t xml:space="preserve">M. A. Fauzi, N. Paiman, and Z. Othman. (2020). Bitcoin and Cryptocurrency: Challenges, Opportunities and Future Works. </w:t>
      </w:r>
      <w:r w:rsidRPr="00B9700F">
        <w:rPr>
          <w:rFonts w:ascii="Times New Roman" w:hAnsi="Times New Roman" w:cs="Times New Roman"/>
          <w:i/>
          <w:sz w:val="16"/>
          <w:szCs w:val="16"/>
        </w:rPr>
        <w:t>J. Asian Finance Econ. Bus., 7</w:t>
      </w:r>
      <w:r w:rsidRPr="00B9700F">
        <w:rPr>
          <w:rFonts w:ascii="Times New Roman" w:hAnsi="Times New Roman" w:cs="Times New Roman"/>
          <w:sz w:val="16"/>
          <w:szCs w:val="16"/>
        </w:rPr>
        <w:t>, 695–704.</w:t>
      </w:r>
    </w:p>
    <w:p w14:paraId="601249AC" w14:textId="77777777" w:rsidR="00CE746C" w:rsidRPr="00B9700F" w:rsidRDefault="00CE746C" w:rsidP="00755AEC">
      <w:pPr>
        <w:pStyle w:val="Bibliography"/>
        <w:ind w:left="720" w:hanging="720"/>
        <w:jc w:val="both"/>
        <w:rPr>
          <w:rFonts w:ascii="Times New Roman" w:hAnsi="Times New Roman" w:cs="Times New Roman"/>
          <w:sz w:val="16"/>
          <w:szCs w:val="16"/>
        </w:rPr>
      </w:pPr>
      <w:bookmarkStart w:id="80" w:name="Makitalo2017"/>
      <w:bookmarkEnd w:id="79"/>
      <w:r w:rsidRPr="00B9700F">
        <w:rPr>
          <w:rFonts w:ascii="Times New Roman" w:hAnsi="Times New Roman" w:cs="Times New Roman"/>
          <w:sz w:val="16"/>
          <w:szCs w:val="16"/>
        </w:rPr>
        <w:t xml:space="preserve">Mäkitalo, N., </w:t>
      </w:r>
      <w:proofErr w:type="spellStart"/>
      <w:r w:rsidRPr="00B9700F">
        <w:rPr>
          <w:rFonts w:ascii="Times New Roman" w:hAnsi="Times New Roman" w:cs="Times New Roman"/>
          <w:sz w:val="16"/>
          <w:szCs w:val="16"/>
        </w:rPr>
        <w:t>Ometov</w:t>
      </w:r>
      <w:proofErr w:type="spellEnd"/>
      <w:r w:rsidRPr="00B9700F">
        <w:rPr>
          <w:rFonts w:ascii="Times New Roman" w:hAnsi="Times New Roman" w:cs="Times New Roman"/>
          <w:sz w:val="16"/>
          <w:szCs w:val="16"/>
        </w:rPr>
        <w:t xml:space="preserve">, A., Kannisto, J., Andreev, S., </w:t>
      </w:r>
      <w:proofErr w:type="spellStart"/>
      <w:r w:rsidRPr="00B9700F">
        <w:rPr>
          <w:rFonts w:ascii="Times New Roman" w:hAnsi="Times New Roman" w:cs="Times New Roman"/>
          <w:sz w:val="16"/>
          <w:szCs w:val="16"/>
        </w:rPr>
        <w:t>Koucheryavy</w:t>
      </w:r>
      <w:proofErr w:type="spellEnd"/>
      <w:r w:rsidRPr="00B9700F">
        <w:rPr>
          <w:rFonts w:ascii="Times New Roman" w:hAnsi="Times New Roman" w:cs="Times New Roman"/>
          <w:sz w:val="16"/>
          <w:szCs w:val="16"/>
        </w:rPr>
        <w:t xml:space="preserve">, Y., &amp; Mikkonen, T. (2017). Safe, secure executions at the network edge: coordinating cloud, edge, and fog computing. </w:t>
      </w:r>
      <w:r w:rsidRPr="00B9700F">
        <w:rPr>
          <w:rFonts w:ascii="Times New Roman" w:hAnsi="Times New Roman" w:cs="Times New Roman"/>
          <w:i/>
          <w:sz w:val="16"/>
          <w:szCs w:val="16"/>
        </w:rPr>
        <w:t>IEEE Software, 35</w:t>
      </w:r>
      <w:r w:rsidRPr="00B9700F">
        <w:rPr>
          <w:rFonts w:ascii="Times New Roman" w:hAnsi="Times New Roman" w:cs="Times New Roman"/>
          <w:sz w:val="16"/>
          <w:szCs w:val="16"/>
        </w:rPr>
        <w:t>, 30–37.</w:t>
      </w:r>
    </w:p>
    <w:p w14:paraId="38A12387" w14:textId="77777777" w:rsidR="00CE746C" w:rsidRPr="00B9700F" w:rsidRDefault="00CE746C" w:rsidP="00755AEC">
      <w:pPr>
        <w:pStyle w:val="Bibliography"/>
        <w:ind w:left="720" w:hanging="720"/>
        <w:jc w:val="both"/>
        <w:rPr>
          <w:rFonts w:ascii="Times New Roman" w:hAnsi="Times New Roman" w:cs="Times New Roman"/>
          <w:sz w:val="16"/>
          <w:szCs w:val="16"/>
        </w:rPr>
      </w:pPr>
      <w:bookmarkStart w:id="81" w:name="Mappo2019"/>
      <w:bookmarkEnd w:id="80"/>
      <w:proofErr w:type="spellStart"/>
      <w:r w:rsidRPr="00B9700F">
        <w:rPr>
          <w:rFonts w:ascii="Times New Roman" w:hAnsi="Times New Roman" w:cs="Times New Roman"/>
          <w:sz w:val="16"/>
          <w:szCs w:val="16"/>
        </w:rPr>
        <w:t>Mappo</w:t>
      </w:r>
      <w:proofErr w:type="spellEnd"/>
      <w:r w:rsidRPr="00B9700F">
        <w:rPr>
          <w:rFonts w:ascii="Times New Roman" w:hAnsi="Times New Roman" w:cs="Times New Roman"/>
          <w:sz w:val="16"/>
          <w:szCs w:val="16"/>
        </w:rPr>
        <w:t xml:space="preserve">. (2019, December). Top 10 Tech Giants are Diving into Blockchain - </w:t>
      </w:r>
      <w:proofErr w:type="spellStart"/>
      <w:r w:rsidRPr="00B9700F">
        <w:rPr>
          <w:rFonts w:ascii="Times New Roman" w:hAnsi="Times New Roman" w:cs="Times New Roman"/>
          <w:sz w:val="16"/>
          <w:szCs w:val="16"/>
        </w:rPr>
        <w:t>aelf</w:t>
      </w:r>
      <w:proofErr w:type="spellEnd"/>
      <w:r w:rsidRPr="00B9700F">
        <w:rPr>
          <w:rFonts w:ascii="Times New Roman" w:hAnsi="Times New Roman" w:cs="Times New Roman"/>
          <w:sz w:val="16"/>
          <w:szCs w:val="16"/>
        </w:rPr>
        <w:t xml:space="preserve"> - Medium. </w:t>
      </w:r>
      <w:r w:rsidRPr="00B9700F">
        <w:rPr>
          <w:rFonts w:ascii="Times New Roman" w:hAnsi="Times New Roman" w:cs="Times New Roman"/>
          <w:i/>
          <w:sz w:val="16"/>
          <w:szCs w:val="16"/>
        </w:rPr>
        <w:t xml:space="preserve">Top 10 Tech Giants are Diving into Blockchain - </w:t>
      </w:r>
      <w:proofErr w:type="spellStart"/>
      <w:r w:rsidRPr="00B9700F">
        <w:rPr>
          <w:rFonts w:ascii="Times New Roman" w:hAnsi="Times New Roman" w:cs="Times New Roman"/>
          <w:i/>
          <w:sz w:val="16"/>
          <w:szCs w:val="16"/>
        </w:rPr>
        <w:t>aelf</w:t>
      </w:r>
      <w:proofErr w:type="spellEnd"/>
      <w:r w:rsidRPr="00B9700F">
        <w:rPr>
          <w:rFonts w:ascii="Times New Roman" w:hAnsi="Times New Roman" w:cs="Times New Roman"/>
          <w:i/>
          <w:sz w:val="16"/>
          <w:szCs w:val="16"/>
        </w:rPr>
        <w:t xml:space="preserve"> - Medium</w:t>
      </w:r>
      <w:r w:rsidRPr="00B9700F">
        <w:rPr>
          <w:rFonts w:ascii="Times New Roman" w:hAnsi="Times New Roman" w:cs="Times New Roman"/>
          <w:sz w:val="16"/>
          <w:szCs w:val="16"/>
        </w:rPr>
        <w:t>.</w:t>
      </w:r>
    </w:p>
    <w:p w14:paraId="18DCB5EE" w14:textId="77777777" w:rsidR="00CE746C" w:rsidRPr="00B9700F" w:rsidRDefault="00CE746C" w:rsidP="00755AEC">
      <w:pPr>
        <w:pStyle w:val="Bibliography"/>
        <w:ind w:left="720" w:hanging="720"/>
        <w:jc w:val="both"/>
        <w:rPr>
          <w:rFonts w:ascii="Times New Roman" w:hAnsi="Times New Roman" w:cs="Times New Roman"/>
          <w:sz w:val="16"/>
          <w:szCs w:val="16"/>
        </w:rPr>
      </w:pPr>
      <w:bookmarkStart w:id="82" w:name="Mathieson1991"/>
      <w:bookmarkEnd w:id="81"/>
      <w:r w:rsidRPr="00B9700F">
        <w:rPr>
          <w:rFonts w:ascii="Times New Roman" w:hAnsi="Times New Roman" w:cs="Times New Roman"/>
          <w:sz w:val="16"/>
          <w:szCs w:val="16"/>
        </w:rPr>
        <w:t xml:space="preserve">Mathieson, K. (1991). Predicting user intentions: comparing the technology acceptance model with the theory of planned behavior. </w:t>
      </w:r>
      <w:r w:rsidRPr="00B9700F">
        <w:rPr>
          <w:rFonts w:ascii="Times New Roman" w:hAnsi="Times New Roman" w:cs="Times New Roman"/>
          <w:i/>
          <w:sz w:val="16"/>
          <w:szCs w:val="16"/>
        </w:rPr>
        <w:t>Information systems research, 2</w:t>
      </w:r>
      <w:r w:rsidRPr="00B9700F">
        <w:rPr>
          <w:rFonts w:ascii="Times New Roman" w:hAnsi="Times New Roman" w:cs="Times New Roman"/>
          <w:sz w:val="16"/>
          <w:szCs w:val="16"/>
        </w:rPr>
        <w:t>, 173–191.</w:t>
      </w:r>
    </w:p>
    <w:p w14:paraId="663C34AA" w14:textId="77777777" w:rsidR="00CE746C" w:rsidRPr="00B9700F" w:rsidRDefault="00CE746C" w:rsidP="00755AEC">
      <w:pPr>
        <w:pStyle w:val="Bibliography"/>
        <w:ind w:left="720" w:hanging="720"/>
        <w:jc w:val="both"/>
        <w:rPr>
          <w:rFonts w:ascii="Times New Roman" w:hAnsi="Times New Roman" w:cs="Times New Roman"/>
          <w:sz w:val="16"/>
          <w:szCs w:val="16"/>
        </w:rPr>
      </w:pPr>
      <w:bookmarkStart w:id="83" w:name="Molla2021"/>
      <w:bookmarkEnd w:id="82"/>
      <w:r w:rsidRPr="00B9700F">
        <w:rPr>
          <w:rFonts w:ascii="Times New Roman" w:hAnsi="Times New Roman" w:cs="Times New Roman"/>
          <w:sz w:val="16"/>
          <w:szCs w:val="16"/>
        </w:rPr>
        <w:t xml:space="preserve">Molla, R. (2021, May). Chart: How bitcoin prices move with Elon Musk's tweets. </w:t>
      </w:r>
      <w:r w:rsidRPr="00B9700F">
        <w:rPr>
          <w:rFonts w:ascii="Times New Roman" w:hAnsi="Times New Roman" w:cs="Times New Roman"/>
          <w:i/>
          <w:sz w:val="16"/>
          <w:szCs w:val="16"/>
        </w:rPr>
        <w:t>Chart: How bitcoin prices move with Elon Musk's tweets</w:t>
      </w:r>
      <w:r w:rsidRPr="00B9700F">
        <w:rPr>
          <w:rFonts w:ascii="Times New Roman" w:hAnsi="Times New Roman" w:cs="Times New Roman"/>
          <w:sz w:val="16"/>
          <w:szCs w:val="16"/>
        </w:rPr>
        <w:t>.</w:t>
      </w:r>
    </w:p>
    <w:p w14:paraId="2EBD495B" w14:textId="77777777" w:rsidR="00CE746C" w:rsidRPr="00B9700F" w:rsidRDefault="00CE746C" w:rsidP="00755AEC">
      <w:pPr>
        <w:pStyle w:val="Bibliography"/>
        <w:ind w:left="720" w:hanging="720"/>
        <w:jc w:val="both"/>
        <w:rPr>
          <w:rFonts w:ascii="Times New Roman" w:hAnsi="Times New Roman" w:cs="Times New Roman"/>
          <w:sz w:val="16"/>
          <w:szCs w:val="16"/>
        </w:rPr>
      </w:pPr>
      <w:bookmarkStart w:id="84" w:name="Nakamoto2009"/>
      <w:bookmarkEnd w:id="83"/>
      <w:r w:rsidRPr="00B9700F">
        <w:rPr>
          <w:rFonts w:ascii="Times New Roman" w:hAnsi="Times New Roman" w:cs="Times New Roman"/>
          <w:sz w:val="16"/>
          <w:szCs w:val="16"/>
        </w:rPr>
        <w:t xml:space="preserve">Nakamoto, S. (2009). Nakamoto, S, Bitcoin: A peer-to-peer electronic cash system. </w:t>
      </w:r>
      <w:r w:rsidRPr="00B9700F">
        <w:rPr>
          <w:rFonts w:ascii="Times New Roman" w:hAnsi="Times New Roman" w:cs="Times New Roman"/>
          <w:i/>
          <w:sz w:val="16"/>
          <w:szCs w:val="16"/>
        </w:rPr>
        <w:t>Nakamoto, S, Bitcoin: A peer-to-peer electronic cash system</w:t>
      </w:r>
      <w:r w:rsidRPr="00B9700F">
        <w:rPr>
          <w:rFonts w:ascii="Times New Roman" w:hAnsi="Times New Roman" w:cs="Times New Roman"/>
          <w:sz w:val="16"/>
          <w:szCs w:val="16"/>
        </w:rPr>
        <w:t>.</w:t>
      </w:r>
    </w:p>
    <w:p w14:paraId="2EB3FB9B" w14:textId="77777777" w:rsidR="00CE746C" w:rsidRPr="00B9700F" w:rsidRDefault="00CE746C" w:rsidP="00755AEC">
      <w:pPr>
        <w:pStyle w:val="Bibliography"/>
        <w:ind w:left="720" w:hanging="720"/>
        <w:jc w:val="both"/>
        <w:rPr>
          <w:rFonts w:ascii="Times New Roman" w:hAnsi="Times New Roman" w:cs="Times New Roman"/>
          <w:sz w:val="16"/>
          <w:szCs w:val="16"/>
        </w:rPr>
      </w:pPr>
      <w:bookmarkStart w:id="85" w:name="ODwyer2014"/>
      <w:bookmarkEnd w:id="84"/>
      <w:r w:rsidRPr="00B9700F">
        <w:rPr>
          <w:rFonts w:ascii="Times New Roman" w:hAnsi="Times New Roman" w:cs="Times New Roman"/>
          <w:sz w:val="16"/>
          <w:szCs w:val="16"/>
        </w:rPr>
        <w:t xml:space="preserve">O'Dwyer, K. J., &amp; Malone, D. (2014). Bitcoin Mining and its Energy Footprint. </w:t>
      </w:r>
      <w:r w:rsidRPr="00B9700F">
        <w:rPr>
          <w:rFonts w:ascii="Times New Roman" w:hAnsi="Times New Roman" w:cs="Times New Roman"/>
          <w:i/>
          <w:sz w:val="16"/>
          <w:szCs w:val="16"/>
        </w:rPr>
        <w:t>25th IET Irish Signals &amp; Systems Conference 2014 and 2014 China-Ireland International Conference on Information and Communities Technologies (ISSC 2014/CIICT 2014)</w:t>
      </w:r>
      <w:r w:rsidRPr="00B9700F">
        <w:rPr>
          <w:rFonts w:ascii="Times New Roman" w:hAnsi="Times New Roman" w:cs="Times New Roman"/>
          <w:sz w:val="16"/>
          <w:szCs w:val="16"/>
        </w:rPr>
        <w:t>. doi:10.1049/cp.2014.0699</w:t>
      </w:r>
    </w:p>
    <w:p w14:paraId="49C83117" w14:textId="77777777" w:rsidR="00CE746C" w:rsidRPr="00B9700F" w:rsidRDefault="00CE746C" w:rsidP="00755AEC">
      <w:pPr>
        <w:pStyle w:val="Bibliography"/>
        <w:ind w:left="720" w:hanging="720"/>
        <w:jc w:val="both"/>
        <w:rPr>
          <w:rFonts w:ascii="Times New Roman" w:hAnsi="Times New Roman" w:cs="Times New Roman"/>
          <w:sz w:val="16"/>
          <w:szCs w:val="16"/>
        </w:rPr>
      </w:pPr>
      <w:bookmarkStart w:id="86" w:name="Pilkington2016"/>
      <w:bookmarkEnd w:id="85"/>
      <w:r w:rsidRPr="00B9700F">
        <w:rPr>
          <w:rFonts w:ascii="Times New Roman" w:hAnsi="Times New Roman" w:cs="Times New Roman"/>
          <w:sz w:val="16"/>
          <w:szCs w:val="16"/>
        </w:rPr>
        <w:t xml:space="preserve">Pilkington, M. (2016). Blockchain technology: principles and applications. In </w:t>
      </w:r>
      <w:r w:rsidRPr="00B9700F">
        <w:rPr>
          <w:rFonts w:ascii="Times New Roman" w:hAnsi="Times New Roman" w:cs="Times New Roman"/>
          <w:i/>
          <w:sz w:val="16"/>
          <w:szCs w:val="16"/>
        </w:rPr>
        <w:t>Research Handbook on Digital Transformations</w:t>
      </w:r>
      <w:r w:rsidRPr="00B9700F">
        <w:rPr>
          <w:rFonts w:ascii="Times New Roman" w:hAnsi="Times New Roman" w:cs="Times New Roman"/>
          <w:sz w:val="16"/>
          <w:szCs w:val="16"/>
        </w:rPr>
        <w:t xml:space="preserve"> (pp. 225–253). Edward Elgar Publishing.</w:t>
      </w:r>
    </w:p>
    <w:p w14:paraId="201019A5" w14:textId="77777777" w:rsidR="00CE746C" w:rsidRPr="00B9700F" w:rsidRDefault="00CE746C" w:rsidP="00755AEC">
      <w:pPr>
        <w:pStyle w:val="Bibliography"/>
        <w:ind w:left="720" w:hanging="720"/>
        <w:jc w:val="both"/>
        <w:rPr>
          <w:rFonts w:ascii="Times New Roman" w:hAnsi="Times New Roman" w:cs="Times New Roman"/>
          <w:sz w:val="16"/>
          <w:szCs w:val="16"/>
        </w:rPr>
      </w:pPr>
      <w:bookmarkStart w:id="87" w:name="Popper2021"/>
      <w:bookmarkEnd w:id="86"/>
      <w:r w:rsidRPr="00B9700F">
        <w:rPr>
          <w:rFonts w:ascii="Times New Roman" w:hAnsi="Times New Roman" w:cs="Times New Roman"/>
          <w:sz w:val="16"/>
          <w:szCs w:val="16"/>
        </w:rPr>
        <w:t xml:space="preserve">Popper, N. (2021, January). Lost passwords lock millionaires out of their bitcoin fortunes. </w:t>
      </w:r>
      <w:r w:rsidRPr="00B9700F">
        <w:rPr>
          <w:rFonts w:ascii="Times New Roman" w:hAnsi="Times New Roman" w:cs="Times New Roman"/>
          <w:i/>
          <w:sz w:val="16"/>
          <w:szCs w:val="16"/>
        </w:rPr>
        <w:t>NY Times</w:t>
      </w:r>
      <w:r w:rsidRPr="00B9700F">
        <w:rPr>
          <w:rFonts w:ascii="Times New Roman" w:hAnsi="Times New Roman" w:cs="Times New Roman"/>
          <w:sz w:val="16"/>
          <w:szCs w:val="16"/>
        </w:rPr>
        <w:t>.</w:t>
      </w:r>
    </w:p>
    <w:p w14:paraId="24B4A410" w14:textId="77777777" w:rsidR="00CE746C" w:rsidRPr="00B9700F" w:rsidRDefault="00CE746C" w:rsidP="00755AEC">
      <w:pPr>
        <w:pStyle w:val="Bibliography"/>
        <w:ind w:left="720" w:hanging="720"/>
        <w:jc w:val="both"/>
        <w:rPr>
          <w:rFonts w:ascii="Times New Roman" w:hAnsi="Times New Roman" w:cs="Times New Roman"/>
          <w:sz w:val="16"/>
          <w:szCs w:val="16"/>
        </w:rPr>
      </w:pPr>
      <w:bookmarkStart w:id="88" w:name="Rogers1975"/>
      <w:bookmarkEnd w:id="87"/>
      <w:r w:rsidRPr="00B9700F">
        <w:rPr>
          <w:rFonts w:ascii="Times New Roman" w:hAnsi="Times New Roman" w:cs="Times New Roman"/>
          <w:sz w:val="16"/>
          <w:szCs w:val="16"/>
        </w:rPr>
        <w:t xml:space="preserve">Rogers, R. W. (1975). A protection motivation theory of fear appeals and attitude change1. </w:t>
      </w:r>
      <w:r w:rsidRPr="00B9700F">
        <w:rPr>
          <w:rFonts w:ascii="Times New Roman" w:hAnsi="Times New Roman" w:cs="Times New Roman"/>
          <w:i/>
          <w:sz w:val="16"/>
          <w:szCs w:val="16"/>
        </w:rPr>
        <w:t>The journal of psychology, 91</w:t>
      </w:r>
      <w:r w:rsidRPr="00B9700F">
        <w:rPr>
          <w:rFonts w:ascii="Times New Roman" w:hAnsi="Times New Roman" w:cs="Times New Roman"/>
          <w:sz w:val="16"/>
          <w:szCs w:val="16"/>
        </w:rPr>
        <w:t>, 93–114.</w:t>
      </w:r>
    </w:p>
    <w:p w14:paraId="4106BA7A" w14:textId="77777777" w:rsidR="00CE746C" w:rsidRPr="00B9700F" w:rsidRDefault="00CE746C" w:rsidP="00755AEC">
      <w:pPr>
        <w:pStyle w:val="Bibliography"/>
        <w:ind w:left="720" w:hanging="720"/>
        <w:jc w:val="both"/>
        <w:rPr>
          <w:rFonts w:ascii="Times New Roman" w:hAnsi="Times New Roman" w:cs="Times New Roman"/>
          <w:sz w:val="16"/>
          <w:szCs w:val="16"/>
        </w:rPr>
      </w:pPr>
      <w:bookmarkStart w:id="89" w:name="Salha2019"/>
      <w:bookmarkEnd w:id="88"/>
      <w:r w:rsidRPr="00B9700F">
        <w:rPr>
          <w:rFonts w:ascii="Times New Roman" w:hAnsi="Times New Roman" w:cs="Times New Roman"/>
          <w:sz w:val="16"/>
          <w:szCs w:val="16"/>
        </w:rPr>
        <w:t xml:space="preserve">Salha, R. A., El-Hallaq, M. A., &amp; </w:t>
      </w:r>
      <w:proofErr w:type="spellStart"/>
      <w:r w:rsidRPr="00B9700F">
        <w:rPr>
          <w:rFonts w:ascii="Times New Roman" w:hAnsi="Times New Roman" w:cs="Times New Roman"/>
          <w:sz w:val="16"/>
          <w:szCs w:val="16"/>
        </w:rPr>
        <w:t>Alastal</w:t>
      </w:r>
      <w:proofErr w:type="spellEnd"/>
      <w:r w:rsidRPr="00B9700F">
        <w:rPr>
          <w:rFonts w:ascii="Times New Roman" w:hAnsi="Times New Roman" w:cs="Times New Roman"/>
          <w:sz w:val="16"/>
          <w:szCs w:val="16"/>
        </w:rPr>
        <w:t xml:space="preserve">, A. I. (2019). Blockchain in smart cities: Exploring possibilities in terms of opportunities and challenges. </w:t>
      </w:r>
      <w:r w:rsidRPr="00B9700F">
        <w:rPr>
          <w:rFonts w:ascii="Times New Roman" w:hAnsi="Times New Roman" w:cs="Times New Roman"/>
          <w:i/>
          <w:sz w:val="16"/>
          <w:szCs w:val="16"/>
        </w:rPr>
        <w:t>Journal of Data Analysis and Information Processing, 7</w:t>
      </w:r>
      <w:r w:rsidRPr="00B9700F">
        <w:rPr>
          <w:rFonts w:ascii="Times New Roman" w:hAnsi="Times New Roman" w:cs="Times New Roman"/>
          <w:sz w:val="16"/>
          <w:szCs w:val="16"/>
        </w:rPr>
        <w:t>, 118–139.</w:t>
      </w:r>
    </w:p>
    <w:p w14:paraId="3A2CAACB" w14:textId="77777777" w:rsidR="00CE746C" w:rsidRPr="00B9700F" w:rsidRDefault="00CE746C" w:rsidP="00755AEC">
      <w:pPr>
        <w:pStyle w:val="Bibliography"/>
        <w:ind w:left="720" w:hanging="720"/>
        <w:jc w:val="both"/>
        <w:rPr>
          <w:rFonts w:ascii="Times New Roman" w:hAnsi="Times New Roman" w:cs="Times New Roman"/>
          <w:sz w:val="16"/>
          <w:szCs w:val="16"/>
        </w:rPr>
      </w:pPr>
      <w:bookmarkStart w:id="90" w:name="Schwartzer2020"/>
      <w:bookmarkEnd w:id="89"/>
      <w:r w:rsidRPr="00B9700F">
        <w:rPr>
          <w:rFonts w:ascii="Times New Roman" w:hAnsi="Times New Roman" w:cs="Times New Roman"/>
          <w:sz w:val="16"/>
          <w:szCs w:val="16"/>
        </w:rPr>
        <w:t xml:space="preserve">Schwartzer, L. A. (2020, April). The $40 trillion problem. </w:t>
      </w:r>
      <w:r w:rsidRPr="00B9700F">
        <w:rPr>
          <w:rFonts w:ascii="Times New Roman" w:hAnsi="Times New Roman" w:cs="Times New Roman"/>
          <w:i/>
          <w:sz w:val="16"/>
          <w:szCs w:val="16"/>
        </w:rPr>
        <w:t>The $40 trillion problem</w:t>
      </w:r>
      <w:r w:rsidRPr="00B9700F">
        <w:rPr>
          <w:rFonts w:ascii="Times New Roman" w:hAnsi="Times New Roman" w:cs="Times New Roman"/>
          <w:sz w:val="16"/>
          <w:szCs w:val="16"/>
        </w:rPr>
        <w:t>.</w:t>
      </w:r>
    </w:p>
    <w:p w14:paraId="5EA10ABB" w14:textId="77777777" w:rsidR="00CE746C" w:rsidRPr="00B9700F" w:rsidRDefault="00CE746C" w:rsidP="00755AEC">
      <w:pPr>
        <w:pStyle w:val="Bibliography"/>
        <w:ind w:left="720" w:hanging="720"/>
        <w:jc w:val="both"/>
        <w:rPr>
          <w:rFonts w:ascii="Times New Roman" w:hAnsi="Times New Roman" w:cs="Times New Roman"/>
          <w:sz w:val="16"/>
          <w:szCs w:val="16"/>
        </w:rPr>
      </w:pPr>
      <w:bookmarkStart w:id="91" w:name="Sharma2018"/>
      <w:bookmarkEnd w:id="90"/>
      <w:r w:rsidRPr="00B9700F">
        <w:rPr>
          <w:rFonts w:ascii="Times New Roman" w:hAnsi="Times New Roman" w:cs="Times New Roman"/>
          <w:sz w:val="16"/>
          <w:szCs w:val="16"/>
        </w:rPr>
        <w:lastRenderedPageBreak/>
        <w:t xml:space="preserve">Sharma, T. K. (2018). How Is Blockchain Verifiable By Public And Yet Anonymous? </w:t>
      </w:r>
      <w:r w:rsidRPr="00B9700F">
        <w:rPr>
          <w:rFonts w:ascii="Times New Roman" w:hAnsi="Times New Roman" w:cs="Times New Roman"/>
          <w:i/>
          <w:sz w:val="16"/>
          <w:szCs w:val="16"/>
        </w:rPr>
        <w:t>Blockchain Council, 10</w:t>
      </w:r>
      <w:r w:rsidRPr="00B9700F">
        <w:rPr>
          <w:rFonts w:ascii="Times New Roman" w:hAnsi="Times New Roman" w:cs="Times New Roman"/>
          <w:sz w:val="16"/>
          <w:szCs w:val="16"/>
        </w:rPr>
        <w:t>.</w:t>
      </w:r>
    </w:p>
    <w:p w14:paraId="632591BB" w14:textId="77777777" w:rsidR="00CE746C" w:rsidRPr="00B9700F" w:rsidRDefault="00CE746C" w:rsidP="00755AEC">
      <w:pPr>
        <w:pStyle w:val="Bibliography"/>
        <w:ind w:left="720" w:hanging="720"/>
        <w:jc w:val="both"/>
        <w:rPr>
          <w:rFonts w:ascii="Times New Roman" w:hAnsi="Times New Roman" w:cs="Times New Roman"/>
          <w:sz w:val="16"/>
          <w:szCs w:val="16"/>
        </w:rPr>
      </w:pPr>
      <w:bookmarkStart w:id="92" w:name="Sherman2019"/>
      <w:bookmarkEnd w:id="91"/>
      <w:r w:rsidRPr="00B9700F">
        <w:rPr>
          <w:rFonts w:ascii="Times New Roman" w:hAnsi="Times New Roman" w:cs="Times New Roman"/>
          <w:sz w:val="16"/>
          <w:szCs w:val="16"/>
        </w:rPr>
        <w:t xml:space="preserve">Sherman, A. T., Javani, F., Zhang, H., &amp; Golaszewski, E. (2019). On the origins and variations of blockchain technologies. </w:t>
      </w:r>
      <w:r w:rsidRPr="00B9700F">
        <w:rPr>
          <w:rFonts w:ascii="Times New Roman" w:hAnsi="Times New Roman" w:cs="Times New Roman"/>
          <w:i/>
          <w:sz w:val="16"/>
          <w:szCs w:val="16"/>
        </w:rPr>
        <w:t xml:space="preserve">IEEE </w:t>
      </w:r>
      <w:proofErr w:type="spellStart"/>
      <w:r w:rsidRPr="00B9700F">
        <w:rPr>
          <w:rFonts w:ascii="Times New Roman" w:hAnsi="Times New Roman" w:cs="Times New Roman"/>
          <w:i/>
          <w:sz w:val="16"/>
          <w:szCs w:val="16"/>
        </w:rPr>
        <w:t>Secur</w:t>
      </w:r>
      <w:proofErr w:type="spellEnd"/>
      <w:r w:rsidRPr="00B9700F">
        <w:rPr>
          <w:rFonts w:ascii="Times New Roman" w:hAnsi="Times New Roman" w:cs="Times New Roman"/>
          <w:i/>
          <w:sz w:val="16"/>
          <w:szCs w:val="16"/>
        </w:rPr>
        <w:t>. Priv., 17</w:t>
      </w:r>
      <w:r w:rsidRPr="00B9700F">
        <w:rPr>
          <w:rFonts w:ascii="Times New Roman" w:hAnsi="Times New Roman" w:cs="Times New Roman"/>
          <w:sz w:val="16"/>
          <w:szCs w:val="16"/>
        </w:rPr>
        <w:t>, 72–77.</w:t>
      </w:r>
    </w:p>
    <w:p w14:paraId="33549F0E" w14:textId="77777777" w:rsidR="00CE746C" w:rsidRPr="00B9700F" w:rsidRDefault="00CE746C" w:rsidP="00755AEC">
      <w:pPr>
        <w:pStyle w:val="Bibliography"/>
        <w:ind w:left="720" w:hanging="720"/>
        <w:jc w:val="both"/>
        <w:rPr>
          <w:rFonts w:ascii="Times New Roman" w:hAnsi="Times New Roman" w:cs="Times New Roman"/>
          <w:sz w:val="16"/>
          <w:szCs w:val="16"/>
        </w:rPr>
      </w:pPr>
      <w:bookmarkStart w:id="93" w:name="Szabo1998"/>
      <w:bookmarkEnd w:id="92"/>
      <w:r w:rsidRPr="00B9700F">
        <w:rPr>
          <w:rFonts w:ascii="Times New Roman" w:hAnsi="Times New Roman" w:cs="Times New Roman"/>
          <w:sz w:val="16"/>
          <w:szCs w:val="16"/>
        </w:rPr>
        <w:t xml:space="preserve">Szabo, N. (1998). Secure property titles with owner authority. </w:t>
      </w:r>
      <w:r w:rsidRPr="00B9700F">
        <w:rPr>
          <w:rFonts w:ascii="Times New Roman" w:hAnsi="Times New Roman" w:cs="Times New Roman"/>
          <w:i/>
          <w:sz w:val="16"/>
          <w:szCs w:val="16"/>
        </w:rPr>
        <w:t xml:space="preserve">Online at http://szabo. best. </w:t>
      </w:r>
      <w:proofErr w:type="spellStart"/>
      <w:r w:rsidRPr="00B9700F">
        <w:rPr>
          <w:rFonts w:ascii="Times New Roman" w:hAnsi="Times New Roman" w:cs="Times New Roman"/>
          <w:i/>
          <w:sz w:val="16"/>
          <w:szCs w:val="16"/>
        </w:rPr>
        <w:t>vwh</w:t>
      </w:r>
      <w:proofErr w:type="spellEnd"/>
      <w:r w:rsidRPr="00B9700F">
        <w:rPr>
          <w:rFonts w:ascii="Times New Roman" w:hAnsi="Times New Roman" w:cs="Times New Roman"/>
          <w:i/>
          <w:sz w:val="16"/>
          <w:szCs w:val="16"/>
        </w:rPr>
        <w:t>. net/</w:t>
      </w:r>
      <w:proofErr w:type="spellStart"/>
      <w:r w:rsidRPr="00B9700F">
        <w:rPr>
          <w:rFonts w:ascii="Times New Roman" w:hAnsi="Times New Roman" w:cs="Times New Roman"/>
          <w:i/>
          <w:sz w:val="16"/>
          <w:szCs w:val="16"/>
        </w:rPr>
        <w:t>securetitle</w:t>
      </w:r>
      <w:proofErr w:type="spellEnd"/>
      <w:r w:rsidRPr="00B9700F">
        <w:rPr>
          <w:rFonts w:ascii="Times New Roman" w:hAnsi="Times New Roman" w:cs="Times New Roman"/>
          <w:i/>
          <w:sz w:val="16"/>
          <w:szCs w:val="16"/>
        </w:rPr>
        <w:t>. html</w:t>
      </w:r>
      <w:r w:rsidRPr="00B9700F">
        <w:rPr>
          <w:rFonts w:ascii="Times New Roman" w:hAnsi="Times New Roman" w:cs="Times New Roman"/>
          <w:sz w:val="16"/>
          <w:szCs w:val="16"/>
        </w:rPr>
        <w:t>, 1.</w:t>
      </w:r>
    </w:p>
    <w:p w14:paraId="5066BA0C" w14:textId="77777777" w:rsidR="00CE746C" w:rsidRPr="00B9700F" w:rsidRDefault="00CE746C" w:rsidP="00755AEC">
      <w:pPr>
        <w:pStyle w:val="Bibliography"/>
        <w:ind w:left="720" w:hanging="720"/>
        <w:jc w:val="both"/>
        <w:rPr>
          <w:rFonts w:ascii="Times New Roman" w:hAnsi="Times New Roman" w:cs="Times New Roman"/>
          <w:sz w:val="16"/>
          <w:szCs w:val="16"/>
        </w:rPr>
      </w:pPr>
      <w:bookmarkStart w:id="94" w:name="Taylor1995"/>
      <w:bookmarkEnd w:id="93"/>
      <w:r w:rsidRPr="00B9700F">
        <w:rPr>
          <w:rFonts w:ascii="Times New Roman" w:hAnsi="Times New Roman" w:cs="Times New Roman"/>
          <w:sz w:val="16"/>
          <w:szCs w:val="16"/>
        </w:rPr>
        <w:t xml:space="preserve">Taylor, S., &amp; Todd, P. A. (1995). Understanding information technology usage: A test of competing models. </w:t>
      </w:r>
      <w:r w:rsidRPr="00B9700F">
        <w:rPr>
          <w:rFonts w:ascii="Times New Roman" w:hAnsi="Times New Roman" w:cs="Times New Roman"/>
          <w:i/>
          <w:sz w:val="16"/>
          <w:szCs w:val="16"/>
        </w:rPr>
        <w:t>Information systems research, 6</w:t>
      </w:r>
      <w:r w:rsidRPr="00B9700F">
        <w:rPr>
          <w:rFonts w:ascii="Times New Roman" w:hAnsi="Times New Roman" w:cs="Times New Roman"/>
          <w:sz w:val="16"/>
          <w:szCs w:val="16"/>
        </w:rPr>
        <w:t>, 144–176.</w:t>
      </w:r>
    </w:p>
    <w:p w14:paraId="0FFC2FA9" w14:textId="77777777" w:rsidR="00CE746C" w:rsidRPr="00B9700F" w:rsidRDefault="00CE746C" w:rsidP="00755AEC">
      <w:pPr>
        <w:pStyle w:val="Bibliography"/>
        <w:ind w:left="720" w:hanging="720"/>
        <w:jc w:val="both"/>
        <w:rPr>
          <w:rFonts w:ascii="Times New Roman" w:hAnsi="Times New Roman" w:cs="Times New Roman"/>
          <w:sz w:val="16"/>
          <w:szCs w:val="16"/>
        </w:rPr>
      </w:pPr>
      <w:bookmarkStart w:id="95" w:name="Vafadarnikjoo2021"/>
      <w:bookmarkEnd w:id="94"/>
      <w:proofErr w:type="spellStart"/>
      <w:r w:rsidRPr="00B9700F">
        <w:rPr>
          <w:rFonts w:ascii="Times New Roman" w:hAnsi="Times New Roman" w:cs="Times New Roman"/>
          <w:sz w:val="16"/>
          <w:szCs w:val="16"/>
        </w:rPr>
        <w:t>Vafadarnikjoo</w:t>
      </w:r>
      <w:proofErr w:type="spellEnd"/>
      <w:r w:rsidRPr="00B9700F">
        <w:rPr>
          <w:rFonts w:ascii="Times New Roman" w:hAnsi="Times New Roman" w:cs="Times New Roman"/>
          <w:sz w:val="16"/>
          <w:szCs w:val="16"/>
        </w:rPr>
        <w:t xml:space="preserve">, A., Ahmadi, H., Liou, J. J., Botelho, T., &amp; Chalvatzis, K. (2021, April). Analyzing blockchain adoption barriers in manufacturing supply chains by the </w:t>
      </w:r>
      <w:proofErr w:type="spellStart"/>
      <w:r w:rsidRPr="00B9700F">
        <w:rPr>
          <w:rFonts w:ascii="Times New Roman" w:hAnsi="Times New Roman" w:cs="Times New Roman"/>
          <w:sz w:val="16"/>
          <w:szCs w:val="16"/>
        </w:rPr>
        <w:t>neutrosophic</w:t>
      </w:r>
      <w:proofErr w:type="spellEnd"/>
      <w:r w:rsidRPr="00B9700F">
        <w:rPr>
          <w:rFonts w:ascii="Times New Roman" w:hAnsi="Times New Roman" w:cs="Times New Roman"/>
          <w:sz w:val="16"/>
          <w:szCs w:val="16"/>
        </w:rPr>
        <w:t xml:space="preserve"> analytic hierarchy process. </w:t>
      </w:r>
      <w:r w:rsidRPr="00B9700F">
        <w:rPr>
          <w:rFonts w:ascii="Times New Roman" w:hAnsi="Times New Roman" w:cs="Times New Roman"/>
          <w:i/>
          <w:sz w:val="16"/>
          <w:szCs w:val="16"/>
        </w:rPr>
        <w:t>Annals of Operations Research</w:t>
      </w:r>
      <w:r w:rsidRPr="00B9700F">
        <w:rPr>
          <w:rFonts w:ascii="Times New Roman" w:hAnsi="Times New Roman" w:cs="Times New Roman"/>
          <w:sz w:val="16"/>
          <w:szCs w:val="16"/>
        </w:rPr>
        <w:t>. doi:10.1007/s10479-021-04048-6</w:t>
      </w:r>
    </w:p>
    <w:p w14:paraId="58BD1CF1" w14:textId="77777777" w:rsidR="00CE746C" w:rsidRPr="00B9700F" w:rsidRDefault="00CE746C" w:rsidP="00755AEC">
      <w:pPr>
        <w:pStyle w:val="Bibliography"/>
        <w:ind w:left="720" w:hanging="720"/>
        <w:jc w:val="both"/>
        <w:rPr>
          <w:rFonts w:ascii="Times New Roman" w:hAnsi="Times New Roman" w:cs="Times New Roman"/>
          <w:sz w:val="16"/>
          <w:szCs w:val="16"/>
        </w:rPr>
      </w:pPr>
      <w:bookmarkStart w:id="96" w:name="Venkatesh2003"/>
      <w:bookmarkEnd w:id="95"/>
      <w:r w:rsidRPr="00B9700F">
        <w:rPr>
          <w:rFonts w:ascii="Times New Roman" w:hAnsi="Times New Roman" w:cs="Times New Roman"/>
          <w:sz w:val="16"/>
          <w:szCs w:val="16"/>
        </w:rPr>
        <w:t xml:space="preserve">Venkatesh, V., Morris, M. G., Davis, G. B., &amp; Davis, F. D. (2003). User acceptance of information technology: Toward a unified view. </w:t>
      </w:r>
      <w:r w:rsidRPr="00B9700F">
        <w:rPr>
          <w:rFonts w:ascii="Times New Roman" w:hAnsi="Times New Roman" w:cs="Times New Roman"/>
          <w:i/>
          <w:sz w:val="16"/>
          <w:szCs w:val="16"/>
        </w:rPr>
        <w:t>MIS quarterly</w:t>
      </w:r>
      <w:r w:rsidRPr="00B9700F">
        <w:rPr>
          <w:rFonts w:ascii="Times New Roman" w:hAnsi="Times New Roman" w:cs="Times New Roman"/>
          <w:sz w:val="16"/>
          <w:szCs w:val="16"/>
        </w:rPr>
        <w:t>, 425–478.</w:t>
      </w:r>
    </w:p>
    <w:p w14:paraId="6A0C2C61" w14:textId="77777777" w:rsidR="00CE746C" w:rsidRPr="00B9700F" w:rsidRDefault="00CE746C" w:rsidP="00755AEC">
      <w:pPr>
        <w:pStyle w:val="Bibliography"/>
        <w:ind w:left="720" w:hanging="720"/>
        <w:jc w:val="both"/>
        <w:rPr>
          <w:rFonts w:ascii="Times New Roman" w:hAnsi="Times New Roman" w:cs="Times New Roman"/>
          <w:sz w:val="16"/>
          <w:szCs w:val="16"/>
        </w:rPr>
      </w:pPr>
      <w:bookmarkStart w:id="97" w:name="Vranken2017"/>
      <w:bookmarkEnd w:id="96"/>
      <w:r w:rsidRPr="00B9700F">
        <w:rPr>
          <w:rFonts w:ascii="Times New Roman" w:hAnsi="Times New Roman" w:cs="Times New Roman"/>
          <w:sz w:val="16"/>
          <w:szCs w:val="16"/>
        </w:rPr>
        <w:t xml:space="preserve">Vranken, H. (2017). Sustainability of bitcoin and blockchains. </w:t>
      </w:r>
      <w:r w:rsidRPr="00B9700F">
        <w:rPr>
          <w:rFonts w:ascii="Times New Roman" w:hAnsi="Times New Roman" w:cs="Times New Roman"/>
          <w:i/>
          <w:sz w:val="16"/>
          <w:szCs w:val="16"/>
        </w:rPr>
        <w:t>Current Opinion in Environmental Sustainability, 28</w:t>
      </w:r>
      <w:r w:rsidRPr="00B9700F">
        <w:rPr>
          <w:rFonts w:ascii="Times New Roman" w:hAnsi="Times New Roman" w:cs="Times New Roman"/>
          <w:sz w:val="16"/>
          <w:szCs w:val="16"/>
        </w:rPr>
        <w:t>, 1–9. doi:10.1016/j.cosust.2017.04.011</w:t>
      </w:r>
    </w:p>
    <w:p w14:paraId="700F757A" w14:textId="77777777" w:rsidR="00CE746C" w:rsidRPr="00B9700F" w:rsidRDefault="00CE746C" w:rsidP="00755AEC">
      <w:pPr>
        <w:pStyle w:val="Bibliography"/>
        <w:ind w:left="720" w:hanging="720"/>
        <w:jc w:val="both"/>
        <w:rPr>
          <w:rFonts w:ascii="Times New Roman" w:hAnsi="Times New Roman" w:cs="Times New Roman"/>
          <w:sz w:val="16"/>
          <w:szCs w:val="16"/>
        </w:rPr>
      </w:pPr>
      <w:bookmarkStart w:id="98" w:name="Wang2022"/>
      <w:bookmarkEnd w:id="97"/>
      <w:r w:rsidRPr="00B9700F">
        <w:rPr>
          <w:rFonts w:ascii="Times New Roman" w:hAnsi="Times New Roman" w:cs="Times New Roman"/>
          <w:sz w:val="16"/>
          <w:szCs w:val="16"/>
        </w:rPr>
        <w:t xml:space="preserve">Wang, N. (2022, October). Tesla made no changes to its bitcoin holdings in </w:t>
      </w:r>
      <w:proofErr w:type="gramStart"/>
      <w:r w:rsidRPr="00B9700F">
        <w:rPr>
          <w:rFonts w:ascii="Times New Roman" w:hAnsi="Times New Roman" w:cs="Times New Roman"/>
          <w:sz w:val="16"/>
          <w:szCs w:val="16"/>
        </w:rPr>
        <w:t>third</w:t>
      </w:r>
      <w:proofErr w:type="gramEnd"/>
      <w:r w:rsidRPr="00B9700F">
        <w:rPr>
          <w:rFonts w:ascii="Times New Roman" w:hAnsi="Times New Roman" w:cs="Times New Roman"/>
          <w:sz w:val="16"/>
          <w:szCs w:val="16"/>
        </w:rPr>
        <w:t xml:space="preserve"> quarter. </w:t>
      </w:r>
      <w:r w:rsidRPr="00B9700F">
        <w:rPr>
          <w:rFonts w:ascii="Times New Roman" w:hAnsi="Times New Roman" w:cs="Times New Roman"/>
          <w:i/>
          <w:sz w:val="16"/>
          <w:szCs w:val="16"/>
        </w:rPr>
        <w:t xml:space="preserve">Tesla made no changes to its bitcoin holdings in </w:t>
      </w:r>
      <w:proofErr w:type="gramStart"/>
      <w:r w:rsidRPr="00B9700F">
        <w:rPr>
          <w:rFonts w:ascii="Times New Roman" w:hAnsi="Times New Roman" w:cs="Times New Roman"/>
          <w:i/>
          <w:sz w:val="16"/>
          <w:szCs w:val="16"/>
        </w:rPr>
        <w:t>third</w:t>
      </w:r>
      <w:proofErr w:type="gramEnd"/>
      <w:r w:rsidRPr="00B9700F">
        <w:rPr>
          <w:rFonts w:ascii="Times New Roman" w:hAnsi="Times New Roman" w:cs="Times New Roman"/>
          <w:i/>
          <w:sz w:val="16"/>
          <w:szCs w:val="16"/>
        </w:rPr>
        <w:t xml:space="preserve"> quarter</w:t>
      </w:r>
      <w:r w:rsidRPr="00B9700F">
        <w:rPr>
          <w:rFonts w:ascii="Times New Roman" w:hAnsi="Times New Roman" w:cs="Times New Roman"/>
          <w:sz w:val="16"/>
          <w:szCs w:val="16"/>
        </w:rPr>
        <w:t>.</w:t>
      </w:r>
    </w:p>
    <w:p w14:paraId="6F17C462" w14:textId="54032174" w:rsidR="008A3FB8" w:rsidRPr="001F4922" w:rsidRDefault="00CE746C" w:rsidP="001F4922">
      <w:pPr>
        <w:pStyle w:val="Bibliography"/>
        <w:ind w:left="720" w:hanging="720"/>
        <w:jc w:val="both"/>
        <w:rPr>
          <w:rFonts w:ascii="Times New Roman" w:hAnsi="Times New Roman" w:cs="Times New Roman"/>
          <w:sz w:val="16"/>
          <w:szCs w:val="16"/>
        </w:rPr>
      </w:pPr>
      <w:bookmarkStart w:id="99" w:name="Witte1992"/>
      <w:bookmarkEnd w:id="98"/>
      <w:r w:rsidRPr="00B9700F">
        <w:rPr>
          <w:rFonts w:ascii="Times New Roman" w:hAnsi="Times New Roman" w:cs="Times New Roman"/>
          <w:sz w:val="16"/>
          <w:szCs w:val="16"/>
        </w:rPr>
        <w:t xml:space="preserve">Witte, K. (1992). Putting </w:t>
      </w:r>
      <w:proofErr w:type="gramStart"/>
      <w:r w:rsidRPr="00B9700F">
        <w:rPr>
          <w:rFonts w:ascii="Times New Roman" w:hAnsi="Times New Roman" w:cs="Times New Roman"/>
          <w:sz w:val="16"/>
          <w:szCs w:val="16"/>
        </w:rPr>
        <w:t>the fear</w:t>
      </w:r>
      <w:proofErr w:type="gramEnd"/>
      <w:r w:rsidRPr="00B9700F">
        <w:rPr>
          <w:rFonts w:ascii="Times New Roman" w:hAnsi="Times New Roman" w:cs="Times New Roman"/>
          <w:sz w:val="16"/>
          <w:szCs w:val="16"/>
        </w:rPr>
        <w:t xml:space="preserve"> back into fear appeals: The extended parallel process model. </w:t>
      </w:r>
      <w:r w:rsidRPr="00B9700F">
        <w:rPr>
          <w:rFonts w:ascii="Times New Roman" w:hAnsi="Times New Roman" w:cs="Times New Roman"/>
          <w:i/>
          <w:sz w:val="16"/>
          <w:szCs w:val="16"/>
        </w:rPr>
        <w:t>Communications Monographs, 59</w:t>
      </w:r>
      <w:r w:rsidRPr="00B9700F">
        <w:rPr>
          <w:rFonts w:ascii="Times New Roman" w:hAnsi="Times New Roman" w:cs="Times New Roman"/>
          <w:sz w:val="16"/>
          <w:szCs w:val="16"/>
        </w:rPr>
        <w:t>, 329–349.</w:t>
      </w:r>
      <w:bookmarkEnd w:id="48"/>
      <w:bookmarkEnd w:id="99"/>
    </w:p>
    <w:sectPr w:rsidR="008A3FB8" w:rsidRPr="001F4922" w:rsidSect="00293666">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9CE1A" w14:textId="77777777" w:rsidR="00E00D3A" w:rsidRDefault="00E00D3A" w:rsidP="000E6998">
      <w:pPr>
        <w:spacing w:after="0" w:line="240" w:lineRule="auto"/>
      </w:pPr>
      <w:r>
        <w:separator/>
      </w:r>
    </w:p>
  </w:endnote>
  <w:endnote w:type="continuationSeparator" w:id="0">
    <w:p w14:paraId="3F5ADBE5" w14:textId="77777777" w:rsidR="00E00D3A" w:rsidRDefault="00E00D3A" w:rsidP="000E6998">
      <w:pPr>
        <w:spacing w:after="0" w:line="240" w:lineRule="auto"/>
      </w:pPr>
      <w:r>
        <w:continuationSeparator/>
      </w:r>
    </w:p>
  </w:endnote>
  <w:endnote w:type="continuationNotice" w:id="1">
    <w:p w14:paraId="2FC0574D" w14:textId="77777777" w:rsidR="00E00D3A" w:rsidRDefault="00E00D3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6781012"/>
      <w:docPartObj>
        <w:docPartGallery w:val="Page Numbers (Bottom of Page)"/>
        <w:docPartUnique/>
      </w:docPartObj>
    </w:sdtPr>
    <w:sdtEndPr/>
    <w:sdtContent>
      <w:sdt>
        <w:sdtPr>
          <w:id w:val="-882477752"/>
          <w:docPartObj>
            <w:docPartGallery w:val="Page Numbers (Top of Page)"/>
            <w:docPartUnique/>
          </w:docPartObj>
        </w:sdtPr>
        <w:sdtEndPr/>
        <w:sdtContent>
          <w:p w14:paraId="07A10420" w14:textId="3EAD8FC9" w:rsidR="00D32A08" w:rsidRDefault="00D32A08" w:rsidP="00D121C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5B36E66" w14:textId="7A2612D3" w:rsidR="000E31D1" w:rsidRDefault="000E31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D4C4D" w14:textId="77777777" w:rsidR="00E00D3A" w:rsidRDefault="00E00D3A" w:rsidP="000E6998">
      <w:pPr>
        <w:spacing w:after="0" w:line="240" w:lineRule="auto"/>
      </w:pPr>
      <w:r>
        <w:separator/>
      </w:r>
    </w:p>
  </w:footnote>
  <w:footnote w:type="continuationSeparator" w:id="0">
    <w:p w14:paraId="70121550" w14:textId="77777777" w:rsidR="00E00D3A" w:rsidRDefault="00E00D3A" w:rsidP="000E6998">
      <w:pPr>
        <w:spacing w:after="0" w:line="240" w:lineRule="auto"/>
      </w:pPr>
      <w:r>
        <w:continuationSeparator/>
      </w:r>
    </w:p>
  </w:footnote>
  <w:footnote w:type="continuationNotice" w:id="1">
    <w:p w14:paraId="2889A9C3" w14:textId="77777777" w:rsidR="00E00D3A" w:rsidRDefault="00E00D3A">
      <w:pPr>
        <w:spacing w:after="0" w:line="240" w:lineRule="auto"/>
      </w:pPr>
    </w:p>
  </w:footnote>
  <w:footnote w:id="2">
    <w:p w14:paraId="4F6B8E88" w14:textId="3F4813C2" w:rsidR="006978BC" w:rsidRPr="00321F22" w:rsidRDefault="006978BC" w:rsidP="005F3EDD">
      <w:pPr>
        <w:rPr>
          <w:vertAlign w:val="superscript"/>
        </w:rPr>
      </w:pPr>
      <w:r>
        <w:rPr>
          <w:rStyle w:val="FootnoteReference"/>
        </w:rPr>
        <w:footnoteRef/>
      </w:r>
      <w:r w:rsidR="00DC0DEB">
        <w:t xml:space="preserve"> </w:t>
      </w:r>
      <w:r w:rsidR="00A74A45" w:rsidRPr="00A74A45">
        <w:rPr>
          <w:vertAlign w:val="superscript"/>
        </w:rPr>
        <w:t>PMT (Milne et al., 2000), Adapted PMT (</w:t>
      </w:r>
      <w:hyperlink w:anchor="Chenoweth2009" w:history="1">
        <w:r w:rsidR="00A74A45" w:rsidRPr="00FF2DB9">
          <w:rPr>
            <w:rStyle w:val="Hyperlink"/>
            <w:u w:val="none"/>
            <w:vertAlign w:val="superscript"/>
          </w:rPr>
          <w:t>Tim Chenoweth et al.,</w:t>
        </w:r>
        <w:r w:rsidR="00DB78B1" w:rsidRPr="00FF2DB9">
          <w:rPr>
            <w:rStyle w:val="Hyperlink"/>
            <w:u w:val="none"/>
            <w:vertAlign w:val="superscript"/>
          </w:rPr>
          <w:t xml:space="preserve"> </w:t>
        </w:r>
        <w:r w:rsidR="00A74A45" w:rsidRPr="00FF2DB9">
          <w:rPr>
            <w:rStyle w:val="Hyperlink"/>
            <w:u w:val="none"/>
            <w:vertAlign w:val="superscript"/>
          </w:rPr>
          <w:t>2009</w:t>
        </w:r>
      </w:hyperlink>
      <w:r w:rsidR="00A74A45" w:rsidRPr="00A74A45">
        <w:rPr>
          <w:vertAlign w:val="superscript"/>
        </w:rPr>
        <w:t>), Adapted PMT (</w:t>
      </w:r>
      <w:hyperlink w:anchor="Degirmenci2023" w:history="1">
        <w:r w:rsidR="00A74A45" w:rsidRPr="00FF2DB9">
          <w:rPr>
            <w:rStyle w:val="Hyperlink"/>
            <w:u w:val="none"/>
            <w:vertAlign w:val="superscript"/>
          </w:rPr>
          <w:t>Kenan Degirmenci et al., 2021</w:t>
        </w:r>
      </w:hyperlink>
      <w:r w:rsidR="00A74A45" w:rsidRPr="00A74A45">
        <w:rPr>
          <w:vertAlign w:val="superscript"/>
        </w:rPr>
        <w:t>)</w:t>
      </w:r>
    </w:p>
  </w:footnote>
  <w:footnote w:id="3">
    <w:p w14:paraId="678521CB" w14:textId="0EC4DA2E" w:rsidR="002B260D" w:rsidRDefault="002B260D">
      <w:pPr>
        <w:pStyle w:val="FootnoteText"/>
      </w:pPr>
      <w:r w:rsidRPr="008E5410">
        <w:rPr>
          <w:sz w:val="22"/>
          <w:szCs w:val="22"/>
          <w:vertAlign w:val="superscript"/>
        </w:rPr>
        <w:footnoteRef/>
      </w:r>
      <w:r>
        <w:t xml:space="preserve"> </w:t>
      </w:r>
      <w:r w:rsidR="008A3638" w:rsidRPr="00681693">
        <w:rPr>
          <w:sz w:val="22"/>
          <w:szCs w:val="22"/>
          <w:vertAlign w:val="superscript"/>
        </w:rPr>
        <w:t>TAM (</w:t>
      </w:r>
      <w:hyperlink w:anchor="DavisFD1989" w:history="1">
        <w:r w:rsidR="008A3638" w:rsidRPr="00FF2DB9">
          <w:rPr>
            <w:rStyle w:val="Hyperlink"/>
            <w:sz w:val="22"/>
            <w:szCs w:val="22"/>
            <w:u w:val="none"/>
            <w:vertAlign w:val="superscript"/>
          </w:rPr>
          <w:t>Fred Davis</w:t>
        </w:r>
      </w:hyperlink>
      <w:r w:rsidR="008A3638" w:rsidRPr="00681693">
        <w:rPr>
          <w:sz w:val="22"/>
          <w:szCs w:val="22"/>
          <w:vertAlign w:val="superscript"/>
        </w:rPr>
        <w:t>), TAM2 (</w:t>
      </w:r>
      <w:hyperlink w:anchor="Venkatesh2003" w:history="1">
        <w:r w:rsidR="008A3638" w:rsidRPr="00FF2DB9">
          <w:rPr>
            <w:rStyle w:val="Hyperlink"/>
            <w:sz w:val="22"/>
            <w:szCs w:val="22"/>
            <w:u w:val="none"/>
            <w:vertAlign w:val="superscript"/>
          </w:rPr>
          <w:t>Venkatesh and Davis, 200</w:t>
        </w:r>
        <w:r w:rsidR="00071ADA" w:rsidRPr="00FF2DB9">
          <w:rPr>
            <w:rStyle w:val="Hyperlink"/>
            <w:sz w:val="22"/>
            <w:szCs w:val="22"/>
            <w:u w:val="none"/>
            <w:vertAlign w:val="superscript"/>
          </w:rPr>
          <w:t>3</w:t>
        </w:r>
        <w:r w:rsidR="008A3638" w:rsidRPr="00FF2DB9">
          <w:rPr>
            <w:rStyle w:val="Hyperlink"/>
            <w:sz w:val="22"/>
            <w:szCs w:val="22"/>
            <w:u w:val="none"/>
            <w:vertAlign w:val="superscript"/>
          </w:rPr>
          <w:t>)</w:t>
        </w:r>
      </w:hyperlink>
      <w:r w:rsidR="008A3638" w:rsidRPr="00681693">
        <w:rPr>
          <w:sz w:val="22"/>
          <w:szCs w:val="22"/>
          <w:vertAlign w:val="superscript"/>
        </w:rPr>
        <w:t>, UATUT</w:t>
      </w:r>
      <w:r w:rsidR="00121223">
        <w:rPr>
          <w:sz w:val="22"/>
          <w:szCs w:val="22"/>
          <w:vertAlign w:val="superscript"/>
        </w:rPr>
        <w:t xml:space="preserve"> </w:t>
      </w:r>
      <w:r w:rsidR="008A3638" w:rsidRPr="00681693">
        <w:rPr>
          <w:sz w:val="22"/>
          <w:szCs w:val="22"/>
          <w:vertAlign w:val="superscript"/>
        </w:rPr>
        <w:t>(</w:t>
      </w:r>
      <w:hyperlink w:anchor="Venkatesh2003" w:history="1">
        <w:r w:rsidR="008A3638" w:rsidRPr="00FF2DB9">
          <w:rPr>
            <w:rStyle w:val="Hyperlink"/>
            <w:sz w:val="22"/>
            <w:szCs w:val="22"/>
            <w:u w:val="none"/>
            <w:vertAlign w:val="superscript"/>
          </w:rPr>
          <w:t>Venkatesh et al, 2003</w:t>
        </w:r>
      </w:hyperlink>
      <w:r w:rsidR="008A3638" w:rsidRPr="00681693">
        <w:rPr>
          <w:sz w:val="22"/>
          <w:szCs w:val="22"/>
          <w:vertAlign w:val="superscript"/>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32313"/>
    <w:multiLevelType w:val="hybridMultilevel"/>
    <w:tmpl w:val="81AC3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43A02"/>
    <w:multiLevelType w:val="hybridMultilevel"/>
    <w:tmpl w:val="2916A312"/>
    <w:lvl w:ilvl="0" w:tplc="4D0E6530">
      <w:start w:val="1"/>
      <w:numFmt w:val="decimal"/>
      <w:lvlText w:val="3.1.2.%1"/>
      <w:lvlJc w:val="left"/>
      <w:pPr>
        <w:ind w:left="76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AE1E77"/>
    <w:multiLevelType w:val="hybridMultilevel"/>
    <w:tmpl w:val="D012D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787A70"/>
    <w:multiLevelType w:val="hybridMultilevel"/>
    <w:tmpl w:val="DDBC3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413A61"/>
    <w:multiLevelType w:val="hybridMultilevel"/>
    <w:tmpl w:val="28B4E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6577A8"/>
    <w:multiLevelType w:val="hybridMultilevel"/>
    <w:tmpl w:val="FBF45138"/>
    <w:lvl w:ilvl="0" w:tplc="5536766A">
      <w:start w:val="1"/>
      <w:numFmt w:val="decimal"/>
      <w:lvlText w:val="3.%1.2.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EA5355"/>
    <w:multiLevelType w:val="hybridMultilevel"/>
    <w:tmpl w:val="305808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323565C2"/>
    <w:multiLevelType w:val="hybridMultilevel"/>
    <w:tmpl w:val="8F368D38"/>
    <w:lvl w:ilvl="0" w:tplc="D8D87D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766C67"/>
    <w:multiLevelType w:val="hybridMultilevel"/>
    <w:tmpl w:val="EB14145A"/>
    <w:lvl w:ilvl="0" w:tplc="18ACFF08">
      <w:start w:val="1"/>
      <w:numFmt w:val="decimal"/>
      <w:lvlText w:val="5.%1"/>
      <w:lvlJc w:val="left"/>
      <w:pPr>
        <w:ind w:left="765" w:hanging="360"/>
      </w:pPr>
      <w:rPr>
        <w:rFonts w:hint="default"/>
        <w:color w:val="2F5496" w:themeColor="accent1" w:themeShade="BF"/>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386206"/>
    <w:multiLevelType w:val="hybridMultilevel"/>
    <w:tmpl w:val="17CC4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3C43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D2C7890"/>
    <w:multiLevelType w:val="hybridMultilevel"/>
    <w:tmpl w:val="AA88A45C"/>
    <w:lvl w:ilvl="0" w:tplc="E2A09C7C">
      <w:start w:val="1"/>
      <w:numFmt w:val="decimal"/>
      <w:lvlText w:val="3.1.2.%1"/>
      <w:lvlJc w:val="left"/>
      <w:pPr>
        <w:ind w:left="765" w:hanging="360"/>
      </w:pPr>
      <w:rPr>
        <w:rFonts w:hint="default"/>
        <w:b/>
        <w:bCs/>
        <w:color w:val="2F5496" w:themeColor="accent1" w:themeShade="BF"/>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DA1C03"/>
    <w:multiLevelType w:val="multilevel"/>
    <w:tmpl w:val="BAF4A9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FF06577"/>
    <w:multiLevelType w:val="hybridMultilevel"/>
    <w:tmpl w:val="8404EE0E"/>
    <w:lvl w:ilvl="0" w:tplc="4DDEAEF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3E10A3"/>
    <w:multiLevelType w:val="multilevel"/>
    <w:tmpl w:val="BAF4A9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51E925B6"/>
    <w:multiLevelType w:val="multilevel"/>
    <w:tmpl w:val="9502063A"/>
    <w:lvl w:ilvl="0">
      <w:start w:val="2"/>
      <w:numFmt w:val="decimal"/>
      <w:lvlText w:val="%1"/>
      <w:lvlJc w:val="left"/>
      <w:pPr>
        <w:ind w:left="435" w:hanging="435"/>
      </w:pPr>
      <w:rPr>
        <w:rFonts w:hint="default"/>
      </w:rPr>
    </w:lvl>
    <w:lvl w:ilvl="1">
      <w:start w:val="1"/>
      <w:numFmt w:val="decimal"/>
      <w:lvlText w:val="%1.%2"/>
      <w:lvlJc w:val="left"/>
      <w:pPr>
        <w:ind w:left="615" w:hanging="435"/>
      </w:pPr>
      <w:rPr>
        <w:rFonts w:hint="default"/>
      </w:rPr>
    </w:lvl>
    <w:lvl w:ilvl="2">
      <w:start w:val="2"/>
      <w:numFmt w:val="decimal"/>
      <w:lvlText w:val="%1.%2.%3"/>
      <w:lvlJc w:val="left"/>
      <w:pPr>
        <w:ind w:left="1080" w:hanging="720"/>
      </w:pPr>
      <w:rPr>
        <w:rFonts w:hint="default"/>
        <w:b/>
        <w:bCs w:val="0"/>
        <w:color w:val="2F5496" w:themeColor="accent1" w:themeShade="BF"/>
        <w:sz w:val="21"/>
        <w:szCs w:val="21"/>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6" w15:restartNumberingAfterBreak="0">
    <w:nsid w:val="5A5D5F6C"/>
    <w:multiLevelType w:val="hybridMultilevel"/>
    <w:tmpl w:val="DAE87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9E3343"/>
    <w:multiLevelType w:val="hybridMultilevel"/>
    <w:tmpl w:val="B80C2FEE"/>
    <w:lvl w:ilvl="0" w:tplc="EA66F01C">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2F5BA7"/>
    <w:multiLevelType w:val="hybridMultilevel"/>
    <w:tmpl w:val="2182C148"/>
    <w:lvl w:ilvl="0" w:tplc="856E6CE8">
      <w:start w:val="1"/>
      <w:numFmt w:val="decimal"/>
      <w:lvlText w:val="3.1.%1"/>
      <w:lvlJc w:val="left"/>
      <w:pPr>
        <w:ind w:left="720" w:hanging="360"/>
      </w:pPr>
      <w:rPr>
        <w:rFonts w:hint="default"/>
        <w:b/>
        <w:bCs/>
        <w:color w:val="2F5496" w:themeColor="accent1" w:themeShade="BF"/>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A014C6"/>
    <w:multiLevelType w:val="hybridMultilevel"/>
    <w:tmpl w:val="534298B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6A120126"/>
    <w:multiLevelType w:val="multilevel"/>
    <w:tmpl w:val="8B1AFA10"/>
    <w:lvl w:ilvl="0">
      <w:start w:val="1"/>
      <w:numFmt w:val="decimal"/>
      <w:lvlText w:val="%1."/>
      <w:lvlJc w:val="left"/>
      <w:pPr>
        <w:ind w:left="720" w:hanging="360"/>
      </w:pPr>
      <w:rPr>
        <w:rFonts w:hint="default"/>
        <w:b/>
        <w:bCs/>
        <w:color w:val="2F5496" w:themeColor="accent1" w:themeShade="BF"/>
        <w:sz w:val="23"/>
        <w:szCs w:val="23"/>
      </w:rPr>
    </w:lvl>
    <w:lvl w:ilvl="1">
      <w:start w:val="1"/>
      <w:numFmt w:val="decimal"/>
      <w:isLgl/>
      <w:lvlText w:val="%1.%2"/>
      <w:lvlJc w:val="left"/>
      <w:pPr>
        <w:ind w:left="720" w:hanging="360"/>
      </w:pPr>
      <w:rPr>
        <w:rFonts w:hint="default"/>
        <w:color w:val="2F5496" w:themeColor="accent1" w:themeShade="BF"/>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6DC44E4E"/>
    <w:multiLevelType w:val="multilevel"/>
    <w:tmpl w:val="6678970C"/>
    <w:lvl w:ilvl="0">
      <w:start w:val="5"/>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2" w15:restartNumberingAfterBreak="0">
    <w:nsid w:val="71593C80"/>
    <w:multiLevelType w:val="multilevel"/>
    <w:tmpl w:val="E49A80D0"/>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9982128"/>
    <w:multiLevelType w:val="hybridMultilevel"/>
    <w:tmpl w:val="DBD65CE0"/>
    <w:lvl w:ilvl="0" w:tplc="838295F2">
      <w:start w:val="1"/>
      <w:numFmt w:val="decimal"/>
      <w:lvlText w:val="2.%1"/>
      <w:lvlJc w:val="left"/>
      <w:pPr>
        <w:ind w:left="720" w:hanging="360"/>
      </w:pPr>
      <w:rPr>
        <w:rFonts w:hint="default"/>
        <w:color w:val="2F5496" w:themeColor="accent1" w:themeShade="BF"/>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5F603C"/>
    <w:multiLevelType w:val="hybridMultilevel"/>
    <w:tmpl w:val="317020C0"/>
    <w:lvl w:ilvl="0" w:tplc="E3CA690A">
      <w:start w:val="1"/>
      <w:numFmt w:val="decimal"/>
      <w:lvlText w:val="2.1.%1"/>
      <w:lvlJc w:val="left"/>
      <w:pPr>
        <w:ind w:left="720" w:hanging="360"/>
      </w:pPr>
      <w:rPr>
        <w:rFonts w:hint="default"/>
        <w:color w:val="2F5496" w:themeColor="accent1" w:themeShade="BF"/>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1778033">
    <w:abstractNumId w:val="22"/>
  </w:num>
  <w:num w:numId="2" w16cid:durableId="631177739">
    <w:abstractNumId w:val="4"/>
  </w:num>
  <w:num w:numId="3" w16cid:durableId="415369753">
    <w:abstractNumId w:val="9"/>
  </w:num>
  <w:num w:numId="4" w16cid:durableId="33891650">
    <w:abstractNumId w:val="14"/>
  </w:num>
  <w:num w:numId="5" w16cid:durableId="1306079952">
    <w:abstractNumId w:val="3"/>
  </w:num>
  <w:num w:numId="6" w16cid:durableId="850678015">
    <w:abstractNumId w:val="2"/>
  </w:num>
  <w:num w:numId="7" w16cid:durableId="1202783384">
    <w:abstractNumId w:val="16"/>
  </w:num>
  <w:num w:numId="8" w16cid:durableId="98915315">
    <w:abstractNumId w:val="21"/>
  </w:num>
  <w:num w:numId="9" w16cid:durableId="176817113">
    <w:abstractNumId w:val="10"/>
  </w:num>
  <w:num w:numId="10" w16cid:durableId="35589465">
    <w:abstractNumId w:val="20"/>
  </w:num>
  <w:num w:numId="11" w16cid:durableId="1911187110">
    <w:abstractNumId w:val="12"/>
  </w:num>
  <w:num w:numId="12" w16cid:durableId="281612151">
    <w:abstractNumId w:val="7"/>
  </w:num>
  <w:num w:numId="13" w16cid:durableId="1830635650">
    <w:abstractNumId w:val="23"/>
  </w:num>
  <w:num w:numId="14" w16cid:durableId="1475486997">
    <w:abstractNumId w:val="13"/>
  </w:num>
  <w:num w:numId="15" w16cid:durableId="1022626615">
    <w:abstractNumId w:val="24"/>
  </w:num>
  <w:num w:numId="16" w16cid:durableId="1963460123">
    <w:abstractNumId w:val="17"/>
  </w:num>
  <w:num w:numId="17" w16cid:durableId="1692489919">
    <w:abstractNumId w:val="18"/>
  </w:num>
  <w:num w:numId="18" w16cid:durableId="248274899">
    <w:abstractNumId w:val="15"/>
  </w:num>
  <w:num w:numId="19" w16cid:durableId="1216501903">
    <w:abstractNumId w:val="5"/>
  </w:num>
  <w:num w:numId="20" w16cid:durableId="995692384">
    <w:abstractNumId w:val="1"/>
  </w:num>
  <w:num w:numId="21" w16cid:durableId="1295714679">
    <w:abstractNumId w:val="11"/>
  </w:num>
  <w:num w:numId="22" w16cid:durableId="1962573099">
    <w:abstractNumId w:val="8"/>
  </w:num>
  <w:num w:numId="23" w16cid:durableId="1577473959">
    <w:abstractNumId w:val="19"/>
  </w:num>
  <w:num w:numId="24" w16cid:durableId="1194223363">
    <w:abstractNumId w:val="6"/>
  </w:num>
  <w:num w:numId="25" w16cid:durableId="1755977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804"/>
    <w:rsid w:val="00000438"/>
    <w:rsid w:val="0000246D"/>
    <w:rsid w:val="00002A64"/>
    <w:rsid w:val="00002FAF"/>
    <w:rsid w:val="00004BEC"/>
    <w:rsid w:val="00005004"/>
    <w:rsid w:val="000069FB"/>
    <w:rsid w:val="00007296"/>
    <w:rsid w:val="0000763E"/>
    <w:rsid w:val="0000784F"/>
    <w:rsid w:val="000106B5"/>
    <w:rsid w:val="0001104E"/>
    <w:rsid w:val="000118FD"/>
    <w:rsid w:val="00011F5D"/>
    <w:rsid w:val="00013CAA"/>
    <w:rsid w:val="0001438E"/>
    <w:rsid w:val="00016463"/>
    <w:rsid w:val="00016DE2"/>
    <w:rsid w:val="00016ED7"/>
    <w:rsid w:val="000174C2"/>
    <w:rsid w:val="00017EFA"/>
    <w:rsid w:val="000201A3"/>
    <w:rsid w:val="00020634"/>
    <w:rsid w:val="00020C1A"/>
    <w:rsid w:val="0002140D"/>
    <w:rsid w:val="00022152"/>
    <w:rsid w:val="0002340A"/>
    <w:rsid w:val="00025045"/>
    <w:rsid w:val="00026143"/>
    <w:rsid w:val="00026576"/>
    <w:rsid w:val="000312F6"/>
    <w:rsid w:val="0003149A"/>
    <w:rsid w:val="000321AC"/>
    <w:rsid w:val="00033398"/>
    <w:rsid w:val="00033BFE"/>
    <w:rsid w:val="0003481C"/>
    <w:rsid w:val="000355CB"/>
    <w:rsid w:val="00035DEC"/>
    <w:rsid w:val="00036495"/>
    <w:rsid w:val="000368D3"/>
    <w:rsid w:val="00036C57"/>
    <w:rsid w:val="0003799C"/>
    <w:rsid w:val="00037C5C"/>
    <w:rsid w:val="00037EFD"/>
    <w:rsid w:val="00040006"/>
    <w:rsid w:val="0004030A"/>
    <w:rsid w:val="00041155"/>
    <w:rsid w:val="00042424"/>
    <w:rsid w:val="00044314"/>
    <w:rsid w:val="000449C1"/>
    <w:rsid w:val="000454F2"/>
    <w:rsid w:val="00046534"/>
    <w:rsid w:val="0004698F"/>
    <w:rsid w:val="00046B04"/>
    <w:rsid w:val="000472A7"/>
    <w:rsid w:val="00047A98"/>
    <w:rsid w:val="00047B95"/>
    <w:rsid w:val="00050328"/>
    <w:rsid w:val="000503D6"/>
    <w:rsid w:val="0005113F"/>
    <w:rsid w:val="00052BF4"/>
    <w:rsid w:val="00052F67"/>
    <w:rsid w:val="000533D0"/>
    <w:rsid w:val="000545C6"/>
    <w:rsid w:val="000545FA"/>
    <w:rsid w:val="00054749"/>
    <w:rsid w:val="0005488C"/>
    <w:rsid w:val="00054CB4"/>
    <w:rsid w:val="0005542E"/>
    <w:rsid w:val="00055E9F"/>
    <w:rsid w:val="0005636B"/>
    <w:rsid w:val="000565C7"/>
    <w:rsid w:val="00056A5A"/>
    <w:rsid w:val="00057D3A"/>
    <w:rsid w:val="00057D5D"/>
    <w:rsid w:val="00057E21"/>
    <w:rsid w:val="00061BCE"/>
    <w:rsid w:val="0006395B"/>
    <w:rsid w:val="00063C85"/>
    <w:rsid w:val="00063F11"/>
    <w:rsid w:val="00066A02"/>
    <w:rsid w:val="00066D1C"/>
    <w:rsid w:val="00067584"/>
    <w:rsid w:val="00067D2E"/>
    <w:rsid w:val="00067FA6"/>
    <w:rsid w:val="00071127"/>
    <w:rsid w:val="000713F0"/>
    <w:rsid w:val="00071ADA"/>
    <w:rsid w:val="00071B98"/>
    <w:rsid w:val="00072C8A"/>
    <w:rsid w:val="00072E80"/>
    <w:rsid w:val="000746DF"/>
    <w:rsid w:val="0007507B"/>
    <w:rsid w:val="0007552F"/>
    <w:rsid w:val="00076422"/>
    <w:rsid w:val="00076B02"/>
    <w:rsid w:val="00077EA5"/>
    <w:rsid w:val="00077EC1"/>
    <w:rsid w:val="00077FE8"/>
    <w:rsid w:val="0008030F"/>
    <w:rsid w:val="00080464"/>
    <w:rsid w:val="00080F25"/>
    <w:rsid w:val="00081EA4"/>
    <w:rsid w:val="00082D3D"/>
    <w:rsid w:val="000833E8"/>
    <w:rsid w:val="00083566"/>
    <w:rsid w:val="000845A8"/>
    <w:rsid w:val="00084914"/>
    <w:rsid w:val="00084DE3"/>
    <w:rsid w:val="00086077"/>
    <w:rsid w:val="00086413"/>
    <w:rsid w:val="00087174"/>
    <w:rsid w:val="00087C0F"/>
    <w:rsid w:val="000910CD"/>
    <w:rsid w:val="00091313"/>
    <w:rsid w:val="000927A7"/>
    <w:rsid w:val="00092A08"/>
    <w:rsid w:val="00092FA9"/>
    <w:rsid w:val="000932B8"/>
    <w:rsid w:val="00093C29"/>
    <w:rsid w:val="00093F94"/>
    <w:rsid w:val="00094C29"/>
    <w:rsid w:val="000964DE"/>
    <w:rsid w:val="00096DEE"/>
    <w:rsid w:val="00096E4A"/>
    <w:rsid w:val="00097F0B"/>
    <w:rsid w:val="000A03A3"/>
    <w:rsid w:val="000A11B2"/>
    <w:rsid w:val="000A1720"/>
    <w:rsid w:val="000A29BC"/>
    <w:rsid w:val="000A4584"/>
    <w:rsid w:val="000A531D"/>
    <w:rsid w:val="000A5718"/>
    <w:rsid w:val="000A65D0"/>
    <w:rsid w:val="000A6BE4"/>
    <w:rsid w:val="000A70C8"/>
    <w:rsid w:val="000A7CE3"/>
    <w:rsid w:val="000B0A78"/>
    <w:rsid w:val="000B1C11"/>
    <w:rsid w:val="000B1F75"/>
    <w:rsid w:val="000B2027"/>
    <w:rsid w:val="000B20A4"/>
    <w:rsid w:val="000B25BE"/>
    <w:rsid w:val="000B4171"/>
    <w:rsid w:val="000B430B"/>
    <w:rsid w:val="000B4B3B"/>
    <w:rsid w:val="000B4E18"/>
    <w:rsid w:val="000B5360"/>
    <w:rsid w:val="000B5D16"/>
    <w:rsid w:val="000B671A"/>
    <w:rsid w:val="000B675A"/>
    <w:rsid w:val="000B7417"/>
    <w:rsid w:val="000B7934"/>
    <w:rsid w:val="000B7E29"/>
    <w:rsid w:val="000C1ACC"/>
    <w:rsid w:val="000C27EE"/>
    <w:rsid w:val="000C2CBD"/>
    <w:rsid w:val="000C3000"/>
    <w:rsid w:val="000C3705"/>
    <w:rsid w:val="000C38CD"/>
    <w:rsid w:val="000C43F5"/>
    <w:rsid w:val="000C5223"/>
    <w:rsid w:val="000C55D0"/>
    <w:rsid w:val="000C568E"/>
    <w:rsid w:val="000C5892"/>
    <w:rsid w:val="000C5961"/>
    <w:rsid w:val="000C64F3"/>
    <w:rsid w:val="000C6DA5"/>
    <w:rsid w:val="000D0E4A"/>
    <w:rsid w:val="000D22BD"/>
    <w:rsid w:val="000D28A9"/>
    <w:rsid w:val="000D2D57"/>
    <w:rsid w:val="000D3FE6"/>
    <w:rsid w:val="000D5F75"/>
    <w:rsid w:val="000D6325"/>
    <w:rsid w:val="000D6480"/>
    <w:rsid w:val="000D669F"/>
    <w:rsid w:val="000D722A"/>
    <w:rsid w:val="000D7283"/>
    <w:rsid w:val="000D7F83"/>
    <w:rsid w:val="000E0E3D"/>
    <w:rsid w:val="000E1FF4"/>
    <w:rsid w:val="000E2E7F"/>
    <w:rsid w:val="000E2F46"/>
    <w:rsid w:val="000E31D1"/>
    <w:rsid w:val="000E3719"/>
    <w:rsid w:val="000E3784"/>
    <w:rsid w:val="000E3A99"/>
    <w:rsid w:val="000E3BD4"/>
    <w:rsid w:val="000E3C0C"/>
    <w:rsid w:val="000E474A"/>
    <w:rsid w:val="000E4A49"/>
    <w:rsid w:val="000E541C"/>
    <w:rsid w:val="000E5571"/>
    <w:rsid w:val="000E5D2A"/>
    <w:rsid w:val="000E684F"/>
    <w:rsid w:val="000E6998"/>
    <w:rsid w:val="000F0340"/>
    <w:rsid w:val="000F1E3A"/>
    <w:rsid w:val="000F2FFB"/>
    <w:rsid w:val="000F371A"/>
    <w:rsid w:val="000F4BFA"/>
    <w:rsid w:val="000F5069"/>
    <w:rsid w:val="000F5653"/>
    <w:rsid w:val="000F6191"/>
    <w:rsid w:val="000F7A74"/>
    <w:rsid w:val="00101D3C"/>
    <w:rsid w:val="001022B5"/>
    <w:rsid w:val="00102484"/>
    <w:rsid w:val="00102C29"/>
    <w:rsid w:val="001034E6"/>
    <w:rsid w:val="00103E76"/>
    <w:rsid w:val="00103F8A"/>
    <w:rsid w:val="00105482"/>
    <w:rsid w:val="001056FD"/>
    <w:rsid w:val="001063C4"/>
    <w:rsid w:val="00106925"/>
    <w:rsid w:val="00106BE4"/>
    <w:rsid w:val="00106C65"/>
    <w:rsid w:val="00106CD8"/>
    <w:rsid w:val="0010729B"/>
    <w:rsid w:val="00107E32"/>
    <w:rsid w:val="001111CA"/>
    <w:rsid w:val="00112D1E"/>
    <w:rsid w:val="001133F1"/>
    <w:rsid w:val="001145E1"/>
    <w:rsid w:val="00114691"/>
    <w:rsid w:val="00114D1E"/>
    <w:rsid w:val="00116BA2"/>
    <w:rsid w:val="00117711"/>
    <w:rsid w:val="00117B83"/>
    <w:rsid w:val="00121223"/>
    <w:rsid w:val="00121A5A"/>
    <w:rsid w:val="00121C3F"/>
    <w:rsid w:val="00123303"/>
    <w:rsid w:val="001234AD"/>
    <w:rsid w:val="001247B7"/>
    <w:rsid w:val="00124E7D"/>
    <w:rsid w:val="001260F9"/>
    <w:rsid w:val="001261EC"/>
    <w:rsid w:val="001268F6"/>
    <w:rsid w:val="00126C52"/>
    <w:rsid w:val="001271DA"/>
    <w:rsid w:val="0012722D"/>
    <w:rsid w:val="001278B2"/>
    <w:rsid w:val="00127CFD"/>
    <w:rsid w:val="00127FB3"/>
    <w:rsid w:val="0013029E"/>
    <w:rsid w:val="001304D0"/>
    <w:rsid w:val="001309A2"/>
    <w:rsid w:val="001310AD"/>
    <w:rsid w:val="00131419"/>
    <w:rsid w:val="00131EDF"/>
    <w:rsid w:val="0013268C"/>
    <w:rsid w:val="0013275D"/>
    <w:rsid w:val="0013309F"/>
    <w:rsid w:val="00133DB6"/>
    <w:rsid w:val="00134724"/>
    <w:rsid w:val="001363EA"/>
    <w:rsid w:val="00136E9D"/>
    <w:rsid w:val="0013709F"/>
    <w:rsid w:val="00137673"/>
    <w:rsid w:val="00137BFD"/>
    <w:rsid w:val="00137F6D"/>
    <w:rsid w:val="00140FE6"/>
    <w:rsid w:val="001414CF"/>
    <w:rsid w:val="0014397A"/>
    <w:rsid w:val="00143EF8"/>
    <w:rsid w:val="00145C6B"/>
    <w:rsid w:val="001464A9"/>
    <w:rsid w:val="001475E3"/>
    <w:rsid w:val="00147994"/>
    <w:rsid w:val="001502DC"/>
    <w:rsid w:val="001511EF"/>
    <w:rsid w:val="0015166C"/>
    <w:rsid w:val="00152503"/>
    <w:rsid w:val="001536F0"/>
    <w:rsid w:val="001547AD"/>
    <w:rsid w:val="00154B8C"/>
    <w:rsid w:val="00154DD8"/>
    <w:rsid w:val="00157838"/>
    <w:rsid w:val="00160721"/>
    <w:rsid w:val="001608FA"/>
    <w:rsid w:val="001613C7"/>
    <w:rsid w:val="001614F5"/>
    <w:rsid w:val="001615FF"/>
    <w:rsid w:val="00161821"/>
    <w:rsid w:val="00161E25"/>
    <w:rsid w:val="0016529A"/>
    <w:rsid w:val="0016568E"/>
    <w:rsid w:val="00165D68"/>
    <w:rsid w:val="00165E8C"/>
    <w:rsid w:val="00166323"/>
    <w:rsid w:val="001671D7"/>
    <w:rsid w:val="00167B9C"/>
    <w:rsid w:val="00170D82"/>
    <w:rsid w:val="001710E4"/>
    <w:rsid w:val="00171C77"/>
    <w:rsid w:val="00172188"/>
    <w:rsid w:val="00172F8D"/>
    <w:rsid w:val="00173C3C"/>
    <w:rsid w:val="001742EA"/>
    <w:rsid w:val="00174A44"/>
    <w:rsid w:val="00175E37"/>
    <w:rsid w:val="001779CE"/>
    <w:rsid w:val="0018087A"/>
    <w:rsid w:val="00181166"/>
    <w:rsid w:val="001811D7"/>
    <w:rsid w:val="00182D01"/>
    <w:rsid w:val="00186417"/>
    <w:rsid w:val="00191D3D"/>
    <w:rsid w:val="001920E9"/>
    <w:rsid w:val="00192959"/>
    <w:rsid w:val="00193619"/>
    <w:rsid w:val="001951AD"/>
    <w:rsid w:val="001965F8"/>
    <w:rsid w:val="00197D3A"/>
    <w:rsid w:val="001A0CB5"/>
    <w:rsid w:val="001A1B3B"/>
    <w:rsid w:val="001A26C9"/>
    <w:rsid w:val="001A5A65"/>
    <w:rsid w:val="001A6056"/>
    <w:rsid w:val="001A68EB"/>
    <w:rsid w:val="001A6B73"/>
    <w:rsid w:val="001A6D61"/>
    <w:rsid w:val="001A7394"/>
    <w:rsid w:val="001A7424"/>
    <w:rsid w:val="001A7B53"/>
    <w:rsid w:val="001A7DC6"/>
    <w:rsid w:val="001B157E"/>
    <w:rsid w:val="001B1879"/>
    <w:rsid w:val="001B20E6"/>
    <w:rsid w:val="001B24AE"/>
    <w:rsid w:val="001B2DD1"/>
    <w:rsid w:val="001B3BB7"/>
    <w:rsid w:val="001B5274"/>
    <w:rsid w:val="001B56E5"/>
    <w:rsid w:val="001B5826"/>
    <w:rsid w:val="001B604C"/>
    <w:rsid w:val="001B793E"/>
    <w:rsid w:val="001C14BC"/>
    <w:rsid w:val="001C15B6"/>
    <w:rsid w:val="001C27A9"/>
    <w:rsid w:val="001C2E7D"/>
    <w:rsid w:val="001C2ECC"/>
    <w:rsid w:val="001C335C"/>
    <w:rsid w:val="001C3DAD"/>
    <w:rsid w:val="001C4892"/>
    <w:rsid w:val="001C48C8"/>
    <w:rsid w:val="001C53FA"/>
    <w:rsid w:val="001C5AC0"/>
    <w:rsid w:val="001C6262"/>
    <w:rsid w:val="001C62ED"/>
    <w:rsid w:val="001C6C19"/>
    <w:rsid w:val="001C7EBA"/>
    <w:rsid w:val="001C7FCB"/>
    <w:rsid w:val="001D0318"/>
    <w:rsid w:val="001D072B"/>
    <w:rsid w:val="001D0A9F"/>
    <w:rsid w:val="001D2238"/>
    <w:rsid w:val="001D38C8"/>
    <w:rsid w:val="001D5676"/>
    <w:rsid w:val="001D5BA4"/>
    <w:rsid w:val="001D5E94"/>
    <w:rsid w:val="001D63DC"/>
    <w:rsid w:val="001E00A9"/>
    <w:rsid w:val="001E0E50"/>
    <w:rsid w:val="001E13AA"/>
    <w:rsid w:val="001E18FA"/>
    <w:rsid w:val="001E2440"/>
    <w:rsid w:val="001E3128"/>
    <w:rsid w:val="001E42CA"/>
    <w:rsid w:val="001E6FF0"/>
    <w:rsid w:val="001E74D6"/>
    <w:rsid w:val="001E7951"/>
    <w:rsid w:val="001E7D2A"/>
    <w:rsid w:val="001F016C"/>
    <w:rsid w:val="001F29E8"/>
    <w:rsid w:val="001F354D"/>
    <w:rsid w:val="001F3742"/>
    <w:rsid w:val="001F4922"/>
    <w:rsid w:val="001F4ADA"/>
    <w:rsid w:val="001F4B1B"/>
    <w:rsid w:val="001F4EE7"/>
    <w:rsid w:val="001F576E"/>
    <w:rsid w:val="001F598E"/>
    <w:rsid w:val="001F7D14"/>
    <w:rsid w:val="001F7F7C"/>
    <w:rsid w:val="00200920"/>
    <w:rsid w:val="00200B0D"/>
    <w:rsid w:val="002033AF"/>
    <w:rsid w:val="00203501"/>
    <w:rsid w:val="00203F3A"/>
    <w:rsid w:val="00204038"/>
    <w:rsid w:val="002055B0"/>
    <w:rsid w:val="002066A1"/>
    <w:rsid w:val="00206EC8"/>
    <w:rsid w:val="0020750F"/>
    <w:rsid w:val="00207E2F"/>
    <w:rsid w:val="002108AB"/>
    <w:rsid w:val="00210AD4"/>
    <w:rsid w:val="00211C4D"/>
    <w:rsid w:val="0021230D"/>
    <w:rsid w:val="00212987"/>
    <w:rsid w:val="00212E4A"/>
    <w:rsid w:val="0021382C"/>
    <w:rsid w:val="00213852"/>
    <w:rsid w:val="00213D5E"/>
    <w:rsid w:val="0021427E"/>
    <w:rsid w:val="00214436"/>
    <w:rsid w:val="00214B13"/>
    <w:rsid w:val="002158AF"/>
    <w:rsid w:val="00215DDB"/>
    <w:rsid w:val="0021647B"/>
    <w:rsid w:val="0021690F"/>
    <w:rsid w:val="00216B2D"/>
    <w:rsid w:val="00216F0C"/>
    <w:rsid w:val="00220420"/>
    <w:rsid w:val="00220739"/>
    <w:rsid w:val="002220BA"/>
    <w:rsid w:val="00223CBB"/>
    <w:rsid w:val="00225C5F"/>
    <w:rsid w:val="00227868"/>
    <w:rsid w:val="0022792B"/>
    <w:rsid w:val="00227C50"/>
    <w:rsid w:val="00231D26"/>
    <w:rsid w:val="00232470"/>
    <w:rsid w:val="0023271A"/>
    <w:rsid w:val="00233876"/>
    <w:rsid w:val="0023530A"/>
    <w:rsid w:val="00236902"/>
    <w:rsid w:val="002376B6"/>
    <w:rsid w:val="0023778E"/>
    <w:rsid w:val="00237CB8"/>
    <w:rsid w:val="002409A7"/>
    <w:rsid w:val="00240D11"/>
    <w:rsid w:val="00241032"/>
    <w:rsid w:val="00241699"/>
    <w:rsid w:val="002428A6"/>
    <w:rsid w:val="00242B56"/>
    <w:rsid w:val="00243B5E"/>
    <w:rsid w:val="00244518"/>
    <w:rsid w:val="00244728"/>
    <w:rsid w:val="0024498E"/>
    <w:rsid w:val="00246B26"/>
    <w:rsid w:val="00246BAD"/>
    <w:rsid w:val="00246BEE"/>
    <w:rsid w:val="00247F67"/>
    <w:rsid w:val="00251842"/>
    <w:rsid w:val="002522E5"/>
    <w:rsid w:val="00252DDD"/>
    <w:rsid w:val="00253000"/>
    <w:rsid w:val="002533E8"/>
    <w:rsid w:val="00255514"/>
    <w:rsid w:val="00257078"/>
    <w:rsid w:val="0025715E"/>
    <w:rsid w:val="0025716F"/>
    <w:rsid w:val="002613CC"/>
    <w:rsid w:val="00261C5C"/>
    <w:rsid w:val="002627A2"/>
    <w:rsid w:val="002633AB"/>
    <w:rsid w:val="002649DF"/>
    <w:rsid w:val="0026507F"/>
    <w:rsid w:val="00265F07"/>
    <w:rsid w:val="00266DA8"/>
    <w:rsid w:val="00270DE3"/>
    <w:rsid w:val="00272C5A"/>
    <w:rsid w:val="0027319B"/>
    <w:rsid w:val="00274A7D"/>
    <w:rsid w:val="00274C03"/>
    <w:rsid w:val="00274F7B"/>
    <w:rsid w:val="00275D04"/>
    <w:rsid w:val="00276299"/>
    <w:rsid w:val="00276385"/>
    <w:rsid w:val="00276961"/>
    <w:rsid w:val="00277518"/>
    <w:rsid w:val="00280686"/>
    <w:rsid w:val="00282419"/>
    <w:rsid w:val="00282A80"/>
    <w:rsid w:val="002833F0"/>
    <w:rsid w:val="00283BE1"/>
    <w:rsid w:val="002861BA"/>
    <w:rsid w:val="002864ED"/>
    <w:rsid w:val="00286698"/>
    <w:rsid w:val="0028683A"/>
    <w:rsid w:val="00286D75"/>
    <w:rsid w:val="00287004"/>
    <w:rsid w:val="00287DA7"/>
    <w:rsid w:val="00287E22"/>
    <w:rsid w:val="00291D15"/>
    <w:rsid w:val="00291E94"/>
    <w:rsid w:val="00292F48"/>
    <w:rsid w:val="00293074"/>
    <w:rsid w:val="0029361E"/>
    <w:rsid w:val="00293666"/>
    <w:rsid w:val="00293AA6"/>
    <w:rsid w:val="00293DA4"/>
    <w:rsid w:val="00294884"/>
    <w:rsid w:val="00295957"/>
    <w:rsid w:val="002960EE"/>
    <w:rsid w:val="00296116"/>
    <w:rsid w:val="002962CE"/>
    <w:rsid w:val="0029649F"/>
    <w:rsid w:val="002A0534"/>
    <w:rsid w:val="002A116B"/>
    <w:rsid w:val="002A2406"/>
    <w:rsid w:val="002A2DA9"/>
    <w:rsid w:val="002A48DA"/>
    <w:rsid w:val="002A4D40"/>
    <w:rsid w:val="002A52B7"/>
    <w:rsid w:val="002A55CD"/>
    <w:rsid w:val="002A5954"/>
    <w:rsid w:val="002A6347"/>
    <w:rsid w:val="002A7499"/>
    <w:rsid w:val="002B0E70"/>
    <w:rsid w:val="002B0FA5"/>
    <w:rsid w:val="002B260D"/>
    <w:rsid w:val="002B4B92"/>
    <w:rsid w:val="002B5196"/>
    <w:rsid w:val="002B5F73"/>
    <w:rsid w:val="002B6AF0"/>
    <w:rsid w:val="002B6D74"/>
    <w:rsid w:val="002B740E"/>
    <w:rsid w:val="002B77D9"/>
    <w:rsid w:val="002C0CA6"/>
    <w:rsid w:val="002C2859"/>
    <w:rsid w:val="002C4C0F"/>
    <w:rsid w:val="002C5AAC"/>
    <w:rsid w:val="002C6212"/>
    <w:rsid w:val="002C732D"/>
    <w:rsid w:val="002C76F6"/>
    <w:rsid w:val="002D16A6"/>
    <w:rsid w:val="002D391B"/>
    <w:rsid w:val="002D3C7E"/>
    <w:rsid w:val="002D69B9"/>
    <w:rsid w:val="002D7A98"/>
    <w:rsid w:val="002D7CB6"/>
    <w:rsid w:val="002E03EF"/>
    <w:rsid w:val="002E0D36"/>
    <w:rsid w:val="002E0D9F"/>
    <w:rsid w:val="002E18C5"/>
    <w:rsid w:val="002E1AF2"/>
    <w:rsid w:val="002E291A"/>
    <w:rsid w:val="002E439F"/>
    <w:rsid w:val="002E4AE2"/>
    <w:rsid w:val="002E4EFB"/>
    <w:rsid w:val="002E58F3"/>
    <w:rsid w:val="002E59CC"/>
    <w:rsid w:val="002E7AF4"/>
    <w:rsid w:val="002F001C"/>
    <w:rsid w:val="002F0030"/>
    <w:rsid w:val="002F008B"/>
    <w:rsid w:val="002F0AAD"/>
    <w:rsid w:val="002F0FC8"/>
    <w:rsid w:val="002F1AA3"/>
    <w:rsid w:val="002F46FB"/>
    <w:rsid w:val="002F48EA"/>
    <w:rsid w:val="002F55D6"/>
    <w:rsid w:val="002F6C2F"/>
    <w:rsid w:val="002F7524"/>
    <w:rsid w:val="002F7722"/>
    <w:rsid w:val="00300050"/>
    <w:rsid w:val="00300405"/>
    <w:rsid w:val="003006E2"/>
    <w:rsid w:val="00300DD9"/>
    <w:rsid w:val="00301058"/>
    <w:rsid w:val="00301790"/>
    <w:rsid w:val="00301D4F"/>
    <w:rsid w:val="00302F07"/>
    <w:rsid w:val="00304E52"/>
    <w:rsid w:val="00305252"/>
    <w:rsid w:val="00305EDA"/>
    <w:rsid w:val="00306A6A"/>
    <w:rsid w:val="003107C6"/>
    <w:rsid w:val="00310AD3"/>
    <w:rsid w:val="003112DA"/>
    <w:rsid w:val="00311F64"/>
    <w:rsid w:val="00312311"/>
    <w:rsid w:val="003136FC"/>
    <w:rsid w:val="003177BB"/>
    <w:rsid w:val="00317D9B"/>
    <w:rsid w:val="00320CB8"/>
    <w:rsid w:val="00321A12"/>
    <w:rsid w:val="00321B40"/>
    <w:rsid w:val="00321DCE"/>
    <w:rsid w:val="00321E49"/>
    <w:rsid w:val="00321F22"/>
    <w:rsid w:val="00322888"/>
    <w:rsid w:val="0032328B"/>
    <w:rsid w:val="003244AB"/>
    <w:rsid w:val="00324511"/>
    <w:rsid w:val="00324605"/>
    <w:rsid w:val="003253A7"/>
    <w:rsid w:val="00325DDF"/>
    <w:rsid w:val="00326261"/>
    <w:rsid w:val="0032633A"/>
    <w:rsid w:val="00326F4B"/>
    <w:rsid w:val="00327604"/>
    <w:rsid w:val="00327F17"/>
    <w:rsid w:val="003302BE"/>
    <w:rsid w:val="0033069A"/>
    <w:rsid w:val="00330DF9"/>
    <w:rsid w:val="003328EA"/>
    <w:rsid w:val="00332A2A"/>
    <w:rsid w:val="00333407"/>
    <w:rsid w:val="003335C0"/>
    <w:rsid w:val="00333ABF"/>
    <w:rsid w:val="00334568"/>
    <w:rsid w:val="00334F74"/>
    <w:rsid w:val="00335A40"/>
    <w:rsid w:val="00335E27"/>
    <w:rsid w:val="00336108"/>
    <w:rsid w:val="0033682D"/>
    <w:rsid w:val="00336DF7"/>
    <w:rsid w:val="0033788F"/>
    <w:rsid w:val="00337A38"/>
    <w:rsid w:val="00337F53"/>
    <w:rsid w:val="00341922"/>
    <w:rsid w:val="00341928"/>
    <w:rsid w:val="003420E1"/>
    <w:rsid w:val="00342175"/>
    <w:rsid w:val="003424F5"/>
    <w:rsid w:val="00342998"/>
    <w:rsid w:val="00342A4C"/>
    <w:rsid w:val="0034537E"/>
    <w:rsid w:val="003472B0"/>
    <w:rsid w:val="003473A7"/>
    <w:rsid w:val="003475AC"/>
    <w:rsid w:val="003478F7"/>
    <w:rsid w:val="0035065F"/>
    <w:rsid w:val="00350B6F"/>
    <w:rsid w:val="00350B99"/>
    <w:rsid w:val="003514F9"/>
    <w:rsid w:val="00351E54"/>
    <w:rsid w:val="0035260C"/>
    <w:rsid w:val="00352706"/>
    <w:rsid w:val="00352AAC"/>
    <w:rsid w:val="00353630"/>
    <w:rsid w:val="00353AF7"/>
    <w:rsid w:val="00354A1D"/>
    <w:rsid w:val="0035571C"/>
    <w:rsid w:val="0035626D"/>
    <w:rsid w:val="00356525"/>
    <w:rsid w:val="0035755E"/>
    <w:rsid w:val="003610E4"/>
    <w:rsid w:val="00361241"/>
    <w:rsid w:val="00361925"/>
    <w:rsid w:val="00362294"/>
    <w:rsid w:val="003625FD"/>
    <w:rsid w:val="00363B13"/>
    <w:rsid w:val="003640DB"/>
    <w:rsid w:val="00364276"/>
    <w:rsid w:val="00364281"/>
    <w:rsid w:val="00365112"/>
    <w:rsid w:val="00367EA1"/>
    <w:rsid w:val="0037102B"/>
    <w:rsid w:val="0037182B"/>
    <w:rsid w:val="0037212A"/>
    <w:rsid w:val="00373017"/>
    <w:rsid w:val="00373DB6"/>
    <w:rsid w:val="00375C8B"/>
    <w:rsid w:val="003760CD"/>
    <w:rsid w:val="00377489"/>
    <w:rsid w:val="00377A71"/>
    <w:rsid w:val="00377D7C"/>
    <w:rsid w:val="003801B5"/>
    <w:rsid w:val="003801F9"/>
    <w:rsid w:val="00380456"/>
    <w:rsid w:val="00380A34"/>
    <w:rsid w:val="00381881"/>
    <w:rsid w:val="00382464"/>
    <w:rsid w:val="00382B74"/>
    <w:rsid w:val="00383690"/>
    <w:rsid w:val="00383BE7"/>
    <w:rsid w:val="00383D0D"/>
    <w:rsid w:val="0038453A"/>
    <w:rsid w:val="00384552"/>
    <w:rsid w:val="00384D28"/>
    <w:rsid w:val="00384F5B"/>
    <w:rsid w:val="00385873"/>
    <w:rsid w:val="003863DF"/>
    <w:rsid w:val="00386A6B"/>
    <w:rsid w:val="00386D30"/>
    <w:rsid w:val="00387102"/>
    <w:rsid w:val="003875D9"/>
    <w:rsid w:val="003876F5"/>
    <w:rsid w:val="003900EB"/>
    <w:rsid w:val="00390EF0"/>
    <w:rsid w:val="00391BF3"/>
    <w:rsid w:val="00391FB6"/>
    <w:rsid w:val="003924BA"/>
    <w:rsid w:val="0039364F"/>
    <w:rsid w:val="00393ABF"/>
    <w:rsid w:val="00395552"/>
    <w:rsid w:val="00395B46"/>
    <w:rsid w:val="003974D7"/>
    <w:rsid w:val="003A0AA5"/>
    <w:rsid w:val="003A0EBB"/>
    <w:rsid w:val="003A277A"/>
    <w:rsid w:val="003A2AB8"/>
    <w:rsid w:val="003A43DB"/>
    <w:rsid w:val="003A54B3"/>
    <w:rsid w:val="003A5B9A"/>
    <w:rsid w:val="003A5D28"/>
    <w:rsid w:val="003A6240"/>
    <w:rsid w:val="003A63E1"/>
    <w:rsid w:val="003A65EA"/>
    <w:rsid w:val="003A67EB"/>
    <w:rsid w:val="003A6CCC"/>
    <w:rsid w:val="003A7B73"/>
    <w:rsid w:val="003B0AFE"/>
    <w:rsid w:val="003B1478"/>
    <w:rsid w:val="003B1DB7"/>
    <w:rsid w:val="003B230C"/>
    <w:rsid w:val="003B2B43"/>
    <w:rsid w:val="003B2CFC"/>
    <w:rsid w:val="003B30BE"/>
    <w:rsid w:val="003B3279"/>
    <w:rsid w:val="003B3361"/>
    <w:rsid w:val="003B3815"/>
    <w:rsid w:val="003B3DA6"/>
    <w:rsid w:val="003B402C"/>
    <w:rsid w:val="003B4552"/>
    <w:rsid w:val="003B4BA7"/>
    <w:rsid w:val="003B5336"/>
    <w:rsid w:val="003B56F2"/>
    <w:rsid w:val="003B5B01"/>
    <w:rsid w:val="003B61E2"/>
    <w:rsid w:val="003B69D4"/>
    <w:rsid w:val="003B7590"/>
    <w:rsid w:val="003B78B1"/>
    <w:rsid w:val="003C054B"/>
    <w:rsid w:val="003C0EF2"/>
    <w:rsid w:val="003C1102"/>
    <w:rsid w:val="003C2429"/>
    <w:rsid w:val="003C34F7"/>
    <w:rsid w:val="003C4042"/>
    <w:rsid w:val="003C4258"/>
    <w:rsid w:val="003C67E3"/>
    <w:rsid w:val="003C698F"/>
    <w:rsid w:val="003C6D7C"/>
    <w:rsid w:val="003C7304"/>
    <w:rsid w:val="003C7FCD"/>
    <w:rsid w:val="003D1021"/>
    <w:rsid w:val="003D190D"/>
    <w:rsid w:val="003D1D5D"/>
    <w:rsid w:val="003D1F7F"/>
    <w:rsid w:val="003D236A"/>
    <w:rsid w:val="003D2688"/>
    <w:rsid w:val="003D287D"/>
    <w:rsid w:val="003D29BF"/>
    <w:rsid w:val="003D375D"/>
    <w:rsid w:val="003D3BBA"/>
    <w:rsid w:val="003D4381"/>
    <w:rsid w:val="003D48FA"/>
    <w:rsid w:val="003D5C93"/>
    <w:rsid w:val="003D6468"/>
    <w:rsid w:val="003D7225"/>
    <w:rsid w:val="003D74AB"/>
    <w:rsid w:val="003D7F8E"/>
    <w:rsid w:val="003E0140"/>
    <w:rsid w:val="003E0196"/>
    <w:rsid w:val="003E041D"/>
    <w:rsid w:val="003E0AE9"/>
    <w:rsid w:val="003E0F2C"/>
    <w:rsid w:val="003E149E"/>
    <w:rsid w:val="003E1CE4"/>
    <w:rsid w:val="003E2D0A"/>
    <w:rsid w:val="003E31D1"/>
    <w:rsid w:val="003E40E5"/>
    <w:rsid w:val="003E4392"/>
    <w:rsid w:val="003E4671"/>
    <w:rsid w:val="003E47B4"/>
    <w:rsid w:val="003E4801"/>
    <w:rsid w:val="003E4C65"/>
    <w:rsid w:val="003E511B"/>
    <w:rsid w:val="003E52F2"/>
    <w:rsid w:val="003E554C"/>
    <w:rsid w:val="003E6BEA"/>
    <w:rsid w:val="003E6E32"/>
    <w:rsid w:val="003E76E5"/>
    <w:rsid w:val="003F00CB"/>
    <w:rsid w:val="003F2331"/>
    <w:rsid w:val="003F303E"/>
    <w:rsid w:val="003F3FE7"/>
    <w:rsid w:val="003F4CFF"/>
    <w:rsid w:val="003F5A66"/>
    <w:rsid w:val="003F5C97"/>
    <w:rsid w:val="003F612E"/>
    <w:rsid w:val="003F621F"/>
    <w:rsid w:val="003F64DB"/>
    <w:rsid w:val="003F657D"/>
    <w:rsid w:val="003F6EA9"/>
    <w:rsid w:val="003F7F5B"/>
    <w:rsid w:val="00400095"/>
    <w:rsid w:val="00400259"/>
    <w:rsid w:val="004019E9"/>
    <w:rsid w:val="00401B52"/>
    <w:rsid w:val="00401C08"/>
    <w:rsid w:val="00402650"/>
    <w:rsid w:val="00402CDD"/>
    <w:rsid w:val="00402D6C"/>
    <w:rsid w:val="00402E20"/>
    <w:rsid w:val="0040358D"/>
    <w:rsid w:val="00403AB0"/>
    <w:rsid w:val="00404788"/>
    <w:rsid w:val="00404C7E"/>
    <w:rsid w:val="00405602"/>
    <w:rsid w:val="0040694A"/>
    <w:rsid w:val="004072CB"/>
    <w:rsid w:val="0040743D"/>
    <w:rsid w:val="00407463"/>
    <w:rsid w:val="004076D0"/>
    <w:rsid w:val="00407DB7"/>
    <w:rsid w:val="00407E7A"/>
    <w:rsid w:val="004111B7"/>
    <w:rsid w:val="0041127A"/>
    <w:rsid w:val="00411BE3"/>
    <w:rsid w:val="00411D29"/>
    <w:rsid w:val="00412184"/>
    <w:rsid w:val="00412359"/>
    <w:rsid w:val="004137E4"/>
    <w:rsid w:val="00415151"/>
    <w:rsid w:val="00415351"/>
    <w:rsid w:val="00415D83"/>
    <w:rsid w:val="004167A3"/>
    <w:rsid w:val="00417E9F"/>
    <w:rsid w:val="00420337"/>
    <w:rsid w:val="004213A5"/>
    <w:rsid w:val="00421971"/>
    <w:rsid w:val="004228D0"/>
    <w:rsid w:val="004233EC"/>
    <w:rsid w:val="00424395"/>
    <w:rsid w:val="0042447C"/>
    <w:rsid w:val="00425134"/>
    <w:rsid w:val="004258ED"/>
    <w:rsid w:val="00425B4A"/>
    <w:rsid w:val="004263C7"/>
    <w:rsid w:val="004274CE"/>
    <w:rsid w:val="00427822"/>
    <w:rsid w:val="0042787A"/>
    <w:rsid w:val="00427EEE"/>
    <w:rsid w:val="00431A5D"/>
    <w:rsid w:val="004321BC"/>
    <w:rsid w:val="0043364E"/>
    <w:rsid w:val="00433D33"/>
    <w:rsid w:val="00434CAE"/>
    <w:rsid w:val="004352E4"/>
    <w:rsid w:val="004414A2"/>
    <w:rsid w:val="004425BB"/>
    <w:rsid w:val="00442967"/>
    <w:rsid w:val="00442A1C"/>
    <w:rsid w:val="00442BE2"/>
    <w:rsid w:val="00442CB8"/>
    <w:rsid w:val="00443DFD"/>
    <w:rsid w:val="00444D7D"/>
    <w:rsid w:val="00444F59"/>
    <w:rsid w:val="004455A5"/>
    <w:rsid w:val="00445731"/>
    <w:rsid w:val="00445F9A"/>
    <w:rsid w:val="004461A3"/>
    <w:rsid w:val="00451EB7"/>
    <w:rsid w:val="004535C2"/>
    <w:rsid w:val="00454001"/>
    <w:rsid w:val="004554D7"/>
    <w:rsid w:val="004556B7"/>
    <w:rsid w:val="00455BBF"/>
    <w:rsid w:val="00455C19"/>
    <w:rsid w:val="00455D0A"/>
    <w:rsid w:val="00455D7C"/>
    <w:rsid w:val="00456D7B"/>
    <w:rsid w:val="00456E16"/>
    <w:rsid w:val="00456FBD"/>
    <w:rsid w:val="00457094"/>
    <w:rsid w:val="0046169E"/>
    <w:rsid w:val="00461AA1"/>
    <w:rsid w:val="00461C1D"/>
    <w:rsid w:val="00461EDF"/>
    <w:rsid w:val="004620E2"/>
    <w:rsid w:val="00462163"/>
    <w:rsid w:val="00462922"/>
    <w:rsid w:val="00462DDD"/>
    <w:rsid w:val="00463168"/>
    <w:rsid w:val="00463441"/>
    <w:rsid w:val="004637B1"/>
    <w:rsid w:val="00466998"/>
    <w:rsid w:val="00466AAF"/>
    <w:rsid w:val="00467B46"/>
    <w:rsid w:val="00467CB0"/>
    <w:rsid w:val="0047081C"/>
    <w:rsid w:val="00471340"/>
    <w:rsid w:val="00471517"/>
    <w:rsid w:val="00471FE7"/>
    <w:rsid w:val="00472610"/>
    <w:rsid w:val="004727DA"/>
    <w:rsid w:val="004729BC"/>
    <w:rsid w:val="004729CB"/>
    <w:rsid w:val="00472F45"/>
    <w:rsid w:val="00474B65"/>
    <w:rsid w:val="00474CDA"/>
    <w:rsid w:val="00474D37"/>
    <w:rsid w:val="00474F29"/>
    <w:rsid w:val="004761EB"/>
    <w:rsid w:val="00476793"/>
    <w:rsid w:val="00477282"/>
    <w:rsid w:val="0048099D"/>
    <w:rsid w:val="00480F96"/>
    <w:rsid w:val="00481DE9"/>
    <w:rsid w:val="00482ACC"/>
    <w:rsid w:val="0048312A"/>
    <w:rsid w:val="0048379B"/>
    <w:rsid w:val="00483990"/>
    <w:rsid w:val="0048498F"/>
    <w:rsid w:val="004851D2"/>
    <w:rsid w:val="004852FF"/>
    <w:rsid w:val="0048623C"/>
    <w:rsid w:val="00486744"/>
    <w:rsid w:val="00486832"/>
    <w:rsid w:val="004868C3"/>
    <w:rsid w:val="00487504"/>
    <w:rsid w:val="004877E3"/>
    <w:rsid w:val="004900AE"/>
    <w:rsid w:val="0049058A"/>
    <w:rsid w:val="00490B5F"/>
    <w:rsid w:val="004917D0"/>
    <w:rsid w:val="0049319F"/>
    <w:rsid w:val="004931DB"/>
    <w:rsid w:val="004935EA"/>
    <w:rsid w:val="00493DEF"/>
    <w:rsid w:val="004941F9"/>
    <w:rsid w:val="00494803"/>
    <w:rsid w:val="004951CA"/>
    <w:rsid w:val="00495C7D"/>
    <w:rsid w:val="0049760A"/>
    <w:rsid w:val="004A00AB"/>
    <w:rsid w:val="004A0224"/>
    <w:rsid w:val="004A04E7"/>
    <w:rsid w:val="004A17CE"/>
    <w:rsid w:val="004A1937"/>
    <w:rsid w:val="004A1CD8"/>
    <w:rsid w:val="004A214F"/>
    <w:rsid w:val="004A28AB"/>
    <w:rsid w:val="004A34D2"/>
    <w:rsid w:val="004A5412"/>
    <w:rsid w:val="004A56D6"/>
    <w:rsid w:val="004A5C48"/>
    <w:rsid w:val="004A62C3"/>
    <w:rsid w:val="004A65B1"/>
    <w:rsid w:val="004A6CA8"/>
    <w:rsid w:val="004A7157"/>
    <w:rsid w:val="004A7A4C"/>
    <w:rsid w:val="004B0A88"/>
    <w:rsid w:val="004B100C"/>
    <w:rsid w:val="004B17AB"/>
    <w:rsid w:val="004B1DAF"/>
    <w:rsid w:val="004B41DF"/>
    <w:rsid w:val="004B538C"/>
    <w:rsid w:val="004B59DC"/>
    <w:rsid w:val="004B68AB"/>
    <w:rsid w:val="004B6D42"/>
    <w:rsid w:val="004C0F3D"/>
    <w:rsid w:val="004C0F67"/>
    <w:rsid w:val="004C1080"/>
    <w:rsid w:val="004C1B78"/>
    <w:rsid w:val="004C1BA4"/>
    <w:rsid w:val="004C23FD"/>
    <w:rsid w:val="004C5310"/>
    <w:rsid w:val="004C5323"/>
    <w:rsid w:val="004C782F"/>
    <w:rsid w:val="004C79F2"/>
    <w:rsid w:val="004D0D9A"/>
    <w:rsid w:val="004D176F"/>
    <w:rsid w:val="004D2843"/>
    <w:rsid w:val="004D285D"/>
    <w:rsid w:val="004D3778"/>
    <w:rsid w:val="004D51DE"/>
    <w:rsid w:val="004E0180"/>
    <w:rsid w:val="004E43F7"/>
    <w:rsid w:val="004E5540"/>
    <w:rsid w:val="004E55FA"/>
    <w:rsid w:val="004E57DB"/>
    <w:rsid w:val="004E655E"/>
    <w:rsid w:val="004E6EE9"/>
    <w:rsid w:val="004E7D75"/>
    <w:rsid w:val="004F130A"/>
    <w:rsid w:val="004F21B7"/>
    <w:rsid w:val="004F22BA"/>
    <w:rsid w:val="004F2B99"/>
    <w:rsid w:val="004F2D65"/>
    <w:rsid w:val="004F2E37"/>
    <w:rsid w:val="004F48CE"/>
    <w:rsid w:val="004F48F0"/>
    <w:rsid w:val="00500141"/>
    <w:rsid w:val="0050024C"/>
    <w:rsid w:val="00500610"/>
    <w:rsid w:val="00500BDF"/>
    <w:rsid w:val="00500FDC"/>
    <w:rsid w:val="005037E8"/>
    <w:rsid w:val="00503B1E"/>
    <w:rsid w:val="00503E95"/>
    <w:rsid w:val="005040C2"/>
    <w:rsid w:val="005049EE"/>
    <w:rsid w:val="0050608A"/>
    <w:rsid w:val="0051089E"/>
    <w:rsid w:val="00511059"/>
    <w:rsid w:val="00511631"/>
    <w:rsid w:val="00511BC4"/>
    <w:rsid w:val="00512269"/>
    <w:rsid w:val="00512E37"/>
    <w:rsid w:val="00513114"/>
    <w:rsid w:val="00513488"/>
    <w:rsid w:val="005135D9"/>
    <w:rsid w:val="005137C0"/>
    <w:rsid w:val="00514F3A"/>
    <w:rsid w:val="00514F4C"/>
    <w:rsid w:val="00517084"/>
    <w:rsid w:val="00517BDE"/>
    <w:rsid w:val="00520A12"/>
    <w:rsid w:val="00520E4D"/>
    <w:rsid w:val="0052125D"/>
    <w:rsid w:val="0052176A"/>
    <w:rsid w:val="005219DD"/>
    <w:rsid w:val="0052278B"/>
    <w:rsid w:val="0052334C"/>
    <w:rsid w:val="00523534"/>
    <w:rsid w:val="00523F07"/>
    <w:rsid w:val="0052437D"/>
    <w:rsid w:val="00524560"/>
    <w:rsid w:val="00525332"/>
    <w:rsid w:val="005271A2"/>
    <w:rsid w:val="00531806"/>
    <w:rsid w:val="0053442E"/>
    <w:rsid w:val="00534732"/>
    <w:rsid w:val="00534EE7"/>
    <w:rsid w:val="00535106"/>
    <w:rsid w:val="00535804"/>
    <w:rsid w:val="00535860"/>
    <w:rsid w:val="00536A13"/>
    <w:rsid w:val="005372DB"/>
    <w:rsid w:val="0053757E"/>
    <w:rsid w:val="00537A76"/>
    <w:rsid w:val="00537AFA"/>
    <w:rsid w:val="00541F7F"/>
    <w:rsid w:val="00542A2D"/>
    <w:rsid w:val="00542CAA"/>
    <w:rsid w:val="00543819"/>
    <w:rsid w:val="00543BCF"/>
    <w:rsid w:val="00543BF1"/>
    <w:rsid w:val="00544740"/>
    <w:rsid w:val="00544F54"/>
    <w:rsid w:val="0054640B"/>
    <w:rsid w:val="0055044C"/>
    <w:rsid w:val="005514C9"/>
    <w:rsid w:val="00551B90"/>
    <w:rsid w:val="00553BFC"/>
    <w:rsid w:val="00553D28"/>
    <w:rsid w:val="005546E2"/>
    <w:rsid w:val="005549B4"/>
    <w:rsid w:val="00554B7F"/>
    <w:rsid w:val="0055533B"/>
    <w:rsid w:val="005564FA"/>
    <w:rsid w:val="00557049"/>
    <w:rsid w:val="00557761"/>
    <w:rsid w:val="00557FF0"/>
    <w:rsid w:val="00560088"/>
    <w:rsid w:val="00562A93"/>
    <w:rsid w:val="00564118"/>
    <w:rsid w:val="00564C98"/>
    <w:rsid w:val="00564F90"/>
    <w:rsid w:val="00566331"/>
    <w:rsid w:val="005665F3"/>
    <w:rsid w:val="00567208"/>
    <w:rsid w:val="0056781E"/>
    <w:rsid w:val="005702B6"/>
    <w:rsid w:val="00570B92"/>
    <w:rsid w:val="00571638"/>
    <w:rsid w:val="005734EF"/>
    <w:rsid w:val="0057581B"/>
    <w:rsid w:val="005758A8"/>
    <w:rsid w:val="00576BCB"/>
    <w:rsid w:val="0057722C"/>
    <w:rsid w:val="0057758D"/>
    <w:rsid w:val="005801FF"/>
    <w:rsid w:val="00580AED"/>
    <w:rsid w:val="00582795"/>
    <w:rsid w:val="005835DA"/>
    <w:rsid w:val="00583941"/>
    <w:rsid w:val="00585858"/>
    <w:rsid w:val="0058671F"/>
    <w:rsid w:val="00586724"/>
    <w:rsid w:val="00586FE9"/>
    <w:rsid w:val="005870A7"/>
    <w:rsid w:val="005870E9"/>
    <w:rsid w:val="0058754F"/>
    <w:rsid w:val="005878ED"/>
    <w:rsid w:val="00590445"/>
    <w:rsid w:val="005904C8"/>
    <w:rsid w:val="005906BD"/>
    <w:rsid w:val="00590D34"/>
    <w:rsid w:val="00592C1F"/>
    <w:rsid w:val="005931CC"/>
    <w:rsid w:val="005938AE"/>
    <w:rsid w:val="00593B86"/>
    <w:rsid w:val="00593DD8"/>
    <w:rsid w:val="00594020"/>
    <w:rsid w:val="00594F2E"/>
    <w:rsid w:val="005959D1"/>
    <w:rsid w:val="00595CC3"/>
    <w:rsid w:val="00595F19"/>
    <w:rsid w:val="00596B05"/>
    <w:rsid w:val="0059728D"/>
    <w:rsid w:val="00597A1F"/>
    <w:rsid w:val="00597A7F"/>
    <w:rsid w:val="005A0F64"/>
    <w:rsid w:val="005A1E53"/>
    <w:rsid w:val="005A3424"/>
    <w:rsid w:val="005A407F"/>
    <w:rsid w:val="005A44F6"/>
    <w:rsid w:val="005A4665"/>
    <w:rsid w:val="005A5981"/>
    <w:rsid w:val="005A71F5"/>
    <w:rsid w:val="005A7D16"/>
    <w:rsid w:val="005B00A2"/>
    <w:rsid w:val="005B0C30"/>
    <w:rsid w:val="005B1D4C"/>
    <w:rsid w:val="005B211B"/>
    <w:rsid w:val="005B27EB"/>
    <w:rsid w:val="005B2B5B"/>
    <w:rsid w:val="005B4053"/>
    <w:rsid w:val="005B558B"/>
    <w:rsid w:val="005B6585"/>
    <w:rsid w:val="005B65CE"/>
    <w:rsid w:val="005B6D07"/>
    <w:rsid w:val="005B789C"/>
    <w:rsid w:val="005B7C95"/>
    <w:rsid w:val="005B7EED"/>
    <w:rsid w:val="005C0253"/>
    <w:rsid w:val="005C1BB3"/>
    <w:rsid w:val="005C21E0"/>
    <w:rsid w:val="005C2448"/>
    <w:rsid w:val="005C24D4"/>
    <w:rsid w:val="005C3253"/>
    <w:rsid w:val="005C3BB7"/>
    <w:rsid w:val="005C4082"/>
    <w:rsid w:val="005C4742"/>
    <w:rsid w:val="005C54F0"/>
    <w:rsid w:val="005C5C89"/>
    <w:rsid w:val="005C5DF9"/>
    <w:rsid w:val="005C6388"/>
    <w:rsid w:val="005C6BFE"/>
    <w:rsid w:val="005C7B60"/>
    <w:rsid w:val="005D0AFE"/>
    <w:rsid w:val="005D0C70"/>
    <w:rsid w:val="005D124F"/>
    <w:rsid w:val="005D19B7"/>
    <w:rsid w:val="005D1EF1"/>
    <w:rsid w:val="005D24F5"/>
    <w:rsid w:val="005D2596"/>
    <w:rsid w:val="005D3480"/>
    <w:rsid w:val="005D3702"/>
    <w:rsid w:val="005D4DE0"/>
    <w:rsid w:val="005D7596"/>
    <w:rsid w:val="005D7FD7"/>
    <w:rsid w:val="005E1A2A"/>
    <w:rsid w:val="005E1AC8"/>
    <w:rsid w:val="005E2381"/>
    <w:rsid w:val="005E2656"/>
    <w:rsid w:val="005E2907"/>
    <w:rsid w:val="005E2B73"/>
    <w:rsid w:val="005E2D0E"/>
    <w:rsid w:val="005E3955"/>
    <w:rsid w:val="005E406C"/>
    <w:rsid w:val="005E50E2"/>
    <w:rsid w:val="005E5224"/>
    <w:rsid w:val="005E61A6"/>
    <w:rsid w:val="005F010C"/>
    <w:rsid w:val="005F08F7"/>
    <w:rsid w:val="005F12E9"/>
    <w:rsid w:val="005F12F5"/>
    <w:rsid w:val="005F1507"/>
    <w:rsid w:val="005F16DB"/>
    <w:rsid w:val="005F2059"/>
    <w:rsid w:val="005F2A43"/>
    <w:rsid w:val="005F3EDD"/>
    <w:rsid w:val="005F50E6"/>
    <w:rsid w:val="005F69A3"/>
    <w:rsid w:val="005F77C0"/>
    <w:rsid w:val="005F7D34"/>
    <w:rsid w:val="005F7FBD"/>
    <w:rsid w:val="006006C5"/>
    <w:rsid w:val="00602530"/>
    <w:rsid w:val="00602F47"/>
    <w:rsid w:val="0060340B"/>
    <w:rsid w:val="006045B3"/>
    <w:rsid w:val="00604925"/>
    <w:rsid w:val="00605DBD"/>
    <w:rsid w:val="00606330"/>
    <w:rsid w:val="0060750B"/>
    <w:rsid w:val="006078A9"/>
    <w:rsid w:val="006078C6"/>
    <w:rsid w:val="00610C10"/>
    <w:rsid w:val="006118FA"/>
    <w:rsid w:val="00612770"/>
    <w:rsid w:val="00612B41"/>
    <w:rsid w:val="006136BD"/>
    <w:rsid w:val="00614189"/>
    <w:rsid w:val="00614FCD"/>
    <w:rsid w:val="00615277"/>
    <w:rsid w:val="00615338"/>
    <w:rsid w:val="006154E8"/>
    <w:rsid w:val="00615510"/>
    <w:rsid w:val="00615972"/>
    <w:rsid w:val="006161B4"/>
    <w:rsid w:val="006173CD"/>
    <w:rsid w:val="00620905"/>
    <w:rsid w:val="006223B3"/>
    <w:rsid w:val="006232A0"/>
    <w:rsid w:val="006237CD"/>
    <w:rsid w:val="00624F3A"/>
    <w:rsid w:val="00625FDC"/>
    <w:rsid w:val="00626200"/>
    <w:rsid w:val="00626307"/>
    <w:rsid w:val="00626F45"/>
    <w:rsid w:val="006273E0"/>
    <w:rsid w:val="0062751E"/>
    <w:rsid w:val="0062752F"/>
    <w:rsid w:val="00627F5D"/>
    <w:rsid w:val="006302C7"/>
    <w:rsid w:val="006304BB"/>
    <w:rsid w:val="00630631"/>
    <w:rsid w:val="00630ABB"/>
    <w:rsid w:val="00630D8F"/>
    <w:rsid w:val="006316D0"/>
    <w:rsid w:val="00631E7A"/>
    <w:rsid w:val="00632002"/>
    <w:rsid w:val="006320EE"/>
    <w:rsid w:val="00634E67"/>
    <w:rsid w:val="00635485"/>
    <w:rsid w:val="006354EC"/>
    <w:rsid w:val="00635EBB"/>
    <w:rsid w:val="00635F09"/>
    <w:rsid w:val="0063600B"/>
    <w:rsid w:val="00636302"/>
    <w:rsid w:val="00636659"/>
    <w:rsid w:val="00640B38"/>
    <w:rsid w:val="006418BA"/>
    <w:rsid w:val="00641A6C"/>
    <w:rsid w:val="00642311"/>
    <w:rsid w:val="00643FD2"/>
    <w:rsid w:val="00644B5F"/>
    <w:rsid w:val="0064513A"/>
    <w:rsid w:val="00647764"/>
    <w:rsid w:val="00647B3D"/>
    <w:rsid w:val="0065023F"/>
    <w:rsid w:val="006506DA"/>
    <w:rsid w:val="006515CA"/>
    <w:rsid w:val="00652714"/>
    <w:rsid w:val="0065322C"/>
    <w:rsid w:val="006534A9"/>
    <w:rsid w:val="006537EF"/>
    <w:rsid w:val="0065473B"/>
    <w:rsid w:val="00654D64"/>
    <w:rsid w:val="00654FB2"/>
    <w:rsid w:val="0065605B"/>
    <w:rsid w:val="00656D35"/>
    <w:rsid w:val="00656F8F"/>
    <w:rsid w:val="00657255"/>
    <w:rsid w:val="00657BA8"/>
    <w:rsid w:val="00660139"/>
    <w:rsid w:val="00660E4D"/>
    <w:rsid w:val="00661949"/>
    <w:rsid w:val="00661C5C"/>
    <w:rsid w:val="00662816"/>
    <w:rsid w:val="00664D2D"/>
    <w:rsid w:val="006652E0"/>
    <w:rsid w:val="00665A5E"/>
    <w:rsid w:val="00665C9F"/>
    <w:rsid w:val="00665CC2"/>
    <w:rsid w:val="00666656"/>
    <w:rsid w:val="00666D45"/>
    <w:rsid w:val="00666F87"/>
    <w:rsid w:val="00667A8E"/>
    <w:rsid w:val="00667B48"/>
    <w:rsid w:val="00667C57"/>
    <w:rsid w:val="006709B7"/>
    <w:rsid w:val="00670B34"/>
    <w:rsid w:val="006712E5"/>
    <w:rsid w:val="0067319F"/>
    <w:rsid w:val="00673768"/>
    <w:rsid w:val="006748A4"/>
    <w:rsid w:val="006754E3"/>
    <w:rsid w:val="006769D6"/>
    <w:rsid w:val="00676B7E"/>
    <w:rsid w:val="006807BF"/>
    <w:rsid w:val="00680FAB"/>
    <w:rsid w:val="0068146C"/>
    <w:rsid w:val="00681693"/>
    <w:rsid w:val="00682358"/>
    <w:rsid w:val="00682692"/>
    <w:rsid w:val="00682C24"/>
    <w:rsid w:val="00684A4A"/>
    <w:rsid w:val="00685115"/>
    <w:rsid w:val="006856B9"/>
    <w:rsid w:val="006860FF"/>
    <w:rsid w:val="006862ED"/>
    <w:rsid w:val="00687B17"/>
    <w:rsid w:val="00687D98"/>
    <w:rsid w:val="00690B88"/>
    <w:rsid w:val="006911FA"/>
    <w:rsid w:val="006917B0"/>
    <w:rsid w:val="00691A45"/>
    <w:rsid w:val="006920C2"/>
    <w:rsid w:val="00692101"/>
    <w:rsid w:val="006934AA"/>
    <w:rsid w:val="0069476B"/>
    <w:rsid w:val="00694DA2"/>
    <w:rsid w:val="00695FC6"/>
    <w:rsid w:val="00696B9C"/>
    <w:rsid w:val="006978BC"/>
    <w:rsid w:val="006A0982"/>
    <w:rsid w:val="006A18D4"/>
    <w:rsid w:val="006A2C15"/>
    <w:rsid w:val="006A3300"/>
    <w:rsid w:val="006A3D3D"/>
    <w:rsid w:val="006A4028"/>
    <w:rsid w:val="006A479E"/>
    <w:rsid w:val="006A5B02"/>
    <w:rsid w:val="006A60D5"/>
    <w:rsid w:val="006A789A"/>
    <w:rsid w:val="006A7F24"/>
    <w:rsid w:val="006B0A38"/>
    <w:rsid w:val="006B0D8B"/>
    <w:rsid w:val="006B1893"/>
    <w:rsid w:val="006B1C02"/>
    <w:rsid w:val="006B262C"/>
    <w:rsid w:val="006B2870"/>
    <w:rsid w:val="006B2AD5"/>
    <w:rsid w:val="006B3394"/>
    <w:rsid w:val="006B364A"/>
    <w:rsid w:val="006B410B"/>
    <w:rsid w:val="006B447F"/>
    <w:rsid w:val="006B58D9"/>
    <w:rsid w:val="006B6926"/>
    <w:rsid w:val="006B6E58"/>
    <w:rsid w:val="006B7AB8"/>
    <w:rsid w:val="006B7BA2"/>
    <w:rsid w:val="006C0738"/>
    <w:rsid w:val="006C0AD5"/>
    <w:rsid w:val="006C0DA8"/>
    <w:rsid w:val="006C2C15"/>
    <w:rsid w:val="006C3061"/>
    <w:rsid w:val="006C54F4"/>
    <w:rsid w:val="006C5EDF"/>
    <w:rsid w:val="006C635E"/>
    <w:rsid w:val="006C6D7B"/>
    <w:rsid w:val="006C7118"/>
    <w:rsid w:val="006C7E29"/>
    <w:rsid w:val="006D08E3"/>
    <w:rsid w:val="006D09EE"/>
    <w:rsid w:val="006D0A72"/>
    <w:rsid w:val="006D0AE8"/>
    <w:rsid w:val="006D0E6A"/>
    <w:rsid w:val="006D0EE7"/>
    <w:rsid w:val="006D123D"/>
    <w:rsid w:val="006D239B"/>
    <w:rsid w:val="006D2EB0"/>
    <w:rsid w:val="006D320B"/>
    <w:rsid w:val="006D3A17"/>
    <w:rsid w:val="006D3FFC"/>
    <w:rsid w:val="006D4864"/>
    <w:rsid w:val="006D4970"/>
    <w:rsid w:val="006D4DB8"/>
    <w:rsid w:val="006D7035"/>
    <w:rsid w:val="006E0FE3"/>
    <w:rsid w:val="006E1F53"/>
    <w:rsid w:val="006E3135"/>
    <w:rsid w:val="006E3BDB"/>
    <w:rsid w:val="006E3DF6"/>
    <w:rsid w:val="006E3E19"/>
    <w:rsid w:val="006E4BFA"/>
    <w:rsid w:val="006E4E83"/>
    <w:rsid w:val="006E56B6"/>
    <w:rsid w:val="006E60D6"/>
    <w:rsid w:val="006E74A4"/>
    <w:rsid w:val="006F1554"/>
    <w:rsid w:val="006F17E2"/>
    <w:rsid w:val="006F31D3"/>
    <w:rsid w:val="006F36C8"/>
    <w:rsid w:val="006F5789"/>
    <w:rsid w:val="006F6497"/>
    <w:rsid w:val="006F762D"/>
    <w:rsid w:val="006F7A40"/>
    <w:rsid w:val="006F7BC6"/>
    <w:rsid w:val="0070068F"/>
    <w:rsid w:val="00700874"/>
    <w:rsid w:val="00700E4C"/>
    <w:rsid w:val="007024EF"/>
    <w:rsid w:val="00702952"/>
    <w:rsid w:val="00703192"/>
    <w:rsid w:val="0070393E"/>
    <w:rsid w:val="00703AA4"/>
    <w:rsid w:val="00703CF8"/>
    <w:rsid w:val="00703FC2"/>
    <w:rsid w:val="00704F09"/>
    <w:rsid w:val="00705853"/>
    <w:rsid w:val="00705856"/>
    <w:rsid w:val="007070AE"/>
    <w:rsid w:val="007070E6"/>
    <w:rsid w:val="0070711F"/>
    <w:rsid w:val="00707678"/>
    <w:rsid w:val="00707B34"/>
    <w:rsid w:val="00707E1C"/>
    <w:rsid w:val="00710681"/>
    <w:rsid w:val="00710A1D"/>
    <w:rsid w:val="00711349"/>
    <w:rsid w:val="00711726"/>
    <w:rsid w:val="00711A7C"/>
    <w:rsid w:val="007120F8"/>
    <w:rsid w:val="00712FA4"/>
    <w:rsid w:val="00712FC0"/>
    <w:rsid w:val="00713018"/>
    <w:rsid w:val="00714BDF"/>
    <w:rsid w:val="00715221"/>
    <w:rsid w:val="00715CF5"/>
    <w:rsid w:val="00716042"/>
    <w:rsid w:val="00716858"/>
    <w:rsid w:val="00717A9F"/>
    <w:rsid w:val="00722D36"/>
    <w:rsid w:val="00723981"/>
    <w:rsid w:val="00725752"/>
    <w:rsid w:val="00726A9D"/>
    <w:rsid w:val="00727748"/>
    <w:rsid w:val="00727AAD"/>
    <w:rsid w:val="00730C34"/>
    <w:rsid w:val="00731C33"/>
    <w:rsid w:val="00732F72"/>
    <w:rsid w:val="00733C5E"/>
    <w:rsid w:val="00734C05"/>
    <w:rsid w:val="007359CB"/>
    <w:rsid w:val="00735CA0"/>
    <w:rsid w:val="00735F69"/>
    <w:rsid w:val="007367BB"/>
    <w:rsid w:val="007370F5"/>
    <w:rsid w:val="00740291"/>
    <w:rsid w:val="00740BD8"/>
    <w:rsid w:val="00741772"/>
    <w:rsid w:val="00741D1E"/>
    <w:rsid w:val="00743BBE"/>
    <w:rsid w:val="0074405E"/>
    <w:rsid w:val="0074425B"/>
    <w:rsid w:val="00744B39"/>
    <w:rsid w:val="00744B76"/>
    <w:rsid w:val="00745472"/>
    <w:rsid w:val="00745A6A"/>
    <w:rsid w:val="00745FBE"/>
    <w:rsid w:val="0074657C"/>
    <w:rsid w:val="007473AE"/>
    <w:rsid w:val="00751120"/>
    <w:rsid w:val="00751A8B"/>
    <w:rsid w:val="00752252"/>
    <w:rsid w:val="0075258C"/>
    <w:rsid w:val="00752662"/>
    <w:rsid w:val="00753075"/>
    <w:rsid w:val="00753C1F"/>
    <w:rsid w:val="00754625"/>
    <w:rsid w:val="007546F2"/>
    <w:rsid w:val="0075486A"/>
    <w:rsid w:val="00754AE1"/>
    <w:rsid w:val="0075555F"/>
    <w:rsid w:val="00755AEC"/>
    <w:rsid w:val="007576AD"/>
    <w:rsid w:val="007578D7"/>
    <w:rsid w:val="007578FD"/>
    <w:rsid w:val="00760EF8"/>
    <w:rsid w:val="007622D1"/>
    <w:rsid w:val="00762741"/>
    <w:rsid w:val="00763291"/>
    <w:rsid w:val="007635C6"/>
    <w:rsid w:val="00763A6C"/>
    <w:rsid w:val="007641DB"/>
    <w:rsid w:val="00764267"/>
    <w:rsid w:val="00764360"/>
    <w:rsid w:val="007647BC"/>
    <w:rsid w:val="007647E9"/>
    <w:rsid w:val="00764DD7"/>
    <w:rsid w:val="0076554B"/>
    <w:rsid w:val="00765852"/>
    <w:rsid w:val="00765E2B"/>
    <w:rsid w:val="00766685"/>
    <w:rsid w:val="00767D8A"/>
    <w:rsid w:val="00770BF8"/>
    <w:rsid w:val="00770DBB"/>
    <w:rsid w:val="00770E29"/>
    <w:rsid w:val="00770FC7"/>
    <w:rsid w:val="00771EE1"/>
    <w:rsid w:val="0077284C"/>
    <w:rsid w:val="00772F5E"/>
    <w:rsid w:val="0077326B"/>
    <w:rsid w:val="0077327D"/>
    <w:rsid w:val="00773C91"/>
    <w:rsid w:val="00773D23"/>
    <w:rsid w:val="0077417B"/>
    <w:rsid w:val="007741E4"/>
    <w:rsid w:val="007755A6"/>
    <w:rsid w:val="0077588B"/>
    <w:rsid w:val="00775BB6"/>
    <w:rsid w:val="00777ACE"/>
    <w:rsid w:val="00780D92"/>
    <w:rsid w:val="00780E50"/>
    <w:rsid w:val="00780F8F"/>
    <w:rsid w:val="00781832"/>
    <w:rsid w:val="00782D75"/>
    <w:rsid w:val="00782DBD"/>
    <w:rsid w:val="0078383F"/>
    <w:rsid w:val="00783D2E"/>
    <w:rsid w:val="00784909"/>
    <w:rsid w:val="00785183"/>
    <w:rsid w:val="00785B6B"/>
    <w:rsid w:val="00786A3F"/>
    <w:rsid w:val="00786E82"/>
    <w:rsid w:val="00787463"/>
    <w:rsid w:val="00787DB5"/>
    <w:rsid w:val="00787DD2"/>
    <w:rsid w:val="00790342"/>
    <w:rsid w:val="007903DC"/>
    <w:rsid w:val="00790526"/>
    <w:rsid w:val="007908C2"/>
    <w:rsid w:val="0079122F"/>
    <w:rsid w:val="00791C6A"/>
    <w:rsid w:val="00792244"/>
    <w:rsid w:val="0079234D"/>
    <w:rsid w:val="00792C3F"/>
    <w:rsid w:val="00792EE0"/>
    <w:rsid w:val="00793841"/>
    <w:rsid w:val="00793BFE"/>
    <w:rsid w:val="007942E1"/>
    <w:rsid w:val="00794B12"/>
    <w:rsid w:val="00794FB4"/>
    <w:rsid w:val="0079537C"/>
    <w:rsid w:val="00796141"/>
    <w:rsid w:val="007963CA"/>
    <w:rsid w:val="00796925"/>
    <w:rsid w:val="007A0458"/>
    <w:rsid w:val="007A12F5"/>
    <w:rsid w:val="007A24BA"/>
    <w:rsid w:val="007A2855"/>
    <w:rsid w:val="007A2B6A"/>
    <w:rsid w:val="007A2CD2"/>
    <w:rsid w:val="007A2D92"/>
    <w:rsid w:val="007A3006"/>
    <w:rsid w:val="007A3823"/>
    <w:rsid w:val="007A5185"/>
    <w:rsid w:val="007A6775"/>
    <w:rsid w:val="007A6E6A"/>
    <w:rsid w:val="007A7245"/>
    <w:rsid w:val="007A7C05"/>
    <w:rsid w:val="007B08C3"/>
    <w:rsid w:val="007B0B83"/>
    <w:rsid w:val="007B16B3"/>
    <w:rsid w:val="007B17C6"/>
    <w:rsid w:val="007B1B9D"/>
    <w:rsid w:val="007B2B9A"/>
    <w:rsid w:val="007B377B"/>
    <w:rsid w:val="007B3C07"/>
    <w:rsid w:val="007B3C80"/>
    <w:rsid w:val="007B4ED0"/>
    <w:rsid w:val="007B4EF5"/>
    <w:rsid w:val="007B5081"/>
    <w:rsid w:val="007B57F0"/>
    <w:rsid w:val="007B60CB"/>
    <w:rsid w:val="007B69CE"/>
    <w:rsid w:val="007B72E4"/>
    <w:rsid w:val="007B7B09"/>
    <w:rsid w:val="007B7E7E"/>
    <w:rsid w:val="007C000D"/>
    <w:rsid w:val="007C0128"/>
    <w:rsid w:val="007C2B07"/>
    <w:rsid w:val="007C32B0"/>
    <w:rsid w:val="007C343B"/>
    <w:rsid w:val="007C4296"/>
    <w:rsid w:val="007C477F"/>
    <w:rsid w:val="007C4ED2"/>
    <w:rsid w:val="007C5745"/>
    <w:rsid w:val="007C68E7"/>
    <w:rsid w:val="007C793F"/>
    <w:rsid w:val="007D00C7"/>
    <w:rsid w:val="007D0C7B"/>
    <w:rsid w:val="007D0DF6"/>
    <w:rsid w:val="007D1306"/>
    <w:rsid w:val="007D15C8"/>
    <w:rsid w:val="007D1917"/>
    <w:rsid w:val="007D19AC"/>
    <w:rsid w:val="007D23DC"/>
    <w:rsid w:val="007D249E"/>
    <w:rsid w:val="007D2DB0"/>
    <w:rsid w:val="007D31E2"/>
    <w:rsid w:val="007D31FC"/>
    <w:rsid w:val="007D3921"/>
    <w:rsid w:val="007D40E4"/>
    <w:rsid w:val="007D4560"/>
    <w:rsid w:val="007D5087"/>
    <w:rsid w:val="007D5347"/>
    <w:rsid w:val="007D6763"/>
    <w:rsid w:val="007D6D2E"/>
    <w:rsid w:val="007D6D68"/>
    <w:rsid w:val="007E0137"/>
    <w:rsid w:val="007E070D"/>
    <w:rsid w:val="007E180C"/>
    <w:rsid w:val="007E2064"/>
    <w:rsid w:val="007E286E"/>
    <w:rsid w:val="007E2E38"/>
    <w:rsid w:val="007E3992"/>
    <w:rsid w:val="007E3AC4"/>
    <w:rsid w:val="007E3BEB"/>
    <w:rsid w:val="007E427A"/>
    <w:rsid w:val="007E49ED"/>
    <w:rsid w:val="007E52E0"/>
    <w:rsid w:val="007E64CC"/>
    <w:rsid w:val="007E7AD6"/>
    <w:rsid w:val="007F277E"/>
    <w:rsid w:val="007F3176"/>
    <w:rsid w:val="007F39D1"/>
    <w:rsid w:val="007F4CAB"/>
    <w:rsid w:val="007F689B"/>
    <w:rsid w:val="007F696B"/>
    <w:rsid w:val="007F6E40"/>
    <w:rsid w:val="007F6FDF"/>
    <w:rsid w:val="007F75D3"/>
    <w:rsid w:val="00803022"/>
    <w:rsid w:val="0080396A"/>
    <w:rsid w:val="008041DE"/>
    <w:rsid w:val="00804654"/>
    <w:rsid w:val="00804A7A"/>
    <w:rsid w:val="008057A7"/>
    <w:rsid w:val="008059C7"/>
    <w:rsid w:val="0080774F"/>
    <w:rsid w:val="00807CB5"/>
    <w:rsid w:val="00810282"/>
    <w:rsid w:val="008107B7"/>
    <w:rsid w:val="0081082B"/>
    <w:rsid w:val="00811014"/>
    <w:rsid w:val="00812029"/>
    <w:rsid w:val="00812E04"/>
    <w:rsid w:val="00812FB5"/>
    <w:rsid w:val="008147B2"/>
    <w:rsid w:val="0081521C"/>
    <w:rsid w:val="008158E4"/>
    <w:rsid w:val="00816E2D"/>
    <w:rsid w:val="0081728F"/>
    <w:rsid w:val="00817B9B"/>
    <w:rsid w:val="00817E51"/>
    <w:rsid w:val="008206E3"/>
    <w:rsid w:val="00821D5D"/>
    <w:rsid w:val="00821ED0"/>
    <w:rsid w:val="00822BFD"/>
    <w:rsid w:val="00823482"/>
    <w:rsid w:val="008239F7"/>
    <w:rsid w:val="008249AB"/>
    <w:rsid w:val="00824A1B"/>
    <w:rsid w:val="008253D7"/>
    <w:rsid w:val="00826644"/>
    <w:rsid w:val="008266CE"/>
    <w:rsid w:val="00827635"/>
    <w:rsid w:val="008278B0"/>
    <w:rsid w:val="00827D62"/>
    <w:rsid w:val="0083112A"/>
    <w:rsid w:val="00831892"/>
    <w:rsid w:val="00831B56"/>
    <w:rsid w:val="00832C71"/>
    <w:rsid w:val="00832D14"/>
    <w:rsid w:val="00833A1C"/>
    <w:rsid w:val="00834079"/>
    <w:rsid w:val="008346AC"/>
    <w:rsid w:val="00834836"/>
    <w:rsid w:val="00834FA5"/>
    <w:rsid w:val="00835183"/>
    <w:rsid w:val="0083530F"/>
    <w:rsid w:val="00835EBC"/>
    <w:rsid w:val="00836389"/>
    <w:rsid w:val="00836A10"/>
    <w:rsid w:val="0084043C"/>
    <w:rsid w:val="008410CC"/>
    <w:rsid w:val="00841DB4"/>
    <w:rsid w:val="00841E36"/>
    <w:rsid w:val="00841F27"/>
    <w:rsid w:val="0084357A"/>
    <w:rsid w:val="00844335"/>
    <w:rsid w:val="008464DE"/>
    <w:rsid w:val="008467F9"/>
    <w:rsid w:val="00846906"/>
    <w:rsid w:val="0084727C"/>
    <w:rsid w:val="008476D3"/>
    <w:rsid w:val="00850B2C"/>
    <w:rsid w:val="00850C88"/>
    <w:rsid w:val="00850DBA"/>
    <w:rsid w:val="00850FF8"/>
    <w:rsid w:val="0085115B"/>
    <w:rsid w:val="008518CE"/>
    <w:rsid w:val="008542AE"/>
    <w:rsid w:val="00855183"/>
    <w:rsid w:val="00856626"/>
    <w:rsid w:val="0085711C"/>
    <w:rsid w:val="0085753D"/>
    <w:rsid w:val="0085764F"/>
    <w:rsid w:val="0085795C"/>
    <w:rsid w:val="00857C78"/>
    <w:rsid w:val="00860A5A"/>
    <w:rsid w:val="0086131F"/>
    <w:rsid w:val="008633D7"/>
    <w:rsid w:val="008633F9"/>
    <w:rsid w:val="00863CD4"/>
    <w:rsid w:val="00864B27"/>
    <w:rsid w:val="00865917"/>
    <w:rsid w:val="00865CCD"/>
    <w:rsid w:val="00865D17"/>
    <w:rsid w:val="00866BF6"/>
    <w:rsid w:val="0086754E"/>
    <w:rsid w:val="00867651"/>
    <w:rsid w:val="00867D0C"/>
    <w:rsid w:val="008702B6"/>
    <w:rsid w:val="00871E2B"/>
    <w:rsid w:val="0087287A"/>
    <w:rsid w:val="008728A8"/>
    <w:rsid w:val="00873347"/>
    <w:rsid w:val="00873F7D"/>
    <w:rsid w:val="0087444F"/>
    <w:rsid w:val="00874748"/>
    <w:rsid w:val="00876429"/>
    <w:rsid w:val="00876A2D"/>
    <w:rsid w:val="00876F47"/>
    <w:rsid w:val="00881477"/>
    <w:rsid w:val="00881C4B"/>
    <w:rsid w:val="00881F42"/>
    <w:rsid w:val="008837AC"/>
    <w:rsid w:val="008845C2"/>
    <w:rsid w:val="00884D21"/>
    <w:rsid w:val="0088522B"/>
    <w:rsid w:val="00885375"/>
    <w:rsid w:val="00885C82"/>
    <w:rsid w:val="00886D9C"/>
    <w:rsid w:val="0088712C"/>
    <w:rsid w:val="00887278"/>
    <w:rsid w:val="00890B32"/>
    <w:rsid w:val="00891169"/>
    <w:rsid w:val="0089128E"/>
    <w:rsid w:val="0089173C"/>
    <w:rsid w:val="008929B3"/>
    <w:rsid w:val="008932B4"/>
    <w:rsid w:val="00893EC2"/>
    <w:rsid w:val="0089499C"/>
    <w:rsid w:val="008949F0"/>
    <w:rsid w:val="008958F2"/>
    <w:rsid w:val="00895E53"/>
    <w:rsid w:val="008964A4"/>
    <w:rsid w:val="00896703"/>
    <w:rsid w:val="00896961"/>
    <w:rsid w:val="00896D69"/>
    <w:rsid w:val="00897706"/>
    <w:rsid w:val="008A2428"/>
    <w:rsid w:val="008A2526"/>
    <w:rsid w:val="008A2B18"/>
    <w:rsid w:val="008A3638"/>
    <w:rsid w:val="008A3820"/>
    <w:rsid w:val="008A3FB8"/>
    <w:rsid w:val="008A5027"/>
    <w:rsid w:val="008A52C2"/>
    <w:rsid w:val="008A53EE"/>
    <w:rsid w:val="008A73EA"/>
    <w:rsid w:val="008A7519"/>
    <w:rsid w:val="008B225D"/>
    <w:rsid w:val="008B2F9D"/>
    <w:rsid w:val="008B359B"/>
    <w:rsid w:val="008B3F8F"/>
    <w:rsid w:val="008B422B"/>
    <w:rsid w:val="008B4ABB"/>
    <w:rsid w:val="008B4D10"/>
    <w:rsid w:val="008B4DDE"/>
    <w:rsid w:val="008B4F5C"/>
    <w:rsid w:val="008B53FC"/>
    <w:rsid w:val="008B5850"/>
    <w:rsid w:val="008B5D89"/>
    <w:rsid w:val="008B655F"/>
    <w:rsid w:val="008B76A5"/>
    <w:rsid w:val="008B7A1F"/>
    <w:rsid w:val="008B7C63"/>
    <w:rsid w:val="008C079B"/>
    <w:rsid w:val="008C250E"/>
    <w:rsid w:val="008C2531"/>
    <w:rsid w:val="008C3386"/>
    <w:rsid w:val="008C36BE"/>
    <w:rsid w:val="008C3A99"/>
    <w:rsid w:val="008C44DA"/>
    <w:rsid w:val="008C4F4E"/>
    <w:rsid w:val="008C51BF"/>
    <w:rsid w:val="008C58E0"/>
    <w:rsid w:val="008C62F5"/>
    <w:rsid w:val="008C6385"/>
    <w:rsid w:val="008C63F8"/>
    <w:rsid w:val="008C6FB0"/>
    <w:rsid w:val="008C7240"/>
    <w:rsid w:val="008C7702"/>
    <w:rsid w:val="008C7D78"/>
    <w:rsid w:val="008D1108"/>
    <w:rsid w:val="008D18F2"/>
    <w:rsid w:val="008D18FD"/>
    <w:rsid w:val="008D23C4"/>
    <w:rsid w:val="008D2778"/>
    <w:rsid w:val="008D2BF3"/>
    <w:rsid w:val="008D2D67"/>
    <w:rsid w:val="008D38A2"/>
    <w:rsid w:val="008D3F54"/>
    <w:rsid w:val="008D49A7"/>
    <w:rsid w:val="008D4AE4"/>
    <w:rsid w:val="008D53EC"/>
    <w:rsid w:val="008D5C30"/>
    <w:rsid w:val="008D5D24"/>
    <w:rsid w:val="008D6F41"/>
    <w:rsid w:val="008E0712"/>
    <w:rsid w:val="008E1B37"/>
    <w:rsid w:val="008E297E"/>
    <w:rsid w:val="008E33A1"/>
    <w:rsid w:val="008E37D5"/>
    <w:rsid w:val="008E4316"/>
    <w:rsid w:val="008E4EBD"/>
    <w:rsid w:val="008E5410"/>
    <w:rsid w:val="008E57B6"/>
    <w:rsid w:val="008E5ED0"/>
    <w:rsid w:val="008E7A79"/>
    <w:rsid w:val="008F0FA3"/>
    <w:rsid w:val="008F107F"/>
    <w:rsid w:val="008F1D2A"/>
    <w:rsid w:val="008F2087"/>
    <w:rsid w:val="008F24DB"/>
    <w:rsid w:val="008F269E"/>
    <w:rsid w:val="008F3539"/>
    <w:rsid w:val="008F3E85"/>
    <w:rsid w:val="008F4D3D"/>
    <w:rsid w:val="008F5CD3"/>
    <w:rsid w:val="008F604E"/>
    <w:rsid w:val="008F61DF"/>
    <w:rsid w:val="008F635A"/>
    <w:rsid w:val="008F643F"/>
    <w:rsid w:val="00901495"/>
    <w:rsid w:val="00901F7E"/>
    <w:rsid w:val="00902496"/>
    <w:rsid w:val="0090255C"/>
    <w:rsid w:val="00903AF9"/>
    <w:rsid w:val="00903C51"/>
    <w:rsid w:val="00903EF3"/>
    <w:rsid w:val="009046DE"/>
    <w:rsid w:val="00904CDD"/>
    <w:rsid w:val="00905804"/>
    <w:rsid w:val="00905BD5"/>
    <w:rsid w:val="00906FCF"/>
    <w:rsid w:val="00907F6F"/>
    <w:rsid w:val="00911A1A"/>
    <w:rsid w:val="009125A0"/>
    <w:rsid w:val="009139C2"/>
    <w:rsid w:val="00914FF9"/>
    <w:rsid w:val="00915C46"/>
    <w:rsid w:val="009168D7"/>
    <w:rsid w:val="00916B5F"/>
    <w:rsid w:val="0091785C"/>
    <w:rsid w:val="00920526"/>
    <w:rsid w:val="00920C08"/>
    <w:rsid w:val="00920C21"/>
    <w:rsid w:val="00920C53"/>
    <w:rsid w:val="00921077"/>
    <w:rsid w:val="00921148"/>
    <w:rsid w:val="00921394"/>
    <w:rsid w:val="009217DB"/>
    <w:rsid w:val="00921B7B"/>
    <w:rsid w:val="00922EF9"/>
    <w:rsid w:val="0092374D"/>
    <w:rsid w:val="009240AA"/>
    <w:rsid w:val="00924E21"/>
    <w:rsid w:val="0092500A"/>
    <w:rsid w:val="0092526A"/>
    <w:rsid w:val="00925804"/>
    <w:rsid w:val="0092678F"/>
    <w:rsid w:val="009269EC"/>
    <w:rsid w:val="00927C77"/>
    <w:rsid w:val="00930C87"/>
    <w:rsid w:val="00931C63"/>
    <w:rsid w:val="0093236B"/>
    <w:rsid w:val="0093267D"/>
    <w:rsid w:val="00933326"/>
    <w:rsid w:val="00933D6F"/>
    <w:rsid w:val="0093429F"/>
    <w:rsid w:val="00934BFA"/>
    <w:rsid w:val="00935ABB"/>
    <w:rsid w:val="00936391"/>
    <w:rsid w:val="009364B0"/>
    <w:rsid w:val="00936804"/>
    <w:rsid w:val="00941031"/>
    <w:rsid w:val="0094241F"/>
    <w:rsid w:val="00942F70"/>
    <w:rsid w:val="0094362C"/>
    <w:rsid w:val="0094394A"/>
    <w:rsid w:val="00943E9C"/>
    <w:rsid w:val="00944762"/>
    <w:rsid w:val="00944BBE"/>
    <w:rsid w:val="00945148"/>
    <w:rsid w:val="009458A7"/>
    <w:rsid w:val="009471E6"/>
    <w:rsid w:val="00947CD0"/>
    <w:rsid w:val="009524C4"/>
    <w:rsid w:val="00952966"/>
    <w:rsid w:val="009532E1"/>
    <w:rsid w:val="00953EB8"/>
    <w:rsid w:val="00956EDA"/>
    <w:rsid w:val="00957607"/>
    <w:rsid w:val="009602B7"/>
    <w:rsid w:val="009603D1"/>
    <w:rsid w:val="0096052C"/>
    <w:rsid w:val="00961721"/>
    <w:rsid w:val="009627B0"/>
    <w:rsid w:val="0096382A"/>
    <w:rsid w:val="009638CE"/>
    <w:rsid w:val="00963E83"/>
    <w:rsid w:val="009652BB"/>
    <w:rsid w:val="00965935"/>
    <w:rsid w:val="00965F19"/>
    <w:rsid w:val="0096619E"/>
    <w:rsid w:val="00970C0B"/>
    <w:rsid w:val="00970E6B"/>
    <w:rsid w:val="0097124A"/>
    <w:rsid w:val="00971959"/>
    <w:rsid w:val="009720FB"/>
    <w:rsid w:val="0097327F"/>
    <w:rsid w:val="009735F8"/>
    <w:rsid w:val="00973936"/>
    <w:rsid w:val="0097482C"/>
    <w:rsid w:val="00974DB9"/>
    <w:rsid w:val="0097555E"/>
    <w:rsid w:val="009800DE"/>
    <w:rsid w:val="009801F6"/>
    <w:rsid w:val="00980770"/>
    <w:rsid w:val="00980F1B"/>
    <w:rsid w:val="0098103C"/>
    <w:rsid w:val="009826DC"/>
    <w:rsid w:val="0098395C"/>
    <w:rsid w:val="00983C11"/>
    <w:rsid w:val="00984EB9"/>
    <w:rsid w:val="00986608"/>
    <w:rsid w:val="0098668C"/>
    <w:rsid w:val="00986697"/>
    <w:rsid w:val="00987BA3"/>
    <w:rsid w:val="009918D1"/>
    <w:rsid w:val="00991DD7"/>
    <w:rsid w:val="009952FA"/>
    <w:rsid w:val="00995B08"/>
    <w:rsid w:val="00995B42"/>
    <w:rsid w:val="00996138"/>
    <w:rsid w:val="009965F7"/>
    <w:rsid w:val="0099680E"/>
    <w:rsid w:val="00997737"/>
    <w:rsid w:val="009A3E44"/>
    <w:rsid w:val="009A49D5"/>
    <w:rsid w:val="009A4C8F"/>
    <w:rsid w:val="009A4E7C"/>
    <w:rsid w:val="009A4F9D"/>
    <w:rsid w:val="009A5933"/>
    <w:rsid w:val="009A5E53"/>
    <w:rsid w:val="009A62CA"/>
    <w:rsid w:val="009A7BFA"/>
    <w:rsid w:val="009B03A1"/>
    <w:rsid w:val="009B04BB"/>
    <w:rsid w:val="009B0662"/>
    <w:rsid w:val="009B0820"/>
    <w:rsid w:val="009B104E"/>
    <w:rsid w:val="009B1507"/>
    <w:rsid w:val="009B1FD2"/>
    <w:rsid w:val="009B2556"/>
    <w:rsid w:val="009B29BE"/>
    <w:rsid w:val="009B5560"/>
    <w:rsid w:val="009B5865"/>
    <w:rsid w:val="009B5E98"/>
    <w:rsid w:val="009B6A72"/>
    <w:rsid w:val="009B6E0F"/>
    <w:rsid w:val="009B7649"/>
    <w:rsid w:val="009C0463"/>
    <w:rsid w:val="009C0FF7"/>
    <w:rsid w:val="009C1532"/>
    <w:rsid w:val="009C1973"/>
    <w:rsid w:val="009C19F0"/>
    <w:rsid w:val="009C2049"/>
    <w:rsid w:val="009C2A84"/>
    <w:rsid w:val="009C35CA"/>
    <w:rsid w:val="009C3E24"/>
    <w:rsid w:val="009C3F99"/>
    <w:rsid w:val="009C5262"/>
    <w:rsid w:val="009C76E8"/>
    <w:rsid w:val="009C7A36"/>
    <w:rsid w:val="009C7D98"/>
    <w:rsid w:val="009D00F9"/>
    <w:rsid w:val="009D0563"/>
    <w:rsid w:val="009D1E07"/>
    <w:rsid w:val="009D24DF"/>
    <w:rsid w:val="009D2526"/>
    <w:rsid w:val="009D2E81"/>
    <w:rsid w:val="009D30EE"/>
    <w:rsid w:val="009D5B96"/>
    <w:rsid w:val="009D7056"/>
    <w:rsid w:val="009D7414"/>
    <w:rsid w:val="009E002B"/>
    <w:rsid w:val="009E067A"/>
    <w:rsid w:val="009E0775"/>
    <w:rsid w:val="009E086E"/>
    <w:rsid w:val="009E19EC"/>
    <w:rsid w:val="009E1B97"/>
    <w:rsid w:val="009E1FC9"/>
    <w:rsid w:val="009E2EED"/>
    <w:rsid w:val="009E2F3A"/>
    <w:rsid w:val="009E3D9C"/>
    <w:rsid w:val="009E400C"/>
    <w:rsid w:val="009E46D4"/>
    <w:rsid w:val="009E46F2"/>
    <w:rsid w:val="009E4EF0"/>
    <w:rsid w:val="009E5E91"/>
    <w:rsid w:val="009E5E9D"/>
    <w:rsid w:val="009E6070"/>
    <w:rsid w:val="009E643E"/>
    <w:rsid w:val="009E6835"/>
    <w:rsid w:val="009E7170"/>
    <w:rsid w:val="009E7BFE"/>
    <w:rsid w:val="009E7DAF"/>
    <w:rsid w:val="009F010F"/>
    <w:rsid w:val="009F0459"/>
    <w:rsid w:val="009F0E5C"/>
    <w:rsid w:val="009F124B"/>
    <w:rsid w:val="009F245A"/>
    <w:rsid w:val="009F35F8"/>
    <w:rsid w:val="009F3A17"/>
    <w:rsid w:val="009F3F60"/>
    <w:rsid w:val="009F44BE"/>
    <w:rsid w:val="009F5587"/>
    <w:rsid w:val="009F6040"/>
    <w:rsid w:val="009F6A57"/>
    <w:rsid w:val="009F70CE"/>
    <w:rsid w:val="009F7F00"/>
    <w:rsid w:val="00A00224"/>
    <w:rsid w:val="00A016C6"/>
    <w:rsid w:val="00A01B51"/>
    <w:rsid w:val="00A0209E"/>
    <w:rsid w:val="00A02741"/>
    <w:rsid w:val="00A02A5C"/>
    <w:rsid w:val="00A02AB5"/>
    <w:rsid w:val="00A0465C"/>
    <w:rsid w:val="00A04987"/>
    <w:rsid w:val="00A04A71"/>
    <w:rsid w:val="00A06251"/>
    <w:rsid w:val="00A0625A"/>
    <w:rsid w:val="00A06452"/>
    <w:rsid w:val="00A06CAE"/>
    <w:rsid w:val="00A10B25"/>
    <w:rsid w:val="00A118E6"/>
    <w:rsid w:val="00A12C51"/>
    <w:rsid w:val="00A12D68"/>
    <w:rsid w:val="00A13444"/>
    <w:rsid w:val="00A1458C"/>
    <w:rsid w:val="00A1485F"/>
    <w:rsid w:val="00A15157"/>
    <w:rsid w:val="00A15EB3"/>
    <w:rsid w:val="00A15FC1"/>
    <w:rsid w:val="00A16FE9"/>
    <w:rsid w:val="00A171E0"/>
    <w:rsid w:val="00A17BE0"/>
    <w:rsid w:val="00A2061C"/>
    <w:rsid w:val="00A218A2"/>
    <w:rsid w:val="00A2336E"/>
    <w:rsid w:val="00A25CF9"/>
    <w:rsid w:val="00A26168"/>
    <w:rsid w:val="00A26A8F"/>
    <w:rsid w:val="00A26B28"/>
    <w:rsid w:val="00A270A2"/>
    <w:rsid w:val="00A279CD"/>
    <w:rsid w:val="00A27CA5"/>
    <w:rsid w:val="00A3055E"/>
    <w:rsid w:val="00A316F1"/>
    <w:rsid w:val="00A32249"/>
    <w:rsid w:val="00A333F9"/>
    <w:rsid w:val="00A33AD8"/>
    <w:rsid w:val="00A34BC8"/>
    <w:rsid w:val="00A35146"/>
    <w:rsid w:val="00A35EE8"/>
    <w:rsid w:val="00A3618C"/>
    <w:rsid w:val="00A36BD0"/>
    <w:rsid w:val="00A4030D"/>
    <w:rsid w:val="00A40A6C"/>
    <w:rsid w:val="00A41020"/>
    <w:rsid w:val="00A41BA8"/>
    <w:rsid w:val="00A421B8"/>
    <w:rsid w:val="00A42A4F"/>
    <w:rsid w:val="00A42D19"/>
    <w:rsid w:val="00A42D6A"/>
    <w:rsid w:val="00A43A05"/>
    <w:rsid w:val="00A43F11"/>
    <w:rsid w:val="00A43F8B"/>
    <w:rsid w:val="00A450AF"/>
    <w:rsid w:val="00A4597A"/>
    <w:rsid w:val="00A46070"/>
    <w:rsid w:val="00A47218"/>
    <w:rsid w:val="00A476C0"/>
    <w:rsid w:val="00A50043"/>
    <w:rsid w:val="00A50333"/>
    <w:rsid w:val="00A51093"/>
    <w:rsid w:val="00A51435"/>
    <w:rsid w:val="00A5171E"/>
    <w:rsid w:val="00A5196B"/>
    <w:rsid w:val="00A52695"/>
    <w:rsid w:val="00A53799"/>
    <w:rsid w:val="00A552D9"/>
    <w:rsid w:val="00A55452"/>
    <w:rsid w:val="00A55CE3"/>
    <w:rsid w:val="00A56226"/>
    <w:rsid w:val="00A5706B"/>
    <w:rsid w:val="00A572B7"/>
    <w:rsid w:val="00A5765D"/>
    <w:rsid w:val="00A57D5C"/>
    <w:rsid w:val="00A57E0F"/>
    <w:rsid w:val="00A606C6"/>
    <w:rsid w:val="00A607D7"/>
    <w:rsid w:val="00A609B3"/>
    <w:rsid w:val="00A6167F"/>
    <w:rsid w:val="00A62DC3"/>
    <w:rsid w:val="00A63242"/>
    <w:rsid w:val="00A63356"/>
    <w:rsid w:val="00A635C0"/>
    <w:rsid w:val="00A6397D"/>
    <w:rsid w:val="00A649A8"/>
    <w:rsid w:val="00A6585D"/>
    <w:rsid w:val="00A6627C"/>
    <w:rsid w:val="00A667F1"/>
    <w:rsid w:val="00A66C55"/>
    <w:rsid w:val="00A66E76"/>
    <w:rsid w:val="00A67175"/>
    <w:rsid w:val="00A675CD"/>
    <w:rsid w:val="00A67670"/>
    <w:rsid w:val="00A67ABA"/>
    <w:rsid w:val="00A67D98"/>
    <w:rsid w:val="00A70148"/>
    <w:rsid w:val="00A70156"/>
    <w:rsid w:val="00A70964"/>
    <w:rsid w:val="00A718C2"/>
    <w:rsid w:val="00A72978"/>
    <w:rsid w:val="00A72BF4"/>
    <w:rsid w:val="00A738DA"/>
    <w:rsid w:val="00A73E09"/>
    <w:rsid w:val="00A742FB"/>
    <w:rsid w:val="00A74A45"/>
    <w:rsid w:val="00A756A6"/>
    <w:rsid w:val="00A768CF"/>
    <w:rsid w:val="00A76DD0"/>
    <w:rsid w:val="00A77242"/>
    <w:rsid w:val="00A80964"/>
    <w:rsid w:val="00A81CB0"/>
    <w:rsid w:val="00A8279C"/>
    <w:rsid w:val="00A868CE"/>
    <w:rsid w:val="00A86C61"/>
    <w:rsid w:val="00A8723D"/>
    <w:rsid w:val="00A874E9"/>
    <w:rsid w:val="00A875AE"/>
    <w:rsid w:val="00A90A49"/>
    <w:rsid w:val="00A9131B"/>
    <w:rsid w:val="00A92115"/>
    <w:rsid w:val="00A92297"/>
    <w:rsid w:val="00A924D6"/>
    <w:rsid w:val="00A92D47"/>
    <w:rsid w:val="00A941FF"/>
    <w:rsid w:val="00A944F3"/>
    <w:rsid w:val="00A9472F"/>
    <w:rsid w:val="00A94913"/>
    <w:rsid w:val="00A9550D"/>
    <w:rsid w:val="00A95908"/>
    <w:rsid w:val="00A96010"/>
    <w:rsid w:val="00A96A9D"/>
    <w:rsid w:val="00A97160"/>
    <w:rsid w:val="00A9791D"/>
    <w:rsid w:val="00A97FC1"/>
    <w:rsid w:val="00AA06A2"/>
    <w:rsid w:val="00AA0D62"/>
    <w:rsid w:val="00AA265B"/>
    <w:rsid w:val="00AA2A7B"/>
    <w:rsid w:val="00AA3296"/>
    <w:rsid w:val="00AA3CAC"/>
    <w:rsid w:val="00AA400E"/>
    <w:rsid w:val="00AA45E9"/>
    <w:rsid w:val="00AA4FEE"/>
    <w:rsid w:val="00AA552D"/>
    <w:rsid w:val="00AA55D6"/>
    <w:rsid w:val="00AA6436"/>
    <w:rsid w:val="00AB0612"/>
    <w:rsid w:val="00AB06AD"/>
    <w:rsid w:val="00AB08FB"/>
    <w:rsid w:val="00AB1AFA"/>
    <w:rsid w:val="00AB24FD"/>
    <w:rsid w:val="00AB4B2F"/>
    <w:rsid w:val="00AB4C38"/>
    <w:rsid w:val="00AB534A"/>
    <w:rsid w:val="00AB71EB"/>
    <w:rsid w:val="00AC0274"/>
    <w:rsid w:val="00AC0913"/>
    <w:rsid w:val="00AC0ED5"/>
    <w:rsid w:val="00AC14CF"/>
    <w:rsid w:val="00AC18A7"/>
    <w:rsid w:val="00AC2253"/>
    <w:rsid w:val="00AC2AE0"/>
    <w:rsid w:val="00AC36B7"/>
    <w:rsid w:val="00AC3B39"/>
    <w:rsid w:val="00AC4594"/>
    <w:rsid w:val="00AC46B8"/>
    <w:rsid w:val="00AC4732"/>
    <w:rsid w:val="00AC5C78"/>
    <w:rsid w:val="00AC669B"/>
    <w:rsid w:val="00AC6A3D"/>
    <w:rsid w:val="00AD0160"/>
    <w:rsid w:val="00AD2012"/>
    <w:rsid w:val="00AD2440"/>
    <w:rsid w:val="00AD2464"/>
    <w:rsid w:val="00AD3ABC"/>
    <w:rsid w:val="00AD3AFA"/>
    <w:rsid w:val="00AD4ADE"/>
    <w:rsid w:val="00AD4E64"/>
    <w:rsid w:val="00AD6661"/>
    <w:rsid w:val="00AD6B0A"/>
    <w:rsid w:val="00AD6E26"/>
    <w:rsid w:val="00AD7EF5"/>
    <w:rsid w:val="00AD7F54"/>
    <w:rsid w:val="00AE0F0F"/>
    <w:rsid w:val="00AE1DE5"/>
    <w:rsid w:val="00AE20C9"/>
    <w:rsid w:val="00AE2C2C"/>
    <w:rsid w:val="00AE2EEF"/>
    <w:rsid w:val="00AE316D"/>
    <w:rsid w:val="00AE3344"/>
    <w:rsid w:val="00AE3365"/>
    <w:rsid w:val="00AE3EC7"/>
    <w:rsid w:val="00AE52DE"/>
    <w:rsid w:val="00AE5D89"/>
    <w:rsid w:val="00AE5E5D"/>
    <w:rsid w:val="00AF09C5"/>
    <w:rsid w:val="00AF14BC"/>
    <w:rsid w:val="00AF19A9"/>
    <w:rsid w:val="00AF2457"/>
    <w:rsid w:val="00AF2D36"/>
    <w:rsid w:val="00AF4469"/>
    <w:rsid w:val="00AF5835"/>
    <w:rsid w:val="00AF6A91"/>
    <w:rsid w:val="00AF7812"/>
    <w:rsid w:val="00AF7B80"/>
    <w:rsid w:val="00B0154D"/>
    <w:rsid w:val="00B01D53"/>
    <w:rsid w:val="00B02509"/>
    <w:rsid w:val="00B0291C"/>
    <w:rsid w:val="00B03BB1"/>
    <w:rsid w:val="00B04595"/>
    <w:rsid w:val="00B05A54"/>
    <w:rsid w:val="00B071E6"/>
    <w:rsid w:val="00B0723C"/>
    <w:rsid w:val="00B074E3"/>
    <w:rsid w:val="00B0790F"/>
    <w:rsid w:val="00B07AA9"/>
    <w:rsid w:val="00B108AC"/>
    <w:rsid w:val="00B1182C"/>
    <w:rsid w:val="00B11DEF"/>
    <w:rsid w:val="00B138A7"/>
    <w:rsid w:val="00B14AF7"/>
    <w:rsid w:val="00B15A3B"/>
    <w:rsid w:val="00B15D70"/>
    <w:rsid w:val="00B15DDE"/>
    <w:rsid w:val="00B16398"/>
    <w:rsid w:val="00B16D43"/>
    <w:rsid w:val="00B171AE"/>
    <w:rsid w:val="00B177A1"/>
    <w:rsid w:val="00B22432"/>
    <w:rsid w:val="00B2424C"/>
    <w:rsid w:val="00B24C8E"/>
    <w:rsid w:val="00B24EB1"/>
    <w:rsid w:val="00B24EF7"/>
    <w:rsid w:val="00B253CB"/>
    <w:rsid w:val="00B265CB"/>
    <w:rsid w:val="00B3076B"/>
    <w:rsid w:val="00B31D69"/>
    <w:rsid w:val="00B32F97"/>
    <w:rsid w:val="00B330D3"/>
    <w:rsid w:val="00B3471E"/>
    <w:rsid w:val="00B34E90"/>
    <w:rsid w:val="00B359A8"/>
    <w:rsid w:val="00B35C2D"/>
    <w:rsid w:val="00B3691A"/>
    <w:rsid w:val="00B375BB"/>
    <w:rsid w:val="00B37CED"/>
    <w:rsid w:val="00B37E25"/>
    <w:rsid w:val="00B42AF4"/>
    <w:rsid w:val="00B42CA5"/>
    <w:rsid w:val="00B43258"/>
    <w:rsid w:val="00B4348C"/>
    <w:rsid w:val="00B444D0"/>
    <w:rsid w:val="00B448D3"/>
    <w:rsid w:val="00B4504A"/>
    <w:rsid w:val="00B45F57"/>
    <w:rsid w:val="00B470F5"/>
    <w:rsid w:val="00B47971"/>
    <w:rsid w:val="00B50951"/>
    <w:rsid w:val="00B50E67"/>
    <w:rsid w:val="00B51103"/>
    <w:rsid w:val="00B513A2"/>
    <w:rsid w:val="00B5365E"/>
    <w:rsid w:val="00B53D6F"/>
    <w:rsid w:val="00B551C3"/>
    <w:rsid w:val="00B55514"/>
    <w:rsid w:val="00B55841"/>
    <w:rsid w:val="00B5714D"/>
    <w:rsid w:val="00B57D60"/>
    <w:rsid w:val="00B60253"/>
    <w:rsid w:val="00B604B7"/>
    <w:rsid w:val="00B605FD"/>
    <w:rsid w:val="00B60AA2"/>
    <w:rsid w:val="00B61981"/>
    <w:rsid w:val="00B61BC0"/>
    <w:rsid w:val="00B62F53"/>
    <w:rsid w:val="00B63D79"/>
    <w:rsid w:val="00B64808"/>
    <w:rsid w:val="00B64976"/>
    <w:rsid w:val="00B64A8F"/>
    <w:rsid w:val="00B6542F"/>
    <w:rsid w:val="00B67FE0"/>
    <w:rsid w:val="00B707E0"/>
    <w:rsid w:val="00B71948"/>
    <w:rsid w:val="00B71E7B"/>
    <w:rsid w:val="00B72312"/>
    <w:rsid w:val="00B727C0"/>
    <w:rsid w:val="00B72ADA"/>
    <w:rsid w:val="00B73672"/>
    <w:rsid w:val="00B73801"/>
    <w:rsid w:val="00B73A65"/>
    <w:rsid w:val="00B747F3"/>
    <w:rsid w:val="00B7521F"/>
    <w:rsid w:val="00B756A0"/>
    <w:rsid w:val="00B75B3A"/>
    <w:rsid w:val="00B76010"/>
    <w:rsid w:val="00B76DC4"/>
    <w:rsid w:val="00B776F2"/>
    <w:rsid w:val="00B77923"/>
    <w:rsid w:val="00B77928"/>
    <w:rsid w:val="00B77E5F"/>
    <w:rsid w:val="00B8086C"/>
    <w:rsid w:val="00B81100"/>
    <w:rsid w:val="00B82259"/>
    <w:rsid w:val="00B824F9"/>
    <w:rsid w:val="00B8281B"/>
    <w:rsid w:val="00B82BAB"/>
    <w:rsid w:val="00B83148"/>
    <w:rsid w:val="00B835CA"/>
    <w:rsid w:val="00B8375E"/>
    <w:rsid w:val="00B83943"/>
    <w:rsid w:val="00B83C0B"/>
    <w:rsid w:val="00B84394"/>
    <w:rsid w:val="00B85718"/>
    <w:rsid w:val="00B85C5F"/>
    <w:rsid w:val="00B9066E"/>
    <w:rsid w:val="00B90A20"/>
    <w:rsid w:val="00B90C44"/>
    <w:rsid w:val="00B91229"/>
    <w:rsid w:val="00B918DB"/>
    <w:rsid w:val="00B921E8"/>
    <w:rsid w:val="00B924CA"/>
    <w:rsid w:val="00B93050"/>
    <w:rsid w:val="00B93A3E"/>
    <w:rsid w:val="00B94197"/>
    <w:rsid w:val="00B94303"/>
    <w:rsid w:val="00B95373"/>
    <w:rsid w:val="00B959DE"/>
    <w:rsid w:val="00B960BA"/>
    <w:rsid w:val="00B964F6"/>
    <w:rsid w:val="00B96C46"/>
    <w:rsid w:val="00B9700F"/>
    <w:rsid w:val="00B9759A"/>
    <w:rsid w:val="00B97869"/>
    <w:rsid w:val="00B97ECE"/>
    <w:rsid w:val="00BA0232"/>
    <w:rsid w:val="00BA0AF5"/>
    <w:rsid w:val="00BA1EEE"/>
    <w:rsid w:val="00BA2997"/>
    <w:rsid w:val="00BA2ACD"/>
    <w:rsid w:val="00BA43FB"/>
    <w:rsid w:val="00BA4A3E"/>
    <w:rsid w:val="00BA54EB"/>
    <w:rsid w:val="00BA56F6"/>
    <w:rsid w:val="00BA57FE"/>
    <w:rsid w:val="00BA60C1"/>
    <w:rsid w:val="00BA7B95"/>
    <w:rsid w:val="00BB0B46"/>
    <w:rsid w:val="00BB0BA1"/>
    <w:rsid w:val="00BB0D6A"/>
    <w:rsid w:val="00BB1256"/>
    <w:rsid w:val="00BB196D"/>
    <w:rsid w:val="00BB1B6E"/>
    <w:rsid w:val="00BB1F50"/>
    <w:rsid w:val="00BB1FAA"/>
    <w:rsid w:val="00BB3357"/>
    <w:rsid w:val="00BB374B"/>
    <w:rsid w:val="00BB3C78"/>
    <w:rsid w:val="00BB50A3"/>
    <w:rsid w:val="00BB5B22"/>
    <w:rsid w:val="00BB70FC"/>
    <w:rsid w:val="00BB7BEC"/>
    <w:rsid w:val="00BC1B1B"/>
    <w:rsid w:val="00BC1DEF"/>
    <w:rsid w:val="00BC29A4"/>
    <w:rsid w:val="00BC4639"/>
    <w:rsid w:val="00BC5071"/>
    <w:rsid w:val="00BC557E"/>
    <w:rsid w:val="00BC5B8E"/>
    <w:rsid w:val="00BC7295"/>
    <w:rsid w:val="00BD06F1"/>
    <w:rsid w:val="00BD08BC"/>
    <w:rsid w:val="00BD09F4"/>
    <w:rsid w:val="00BD144D"/>
    <w:rsid w:val="00BD152A"/>
    <w:rsid w:val="00BD1DEC"/>
    <w:rsid w:val="00BD2BCE"/>
    <w:rsid w:val="00BD3674"/>
    <w:rsid w:val="00BD6E89"/>
    <w:rsid w:val="00BE0283"/>
    <w:rsid w:val="00BE0C04"/>
    <w:rsid w:val="00BE10E5"/>
    <w:rsid w:val="00BE2DD5"/>
    <w:rsid w:val="00BE2F1C"/>
    <w:rsid w:val="00BE35BA"/>
    <w:rsid w:val="00BE3764"/>
    <w:rsid w:val="00BE3EC9"/>
    <w:rsid w:val="00BE3F8B"/>
    <w:rsid w:val="00BE484F"/>
    <w:rsid w:val="00BE492A"/>
    <w:rsid w:val="00BE64EF"/>
    <w:rsid w:val="00BE6A63"/>
    <w:rsid w:val="00BE7455"/>
    <w:rsid w:val="00BE7D0D"/>
    <w:rsid w:val="00BE7FD6"/>
    <w:rsid w:val="00BF07D0"/>
    <w:rsid w:val="00BF16CE"/>
    <w:rsid w:val="00BF17CB"/>
    <w:rsid w:val="00BF17F1"/>
    <w:rsid w:val="00BF1E5C"/>
    <w:rsid w:val="00BF2568"/>
    <w:rsid w:val="00BF2CAD"/>
    <w:rsid w:val="00BF34DF"/>
    <w:rsid w:val="00BF375F"/>
    <w:rsid w:val="00BF69DC"/>
    <w:rsid w:val="00BF7008"/>
    <w:rsid w:val="00C00997"/>
    <w:rsid w:val="00C00CCA"/>
    <w:rsid w:val="00C01093"/>
    <w:rsid w:val="00C011A4"/>
    <w:rsid w:val="00C01F65"/>
    <w:rsid w:val="00C02209"/>
    <w:rsid w:val="00C02A12"/>
    <w:rsid w:val="00C02C3B"/>
    <w:rsid w:val="00C03509"/>
    <w:rsid w:val="00C03635"/>
    <w:rsid w:val="00C03D8A"/>
    <w:rsid w:val="00C040BD"/>
    <w:rsid w:val="00C04FC6"/>
    <w:rsid w:val="00C05044"/>
    <w:rsid w:val="00C05F56"/>
    <w:rsid w:val="00C0661D"/>
    <w:rsid w:val="00C07100"/>
    <w:rsid w:val="00C07925"/>
    <w:rsid w:val="00C102E2"/>
    <w:rsid w:val="00C10843"/>
    <w:rsid w:val="00C10C51"/>
    <w:rsid w:val="00C110EC"/>
    <w:rsid w:val="00C12246"/>
    <w:rsid w:val="00C12D3F"/>
    <w:rsid w:val="00C13B8A"/>
    <w:rsid w:val="00C14B8C"/>
    <w:rsid w:val="00C14F82"/>
    <w:rsid w:val="00C1578A"/>
    <w:rsid w:val="00C16378"/>
    <w:rsid w:val="00C1783E"/>
    <w:rsid w:val="00C20217"/>
    <w:rsid w:val="00C20839"/>
    <w:rsid w:val="00C2088C"/>
    <w:rsid w:val="00C20D25"/>
    <w:rsid w:val="00C213E1"/>
    <w:rsid w:val="00C215E3"/>
    <w:rsid w:val="00C21FE4"/>
    <w:rsid w:val="00C236AD"/>
    <w:rsid w:val="00C27A8C"/>
    <w:rsid w:val="00C30804"/>
    <w:rsid w:val="00C31786"/>
    <w:rsid w:val="00C32470"/>
    <w:rsid w:val="00C359C6"/>
    <w:rsid w:val="00C360CB"/>
    <w:rsid w:val="00C37560"/>
    <w:rsid w:val="00C41421"/>
    <w:rsid w:val="00C41EB7"/>
    <w:rsid w:val="00C4288F"/>
    <w:rsid w:val="00C43640"/>
    <w:rsid w:val="00C437E7"/>
    <w:rsid w:val="00C44312"/>
    <w:rsid w:val="00C448B2"/>
    <w:rsid w:val="00C44ED4"/>
    <w:rsid w:val="00C454DD"/>
    <w:rsid w:val="00C46184"/>
    <w:rsid w:val="00C468CE"/>
    <w:rsid w:val="00C47730"/>
    <w:rsid w:val="00C504DA"/>
    <w:rsid w:val="00C50850"/>
    <w:rsid w:val="00C513A0"/>
    <w:rsid w:val="00C51FB9"/>
    <w:rsid w:val="00C51FFF"/>
    <w:rsid w:val="00C52DB2"/>
    <w:rsid w:val="00C5448E"/>
    <w:rsid w:val="00C55FAA"/>
    <w:rsid w:val="00C5655D"/>
    <w:rsid w:val="00C567C6"/>
    <w:rsid w:val="00C56C1E"/>
    <w:rsid w:val="00C56E91"/>
    <w:rsid w:val="00C56FF0"/>
    <w:rsid w:val="00C60257"/>
    <w:rsid w:val="00C61429"/>
    <w:rsid w:val="00C61EDF"/>
    <w:rsid w:val="00C62372"/>
    <w:rsid w:val="00C62668"/>
    <w:rsid w:val="00C62F77"/>
    <w:rsid w:val="00C63563"/>
    <w:rsid w:val="00C638CF"/>
    <w:rsid w:val="00C64123"/>
    <w:rsid w:val="00C652BE"/>
    <w:rsid w:val="00C65870"/>
    <w:rsid w:val="00C66DAD"/>
    <w:rsid w:val="00C66FD3"/>
    <w:rsid w:val="00C67154"/>
    <w:rsid w:val="00C67B20"/>
    <w:rsid w:val="00C71344"/>
    <w:rsid w:val="00C726F1"/>
    <w:rsid w:val="00C72AA8"/>
    <w:rsid w:val="00C7300B"/>
    <w:rsid w:val="00C734D5"/>
    <w:rsid w:val="00C7530A"/>
    <w:rsid w:val="00C765A7"/>
    <w:rsid w:val="00C76B65"/>
    <w:rsid w:val="00C77725"/>
    <w:rsid w:val="00C779F0"/>
    <w:rsid w:val="00C8073F"/>
    <w:rsid w:val="00C81523"/>
    <w:rsid w:val="00C81883"/>
    <w:rsid w:val="00C81DAF"/>
    <w:rsid w:val="00C82C7D"/>
    <w:rsid w:val="00C83702"/>
    <w:rsid w:val="00C83764"/>
    <w:rsid w:val="00C8409F"/>
    <w:rsid w:val="00C8539F"/>
    <w:rsid w:val="00C85818"/>
    <w:rsid w:val="00C866DA"/>
    <w:rsid w:val="00C86B64"/>
    <w:rsid w:val="00C8772C"/>
    <w:rsid w:val="00C90931"/>
    <w:rsid w:val="00C90B59"/>
    <w:rsid w:val="00C9102E"/>
    <w:rsid w:val="00C924CF"/>
    <w:rsid w:val="00C92953"/>
    <w:rsid w:val="00C92E96"/>
    <w:rsid w:val="00C930FB"/>
    <w:rsid w:val="00C93B5C"/>
    <w:rsid w:val="00C93FEE"/>
    <w:rsid w:val="00C941D5"/>
    <w:rsid w:val="00C94320"/>
    <w:rsid w:val="00C94EAF"/>
    <w:rsid w:val="00C95336"/>
    <w:rsid w:val="00C9572F"/>
    <w:rsid w:val="00C95F19"/>
    <w:rsid w:val="00C961AF"/>
    <w:rsid w:val="00C961E4"/>
    <w:rsid w:val="00C963D5"/>
    <w:rsid w:val="00C96BD6"/>
    <w:rsid w:val="00C974E3"/>
    <w:rsid w:val="00CA0205"/>
    <w:rsid w:val="00CA3530"/>
    <w:rsid w:val="00CA3D9B"/>
    <w:rsid w:val="00CA3D9D"/>
    <w:rsid w:val="00CA4D66"/>
    <w:rsid w:val="00CA5F01"/>
    <w:rsid w:val="00CA6B10"/>
    <w:rsid w:val="00CB0B02"/>
    <w:rsid w:val="00CB0C3E"/>
    <w:rsid w:val="00CB18EA"/>
    <w:rsid w:val="00CB254A"/>
    <w:rsid w:val="00CB2996"/>
    <w:rsid w:val="00CB2ABF"/>
    <w:rsid w:val="00CB319B"/>
    <w:rsid w:val="00CB44B3"/>
    <w:rsid w:val="00CB554C"/>
    <w:rsid w:val="00CB5EF3"/>
    <w:rsid w:val="00CB5F7B"/>
    <w:rsid w:val="00CB74E6"/>
    <w:rsid w:val="00CB79D1"/>
    <w:rsid w:val="00CC04FC"/>
    <w:rsid w:val="00CC0B64"/>
    <w:rsid w:val="00CC0CFE"/>
    <w:rsid w:val="00CC0E9D"/>
    <w:rsid w:val="00CC18FF"/>
    <w:rsid w:val="00CC1E71"/>
    <w:rsid w:val="00CC2924"/>
    <w:rsid w:val="00CC2932"/>
    <w:rsid w:val="00CC2C24"/>
    <w:rsid w:val="00CC2D8F"/>
    <w:rsid w:val="00CC4777"/>
    <w:rsid w:val="00CC4CD3"/>
    <w:rsid w:val="00CC589F"/>
    <w:rsid w:val="00CC5F71"/>
    <w:rsid w:val="00CC70C4"/>
    <w:rsid w:val="00CC722D"/>
    <w:rsid w:val="00CC77DC"/>
    <w:rsid w:val="00CC7C11"/>
    <w:rsid w:val="00CD0406"/>
    <w:rsid w:val="00CD05B2"/>
    <w:rsid w:val="00CD0ED7"/>
    <w:rsid w:val="00CD15E6"/>
    <w:rsid w:val="00CD1DAF"/>
    <w:rsid w:val="00CD1FB5"/>
    <w:rsid w:val="00CD231E"/>
    <w:rsid w:val="00CD2ABC"/>
    <w:rsid w:val="00CD3128"/>
    <w:rsid w:val="00CD33F0"/>
    <w:rsid w:val="00CD39CA"/>
    <w:rsid w:val="00CD3BA2"/>
    <w:rsid w:val="00CD3EF2"/>
    <w:rsid w:val="00CD4117"/>
    <w:rsid w:val="00CD513B"/>
    <w:rsid w:val="00CD5B1E"/>
    <w:rsid w:val="00CD6C6B"/>
    <w:rsid w:val="00CD6CEB"/>
    <w:rsid w:val="00CE2433"/>
    <w:rsid w:val="00CE2581"/>
    <w:rsid w:val="00CE2AA2"/>
    <w:rsid w:val="00CE328F"/>
    <w:rsid w:val="00CE3384"/>
    <w:rsid w:val="00CE33BF"/>
    <w:rsid w:val="00CE34C4"/>
    <w:rsid w:val="00CE4454"/>
    <w:rsid w:val="00CE466E"/>
    <w:rsid w:val="00CE4AAE"/>
    <w:rsid w:val="00CE4B00"/>
    <w:rsid w:val="00CE50AC"/>
    <w:rsid w:val="00CE5EDC"/>
    <w:rsid w:val="00CE6059"/>
    <w:rsid w:val="00CE627E"/>
    <w:rsid w:val="00CE6424"/>
    <w:rsid w:val="00CE6A72"/>
    <w:rsid w:val="00CE6EF9"/>
    <w:rsid w:val="00CE746C"/>
    <w:rsid w:val="00CF073C"/>
    <w:rsid w:val="00CF0890"/>
    <w:rsid w:val="00CF08F6"/>
    <w:rsid w:val="00CF0C45"/>
    <w:rsid w:val="00CF0E24"/>
    <w:rsid w:val="00CF1A77"/>
    <w:rsid w:val="00CF1D60"/>
    <w:rsid w:val="00CF3A4D"/>
    <w:rsid w:val="00CF4461"/>
    <w:rsid w:val="00CF4977"/>
    <w:rsid w:val="00CF5071"/>
    <w:rsid w:val="00CF5EBD"/>
    <w:rsid w:val="00CF6287"/>
    <w:rsid w:val="00CF6D73"/>
    <w:rsid w:val="00D00534"/>
    <w:rsid w:val="00D022E5"/>
    <w:rsid w:val="00D02BCA"/>
    <w:rsid w:val="00D03324"/>
    <w:rsid w:val="00D045FB"/>
    <w:rsid w:val="00D06043"/>
    <w:rsid w:val="00D06340"/>
    <w:rsid w:val="00D065FC"/>
    <w:rsid w:val="00D06D10"/>
    <w:rsid w:val="00D07460"/>
    <w:rsid w:val="00D10BB1"/>
    <w:rsid w:val="00D1186D"/>
    <w:rsid w:val="00D121A7"/>
    <w:rsid w:val="00D121C7"/>
    <w:rsid w:val="00D128F5"/>
    <w:rsid w:val="00D139B5"/>
    <w:rsid w:val="00D14EC7"/>
    <w:rsid w:val="00D15715"/>
    <w:rsid w:val="00D15A06"/>
    <w:rsid w:val="00D15BBF"/>
    <w:rsid w:val="00D15C04"/>
    <w:rsid w:val="00D16369"/>
    <w:rsid w:val="00D20007"/>
    <w:rsid w:val="00D20734"/>
    <w:rsid w:val="00D23A58"/>
    <w:rsid w:val="00D26027"/>
    <w:rsid w:val="00D26F0B"/>
    <w:rsid w:val="00D30615"/>
    <w:rsid w:val="00D321F4"/>
    <w:rsid w:val="00D32268"/>
    <w:rsid w:val="00D32780"/>
    <w:rsid w:val="00D32A08"/>
    <w:rsid w:val="00D32AD5"/>
    <w:rsid w:val="00D3323D"/>
    <w:rsid w:val="00D33B67"/>
    <w:rsid w:val="00D35A44"/>
    <w:rsid w:val="00D3660E"/>
    <w:rsid w:val="00D375BB"/>
    <w:rsid w:val="00D412AF"/>
    <w:rsid w:val="00D41348"/>
    <w:rsid w:val="00D42A21"/>
    <w:rsid w:val="00D42F0B"/>
    <w:rsid w:val="00D4441D"/>
    <w:rsid w:val="00D445F5"/>
    <w:rsid w:val="00D44600"/>
    <w:rsid w:val="00D44E20"/>
    <w:rsid w:val="00D454C9"/>
    <w:rsid w:val="00D45789"/>
    <w:rsid w:val="00D46C65"/>
    <w:rsid w:val="00D475F6"/>
    <w:rsid w:val="00D476BF"/>
    <w:rsid w:val="00D47935"/>
    <w:rsid w:val="00D47A7B"/>
    <w:rsid w:val="00D51BE9"/>
    <w:rsid w:val="00D53406"/>
    <w:rsid w:val="00D5390B"/>
    <w:rsid w:val="00D53BCC"/>
    <w:rsid w:val="00D543F9"/>
    <w:rsid w:val="00D544F1"/>
    <w:rsid w:val="00D55ED0"/>
    <w:rsid w:val="00D56A06"/>
    <w:rsid w:val="00D56E64"/>
    <w:rsid w:val="00D5715B"/>
    <w:rsid w:val="00D573BC"/>
    <w:rsid w:val="00D61977"/>
    <w:rsid w:val="00D61B2A"/>
    <w:rsid w:val="00D62AD1"/>
    <w:rsid w:val="00D62E20"/>
    <w:rsid w:val="00D62F3B"/>
    <w:rsid w:val="00D6379B"/>
    <w:rsid w:val="00D637AB"/>
    <w:rsid w:val="00D63D2D"/>
    <w:rsid w:val="00D641B8"/>
    <w:rsid w:val="00D642C7"/>
    <w:rsid w:val="00D6612C"/>
    <w:rsid w:val="00D66346"/>
    <w:rsid w:val="00D668CC"/>
    <w:rsid w:val="00D66F44"/>
    <w:rsid w:val="00D671B1"/>
    <w:rsid w:val="00D6743E"/>
    <w:rsid w:val="00D67C44"/>
    <w:rsid w:val="00D70EB1"/>
    <w:rsid w:val="00D71580"/>
    <w:rsid w:val="00D71EA3"/>
    <w:rsid w:val="00D726A4"/>
    <w:rsid w:val="00D726AC"/>
    <w:rsid w:val="00D73157"/>
    <w:rsid w:val="00D7366E"/>
    <w:rsid w:val="00D736B3"/>
    <w:rsid w:val="00D73D65"/>
    <w:rsid w:val="00D754EF"/>
    <w:rsid w:val="00D7551E"/>
    <w:rsid w:val="00D76341"/>
    <w:rsid w:val="00D7660E"/>
    <w:rsid w:val="00D767FB"/>
    <w:rsid w:val="00D76C12"/>
    <w:rsid w:val="00D8170C"/>
    <w:rsid w:val="00D8173D"/>
    <w:rsid w:val="00D81E7E"/>
    <w:rsid w:val="00D8329E"/>
    <w:rsid w:val="00D83840"/>
    <w:rsid w:val="00D8405C"/>
    <w:rsid w:val="00D84243"/>
    <w:rsid w:val="00D84500"/>
    <w:rsid w:val="00D84563"/>
    <w:rsid w:val="00D853A6"/>
    <w:rsid w:val="00D8540F"/>
    <w:rsid w:val="00D85839"/>
    <w:rsid w:val="00D859C6"/>
    <w:rsid w:val="00D86A02"/>
    <w:rsid w:val="00D86C0A"/>
    <w:rsid w:val="00D86C18"/>
    <w:rsid w:val="00D87036"/>
    <w:rsid w:val="00D87907"/>
    <w:rsid w:val="00D90531"/>
    <w:rsid w:val="00D9061C"/>
    <w:rsid w:val="00D9216B"/>
    <w:rsid w:val="00D92A67"/>
    <w:rsid w:val="00D92AEE"/>
    <w:rsid w:val="00D92C1B"/>
    <w:rsid w:val="00D92E36"/>
    <w:rsid w:val="00D92F2A"/>
    <w:rsid w:val="00D9300E"/>
    <w:rsid w:val="00D934CB"/>
    <w:rsid w:val="00D94D8B"/>
    <w:rsid w:val="00D95387"/>
    <w:rsid w:val="00D95592"/>
    <w:rsid w:val="00D97670"/>
    <w:rsid w:val="00D977F7"/>
    <w:rsid w:val="00D97AB2"/>
    <w:rsid w:val="00DA00B0"/>
    <w:rsid w:val="00DA07AB"/>
    <w:rsid w:val="00DA0B77"/>
    <w:rsid w:val="00DA182E"/>
    <w:rsid w:val="00DA1C99"/>
    <w:rsid w:val="00DA1FE5"/>
    <w:rsid w:val="00DA28DC"/>
    <w:rsid w:val="00DA3820"/>
    <w:rsid w:val="00DA432B"/>
    <w:rsid w:val="00DA4738"/>
    <w:rsid w:val="00DA4769"/>
    <w:rsid w:val="00DA4979"/>
    <w:rsid w:val="00DA652B"/>
    <w:rsid w:val="00DA7982"/>
    <w:rsid w:val="00DB093F"/>
    <w:rsid w:val="00DB1280"/>
    <w:rsid w:val="00DB19EF"/>
    <w:rsid w:val="00DB1E80"/>
    <w:rsid w:val="00DB2568"/>
    <w:rsid w:val="00DB2F9E"/>
    <w:rsid w:val="00DB3BAA"/>
    <w:rsid w:val="00DB477B"/>
    <w:rsid w:val="00DB5B29"/>
    <w:rsid w:val="00DB5F98"/>
    <w:rsid w:val="00DB7722"/>
    <w:rsid w:val="00DB78B1"/>
    <w:rsid w:val="00DB7AFE"/>
    <w:rsid w:val="00DC0A46"/>
    <w:rsid w:val="00DC0DEB"/>
    <w:rsid w:val="00DC132D"/>
    <w:rsid w:val="00DC296F"/>
    <w:rsid w:val="00DC398F"/>
    <w:rsid w:val="00DC412C"/>
    <w:rsid w:val="00DC4E3D"/>
    <w:rsid w:val="00DC6019"/>
    <w:rsid w:val="00DC75A7"/>
    <w:rsid w:val="00DC75CC"/>
    <w:rsid w:val="00DC7BE2"/>
    <w:rsid w:val="00DD1C86"/>
    <w:rsid w:val="00DD1E5D"/>
    <w:rsid w:val="00DD22EC"/>
    <w:rsid w:val="00DD2416"/>
    <w:rsid w:val="00DD2F31"/>
    <w:rsid w:val="00DD40A1"/>
    <w:rsid w:val="00DD442A"/>
    <w:rsid w:val="00DD4B29"/>
    <w:rsid w:val="00DD5556"/>
    <w:rsid w:val="00DD5960"/>
    <w:rsid w:val="00DD5FF3"/>
    <w:rsid w:val="00DD6575"/>
    <w:rsid w:val="00DE141C"/>
    <w:rsid w:val="00DE1880"/>
    <w:rsid w:val="00DE2AA5"/>
    <w:rsid w:val="00DE42B3"/>
    <w:rsid w:val="00DE51CE"/>
    <w:rsid w:val="00DE65A7"/>
    <w:rsid w:val="00DE6908"/>
    <w:rsid w:val="00DE6A68"/>
    <w:rsid w:val="00DE6BFB"/>
    <w:rsid w:val="00DE7AE1"/>
    <w:rsid w:val="00DF050B"/>
    <w:rsid w:val="00DF30EE"/>
    <w:rsid w:val="00DF39A0"/>
    <w:rsid w:val="00DF4282"/>
    <w:rsid w:val="00DF4635"/>
    <w:rsid w:val="00DF5257"/>
    <w:rsid w:val="00DF5A90"/>
    <w:rsid w:val="00DF5D54"/>
    <w:rsid w:val="00DF5DDE"/>
    <w:rsid w:val="00DF6B0C"/>
    <w:rsid w:val="00E0025A"/>
    <w:rsid w:val="00E00655"/>
    <w:rsid w:val="00E00C99"/>
    <w:rsid w:val="00E00D3A"/>
    <w:rsid w:val="00E02FA4"/>
    <w:rsid w:val="00E03168"/>
    <w:rsid w:val="00E039A6"/>
    <w:rsid w:val="00E03A30"/>
    <w:rsid w:val="00E03B4E"/>
    <w:rsid w:val="00E03F98"/>
    <w:rsid w:val="00E046C5"/>
    <w:rsid w:val="00E05272"/>
    <w:rsid w:val="00E05615"/>
    <w:rsid w:val="00E0615B"/>
    <w:rsid w:val="00E10191"/>
    <w:rsid w:val="00E10B0F"/>
    <w:rsid w:val="00E11460"/>
    <w:rsid w:val="00E11C24"/>
    <w:rsid w:val="00E11F1B"/>
    <w:rsid w:val="00E1200F"/>
    <w:rsid w:val="00E12501"/>
    <w:rsid w:val="00E1293E"/>
    <w:rsid w:val="00E13107"/>
    <w:rsid w:val="00E13F24"/>
    <w:rsid w:val="00E14456"/>
    <w:rsid w:val="00E15F7F"/>
    <w:rsid w:val="00E160DA"/>
    <w:rsid w:val="00E1618C"/>
    <w:rsid w:val="00E1695E"/>
    <w:rsid w:val="00E170B8"/>
    <w:rsid w:val="00E171C3"/>
    <w:rsid w:val="00E202C8"/>
    <w:rsid w:val="00E20980"/>
    <w:rsid w:val="00E20CE3"/>
    <w:rsid w:val="00E223B2"/>
    <w:rsid w:val="00E232F7"/>
    <w:rsid w:val="00E23CED"/>
    <w:rsid w:val="00E23E93"/>
    <w:rsid w:val="00E24656"/>
    <w:rsid w:val="00E249C7"/>
    <w:rsid w:val="00E250C4"/>
    <w:rsid w:val="00E2731B"/>
    <w:rsid w:val="00E27DEC"/>
    <w:rsid w:val="00E27E7D"/>
    <w:rsid w:val="00E30121"/>
    <w:rsid w:val="00E30C7F"/>
    <w:rsid w:val="00E3157C"/>
    <w:rsid w:val="00E325D9"/>
    <w:rsid w:val="00E3315B"/>
    <w:rsid w:val="00E334A2"/>
    <w:rsid w:val="00E336E9"/>
    <w:rsid w:val="00E33FA1"/>
    <w:rsid w:val="00E36FC2"/>
    <w:rsid w:val="00E372C5"/>
    <w:rsid w:val="00E37328"/>
    <w:rsid w:val="00E4008C"/>
    <w:rsid w:val="00E41E84"/>
    <w:rsid w:val="00E41FFF"/>
    <w:rsid w:val="00E422D8"/>
    <w:rsid w:val="00E42372"/>
    <w:rsid w:val="00E4237B"/>
    <w:rsid w:val="00E42654"/>
    <w:rsid w:val="00E43953"/>
    <w:rsid w:val="00E442FC"/>
    <w:rsid w:val="00E44964"/>
    <w:rsid w:val="00E46114"/>
    <w:rsid w:val="00E47226"/>
    <w:rsid w:val="00E50184"/>
    <w:rsid w:val="00E50305"/>
    <w:rsid w:val="00E50341"/>
    <w:rsid w:val="00E5047D"/>
    <w:rsid w:val="00E51E80"/>
    <w:rsid w:val="00E525BB"/>
    <w:rsid w:val="00E52B91"/>
    <w:rsid w:val="00E52D0E"/>
    <w:rsid w:val="00E52DD5"/>
    <w:rsid w:val="00E53A13"/>
    <w:rsid w:val="00E54C44"/>
    <w:rsid w:val="00E55A33"/>
    <w:rsid w:val="00E567D3"/>
    <w:rsid w:val="00E5772B"/>
    <w:rsid w:val="00E5782E"/>
    <w:rsid w:val="00E60359"/>
    <w:rsid w:val="00E610BB"/>
    <w:rsid w:val="00E610D5"/>
    <w:rsid w:val="00E61374"/>
    <w:rsid w:val="00E617F2"/>
    <w:rsid w:val="00E61AB5"/>
    <w:rsid w:val="00E62EE3"/>
    <w:rsid w:val="00E63202"/>
    <w:rsid w:val="00E63346"/>
    <w:rsid w:val="00E63637"/>
    <w:rsid w:val="00E64D61"/>
    <w:rsid w:val="00E6516E"/>
    <w:rsid w:val="00E6518A"/>
    <w:rsid w:val="00E65386"/>
    <w:rsid w:val="00E656AE"/>
    <w:rsid w:val="00E65D9B"/>
    <w:rsid w:val="00E670FC"/>
    <w:rsid w:val="00E67B82"/>
    <w:rsid w:val="00E67E71"/>
    <w:rsid w:val="00E70056"/>
    <w:rsid w:val="00E70261"/>
    <w:rsid w:val="00E7134F"/>
    <w:rsid w:val="00E730FA"/>
    <w:rsid w:val="00E730FB"/>
    <w:rsid w:val="00E7353E"/>
    <w:rsid w:val="00E73EAD"/>
    <w:rsid w:val="00E75553"/>
    <w:rsid w:val="00E76111"/>
    <w:rsid w:val="00E768A3"/>
    <w:rsid w:val="00E76FC7"/>
    <w:rsid w:val="00E77120"/>
    <w:rsid w:val="00E77AA6"/>
    <w:rsid w:val="00E807D8"/>
    <w:rsid w:val="00E80C3D"/>
    <w:rsid w:val="00E80FE9"/>
    <w:rsid w:val="00E8137C"/>
    <w:rsid w:val="00E8163F"/>
    <w:rsid w:val="00E8240F"/>
    <w:rsid w:val="00E82C88"/>
    <w:rsid w:val="00E8330B"/>
    <w:rsid w:val="00E84673"/>
    <w:rsid w:val="00E84E27"/>
    <w:rsid w:val="00E85A4D"/>
    <w:rsid w:val="00E85A77"/>
    <w:rsid w:val="00E85F03"/>
    <w:rsid w:val="00E8632C"/>
    <w:rsid w:val="00E9056D"/>
    <w:rsid w:val="00E905CF"/>
    <w:rsid w:val="00E90680"/>
    <w:rsid w:val="00E91713"/>
    <w:rsid w:val="00E91A43"/>
    <w:rsid w:val="00E91B9C"/>
    <w:rsid w:val="00E91CC2"/>
    <w:rsid w:val="00E92C86"/>
    <w:rsid w:val="00E92D54"/>
    <w:rsid w:val="00E94DCA"/>
    <w:rsid w:val="00E950D4"/>
    <w:rsid w:val="00E95ABD"/>
    <w:rsid w:val="00E9664B"/>
    <w:rsid w:val="00E9684E"/>
    <w:rsid w:val="00E97089"/>
    <w:rsid w:val="00E97375"/>
    <w:rsid w:val="00E97425"/>
    <w:rsid w:val="00E9755D"/>
    <w:rsid w:val="00E97917"/>
    <w:rsid w:val="00EA115B"/>
    <w:rsid w:val="00EA1EFB"/>
    <w:rsid w:val="00EA2EB8"/>
    <w:rsid w:val="00EA37BC"/>
    <w:rsid w:val="00EA3B7B"/>
    <w:rsid w:val="00EA40CB"/>
    <w:rsid w:val="00EA42E4"/>
    <w:rsid w:val="00EA49F6"/>
    <w:rsid w:val="00EA4C4C"/>
    <w:rsid w:val="00EA5EB1"/>
    <w:rsid w:val="00EA6484"/>
    <w:rsid w:val="00EA6F69"/>
    <w:rsid w:val="00EA7464"/>
    <w:rsid w:val="00EB03C5"/>
    <w:rsid w:val="00EB09F7"/>
    <w:rsid w:val="00EB15EE"/>
    <w:rsid w:val="00EB190C"/>
    <w:rsid w:val="00EB1DBC"/>
    <w:rsid w:val="00EB2350"/>
    <w:rsid w:val="00EB29C1"/>
    <w:rsid w:val="00EB359F"/>
    <w:rsid w:val="00EB4F13"/>
    <w:rsid w:val="00EB56DB"/>
    <w:rsid w:val="00EB656C"/>
    <w:rsid w:val="00EB6627"/>
    <w:rsid w:val="00EB67E7"/>
    <w:rsid w:val="00EB7A18"/>
    <w:rsid w:val="00EC10EF"/>
    <w:rsid w:val="00EC1F8A"/>
    <w:rsid w:val="00EC241B"/>
    <w:rsid w:val="00EC2495"/>
    <w:rsid w:val="00EC26EC"/>
    <w:rsid w:val="00EC291E"/>
    <w:rsid w:val="00EC32BD"/>
    <w:rsid w:val="00EC49CD"/>
    <w:rsid w:val="00EC4BC7"/>
    <w:rsid w:val="00EC5F06"/>
    <w:rsid w:val="00EC66E2"/>
    <w:rsid w:val="00ED03C3"/>
    <w:rsid w:val="00ED07E0"/>
    <w:rsid w:val="00ED0BBE"/>
    <w:rsid w:val="00ED0E79"/>
    <w:rsid w:val="00ED10D0"/>
    <w:rsid w:val="00ED1898"/>
    <w:rsid w:val="00ED1C89"/>
    <w:rsid w:val="00ED1EF2"/>
    <w:rsid w:val="00ED391F"/>
    <w:rsid w:val="00ED3B5B"/>
    <w:rsid w:val="00ED5199"/>
    <w:rsid w:val="00ED550F"/>
    <w:rsid w:val="00ED586B"/>
    <w:rsid w:val="00ED5C73"/>
    <w:rsid w:val="00ED7428"/>
    <w:rsid w:val="00ED7818"/>
    <w:rsid w:val="00EE0773"/>
    <w:rsid w:val="00EE0EA5"/>
    <w:rsid w:val="00EE1559"/>
    <w:rsid w:val="00EE198D"/>
    <w:rsid w:val="00EE250A"/>
    <w:rsid w:val="00EE2BD9"/>
    <w:rsid w:val="00EE3632"/>
    <w:rsid w:val="00EE3636"/>
    <w:rsid w:val="00EE4F9D"/>
    <w:rsid w:val="00EE7FF2"/>
    <w:rsid w:val="00EF0386"/>
    <w:rsid w:val="00EF0B13"/>
    <w:rsid w:val="00EF1164"/>
    <w:rsid w:val="00EF1823"/>
    <w:rsid w:val="00EF19D0"/>
    <w:rsid w:val="00EF20AD"/>
    <w:rsid w:val="00EF2D4A"/>
    <w:rsid w:val="00EF30AC"/>
    <w:rsid w:val="00EF39D5"/>
    <w:rsid w:val="00EF43A5"/>
    <w:rsid w:val="00EF4603"/>
    <w:rsid w:val="00EF4B16"/>
    <w:rsid w:val="00EF5B3B"/>
    <w:rsid w:val="00EF63A4"/>
    <w:rsid w:val="00EF6676"/>
    <w:rsid w:val="00EF7A87"/>
    <w:rsid w:val="00EF7B58"/>
    <w:rsid w:val="00EF7E67"/>
    <w:rsid w:val="00F00332"/>
    <w:rsid w:val="00F00CAE"/>
    <w:rsid w:val="00F00CE5"/>
    <w:rsid w:val="00F00F8E"/>
    <w:rsid w:val="00F0216A"/>
    <w:rsid w:val="00F02F89"/>
    <w:rsid w:val="00F040CE"/>
    <w:rsid w:val="00F041D3"/>
    <w:rsid w:val="00F043C6"/>
    <w:rsid w:val="00F04921"/>
    <w:rsid w:val="00F04DB6"/>
    <w:rsid w:val="00F07465"/>
    <w:rsid w:val="00F1322F"/>
    <w:rsid w:val="00F13387"/>
    <w:rsid w:val="00F14E67"/>
    <w:rsid w:val="00F15084"/>
    <w:rsid w:val="00F15313"/>
    <w:rsid w:val="00F16442"/>
    <w:rsid w:val="00F17502"/>
    <w:rsid w:val="00F175FA"/>
    <w:rsid w:val="00F17A54"/>
    <w:rsid w:val="00F2134A"/>
    <w:rsid w:val="00F24090"/>
    <w:rsid w:val="00F24585"/>
    <w:rsid w:val="00F245C8"/>
    <w:rsid w:val="00F24954"/>
    <w:rsid w:val="00F24E71"/>
    <w:rsid w:val="00F24E7D"/>
    <w:rsid w:val="00F26BB6"/>
    <w:rsid w:val="00F315D0"/>
    <w:rsid w:val="00F320CD"/>
    <w:rsid w:val="00F3250B"/>
    <w:rsid w:val="00F32846"/>
    <w:rsid w:val="00F32E31"/>
    <w:rsid w:val="00F33535"/>
    <w:rsid w:val="00F33669"/>
    <w:rsid w:val="00F33A53"/>
    <w:rsid w:val="00F355A3"/>
    <w:rsid w:val="00F357B9"/>
    <w:rsid w:val="00F35B2C"/>
    <w:rsid w:val="00F36AE5"/>
    <w:rsid w:val="00F36F51"/>
    <w:rsid w:val="00F37A43"/>
    <w:rsid w:val="00F40BDA"/>
    <w:rsid w:val="00F41902"/>
    <w:rsid w:val="00F42316"/>
    <w:rsid w:val="00F441FC"/>
    <w:rsid w:val="00F4436D"/>
    <w:rsid w:val="00F44649"/>
    <w:rsid w:val="00F44B88"/>
    <w:rsid w:val="00F44DAC"/>
    <w:rsid w:val="00F45064"/>
    <w:rsid w:val="00F456C3"/>
    <w:rsid w:val="00F460BD"/>
    <w:rsid w:val="00F46A22"/>
    <w:rsid w:val="00F46ED8"/>
    <w:rsid w:val="00F47C0C"/>
    <w:rsid w:val="00F50B48"/>
    <w:rsid w:val="00F50ED5"/>
    <w:rsid w:val="00F5250A"/>
    <w:rsid w:val="00F525D4"/>
    <w:rsid w:val="00F52CA2"/>
    <w:rsid w:val="00F52F54"/>
    <w:rsid w:val="00F53347"/>
    <w:rsid w:val="00F53CFD"/>
    <w:rsid w:val="00F54C99"/>
    <w:rsid w:val="00F55E3A"/>
    <w:rsid w:val="00F578B2"/>
    <w:rsid w:val="00F57D83"/>
    <w:rsid w:val="00F60D7A"/>
    <w:rsid w:val="00F60E14"/>
    <w:rsid w:val="00F61D35"/>
    <w:rsid w:val="00F62041"/>
    <w:rsid w:val="00F621D1"/>
    <w:rsid w:val="00F6222E"/>
    <w:rsid w:val="00F635BF"/>
    <w:rsid w:val="00F64560"/>
    <w:rsid w:val="00F647C0"/>
    <w:rsid w:val="00F64D57"/>
    <w:rsid w:val="00F653FC"/>
    <w:rsid w:val="00F66D7F"/>
    <w:rsid w:val="00F6727E"/>
    <w:rsid w:val="00F67B4F"/>
    <w:rsid w:val="00F70269"/>
    <w:rsid w:val="00F70F80"/>
    <w:rsid w:val="00F712AF"/>
    <w:rsid w:val="00F717AA"/>
    <w:rsid w:val="00F71ED8"/>
    <w:rsid w:val="00F721CC"/>
    <w:rsid w:val="00F74831"/>
    <w:rsid w:val="00F75820"/>
    <w:rsid w:val="00F75903"/>
    <w:rsid w:val="00F76C59"/>
    <w:rsid w:val="00F7777E"/>
    <w:rsid w:val="00F803A4"/>
    <w:rsid w:val="00F80BE2"/>
    <w:rsid w:val="00F812C4"/>
    <w:rsid w:val="00F81603"/>
    <w:rsid w:val="00F8186C"/>
    <w:rsid w:val="00F81B5B"/>
    <w:rsid w:val="00F827F9"/>
    <w:rsid w:val="00F835C3"/>
    <w:rsid w:val="00F836C9"/>
    <w:rsid w:val="00F842B7"/>
    <w:rsid w:val="00F84580"/>
    <w:rsid w:val="00F84A02"/>
    <w:rsid w:val="00F84C8E"/>
    <w:rsid w:val="00F84EED"/>
    <w:rsid w:val="00F855C4"/>
    <w:rsid w:val="00F85A66"/>
    <w:rsid w:val="00F85AAC"/>
    <w:rsid w:val="00F86A07"/>
    <w:rsid w:val="00F87420"/>
    <w:rsid w:val="00F902FA"/>
    <w:rsid w:val="00F90831"/>
    <w:rsid w:val="00F91CAC"/>
    <w:rsid w:val="00F9205B"/>
    <w:rsid w:val="00F92C1E"/>
    <w:rsid w:val="00F93A28"/>
    <w:rsid w:val="00F94534"/>
    <w:rsid w:val="00F94AC0"/>
    <w:rsid w:val="00F95279"/>
    <w:rsid w:val="00F95A55"/>
    <w:rsid w:val="00F96F4A"/>
    <w:rsid w:val="00F97096"/>
    <w:rsid w:val="00FA0DBF"/>
    <w:rsid w:val="00FA1642"/>
    <w:rsid w:val="00FA172F"/>
    <w:rsid w:val="00FA18C7"/>
    <w:rsid w:val="00FA1A50"/>
    <w:rsid w:val="00FA1E3C"/>
    <w:rsid w:val="00FA1FBA"/>
    <w:rsid w:val="00FA3A5D"/>
    <w:rsid w:val="00FA42DC"/>
    <w:rsid w:val="00FA42F9"/>
    <w:rsid w:val="00FA4EB0"/>
    <w:rsid w:val="00FA5227"/>
    <w:rsid w:val="00FA638B"/>
    <w:rsid w:val="00FA63D7"/>
    <w:rsid w:val="00FA7362"/>
    <w:rsid w:val="00FA7589"/>
    <w:rsid w:val="00FA7A79"/>
    <w:rsid w:val="00FA7C9C"/>
    <w:rsid w:val="00FB03A1"/>
    <w:rsid w:val="00FB07A4"/>
    <w:rsid w:val="00FB09CE"/>
    <w:rsid w:val="00FB155B"/>
    <w:rsid w:val="00FB15FB"/>
    <w:rsid w:val="00FB1DBE"/>
    <w:rsid w:val="00FB341B"/>
    <w:rsid w:val="00FB35AE"/>
    <w:rsid w:val="00FB36A5"/>
    <w:rsid w:val="00FB3E40"/>
    <w:rsid w:val="00FB58BB"/>
    <w:rsid w:val="00FB5B62"/>
    <w:rsid w:val="00FB66EF"/>
    <w:rsid w:val="00FB7A2C"/>
    <w:rsid w:val="00FB7BB2"/>
    <w:rsid w:val="00FC0A6D"/>
    <w:rsid w:val="00FC170F"/>
    <w:rsid w:val="00FC3048"/>
    <w:rsid w:val="00FC33B3"/>
    <w:rsid w:val="00FC4A5C"/>
    <w:rsid w:val="00FC4D1E"/>
    <w:rsid w:val="00FC5648"/>
    <w:rsid w:val="00FC6F87"/>
    <w:rsid w:val="00FC7433"/>
    <w:rsid w:val="00FD0A44"/>
    <w:rsid w:val="00FD1949"/>
    <w:rsid w:val="00FD1C93"/>
    <w:rsid w:val="00FD3BE7"/>
    <w:rsid w:val="00FD42AA"/>
    <w:rsid w:val="00FD5601"/>
    <w:rsid w:val="00FD563E"/>
    <w:rsid w:val="00FD569D"/>
    <w:rsid w:val="00FD56C7"/>
    <w:rsid w:val="00FD61DC"/>
    <w:rsid w:val="00FD6230"/>
    <w:rsid w:val="00FD62BE"/>
    <w:rsid w:val="00FD7B55"/>
    <w:rsid w:val="00FE1AF7"/>
    <w:rsid w:val="00FE2B3A"/>
    <w:rsid w:val="00FE34BF"/>
    <w:rsid w:val="00FE36B8"/>
    <w:rsid w:val="00FE46F2"/>
    <w:rsid w:val="00FE47B4"/>
    <w:rsid w:val="00FE50F5"/>
    <w:rsid w:val="00FE58EE"/>
    <w:rsid w:val="00FE5A06"/>
    <w:rsid w:val="00FE5B15"/>
    <w:rsid w:val="00FE5B20"/>
    <w:rsid w:val="00FE5CF1"/>
    <w:rsid w:val="00FE6CD7"/>
    <w:rsid w:val="00FE6E39"/>
    <w:rsid w:val="00FE7BB2"/>
    <w:rsid w:val="00FE7D63"/>
    <w:rsid w:val="00FE7E5B"/>
    <w:rsid w:val="00FF137B"/>
    <w:rsid w:val="00FF204E"/>
    <w:rsid w:val="00FF2DB9"/>
    <w:rsid w:val="00FF4120"/>
    <w:rsid w:val="00FF554F"/>
    <w:rsid w:val="00FF5916"/>
    <w:rsid w:val="00FF61FC"/>
    <w:rsid w:val="00FF72FC"/>
    <w:rsid w:val="00FF750E"/>
    <w:rsid w:val="00FF78B0"/>
    <w:rsid w:val="00FF7DC7"/>
    <w:rsid w:val="2C0E7F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9FFFD"/>
  <w15:chartTrackingRefBased/>
  <w15:docId w15:val="{9F3E4E30-9921-44AB-AAA7-79BFC3BF7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19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24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0A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C32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804"/>
    <w:pPr>
      <w:ind w:left="720"/>
      <w:contextualSpacing/>
    </w:pPr>
  </w:style>
  <w:style w:type="paragraph" w:customStyle="1" w:styleId="msonormal0">
    <w:name w:val="msonormal"/>
    <w:basedOn w:val="Normal"/>
    <w:rsid w:val="0053580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535804"/>
    <w:rPr>
      <w:color w:val="0000FF"/>
      <w:u w:val="single"/>
    </w:rPr>
  </w:style>
  <w:style w:type="character" w:styleId="FollowedHyperlink">
    <w:name w:val="FollowedHyperlink"/>
    <w:basedOn w:val="DefaultParagraphFont"/>
    <w:uiPriority w:val="99"/>
    <w:semiHidden/>
    <w:unhideWhenUsed/>
    <w:rsid w:val="00535804"/>
    <w:rPr>
      <w:color w:val="800080"/>
      <w:u w:val="single"/>
    </w:rPr>
  </w:style>
  <w:style w:type="character" w:customStyle="1" w:styleId="markedcontent">
    <w:name w:val="markedcontent"/>
    <w:basedOn w:val="DefaultParagraphFont"/>
    <w:rsid w:val="00535804"/>
  </w:style>
  <w:style w:type="table" w:styleId="TableGrid">
    <w:name w:val="Table Grid"/>
    <w:basedOn w:val="TableNormal"/>
    <w:uiPriority w:val="39"/>
    <w:rsid w:val="000533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E5A06"/>
    <w:rPr>
      <w:color w:val="605E5C"/>
      <w:shd w:val="clear" w:color="auto" w:fill="E1DFDD"/>
    </w:rPr>
  </w:style>
  <w:style w:type="paragraph" w:customStyle="1" w:styleId="paragraph">
    <w:name w:val="paragraph"/>
    <w:basedOn w:val="Normal"/>
    <w:rsid w:val="0048750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487504"/>
  </w:style>
  <w:style w:type="character" w:customStyle="1" w:styleId="eop">
    <w:name w:val="eop"/>
    <w:basedOn w:val="DefaultParagraphFont"/>
    <w:rsid w:val="00487504"/>
  </w:style>
  <w:style w:type="paragraph" w:styleId="Caption">
    <w:name w:val="caption"/>
    <w:basedOn w:val="Normal"/>
    <w:next w:val="Normal"/>
    <w:uiPriority w:val="35"/>
    <w:unhideWhenUsed/>
    <w:qFormat/>
    <w:rsid w:val="00E325D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C765A7"/>
    <w:rPr>
      <w:color w:val="808080"/>
    </w:rPr>
  </w:style>
  <w:style w:type="paragraph" w:styleId="Header">
    <w:name w:val="header"/>
    <w:basedOn w:val="Normal"/>
    <w:link w:val="HeaderChar"/>
    <w:uiPriority w:val="99"/>
    <w:unhideWhenUsed/>
    <w:rsid w:val="000E69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6998"/>
  </w:style>
  <w:style w:type="paragraph" w:styleId="Footer">
    <w:name w:val="footer"/>
    <w:basedOn w:val="Normal"/>
    <w:link w:val="FooterChar"/>
    <w:uiPriority w:val="99"/>
    <w:unhideWhenUsed/>
    <w:rsid w:val="000E69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6998"/>
  </w:style>
  <w:style w:type="paragraph" w:styleId="FootnoteText">
    <w:name w:val="footnote text"/>
    <w:basedOn w:val="Normal"/>
    <w:link w:val="FootnoteTextChar"/>
    <w:uiPriority w:val="99"/>
    <w:semiHidden/>
    <w:unhideWhenUsed/>
    <w:rsid w:val="00A26A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6A8F"/>
    <w:rPr>
      <w:sz w:val="20"/>
      <w:szCs w:val="20"/>
    </w:rPr>
  </w:style>
  <w:style w:type="character" w:styleId="FootnoteReference">
    <w:name w:val="footnote reference"/>
    <w:basedOn w:val="DefaultParagraphFont"/>
    <w:uiPriority w:val="99"/>
    <w:unhideWhenUsed/>
    <w:rsid w:val="00A26A8F"/>
    <w:rPr>
      <w:vertAlign w:val="superscript"/>
    </w:rPr>
  </w:style>
  <w:style w:type="character" w:customStyle="1" w:styleId="Heading1Char">
    <w:name w:val="Heading 1 Char"/>
    <w:basedOn w:val="DefaultParagraphFont"/>
    <w:link w:val="Heading1"/>
    <w:uiPriority w:val="9"/>
    <w:rsid w:val="00E1200F"/>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style>
  <w:style w:type="character" w:customStyle="1" w:styleId="Heading2Char">
    <w:name w:val="Heading 2 Char"/>
    <w:basedOn w:val="DefaultParagraphFont"/>
    <w:link w:val="Heading2"/>
    <w:uiPriority w:val="9"/>
    <w:rsid w:val="002A240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90A2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C32BD"/>
    <w:rPr>
      <w:rFonts w:asciiTheme="majorHAnsi" w:eastAsiaTheme="majorEastAsia" w:hAnsiTheme="majorHAnsi" w:cstheme="majorBidi"/>
      <w:i/>
      <w:iCs/>
      <w:color w:val="2F5496" w:themeColor="accent1" w:themeShade="BF"/>
    </w:rPr>
  </w:style>
  <w:style w:type="paragraph" w:styleId="EndnoteText">
    <w:name w:val="endnote text"/>
    <w:basedOn w:val="Normal"/>
    <w:link w:val="EndnoteTextChar"/>
    <w:uiPriority w:val="99"/>
    <w:semiHidden/>
    <w:unhideWhenUsed/>
    <w:rsid w:val="003B533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B5336"/>
    <w:rPr>
      <w:sz w:val="20"/>
      <w:szCs w:val="20"/>
    </w:rPr>
  </w:style>
  <w:style w:type="character" w:styleId="EndnoteReference">
    <w:name w:val="endnote reference"/>
    <w:basedOn w:val="DefaultParagraphFont"/>
    <w:uiPriority w:val="99"/>
    <w:semiHidden/>
    <w:unhideWhenUsed/>
    <w:rsid w:val="003B53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8978">
      <w:marLeft w:val="0"/>
      <w:marRight w:val="75"/>
      <w:marTop w:val="0"/>
      <w:marBottom w:val="0"/>
      <w:divBdr>
        <w:top w:val="none" w:sz="0" w:space="0" w:color="auto"/>
        <w:left w:val="none" w:sz="0" w:space="0" w:color="auto"/>
        <w:bottom w:val="none" w:sz="0" w:space="0" w:color="auto"/>
        <w:right w:val="none" w:sz="0" w:space="0" w:color="auto"/>
      </w:divBdr>
    </w:div>
    <w:div w:id="5716951">
      <w:marLeft w:val="0"/>
      <w:marRight w:val="75"/>
      <w:marTop w:val="0"/>
      <w:marBottom w:val="0"/>
      <w:divBdr>
        <w:top w:val="none" w:sz="0" w:space="0" w:color="auto"/>
        <w:left w:val="none" w:sz="0" w:space="0" w:color="auto"/>
        <w:bottom w:val="none" w:sz="0" w:space="0" w:color="auto"/>
        <w:right w:val="none" w:sz="0" w:space="0" w:color="auto"/>
      </w:divBdr>
    </w:div>
    <w:div w:id="7872249">
      <w:bodyDiv w:val="1"/>
      <w:marLeft w:val="0"/>
      <w:marRight w:val="0"/>
      <w:marTop w:val="0"/>
      <w:marBottom w:val="0"/>
      <w:divBdr>
        <w:top w:val="none" w:sz="0" w:space="0" w:color="auto"/>
        <w:left w:val="none" w:sz="0" w:space="0" w:color="auto"/>
        <w:bottom w:val="none" w:sz="0" w:space="0" w:color="auto"/>
        <w:right w:val="none" w:sz="0" w:space="0" w:color="auto"/>
      </w:divBdr>
    </w:div>
    <w:div w:id="11806269">
      <w:marLeft w:val="0"/>
      <w:marRight w:val="75"/>
      <w:marTop w:val="0"/>
      <w:marBottom w:val="0"/>
      <w:divBdr>
        <w:top w:val="none" w:sz="0" w:space="0" w:color="auto"/>
        <w:left w:val="none" w:sz="0" w:space="0" w:color="auto"/>
        <w:bottom w:val="none" w:sz="0" w:space="0" w:color="auto"/>
        <w:right w:val="none" w:sz="0" w:space="0" w:color="auto"/>
      </w:divBdr>
    </w:div>
    <w:div w:id="12852521">
      <w:marLeft w:val="0"/>
      <w:marRight w:val="75"/>
      <w:marTop w:val="0"/>
      <w:marBottom w:val="0"/>
      <w:divBdr>
        <w:top w:val="none" w:sz="0" w:space="0" w:color="auto"/>
        <w:left w:val="none" w:sz="0" w:space="0" w:color="auto"/>
        <w:bottom w:val="none" w:sz="0" w:space="0" w:color="auto"/>
        <w:right w:val="none" w:sz="0" w:space="0" w:color="auto"/>
      </w:divBdr>
    </w:div>
    <w:div w:id="26031329">
      <w:bodyDiv w:val="1"/>
      <w:marLeft w:val="0"/>
      <w:marRight w:val="0"/>
      <w:marTop w:val="0"/>
      <w:marBottom w:val="0"/>
      <w:divBdr>
        <w:top w:val="none" w:sz="0" w:space="0" w:color="auto"/>
        <w:left w:val="none" w:sz="0" w:space="0" w:color="auto"/>
        <w:bottom w:val="none" w:sz="0" w:space="0" w:color="auto"/>
        <w:right w:val="none" w:sz="0" w:space="0" w:color="auto"/>
      </w:divBdr>
    </w:div>
    <w:div w:id="26373199">
      <w:marLeft w:val="0"/>
      <w:marRight w:val="0"/>
      <w:marTop w:val="0"/>
      <w:marBottom w:val="0"/>
      <w:divBdr>
        <w:top w:val="none" w:sz="0" w:space="0" w:color="auto"/>
        <w:left w:val="none" w:sz="0" w:space="0" w:color="auto"/>
        <w:bottom w:val="none" w:sz="0" w:space="0" w:color="auto"/>
        <w:right w:val="none" w:sz="0" w:space="0" w:color="auto"/>
      </w:divBdr>
      <w:divsChild>
        <w:div w:id="1354651030">
          <w:marLeft w:val="0"/>
          <w:marRight w:val="0"/>
          <w:marTop w:val="0"/>
          <w:marBottom w:val="0"/>
          <w:divBdr>
            <w:top w:val="none" w:sz="0" w:space="0" w:color="auto"/>
            <w:left w:val="none" w:sz="0" w:space="0" w:color="auto"/>
            <w:bottom w:val="none" w:sz="0" w:space="0" w:color="auto"/>
            <w:right w:val="none" w:sz="0" w:space="0" w:color="auto"/>
          </w:divBdr>
        </w:div>
      </w:divsChild>
    </w:div>
    <w:div w:id="28915136">
      <w:marLeft w:val="0"/>
      <w:marRight w:val="75"/>
      <w:marTop w:val="0"/>
      <w:marBottom w:val="0"/>
      <w:divBdr>
        <w:top w:val="none" w:sz="0" w:space="0" w:color="auto"/>
        <w:left w:val="none" w:sz="0" w:space="0" w:color="auto"/>
        <w:bottom w:val="none" w:sz="0" w:space="0" w:color="auto"/>
        <w:right w:val="none" w:sz="0" w:space="0" w:color="auto"/>
      </w:divBdr>
    </w:div>
    <w:div w:id="29887842">
      <w:marLeft w:val="0"/>
      <w:marRight w:val="75"/>
      <w:marTop w:val="0"/>
      <w:marBottom w:val="0"/>
      <w:divBdr>
        <w:top w:val="none" w:sz="0" w:space="0" w:color="auto"/>
        <w:left w:val="none" w:sz="0" w:space="0" w:color="auto"/>
        <w:bottom w:val="none" w:sz="0" w:space="0" w:color="auto"/>
        <w:right w:val="none" w:sz="0" w:space="0" w:color="auto"/>
      </w:divBdr>
    </w:div>
    <w:div w:id="30541814">
      <w:marLeft w:val="0"/>
      <w:marRight w:val="75"/>
      <w:marTop w:val="0"/>
      <w:marBottom w:val="0"/>
      <w:divBdr>
        <w:top w:val="none" w:sz="0" w:space="0" w:color="auto"/>
        <w:left w:val="none" w:sz="0" w:space="0" w:color="auto"/>
        <w:bottom w:val="none" w:sz="0" w:space="0" w:color="auto"/>
        <w:right w:val="none" w:sz="0" w:space="0" w:color="auto"/>
      </w:divBdr>
    </w:div>
    <w:div w:id="46802548">
      <w:marLeft w:val="0"/>
      <w:marRight w:val="75"/>
      <w:marTop w:val="0"/>
      <w:marBottom w:val="0"/>
      <w:divBdr>
        <w:top w:val="none" w:sz="0" w:space="0" w:color="auto"/>
        <w:left w:val="none" w:sz="0" w:space="0" w:color="auto"/>
        <w:bottom w:val="none" w:sz="0" w:space="0" w:color="auto"/>
        <w:right w:val="none" w:sz="0" w:space="0" w:color="auto"/>
      </w:divBdr>
    </w:div>
    <w:div w:id="56516193">
      <w:bodyDiv w:val="1"/>
      <w:marLeft w:val="0"/>
      <w:marRight w:val="0"/>
      <w:marTop w:val="0"/>
      <w:marBottom w:val="0"/>
      <w:divBdr>
        <w:top w:val="none" w:sz="0" w:space="0" w:color="auto"/>
        <w:left w:val="none" w:sz="0" w:space="0" w:color="auto"/>
        <w:bottom w:val="none" w:sz="0" w:space="0" w:color="auto"/>
        <w:right w:val="none" w:sz="0" w:space="0" w:color="auto"/>
      </w:divBdr>
    </w:div>
    <w:div w:id="61220481">
      <w:marLeft w:val="0"/>
      <w:marRight w:val="75"/>
      <w:marTop w:val="0"/>
      <w:marBottom w:val="0"/>
      <w:divBdr>
        <w:top w:val="none" w:sz="0" w:space="0" w:color="auto"/>
        <w:left w:val="none" w:sz="0" w:space="0" w:color="auto"/>
        <w:bottom w:val="none" w:sz="0" w:space="0" w:color="auto"/>
        <w:right w:val="none" w:sz="0" w:space="0" w:color="auto"/>
      </w:divBdr>
    </w:div>
    <w:div w:id="61685563">
      <w:bodyDiv w:val="1"/>
      <w:marLeft w:val="0"/>
      <w:marRight w:val="0"/>
      <w:marTop w:val="0"/>
      <w:marBottom w:val="0"/>
      <w:divBdr>
        <w:top w:val="none" w:sz="0" w:space="0" w:color="auto"/>
        <w:left w:val="none" w:sz="0" w:space="0" w:color="auto"/>
        <w:bottom w:val="none" w:sz="0" w:space="0" w:color="auto"/>
        <w:right w:val="none" w:sz="0" w:space="0" w:color="auto"/>
      </w:divBdr>
    </w:div>
    <w:div w:id="62601842">
      <w:bodyDiv w:val="1"/>
      <w:marLeft w:val="0"/>
      <w:marRight w:val="0"/>
      <w:marTop w:val="0"/>
      <w:marBottom w:val="0"/>
      <w:divBdr>
        <w:top w:val="none" w:sz="0" w:space="0" w:color="auto"/>
        <w:left w:val="none" w:sz="0" w:space="0" w:color="auto"/>
        <w:bottom w:val="none" w:sz="0" w:space="0" w:color="auto"/>
        <w:right w:val="none" w:sz="0" w:space="0" w:color="auto"/>
      </w:divBdr>
    </w:div>
    <w:div w:id="84573721">
      <w:marLeft w:val="0"/>
      <w:marRight w:val="75"/>
      <w:marTop w:val="0"/>
      <w:marBottom w:val="0"/>
      <w:divBdr>
        <w:top w:val="none" w:sz="0" w:space="0" w:color="auto"/>
        <w:left w:val="none" w:sz="0" w:space="0" w:color="auto"/>
        <w:bottom w:val="none" w:sz="0" w:space="0" w:color="auto"/>
        <w:right w:val="none" w:sz="0" w:space="0" w:color="auto"/>
      </w:divBdr>
    </w:div>
    <w:div w:id="102044622">
      <w:bodyDiv w:val="1"/>
      <w:marLeft w:val="0"/>
      <w:marRight w:val="0"/>
      <w:marTop w:val="0"/>
      <w:marBottom w:val="0"/>
      <w:divBdr>
        <w:top w:val="none" w:sz="0" w:space="0" w:color="auto"/>
        <w:left w:val="none" w:sz="0" w:space="0" w:color="auto"/>
        <w:bottom w:val="none" w:sz="0" w:space="0" w:color="auto"/>
        <w:right w:val="none" w:sz="0" w:space="0" w:color="auto"/>
      </w:divBdr>
    </w:div>
    <w:div w:id="109470510">
      <w:marLeft w:val="0"/>
      <w:marRight w:val="75"/>
      <w:marTop w:val="0"/>
      <w:marBottom w:val="0"/>
      <w:divBdr>
        <w:top w:val="none" w:sz="0" w:space="0" w:color="auto"/>
        <w:left w:val="none" w:sz="0" w:space="0" w:color="auto"/>
        <w:bottom w:val="none" w:sz="0" w:space="0" w:color="auto"/>
        <w:right w:val="none" w:sz="0" w:space="0" w:color="auto"/>
      </w:divBdr>
    </w:div>
    <w:div w:id="110518073">
      <w:marLeft w:val="0"/>
      <w:marRight w:val="0"/>
      <w:marTop w:val="0"/>
      <w:marBottom w:val="0"/>
      <w:divBdr>
        <w:top w:val="none" w:sz="0" w:space="0" w:color="auto"/>
        <w:left w:val="none" w:sz="0" w:space="0" w:color="auto"/>
        <w:bottom w:val="none" w:sz="0" w:space="0" w:color="auto"/>
        <w:right w:val="none" w:sz="0" w:space="0" w:color="auto"/>
      </w:divBdr>
      <w:divsChild>
        <w:div w:id="1464539278">
          <w:marLeft w:val="0"/>
          <w:marRight w:val="0"/>
          <w:marTop w:val="0"/>
          <w:marBottom w:val="0"/>
          <w:divBdr>
            <w:top w:val="none" w:sz="0" w:space="0" w:color="auto"/>
            <w:left w:val="none" w:sz="0" w:space="0" w:color="auto"/>
            <w:bottom w:val="none" w:sz="0" w:space="0" w:color="auto"/>
            <w:right w:val="none" w:sz="0" w:space="0" w:color="auto"/>
          </w:divBdr>
        </w:div>
      </w:divsChild>
    </w:div>
    <w:div w:id="112483711">
      <w:marLeft w:val="0"/>
      <w:marRight w:val="75"/>
      <w:marTop w:val="0"/>
      <w:marBottom w:val="0"/>
      <w:divBdr>
        <w:top w:val="none" w:sz="0" w:space="0" w:color="auto"/>
        <w:left w:val="none" w:sz="0" w:space="0" w:color="auto"/>
        <w:bottom w:val="none" w:sz="0" w:space="0" w:color="auto"/>
        <w:right w:val="none" w:sz="0" w:space="0" w:color="auto"/>
      </w:divBdr>
    </w:div>
    <w:div w:id="113445329">
      <w:marLeft w:val="0"/>
      <w:marRight w:val="0"/>
      <w:marTop w:val="0"/>
      <w:marBottom w:val="0"/>
      <w:divBdr>
        <w:top w:val="none" w:sz="0" w:space="0" w:color="auto"/>
        <w:left w:val="none" w:sz="0" w:space="0" w:color="auto"/>
        <w:bottom w:val="none" w:sz="0" w:space="0" w:color="auto"/>
        <w:right w:val="none" w:sz="0" w:space="0" w:color="auto"/>
      </w:divBdr>
      <w:divsChild>
        <w:div w:id="282538845">
          <w:marLeft w:val="0"/>
          <w:marRight w:val="0"/>
          <w:marTop w:val="0"/>
          <w:marBottom w:val="0"/>
          <w:divBdr>
            <w:top w:val="none" w:sz="0" w:space="0" w:color="auto"/>
            <w:left w:val="none" w:sz="0" w:space="0" w:color="auto"/>
            <w:bottom w:val="none" w:sz="0" w:space="0" w:color="auto"/>
            <w:right w:val="none" w:sz="0" w:space="0" w:color="auto"/>
          </w:divBdr>
        </w:div>
      </w:divsChild>
    </w:div>
    <w:div w:id="120003889">
      <w:bodyDiv w:val="1"/>
      <w:marLeft w:val="0"/>
      <w:marRight w:val="0"/>
      <w:marTop w:val="0"/>
      <w:marBottom w:val="0"/>
      <w:divBdr>
        <w:top w:val="none" w:sz="0" w:space="0" w:color="auto"/>
        <w:left w:val="none" w:sz="0" w:space="0" w:color="auto"/>
        <w:bottom w:val="none" w:sz="0" w:space="0" w:color="auto"/>
        <w:right w:val="none" w:sz="0" w:space="0" w:color="auto"/>
      </w:divBdr>
    </w:div>
    <w:div w:id="120151650">
      <w:marLeft w:val="0"/>
      <w:marRight w:val="75"/>
      <w:marTop w:val="0"/>
      <w:marBottom w:val="0"/>
      <w:divBdr>
        <w:top w:val="none" w:sz="0" w:space="0" w:color="auto"/>
        <w:left w:val="none" w:sz="0" w:space="0" w:color="auto"/>
        <w:bottom w:val="none" w:sz="0" w:space="0" w:color="auto"/>
        <w:right w:val="none" w:sz="0" w:space="0" w:color="auto"/>
      </w:divBdr>
    </w:div>
    <w:div w:id="122622135">
      <w:marLeft w:val="0"/>
      <w:marRight w:val="0"/>
      <w:marTop w:val="0"/>
      <w:marBottom w:val="0"/>
      <w:divBdr>
        <w:top w:val="none" w:sz="0" w:space="0" w:color="auto"/>
        <w:left w:val="none" w:sz="0" w:space="0" w:color="auto"/>
        <w:bottom w:val="none" w:sz="0" w:space="0" w:color="auto"/>
        <w:right w:val="none" w:sz="0" w:space="0" w:color="auto"/>
      </w:divBdr>
      <w:divsChild>
        <w:div w:id="1529180038">
          <w:marLeft w:val="0"/>
          <w:marRight w:val="0"/>
          <w:marTop w:val="0"/>
          <w:marBottom w:val="0"/>
          <w:divBdr>
            <w:top w:val="none" w:sz="0" w:space="0" w:color="auto"/>
            <w:left w:val="none" w:sz="0" w:space="0" w:color="auto"/>
            <w:bottom w:val="none" w:sz="0" w:space="0" w:color="auto"/>
            <w:right w:val="none" w:sz="0" w:space="0" w:color="auto"/>
          </w:divBdr>
        </w:div>
      </w:divsChild>
    </w:div>
    <w:div w:id="125896754">
      <w:marLeft w:val="0"/>
      <w:marRight w:val="75"/>
      <w:marTop w:val="0"/>
      <w:marBottom w:val="0"/>
      <w:divBdr>
        <w:top w:val="none" w:sz="0" w:space="0" w:color="auto"/>
        <w:left w:val="none" w:sz="0" w:space="0" w:color="auto"/>
        <w:bottom w:val="none" w:sz="0" w:space="0" w:color="auto"/>
        <w:right w:val="none" w:sz="0" w:space="0" w:color="auto"/>
      </w:divBdr>
    </w:div>
    <w:div w:id="131143030">
      <w:marLeft w:val="0"/>
      <w:marRight w:val="75"/>
      <w:marTop w:val="0"/>
      <w:marBottom w:val="0"/>
      <w:divBdr>
        <w:top w:val="none" w:sz="0" w:space="0" w:color="auto"/>
        <w:left w:val="none" w:sz="0" w:space="0" w:color="auto"/>
        <w:bottom w:val="none" w:sz="0" w:space="0" w:color="auto"/>
        <w:right w:val="none" w:sz="0" w:space="0" w:color="auto"/>
      </w:divBdr>
    </w:div>
    <w:div w:id="133184404">
      <w:marLeft w:val="0"/>
      <w:marRight w:val="75"/>
      <w:marTop w:val="0"/>
      <w:marBottom w:val="0"/>
      <w:divBdr>
        <w:top w:val="none" w:sz="0" w:space="0" w:color="auto"/>
        <w:left w:val="none" w:sz="0" w:space="0" w:color="auto"/>
        <w:bottom w:val="none" w:sz="0" w:space="0" w:color="auto"/>
        <w:right w:val="none" w:sz="0" w:space="0" w:color="auto"/>
      </w:divBdr>
    </w:div>
    <w:div w:id="141235757">
      <w:bodyDiv w:val="1"/>
      <w:marLeft w:val="0"/>
      <w:marRight w:val="0"/>
      <w:marTop w:val="0"/>
      <w:marBottom w:val="0"/>
      <w:divBdr>
        <w:top w:val="none" w:sz="0" w:space="0" w:color="auto"/>
        <w:left w:val="none" w:sz="0" w:space="0" w:color="auto"/>
        <w:bottom w:val="none" w:sz="0" w:space="0" w:color="auto"/>
        <w:right w:val="none" w:sz="0" w:space="0" w:color="auto"/>
      </w:divBdr>
    </w:div>
    <w:div w:id="156456064">
      <w:bodyDiv w:val="1"/>
      <w:marLeft w:val="0"/>
      <w:marRight w:val="0"/>
      <w:marTop w:val="0"/>
      <w:marBottom w:val="0"/>
      <w:divBdr>
        <w:top w:val="none" w:sz="0" w:space="0" w:color="auto"/>
        <w:left w:val="none" w:sz="0" w:space="0" w:color="auto"/>
        <w:bottom w:val="none" w:sz="0" w:space="0" w:color="auto"/>
        <w:right w:val="none" w:sz="0" w:space="0" w:color="auto"/>
      </w:divBdr>
      <w:divsChild>
        <w:div w:id="1580796000">
          <w:marLeft w:val="0"/>
          <w:marRight w:val="0"/>
          <w:marTop w:val="0"/>
          <w:marBottom w:val="0"/>
          <w:divBdr>
            <w:top w:val="none" w:sz="0" w:space="0" w:color="auto"/>
            <w:left w:val="none" w:sz="0" w:space="0" w:color="auto"/>
            <w:bottom w:val="none" w:sz="0" w:space="0" w:color="auto"/>
            <w:right w:val="none" w:sz="0" w:space="0" w:color="auto"/>
          </w:divBdr>
          <w:divsChild>
            <w:div w:id="1081028947">
              <w:marLeft w:val="0"/>
              <w:marRight w:val="0"/>
              <w:marTop w:val="0"/>
              <w:marBottom w:val="0"/>
              <w:divBdr>
                <w:top w:val="none" w:sz="0" w:space="0" w:color="auto"/>
                <w:left w:val="none" w:sz="0" w:space="0" w:color="auto"/>
                <w:bottom w:val="none" w:sz="0" w:space="0" w:color="auto"/>
                <w:right w:val="none" w:sz="0" w:space="0" w:color="auto"/>
              </w:divBdr>
              <w:divsChild>
                <w:div w:id="969752432">
                  <w:marLeft w:val="0"/>
                  <w:marRight w:val="0"/>
                  <w:marTop w:val="0"/>
                  <w:marBottom w:val="0"/>
                  <w:divBdr>
                    <w:top w:val="none" w:sz="0" w:space="0" w:color="auto"/>
                    <w:left w:val="none" w:sz="0" w:space="0" w:color="auto"/>
                    <w:bottom w:val="none" w:sz="0" w:space="0" w:color="auto"/>
                    <w:right w:val="none" w:sz="0" w:space="0" w:color="auto"/>
                  </w:divBdr>
                  <w:divsChild>
                    <w:div w:id="149024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45550">
      <w:marLeft w:val="0"/>
      <w:marRight w:val="75"/>
      <w:marTop w:val="0"/>
      <w:marBottom w:val="0"/>
      <w:divBdr>
        <w:top w:val="none" w:sz="0" w:space="0" w:color="auto"/>
        <w:left w:val="none" w:sz="0" w:space="0" w:color="auto"/>
        <w:bottom w:val="none" w:sz="0" w:space="0" w:color="auto"/>
        <w:right w:val="none" w:sz="0" w:space="0" w:color="auto"/>
      </w:divBdr>
    </w:div>
    <w:div w:id="159777032">
      <w:marLeft w:val="0"/>
      <w:marRight w:val="0"/>
      <w:marTop w:val="0"/>
      <w:marBottom w:val="0"/>
      <w:divBdr>
        <w:top w:val="none" w:sz="0" w:space="0" w:color="auto"/>
        <w:left w:val="none" w:sz="0" w:space="0" w:color="auto"/>
        <w:bottom w:val="none" w:sz="0" w:space="0" w:color="auto"/>
        <w:right w:val="none" w:sz="0" w:space="0" w:color="auto"/>
      </w:divBdr>
      <w:divsChild>
        <w:div w:id="1928465279">
          <w:marLeft w:val="0"/>
          <w:marRight w:val="0"/>
          <w:marTop w:val="0"/>
          <w:marBottom w:val="0"/>
          <w:divBdr>
            <w:top w:val="none" w:sz="0" w:space="0" w:color="auto"/>
            <w:left w:val="none" w:sz="0" w:space="0" w:color="auto"/>
            <w:bottom w:val="none" w:sz="0" w:space="0" w:color="auto"/>
            <w:right w:val="none" w:sz="0" w:space="0" w:color="auto"/>
          </w:divBdr>
        </w:div>
      </w:divsChild>
    </w:div>
    <w:div w:id="163860698">
      <w:marLeft w:val="0"/>
      <w:marRight w:val="75"/>
      <w:marTop w:val="0"/>
      <w:marBottom w:val="0"/>
      <w:divBdr>
        <w:top w:val="none" w:sz="0" w:space="0" w:color="auto"/>
        <w:left w:val="none" w:sz="0" w:space="0" w:color="auto"/>
        <w:bottom w:val="none" w:sz="0" w:space="0" w:color="auto"/>
        <w:right w:val="none" w:sz="0" w:space="0" w:color="auto"/>
      </w:divBdr>
    </w:div>
    <w:div w:id="170338232">
      <w:marLeft w:val="0"/>
      <w:marRight w:val="0"/>
      <w:marTop w:val="0"/>
      <w:marBottom w:val="0"/>
      <w:divBdr>
        <w:top w:val="none" w:sz="0" w:space="0" w:color="auto"/>
        <w:left w:val="none" w:sz="0" w:space="0" w:color="auto"/>
        <w:bottom w:val="none" w:sz="0" w:space="0" w:color="auto"/>
        <w:right w:val="none" w:sz="0" w:space="0" w:color="auto"/>
      </w:divBdr>
      <w:divsChild>
        <w:div w:id="1432624370">
          <w:marLeft w:val="0"/>
          <w:marRight w:val="0"/>
          <w:marTop w:val="0"/>
          <w:marBottom w:val="0"/>
          <w:divBdr>
            <w:top w:val="none" w:sz="0" w:space="0" w:color="auto"/>
            <w:left w:val="none" w:sz="0" w:space="0" w:color="auto"/>
            <w:bottom w:val="none" w:sz="0" w:space="0" w:color="auto"/>
            <w:right w:val="none" w:sz="0" w:space="0" w:color="auto"/>
          </w:divBdr>
        </w:div>
      </w:divsChild>
    </w:div>
    <w:div w:id="170880266">
      <w:marLeft w:val="0"/>
      <w:marRight w:val="0"/>
      <w:marTop w:val="0"/>
      <w:marBottom w:val="0"/>
      <w:divBdr>
        <w:top w:val="none" w:sz="0" w:space="0" w:color="auto"/>
        <w:left w:val="none" w:sz="0" w:space="0" w:color="auto"/>
        <w:bottom w:val="none" w:sz="0" w:space="0" w:color="auto"/>
        <w:right w:val="none" w:sz="0" w:space="0" w:color="auto"/>
      </w:divBdr>
      <w:divsChild>
        <w:div w:id="1383138858">
          <w:marLeft w:val="0"/>
          <w:marRight w:val="0"/>
          <w:marTop w:val="0"/>
          <w:marBottom w:val="0"/>
          <w:divBdr>
            <w:top w:val="none" w:sz="0" w:space="0" w:color="auto"/>
            <w:left w:val="none" w:sz="0" w:space="0" w:color="auto"/>
            <w:bottom w:val="none" w:sz="0" w:space="0" w:color="auto"/>
            <w:right w:val="none" w:sz="0" w:space="0" w:color="auto"/>
          </w:divBdr>
        </w:div>
      </w:divsChild>
    </w:div>
    <w:div w:id="186722903">
      <w:bodyDiv w:val="1"/>
      <w:marLeft w:val="0"/>
      <w:marRight w:val="0"/>
      <w:marTop w:val="0"/>
      <w:marBottom w:val="0"/>
      <w:divBdr>
        <w:top w:val="none" w:sz="0" w:space="0" w:color="auto"/>
        <w:left w:val="none" w:sz="0" w:space="0" w:color="auto"/>
        <w:bottom w:val="none" w:sz="0" w:space="0" w:color="auto"/>
        <w:right w:val="none" w:sz="0" w:space="0" w:color="auto"/>
      </w:divBdr>
    </w:div>
    <w:div w:id="188033072">
      <w:bodyDiv w:val="1"/>
      <w:marLeft w:val="0"/>
      <w:marRight w:val="0"/>
      <w:marTop w:val="0"/>
      <w:marBottom w:val="0"/>
      <w:divBdr>
        <w:top w:val="none" w:sz="0" w:space="0" w:color="auto"/>
        <w:left w:val="none" w:sz="0" w:space="0" w:color="auto"/>
        <w:bottom w:val="none" w:sz="0" w:space="0" w:color="auto"/>
        <w:right w:val="none" w:sz="0" w:space="0" w:color="auto"/>
      </w:divBdr>
    </w:div>
    <w:div w:id="190922404">
      <w:bodyDiv w:val="1"/>
      <w:marLeft w:val="0"/>
      <w:marRight w:val="0"/>
      <w:marTop w:val="0"/>
      <w:marBottom w:val="0"/>
      <w:divBdr>
        <w:top w:val="none" w:sz="0" w:space="0" w:color="auto"/>
        <w:left w:val="none" w:sz="0" w:space="0" w:color="auto"/>
        <w:bottom w:val="none" w:sz="0" w:space="0" w:color="auto"/>
        <w:right w:val="none" w:sz="0" w:space="0" w:color="auto"/>
      </w:divBdr>
      <w:divsChild>
        <w:div w:id="2011983510">
          <w:marLeft w:val="0"/>
          <w:marRight w:val="75"/>
          <w:marTop w:val="0"/>
          <w:marBottom w:val="0"/>
          <w:divBdr>
            <w:top w:val="none" w:sz="0" w:space="0" w:color="auto"/>
            <w:left w:val="none" w:sz="0" w:space="0" w:color="auto"/>
            <w:bottom w:val="none" w:sz="0" w:space="0" w:color="auto"/>
            <w:right w:val="none" w:sz="0" w:space="0" w:color="auto"/>
          </w:divBdr>
        </w:div>
      </w:divsChild>
    </w:div>
    <w:div w:id="230622414">
      <w:marLeft w:val="0"/>
      <w:marRight w:val="75"/>
      <w:marTop w:val="0"/>
      <w:marBottom w:val="0"/>
      <w:divBdr>
        <w:top w:val="none" w:sz="0" w:space="0" w:color="auto"/>
        <w:left w:val="none" w:sz="0" w:space="0" w:color="auto"/>
        <w:bottom w:val="none" w:sz="0" w:space="0" w:color="auto"/>
        <w:right w:val="none" w:sz="0" w:space="0" w:color="auto"/>
      </w:divBdr>
    </w:div>
    <w:div w:id="232155718">
      <w:marLeft w:val="0"/>
      <w:marRight w:val="75"/>
      <w:marTop w:val="0"/>
      <w:marBottom w:val="0"/>
      <w:divBdr>
        <w:top w:val="none" w:sz="0" w:space="0" w:color="auto"/>
        <w:left w:val="none" w:sz="0" w:space="0" w:color="auto"/>
        <w:bottom w:val="none" w:sz="0" w:space="0" w:color="auto"/>
        <w:right w:val="none" w:sz="0" w:space="0" w:color="auto"/>
      </w:divBdr>
    </w:div>
    <w:div w:id="235942142">
      <w:marLeft w:val="0"/>
      <w:marRight w:val="75"/>
      <w:marTop w:val="0"/>
      <w:marBottom w:val="0"/>
      <w:divBdr>
        <w:top w:val="none" w:sz="0" w:space="0" w:color="auto"/>
        <w:left w:val="none" w:sz="0" w:space="0" w:color="auto"/>
        <w:bottom w:val="none" w:sz="0" w:space="0" w:color="auto"/>
        <w:right w:val="none" w:sz="0" w:space="0" w:color="auto"/>
      </w:divBdr>
    </w:div>
    <w:div w:id="264579911">
      <w:bodyDiv w:val="1"/>
      <w:marLeft w:val="0"/>
      <w:marRight w:val="0"/>
      <w:marTop w:val="0"/>
      <w:marBottom w:val="0"/>
      <w:divBdr>
        <w:top w:val="none" w:sz="0" w:space="0" w:color="auto"/>
        <w:left w:val="none" w:sz="0" w:space="0" w:color="auto"/>
        <w:bottom w:val="none" w:sz="0" w:space="0" w:color="auto"/>
        <w:right w:val="none" w:sz="0" w:space="0" w:color="auto"/>
      </w:divBdr>
    </w:div>
    <w:div w:id="269896778">
      <w:bodyDiv w:val="1"/>
      <w:marLeft w:val="0"/>
      <w:marRight w:val="0"/>
      <w:marTop w:val="0"/>
      <w:marBottom w:val="0"/>
      <w:divBdr>
        <w:top w:val="none" w:sz="0" w:space="0" w:color="auto"/>
        <w:left w:val="none" w:sz="0" w:space="0" w:color="auto"/>
        <w:bottom w:val="none" w:sz="0" w:space="0" w:color="auto"/>
        <w:right w:val="none" w:sz="0" w:space="0" w:color="auto"/>
      </w:divBdr>
    </w:div>
    <w:div w:id="271786929">
      <w:marLeft w:val="0"/>
      <w:marRight w:val="75"/>
      <w:marTop w:val="0"/>
      <w:marBottom w:val="0"/>
      <w:divBdr>
        <w:top w:val="none" w:sz="0" w:space="0" w:color="auto"/>
        <w:left w:val="none" w:sz="0" w:space="0" w:color="auto"/>
        <w:bottom w:val="none" w:sz="0" w:space="0" w:color="auto"/>
        <w:right w:val="none" w:sz="0" w:space="0" w:color="auto"/>
      </w:divBdr>
    </w:div>
    <w:div w:id="276060283">
      <w:marLeft w:val="0"/>
      <w:marRight w:val="75"/>
      <w:marTop w:val="0"/>
      <w:marBottom w:val="0"/>
      <w:divBdr>
        <w:top w:val="none" w:sz="0" w:space="0" w:color="auto"/>
        <w:left w:val="none" w:sz="0" w:space="0" w:color="auto"/>
        <w:bottom w:val="none" w:sz="0" w:space="0" w:color="auto"/>
        <w:right w:val="none" w:sz="0" w:space="0" w:color="auto"/>
      </w:divBdr>
    </w:div>
    <w:div w:id="278727911">
      <w:marLeft w:val="0"/>
      <w:marRight w:val="0"/>
      <w:marTop w:val="0"/>
      <w:marBottom w:val="0"/>
      <w:divBdr>
        <w:top w:val="none" w:sz="0" w:space="0" w:color="auto"/>
        <w:left w:val="none" w:sz="0" w:space="0" w:color="auto"/>
        <w:bottom w:val="none" w:sz="0" w:space="0" w:color="auto"/>
        <w:right w:val="none" w:sz="0" w:space="0" w:color="auto"/>
      </w:divBdr>
      <w:divsChild>
        <w:div w:id="166286002">
          <w:marLeft w:val="0"/>
          <w:marRight w:val="0"/>
          <w:marTop w:val="0"/>
          <w:marBottom w:val="0"/>
          <w:divBdr>
            <w:top w:val="none" w:sz="0" w:space="0" w:color="auto"/>
            <w:left w:val="none" w:sz="0" w:space="0" w:color="auto"/>
            <w:bottom w:val="none" w:sz="0" w:space="0" w:color="auto"/>
            <w:right w:val="none" w:sz="0" w:space="0" w:color="auto"/>
          </w:divBdr>
        </w:div>
      </w:divsChild>
    </w:div>
    <w:div w:id="280261330">
      <w:bodyDiv w:val="1"/>
      <w:marLeft w:val="0"/>
      <w:marRight w:val="0"/>
      <w:marTop w:val="0"/>
      <w:marBottom w:val="0"/>
      <w:divBdr>
        <w:top w:val="none" w:sz="0" w:space="0" w:color="auto"/>
        <w:left w:val="none" w:sz="0" w:space="0" w:color="auto"/>
        <w:bottom w:val="none" w:sz="0" w:space="0" w:color="auto"/>
        <w:right w:val="none" w:sz="0" w:space="0" w:color="auto"/>
      </w:divBdr>
    </w:div>
    <w:div w:id="310451519">
      <w:marLeft w:val="0"/>
      <w:marRight w:val="75"/>
      <w:marTop w:val="0"/>
      <w:marBottom w:val="0"/>
      <w:divBdr>
        <w:top w:val="none" w:sz="0" w:space="0" w:color="auto"/>
        <w:left w:val="none" w:sz="0" w:space="0" w:color="auto"/>
        <w:bottom w:val="none" w:sz="0" w:space="0" w:color="auto"/>
        <w:right w:val="none" w:sz="0" w:space="0" w:color="auto"/>
      </w:divBdr>
    </w:div>
    <w:div w:id="320547330">
      <w:marLeft w:val="0"/>
      <w:marRight w:val="75"/>
      <w:marTop w:val="0"/>
      <w:marBottom w:val="0"/>
      <w:divBdr>
        <w:top w:val="none" w:sz="0" w:space="0" w:color="auto"/>
        <w:left w:val="none" w:sz="0" w:space="0" w:color="auto"/>
        <w:bottom w:val="none" w:sz="0" w:space="0" w:color="auto"/>
        <w:right w:val="none" w:sz="0" w:space="0" w:color="auto"/>
      </w:divBdr>
    </w:div>
    <w:div w:id="329717766">
      <w:bodyDiv w:val="1"/>
      <w:marLeft w:val="0"/>
      <w:marRight w:val="0"/>
      <w:marTop w:val="0"/>
      <w:marBottom w:val="0"/>
      <w:divBdr>
        <w:top w:val="none" w:sz="0" w:space="0" w:color="auto"/>
        <w:left w:val="none" w:sz="0" w:space="0" w:color="auto"/>
        <w:bottom w:val="none" w:sz="0" w:space="0" w:color="auto"/>
        <w:right w:val="none" w:sz="0" w:space="0" w:color="auto"/>
      </w:divBdr>
    </w:div>
    <w:div w:id="332882762">
      <w:marLeft w:val="0"/>
      <w:marRight w:val="75"/>
      <w:marTop w:val="0"/>
      <w:marBottom w:val="0"/>
      <w:divBdr>
        <w:top w:val="none" w:sz="0" w:space="0" w:color="auto"/>
        <w:left w:val="none" w:sz="0" w:space="0" w:color="auto"/>
        <w:bottom w:val="none" w:sz="0" w:space="0" w:color="auto"/>
        <w:right w:val="none" w:sz="0" w:space="0" w:color="auto"/>
      </w:divBdr>
    </w:div>
    <w:div w:id="337780721">
      <w:marLeft w:val="0"/>
      <w:marRight w:val="75"/>
      <w:marTop w:val="0"/>
      <w:marBottom w:val="0"/>
      <w:divBdr>
        <w:top w:val="none" w:sz="0" w:space="0" w:color="auto"/>
        <w:left w:val="none" w:sz="0" w:space="0" w:color="auto"/>
        <w:bottom w:val="none" w:sz="0" w:space="0" w:color="auto"/>
        <w:right w:val="none" w:sz="0" w:space="0" w:color="auto"/>
      </w:divBdr>
    </w:div>
    <w:div w:id="344406858">
      <w:bodyDiv w:val="1"/>
      <w:marLeft w:val="0"/>
      <w:marRight w:val="0"/>
      <w:marTop w:val="0"/>
      <w:marBottom w:val="0"/>
      <w:divBdr>
        <w:top w:val="none" w:sz="0" w:space="0" w:color="auto"/>
        <w:left w:val="none" w:sz="0" w:space="0" w:color="auto"/>
        <w:bottom w:val="none" w:sz="0" w:space="0" w:color="auto"/>
        <w:right w:val="none" w:sz="0" w:space="0" w:color="auto"/>
      </w:divBdr>
    </w:div>
    <w:div w:id="353190023">
      <w:marLeft w:val="0"/>
      <w:marRight w:val="0"/>
      <w:marTop w:val="0"/>
      <w:marBottom w:val="0"/>
      <w:divBdr>
        <w:top w:val="none" w:sz="0" w:space="0" w:color="auto"/>
        <w:left w:val="none" w:sz="0" w:space="0" w:color="auto"/>
        <w:bottom w:val="none" w:sz="0" w:space="0" w:color="auto"/>
        <w:right w:val="none" w:sz="0" w:space="0" w:color="auto"/>
      </w:divBdr>
      <w:divsChild>
        <w:div w:id="9338686">
          <w:marLeft w:val="0"/>
          <w:marRight w:val="0"/>
          <w:marTop w:val="0"/>
          <w:marBottom w:val="0"/>
          <w:divBdr>
            <w:top w:val="none" w:sz="0" w:space="0" w:color="auto"/>
            <w:left w:val="none" w:sz="0" w:space="0" w:color="auto"/>
            <w:bottom w:val="none" w:sz="0" w:space="0" w:color="auto"/>
            <w:right w:val="none" w:sz="0" w:space="0" w:color="auto"/>
          </w:divBdr>
        </w:div>
      </w:divsChild>
    </w:div>
    <w:div w:id="353773769">
      <w:marLeft w:val="0"/>
      <w:marRight w:val="75"/>
      <w:marTop w:val="0"/>
      <w:marBottom w:val="0"/>
      <w:divBdr>
        <w:top w:val="none" w:sz="0" w:space="0" w:color="auto"/>
        <w:left w:val="none" w:sz="0" w:space="0" w:color="auto"/>
        <w:bottom w:val="none" w:sz="0" w:space="0" w:color="auto"/>
        <w:right w:val="none" w:sz="0" w:space="0" w:color="auto"/>
      </w:divBdr>
    </w:div>
    <w:div w:id="355741949">
      <w:marLeft w:val="0"/>
      <w:marRight w:val="75"/>
      <w:marTop w:val="0"/>
      <w:marBottom w:val="0"/>
      <w:divBdr>
        <w:top w:val="none" w:sz="0" w:space="0" w:color="auto"/>
        <w:left w:val="none" w:sz="0" w:space="0" w:color="auto"/>
        <w:bottom w:val="none" w:sz="0" w:space="0" w:color="auto"/>
        <w:right w:val="none" w:sz="0" w:space="0" w:color="auto"/>
      </w:divBdr>
    </w:div>
    <w:div w:id="359400297">
      <w:bodyDiv w:val="1"/>
      <w:marLeft w:val="0"/>
      <w:marRight w:val="0"/>
      <w:marTop w:val="0"/>
      <w:marBottom w:val="0"/>
      <w:divBdr>
        <w:top w:val="none" w:sz="0" w:space="0" w:color="auto"/>
        <w:left w:val="none" w:sz="0" w:space="0" w:color="auto"/>
        <w:bottom w:val="none" w:sz="0" w:space="0" w:color="auto"/>
        <w:right w:val="none" w:sz="0" w:space="0" w:color="auto"/>
      </w:divBdr>
    </w:div>
    <w:div w:id="361175139">
      <w:marLeft w:val="0"/>
      <w:marRight w:val="0"/>
      <w:marTop w:val="0"/>
      <w:marBottom w:val="0"/>
      <w:divBdr>
        <w:top w:val="none" w:sz="0" w:space="0" w:color="auto"/>
        <w:left w:val="none" w:sz="0" w:space="0" w:color="auto"/>
        <w:bottom w:val="none" w:sz="0" w:space="0" w:color="auto"/>
        <w:right w:val="none" w:sz="0" w:space="0" w:color="auto"/>
      </w:divBdr>
      <w:divsChild>
        <w:div w:id="1258758410">
          <w:marLeft w:val="0"/>
          <w:marRight w:val="0"/>
          <w:marTop w:val="0"/>
          <w:marBottom w:val="0"/>
          <w:divBdr>
            <w:top w:val="none" w:sz="0" w:space="0" w:color="auto"/>
            <w:left w:val="none" w:sz="0" w:space="0" w:color="auto"/>
            <w:bottom w:val="none" w:sz="0" w:space="0" w:color="auto"/>
            <w:right w:val="none" w:sz="0" w:space="0" w:color="auto"/>
          </w:divBdr>
        </w:div>
      </w:divsChild>
    </w:div>
    <w:div w:id="361249629">
      <w:marLeft w:val="0"/>
      <w:marRight w:val="0"/>
      <w:marTop w:val="0"/>
      <w:marBottom w:val="0"/>
      <w:divBdr>
        <w:top w:val="none" w:sz="0" w:space="0" w:color="auto"/>
        <w:left w:val="none" w:sz="0" w:space="0" w:color="auto"/>
        <w:bottom w:val="none" w:sz="0" w:space="0" w:color="auto"/>
        <w:right w:val="none" w:sz="0" w:space="0" w:color="auto"/>
      </w:divBdr>
      <w:divsChild>
        <w:div w:id="260845975">
          <w:marLeft w:val="0"/>
          <w:marRight w:val="0"/>
          <w:marTop w:val="0"/>
          <w:marBottom w:val="0"/>
          <w:divBdr>
            <w:top w:val="none" w:sz="0" w:space="0" w:color="auto"/>
            <w:left w:val="none" w:sz="0" w:space="0" w:color="auto"/>
            <w:bottom w:val="none" w:sz="0" w:space="0" w:color="auto"/>
            <w:right w:val="none" w:sz="0" w:space="0" w:color="auto"/>
          </w:divBdr>
        </w:div>
      </w:divsChild>
    </w:div>
    <w:div w:id="361635525">
      <w:marLeft w:val="0"/>
      <w:marRight w:val="0"/>
      <w:marTop w:val="0"/>
      <w:marBottom w:val="0"/>
      <w:divBdr>
        <w:top w:val="none" w:sz="0" w:space="0" w:color="auto"/>
        <w:left w:val="none" w:sz="0" w:space="0" w:color="auto"/>
        <w:bottom w:val="none" w:sz="0" w:space="0" w:color="auto"/>
        <w:right w:val="none" w:sz="0" w:space="0" w:color="auto"/>
      </w:divBdr>
      <w:divsChild>
        <w:div w:id="133984975">
          <w:marLeft w:val="0"/>
          <w:marRight w:val="0"/>
          <w:marTop w:val="0"/>
          <w:marBottom w:val="0"/>
          <w:divBdr>
            <w:top w:val="none" w:sz="0" w:space="0" w:color="auto"/>
            <w:left w:val="none" w:sz="0" w:space="0" w:color="auto"/>
            <w:bottom w:val="none" w:sz="0" w:space="0" w:color="auto"/>
            <w:right w:val="none" w:sz="0" w:space="0" w:color="auto"/>
          </w:divBdr>
        </w:div>
      </w:divsChild>
    </w:div>
    <w:div w:id="369501180">
      <w:marLeft w:val="0"/>
      <w:marRight w:val="75"/>
      <w:marTop w:val="0"/>
      <w:marBottom w:val="0"/>
      <w:divBdr>
        <w:top w:val="none" w:sz="0" w:space="0" w:color="auto"/>
        <w:left w:val="none" w:sz="0" w:space="0" w:color="auto"/>
        <w:bottom w:val="none" w:sz="0" w:space="0" w:color="auto"/>
        <w:right w:val="none" w:sz="0" w:space="0" w:color="auto"/>
      </w:divBdr>
    </w:div>
    <w:div w:id="378093299">
      <w:bodyDiv w:val="1"/>
      <w:marLeft w:val="0"/>
      <w:marRight w:val="0"/>
      <w:marTop w:val="0"/>
      <w:marBottom w:val="0"/>
      <w:divBdr>
        <w:top w:val="none" w:sz="0" w:space="0" w:color="auto"/>
        <w:left w:val="none" w:sz="0" w:space="0" w:color="auto"/>
        <w:bottom w:val="none" w:sz="0" w:space="0" w:color="auto"/>
        <w:right w:val="none" w:sz="0" w:space="0" w:color="auto"/>
      </w:divBdr>
    </w:div>
    <w:div w:id="382556584">
      <w:bodyDiv w:val="1"/>
      <w:marLeft w:val="0"/>
      <w:marRight w:val="0"/>
      <w:marTop w:val="0"/>
      <w:marBottom w:val="0"/>
      <w:divBdr>
        <w:top w:val="none" w:sz="0" w:space="0" w:color="auto"/>
        <w:left w:val="none" w:sz="0" w:space="0" w:color="auto"/>
        <w:bottom w:val="none" w:sz="0" w:space="0" w:color="auto"/>
        <w:right w:val="none" w:sz="0" w:space="0" w:color="auto"/>
      </w:divBdr>
    </w:div>
    <w:div w:id="386489060">
      <w:marLeft w:val="0"/>
      <w:marRight w:val="0"/>
      <w:marTop w:val="0"/>
      <w:marBottom w:val="0"/>
      <w:divBdr>
        <w:top w:val="none" w:sz="0" w:space="0" w:color="auto"/>
        <w:left w:val="none" w:sz="0" w:space="0" w:color="auto"/>
        <w:bottom w:val="none" w:sz="0" w:space="0" w:color="auto"/>
        <w:right w:val="none" w:sz="0" w:space="0" w:color="auto"/>
      </w:divBdr>
      <w:divsChild>
        <w:div w:id="669404333">
          <w:marLeft w:val="0"/>
          <w:marRight w:val="0"/>
          <w:marTop w:val="0"/>
          <w:marBottom w:val="0"/>
          <w:divBdr>
            <w:top w:val="none" w:sz="0" w:space="0" w:color="auto"/>
            <w:left w:val="none" w:sz="0" w:space="0" w:color="auto"/>
            <w:bottom w:val="none" w:sz="0" w:space="0" w:color="auto"/>
            <w:right w:val="none" w:sz="0" w:space="0" w:color="auto"/>
          </w:divBdr>
        </w:div>
      </w:divsChild>
    </w:div>
    <w:div w:id="421339639">
      <w:marLeft w:val="0"/>
      <w:marRight w:val="75"/>
      <w:marTop w:val="0"/>
      <w:marBottom w:val="0"/>
      <w:divBdr>
        <w:top w:val="none" w:sz="0" w:space="0" w:color="auto"/>
        <w:left w:val="none" w:sz="0" w:space="0" w:color="auto"/>
        <w:bottom w:val="none" w:sz="0" w:space="0" w:color="auto"/>
        <w:right w:val="none" w:sz="0" w:space="0" w:color="auto"/>
      </w:divBdr>
    </w:div>
    <w:div w:id="435640601">
      <w:bodyDiv w:val="1"/>
      <w:marLeft w:val="0"/>
      <w:marRight w:val="0"/>
      <w:marTop w:val="0"/>
      <w:marBottom w:val="0"/>
      <w:divBdr>
        <w:top w:val="none" w:sz="0" w:space="0" w:color="auto"/>
        <w:left w:val="none" w:sz="0" w:space="0" w:color="auto"/>
        <w:bottom w:val="none" w:sz="0" w:space="0" w:color="auto"/>
        <w:right w:val="none" w:sz="0" w:space="0" w:color="auto"/>
      </w:divBdr>
    </w:div>
    <w:div w:id="437679246">
      <w:marLeft w:val="0"/>
      <w:marRight w:val="75"/>
      <w:marTop w:val="0"/>
      <w:marBottom w:val="0"/>
      <w:divBdr>
        <w:top w:val="none" w:sz="0" w:space="0" w:color="auto"/>
        <w:left w:val="none" w:sz="0" w:space="0" w:color="auto"/>
        <w:bottom w:val="none" w:sz="0" w:space="0" w:color="auto"/>
        <w:right w:val="none" w:sz="0" w:space="0" w:color="auto"/>
      </w:divBdr>
    </w:div>
    <w:div w:id="445850657">
      <w:marLeft w:val="0"/>
      <w:marRight w:val="0"/>
      <w:marTop w:val="0"/>
      <w:marBottom w:val="0"/>
      <w:divBdr>
        <w:top w:val="none" w:sz="0" w:space="0" w:color="auto"/>
        <w:left w:val="none" w:sz="0" w:space="0" w:color="auto"/>
        <w:bottom w:val="none" w:sz="0" w:space="0" w:color="auto"/>
        <w:right w:val="none" w:sz="0" w:space="0" w:color="auto"/>
      </w:divBdr>
      <w:divsChild>
        <w:div w:id="204098102">
          <w:marLeft w:val="0"/>
          <w:marRight w:val="0"/>
          <w:marTop w:val="0"/>
          <w:marBottom w:val="0"/>
          <w:divBdr>
            <w:top w:val="none" w:sz="0" w:space="0" w:color="auto"/>
            <w:left w:val="none" w:sz="0" w:space="0" w:color="auto"/>
            <w:bottom w:val="none" w:sz="0" w:space="0" w:color="auto"/>
            <w:right w:val="none" w:sz="0" w:space="0" w:color="auto"/>
          </w:divBdr>
        </w:div>
      </w:divsChild>
    </w:div>
    <w:div w:id="454176831">
      <w:marLeft w:val="0"/>
      <w:marRight w:val="75"/>
      <w:marTop w:val="0"/>
      <w:marBottom w:val="0"/>
      <w:divBdr>
        <w:top w:val="none" w:sz="0" w:space="0" w:color="auto"/>
        <w:left w:val="none" w:sz="0" w:space="0" w:color="auto"/>
        <w:bottom w:val="none" w:sz="0" w:space="0" w:color="auto"/>
        <w:right w:val="none" w:sz="0" w:space="0" w:color="auto"/>
      </w:divBdr>
    </w:div>
    <w:div w:id="457526159">
      <w:marLeft w:val="0"/>
      <w:marRight w:val="75"/>
      <w:marTop w:val="0"/>
      <w:marBottom w:val="0"/>
      <w:divBdr>
        <w:top w:val="none" w:sz="0" w:space="0" w:color="auto"/>
        <w:left w:val="none" w:sz="0" w:space="0" w:color="auto"/>
        <w:bottom w:val="none" w:sz="0" w:space="0" w:color="auto"/>
        <w:right w:val="none" w:sz="0" w:space="0" w:color="auto"/>
      </w:divBdr>
    </w:div>
    <w:div w:id="460728864">
      <w:marLeft w:val="0"/>
      <w:marRight w:val="0"/>
      <w:marTop w:val="0"/>
      <w:marBottom w:val="0"/>
      <w:divBdr>
        <w:top w:val="none" w:sz="0" w:space="0" w:color="auto"/>
        <w:left w:val="none" w:sz="0" w:space="0" w:color="auto"/>
        <w:bottom w:val="none" w:sz="0" w:space="0" w:color="auto"/>
        <w:right w:val="none" w:sz="0" w:space="0" w:color="auto"/>
      </w:divBdr>
      <w:divsChild>
        <w:div w:id="1718896309">
          <w:marLeft w:val="0"/>
          <w:marRight w:val="0"/>
          <w:marTop w:val="0"/>
          <w:marBottom w:val="0"/>
          <w:divBdr>
            <w:top w:val="none" w:sz="0" w:space="0" w:color="auto"/>
            <w:left w:val="none" w:sz="0" w:space="0" w:color="auto"/>
            <w:bottom w:val="none" w:sz="0" w:space="0" w:color="auto"/>
            <w:right w:val="none" w:sz="0" w:space="0" w:color="auto"/>
          </w:divBdr>
        </w:div>
      </w:divsChild>
    </w:div>
    <w:div w:id="467477194">
      <w:marLeft w:val="0"/>
      <w:marRight w:val="75"/>
      <w:marTop w:val="0"/>
      <w:marBottom w:val="0"/>
      <w:divBdr>
        <w:top w:val="none" w:sz="0" w:space="0" w:color="auto"/>
        <w:left w:val="none" w:sz="0" w:space="0" w:color="auto"/>
        <w:bottom w:val="none" w:sz="0" w:space="0" w:color="auto"/>
        <w:right w:val="none" w:sz="0" w:space="0" w:color="auto"/>
      </w:divBdr>
    </w:div>
    <w:div w:id="472672505">
      <w:marLeft w:val="0"/>
      <w:marRight w:val="75"/>
      <w:marTop w:val="0"/>
      <w:marBottom w:val="0"/>
      <w:divBdr>
        <w:top w:val="none" w:sz="0" w:space="0" w:color="auto"/>
        <w:left w:val="none" w:sz="0" w:space="0" w:color="auto"/>
        <w:bottom w:val="none" w:sz="0" w:space="0" w:color="auto"/>
        <w:right w:val="none" w:sz="0" w:space="0" w:color="auto"/>
      </w:divBdr>
    </w:div>
    <w:div w:id="476386603">
      <w:marLeft w:val="0"/>
      <w:marRight w:val="75"/>
      <w:marTop w:val="0"/>
      <w:marBottom w:val="0"/>
      <w:divBdr>
        <w:top w:val="none" w:sz="0" w:space="0" w:color="auto"/>
        <w:left w:val="none" w:sz="0" w:space="0" w:color="auto"/>
        <w:bottom w:val="none" w:sz="0" w:space="0" w:color="auto"/>
        <w:right w:val="none" w:sz="0" w:space="0" w:color="auto"/>
      </w:divBdr>
    </w:div>
    <w:div w:id="477302990">
      <w:marLeft w:val="0"/>
      <w:marRight w:val="75"/>
      <w:marTop w:val="0"/>
      <w:marBottom w:val="0"/>
      <w:divBdr>
        <w:top w:val="none" w:sz="0" w:space="0" w:color="auto"/>
        <w:left w:val="none" w:sz="0" w:space="0" w:color="auto"/>
        <w:bottom w:val="none" w:sz="0" w:space="0" w:color="auto"/>
        <w:right w:val="none" w:sz="0" w:space="0" w:color="auto"/>
      </w:divBdr>
    </w:div>
    <w:div w:id="478771119">
      <w:marLeft w:val="0"/>
      <w:marRight w:val="0"/>
      <w:marTop w:val="0"/>
      <w:marBottom w:val="0"/>
      <w:divBdr>
        <w:top w:val="none" w:sz="0" w:space="0" w:color="auto"/>
        <w:left w:val="none" w:sz="0" w:space="0" w:color="auto"/>
        <w:bottom w:val="none" w:sz="0" w:space="0" w:color="auto"/>
        <w:right w:val="none" w:sz="0" w:space="0" w:color="auto"/>
      </w:divBdr>
      <w:divsChild>
        <w:div w:id="861674182">
          <w:marLeft w:val="0"/>
          <w:marRight w:val="0"/>
          <w:marTop w:val="0"/>
          <w:marBottom w:val="0"/>
          <w:divBdr>
            <w:top w:val="none" w:sz="0" w:space="0" w:color="auto"/>
            <w:left w:val="none" w:sz="0" w:space="0" w:color="auto"/>
            <w:bottom w:val="none" w:sz="0" w:space="0" w:color="auto"/>
            <w:right w:val="none" w:sz="0" w:space="0" w:color="auto"/>
          </w:divBdr>
        </w:div>
      </w:divsChild>
    </w:div>
    <w:div w:id="482701946">
      <w:marLeft w:val="0"/>
      <w:marRight w:val="0"/>
      <w:marTop w:val="0"/>
      <w:marBottom w:val="0"/>
      <w:divBdr>
        <w:top w:val="none" w:sz="0" w:space="0" w:color="auto"/>
        <w:left w:val="none" w:sz="0" w:space="0" w:color="auto"/>
        <w:bottom w:val="none" w:sz="0" w:space="0" w:color="auto"/>
        <w:right w:val="none" w:sz="0" w:space="0" w:color="auto"/>
      </w:divBdr>
      <w:divsChild>
        <w:div w:id="875502354">
          <w:marLeft w:val="0"/>
          <w:marRight w:val="0"/>
          <w:marTop w:val="0"/>
          <w:marBottom w:val="0"/>
          <w:divBdr>
            <w:top w:val="none" w:sz="0" w:space="0" w:color="auto"/>
            <w:left w:val="none" w:sz="0" w:space="0" w:color="auto"/>
            <w:bottom w:val="none" w:sz="0" w:space="0" w:color="auto"/>
            <w:right w:val="none" w:sz="0" w:space="0" w:color="auto"/>
          </w:divBdr>
        </w:div>
      </w:divsChild>
    </w:div>
    <w:div w:id="484322683">
      <w:marLeft w:val="0"/>
      <w:marRight w:val="0"/>
      <w:marTop w:val="0"/>
      <w:marBottom w:val="0"/>
      <w:divBdr>
        <w:top w:val="none" w:sz="0" w:space="0" w:color="auto"/>
        <w:left w:val="none" w:sz="0" w:space="0" w:color="auto"/>
        <w:bottom w:val="none" w:sz="0" w:space="0" w:color="auto"/>
        <w:right w:val="none" w:sz="0" w:space="0" w:color="auto"/>
      </w:divBdr>
      <w:divsChild>
        <w:div w:id="1343824198">
          <w:marLeft w:val="0"/>
          <w:marRight w:val="0"/>
          <w:marTop w:val="0"/>
          <w:marBottom w:val="0"/>
          <w:divBdr>
            <w:top w:val="none" w:sz="0" w:space="0" w:color="auto"/>
            <w:left w:val="none" w:sz="0" w:space="0" w:color="auto"/>
            <w:bottom w:val="none" w:sz="0" w:space="0" w:color="auto"/>
            <w:right w:val="none" w:sz="0" w:space="0" w:color="auto"/>
          </w:divBdr>
        </w:div>
      </w:divsChild>
    </w:div>
    <w:div w:id="499199807">
      <w:marLeft w:val="0"/>
      <w:marRight w:val="0"/>
      <w:marTop w:val="0"/>
      <w:marBottom w:val="0"/>
      <w:divBdr>
        <w:top w:val="none" w:sz="0" w:space="0" w:color="auto"/>
        <w:left w:val="none" w:sz="0" w:space="0" w:color="auto"/>
        <w:bottom w:val="none" w:sz="0" w:space="0" w:color="auto"/>
        <w:right w:val="none" w:sz="0" w:space="0" w:color="auto"/>
      </w:divBdr>
      <w:divsChild>
        <w:div w:id="643241769">
          <w:marLeft w:val="0"/>
          <w:marRight w:val="0"/>
          <w:marTop w:val="0"/>
          <w:marBottom w:val="0"/>
          <w:divBdr>
            <w:top w:val="none" w:sz="0" w:space="0" w:color="auto"/>
            <w:left w:val="none" w:sz="0" w:space="0" w:color="auto"/>
            <w:bottom w:val="none" w:sz="0" w:space="0" w:color="auto"/>
            <w:right w:val="none" w:sz="0" w:space="0" w:color="auto"/>
          </w:divBdr>
        </w:div>
      </w:divsChild>
    </w:div>
    <w:div w:id="504629963">
      <w:marLeft w:val="0"/>
      <w:marRight w:val="75"/>
      <w:marTop w:val="0"/>
      <w:marBottom w:val="0"/>
      <w:divBdr>
        <w:top w:val="none" w:sz="0" w:space="0" w:color="auto"/>
        <w:left w:val="none" w:sz="0" w:space="0" w:color="auto"/>
        <w:bottom w:val="none" w:sz="0" w:space="0" w:color="auto"/>
        <w:right w:val="none" w:sz="0" w:space="0" w:color="auto"/>
      </w:divBdr>
    </w:div>
    <w:div w:id="507870298">
      <w:marLeft w:val="0"/>
      <w:marRight w:val="75"/>
      <w:marTop w:val="0"/>
      <w:marBottom w:val="0"/>
      <w:divBdr>
        <w:top w:val="none" w:sz="0" w:space="0" w:color="auto"/>
        <w:left w:val="none" w:sz="0" w:space="0" w:color="auto"/>
        <w:bottom w:val="none" w:sz="0" w:space="0" w:color="auto"/>
        <w:right w:val="none" w:sz="0" w:space="0" w:color="auto"/>
      </w:divBdr>
    </w:div>
    <w:div w:id="508182139">
      <w:marLeft w:val="0"/>
      <w:marRight w:val="75"/>
      <w:marTop w:val="0"/>
      <w:marBottom w:val="0"/>
      <w:divBdr>
        <w:top w:val="none" w:sz="0" w:space="0" w:color="auto"/>
        <w:left w:val="none" w:sz="0" w:space="0" w:color="auto"/>
        <w:bottom w:val="none" w:sz="0" w:space="0" w:color="auto"/>
        <w:right w:val="none" w:sz="0" w:space="0" w:color="auto"/>
      </w:divBdr>
    </w:div>
    <w:div w:id="512768390">
      <w:marLeft w:val="0"/>
      <w:marRight w:val="75"/>
      <w:marTop w:val="0"/>
      <w:marBottom w:val="0"/>
      <w:divBdr>
        <w:top w:val="none" w:sz="0" w:space="0" w:color="auto"/>
        <w:left w:val="none" w:sz="0" w:space="0" w:color="auto"/>
        <w:bottom w:val="none" w:sz="0" w:space="0" w:color="auto"/>
        <w:right w:val="none" w:sz="0" w:space="0" w:color="auto"/>
      </w:divBdr>
    </w:div>
    <w:div w:id="528643213">
      <w:marLeft w:val="0"/>
      <w:marRight w:val="75"/>
      <w:marTop w:val="0"/>
      <w:marBottom w:val="0"/>
      <w:divBdr>
        <w:top w:val="none" w:sz="0" w:space="0" w:color="auto"/>
        <w:left w:val="none" w:sz="0" w:space="0" w:color="auto"/>
        <w:bottom w:val="none" w:sz="0" w:space="0" w:color="auto"/>
        <w:right w:val="none" w:sz="0" w:space="0" w:color="auto"/>
      </w:divBdr>
    </w:div>
    <w:div w:id="529759168">
      <w:bodyDiv w:val="1"/>
      <w:marLeft w:val="0"/>
      <w:marRight w:val="0"/>
      <w:marTop w:val="0"/>
      <w:marBottom w:val="0"/>
      <w:divBdr>
        <w:top w:val="none" w:sz="0" w:space="0" w:color="auto"/>
        <w:left w:val="none" w:sz="0" w:space="0" w:color="auto"/>
        <w:bottom w:val="none" w:sz="0" w:space="0" w:color="auto"/>
        <w:right w:val="none" w:sz="0" w:space="0" w:color="auto"/>
      </w:divBdr>
    </w:div>
    <w:div w:id="540825038">
      <w:marLeft w:val="0"/>
      <w:marRight w:val="0"/>
      <w:marTop w:val="0"/>
      <w:marBottom w:val="0"/>
      <w:divBdr>
        <w:top w:val="none" w:sz="0" w:space="0" w:color="auto"/>
        <w:left w:val="none" w:sz="0" w:space="0" w:color="auto"/>
        <w:bottom w:val="none" w:sz="0" w:space="0" w:color="auto"/>
        <w:right w:val="none" w:sz="0" w:space="0" w:color="auto"/>
      </w:divBdr>
      <w:divsChild>
        <w:div w:id="1406031285">
          <w:marLeft w:val="0"/>
          <w:marRight w:val="0"/>
          <w:marTop w:val="0"/>
          <w:marBottom w:val="0"/>
          <w:divBdr>
            <w:top w:val="none" w:sz="0" w:space="0" w:color="auto"/>
            <w:left w:val="none" w:sz="0" w:space="0" w:color="auto"/>
            <w:bottom w:val="none" w:sz="0" w:space="0" w:color="auto"/>
            <w:right w:val="none" w:sz="0" w:space="0" w:color="auto"/>
          </w:divBdr>
        </w:div>
      </w:divsChild>
    </w:div>
    <w:div w:id="552430117">
      <w:bodyDiv w:val="1"/>
      <w:marLeft w:val="0"/>
      <w:marRight w:val="0"/>
      <w:marTop w:val="0"/>
      <w:marBottom w:val="0"/>
      <w:divBdr>
        <w:top w:val="none" w:sz="0" w:space="0" w:color="auto"/>
        <w:left w:val="none" w:sz="0" w:space="0" w:color="auto"/>
        <w:bottom w:val="none" w:sz="0" w:space="0" w:color="auto"/>
        <w:right w:val="none" w:sz="0" w:space="0" w:color="auto"/>
      </w:divBdr>
    </w:div>
    <w:div w:id="571815136">
      <w:marLeft w:val="0"/>
      <w:marRight w:val="0"/>
      <w:marTop w:val="0"/>
      <w:marBottom w:val="0"/>
      <w:divBdr>
        <w:top w:val="none" w:sz="0" w:space="0" w:color="auto"/>
        <w:left w:val="none" w:sz="0" w:space="0" w:color="auto"/>
        <w:bottom w:val="none" w:sz="0" w:space="0" w:color="auto"/>
        <w:right w:val="none" w:sz="0" w:space="0" w:color="auto"/>
      </w:divBdr>
      <w:divsChild>
        <w:div w:id="659043162">
          <w:marLeft w:val="0"/>
          <w:marRight w:val="0"/>
          <w:marTop w:val="0"/>
          <w:marBottom w:val="0"/>
          <w:divBdr>
            <w:top w:val="none" w:sz="0" w:space="0" w:color="auto"/>
            <w:left w:val="none" w:sz="0" w:space="0" w:color="auto"/>
            <w:bottom w:val="none" w:sz="0" w:space="0" w:color="auto"/>
            <w:right w:val="none" w:sz="0" w:space="0" w:color="auto"/>
          </w:divBdr>
        </w:div>
      </w:divsChild>
    </w:div>
    <w:div w:id="575088618">
      <w:marLeft w:val="0"/>
      <w:marRight w:val="75"/>
      <w:marTop w:val="0"/>
      <w:marBottom w:val="0"/>
      <w:divBdr>
        <w:top w:val="none" w:sz="0" w:space="0" w:color="auto"/>
        <w:left w:val="none" w:sz="0" w:space="0" w:color="auto"/>
        <w:bottom w:val="none" w:sz="0" w:space="0" w:color="auto"/>
        <w:right w:val="none" w:sz="0" w:space="0" w:color="auto"/>
      </w:divBdr>
    </w:div>
    <w:div w:id="579674822">
      <w:marLeft w:val="0"/>
      <w:marRight w:val="0"/>
      <w:marTop w:val="0"/>
      <w:marBottom w:val="0"/>
      <w:divBdr>
        <w:top w:val="none" w:sz="0" w:space="0" w:color="auto"/>
        <w:left w:val="none" w:sz="0" w:space="0" w:color="auto"/>
        <w:bottom w:val="none" w:sz="0" w:space="0" w:color="auto"/>
        <w:right w:val="none" w:sz="0" w:space="0" w:color="auto"/>
      </w:divBdr>
      <w:divsChild>
        <w:div w:id="1934780654">
          <w:marLeft w:val="0"/>
          <w:marRight w:val="0"/>
          <w:marTop w:val="0"/>
          <w:marBottom w:val="0"/>
          <w:divBdr>
            <w:top w:val="none" w:sz="0" w:space="0" w:color="auto"/>
            <w:left w:val="none" w:sz="0" w:space="0" w:color="auto"/>
            <w:bottom w:val="none" w:sz="0" w:space="0" w:color="auto"/>
            <w:right w:val="none" w:sz="0" w:space="0" w:color="auto"/>
          </w:divBdr>
        </w:div>
      </w:divsChild>
    </w:div>
    <w:div w:id="582031179">
      <w:marLeft w:val="0"/>
      <w:marRight w:val="75"/>
      <w:marTop w:val="0"/>
      <w:marBottom w:val="0"/>
      <w:divBdr>
        <w:top w:val="none" w:sz="0" w:space="0" w:color="auto"/>
        <w:left w:val="none" w:sz="0" w:space="0" w:color="auto"/>
        <w:bottom w:val="none" w:sz="0" w:space="0" w:color="auto"/>
        <w:right w:val="none" w:sz="0" w:space="0" w:color="auto"/>
      </w:divBdr>
    </w:div>
    <w:div w:id="589049849">
      <w:marLeft w:val="0"/>
      <w:marRight w:val="75"/>
      <w:marTop w:val="0"/>
      <w:marBottom w:val="0"/>
      <w:divBdr>
        <w:top w:val="none" w:sz="0" w:space="0" w:color="auto"/>
        <w:left w:val="none" w:sz="0" w:space="0" w:color="auto"/>
        <w:bottom w:val="none" w:sz="0" w:space="0" w:color="auto"/>
        <w:right w:val="none" w:sz="0" w:space="0" w:color="auto"/>
      </w:divBdr>
    </w:div>
    <w:div w:id="591747052">
      <w:marLeft w:val="0"/>
      <w:marRight w:val="0"/>
      <w:marTop w:val="0"/>
      <w:marBottom w:val="0"/>
      <w:divBdr>
        <w:top w:val="none" w:sz="0" w:space="0" w:color="auto"/>
        <w:left w:val="none" w:sz="0" w:space="0" w:color="auto"/>
        <w:bottom w:val="none" w:sz="0" w:space="0" w:color="auto"/>
        <w:right w:val="none" w:sz="0" w:space="0" w:color="auto"/>
      </w:divBdr>
      <w:divsChild>
        <w:div w:id="239370010">
          <w:marLeft w:val="0"/>
          <w:marRight w:val="0"/>
          <w:marTop w:val="0"/>
          <w:marBottom w:val="0"/>
          <w:divBdr>
            <w:top w:val="none" w:sz="0" w:space="0" w:color="auto"/>
            <w:left w:val="none" w:sz="0" w:space="0" w:color="auto"/>
            <w:bottom w:val="none" w:sz="0" w:space="0" w:color="auto"/>
            <w:right w:val="none" w:sz="0" w:space="0" w:color="auto"/>
          </w:divBdr>
        </w:div>
      </w:divsChild>
    </w:div>
    <w:div w:id="594023707">
      <w:marLeft w:val="0"/>
      <w:marRight w:val="75"/>
      <w:marTop w:val="0"/>
      <w:marBottom w:val="0"/>
      <w:divBdr>
        <w:top w:val="none" w:sz="0" w:space="0" w:color="auto"/>
        <w:left w:val="none" w:sz="0" w:space="0" w:color="auto"/>
        <w:bottom w:val="none" w:sz="0" w:space="0" w:color="auto"/>
        <w:right w:val="none" w:sz="0" w:space="0" w:color="auto"/>
      </w:divBdr>
    </w:div>
    <w:div w:id="611323247">
      <w:bodyDiv w:val="1"/>
      <w:marLeft w:val="0"/>
      <w:marRight w:val="0"/>
      <w:marTop w:val="0"/>
      <w:marBottom w:val="0"/>
      <w:divBdr>
        <w:top w:val="none" w:sz="0" w:space="0" w:color="auto"/>
        <w:left w:val="none" w:sz="0" w:space="0" w:color="auto"/>
        <w:bottom w:val="none" w:sz="0" w:space="0" w:color="auto"/>
        <w:right w:val="none" w:sz="0" w:space="0" w:color="auto"/>
      </w:divBdr>
      <w:divsChild>
        <w:div w:id="72120365">
          <w:marLeft w:val="0"/>
          <w:marRight w:val="0"/>
          <w:marTop w:val="0"/>
          <w:marBottom w:val="0"/>
          <w:divBdr>
            <w:top w:val="none" w:sz="0" w:space="0" w:color="auto"/>
            <w:left w:val="none" w:sz="0" w:space="0" w:color="auto"/>
            <w:bottom w:val="none" w:sz="0" w:space="0" w:color="auto"/>
            <w:right w:val="none" w:sz="0" w:space="0" w:color="auto"/>
          </w:divBdr>
          <w:divsChild>
            <w:div w:id="1797022163">
              <w:marLeft w:val="75"/>
              <w:marRight w:val="75"/>
              <w:marTop w:val="150"/>
              <w:marBottom w:val="150"/>
              <w:divBdr>
                <w:top w:val="none" w:sz="0" w:space="0" w:color="auto"/>
                <w:left w:val="none" w:sz="0" w:space="0" w:color="auto"/>
                <w:bottom w:val="none" w:sz="0" w:space="0" w:color="auto"/>
                <w:right w:val="none" w:sz="0" w:space="0" w:color="auto"/>
              </w:divBdr>
            </w:div>
          </w:divsChild>
        </w:div>
        <w:div w:id="95444201">
          <w:marLeft w:val="0"/>
          <w:marRight w:val="0"/>
          <w:marTop w:val="0"/>
          <w:marBottom w:val="0"/>
          <w:divBdr>
            <w:top w:val="none" w:sz="0" w:space="0" w:color="auto"/>
            <w:left w:val="none" w:sz="0" w:space="0" w:color="auto"/>
            <w:bottom w:val="none" w:sz="0" w:space="0" w:color="auto"/>
            <w:right w:val="none" w:sz="0" w:space="0" w:color="auto"/>
          </w:divBdr>
          <w:divsChild>
            <w:div w:id="1926528906">
              <w:marLeft w:val="75"/>
              <w:marRight w:val="75"/>
              <w:marTop w:val="150"/>
              <w:marBottom w:val="150"/>
              <w:divBdr>
                <w:top w:val="none" w:sz="0" w:space="0" w:color="auto"/>
                <w:left w:val="none" w:sz="0" w:space="0" w:color="auto"/>
                <w:bottom w:val="none" w:sz="0" w:space="0" w:color="auto"/>
                <w:right w:val="none" w:sz="0" w:space="0" w:color="auto"/>
              </w:divBdr>
            </w:div>
          </w:divsChild>
        </w:div>
        <w:div w:id="216746045">
          <w:marLeft w:val="0"/>
          <w:marRight w:val="0"/>
          <w:marTop w:val="0"/>
          <w:marBottom w:val="0"/>
          <w:divBdr>
            <w:top w:val="none" w:sz="0" w:space="0" w:color="auto"/>
            <w:left w:val="none" w:sz="0" w:space="0" w:color="auto"/>
            <w:bottom w:val="none" w:sz="0" w:space="0" w:color="auto"/>
            <w:right w:val="none" w:sz="0" w:space="0" w:color="auto"/>
          </w:divBdr>
          <w:divsChild>
            <w:div w:id="1281494287">
              <w:marLeft w:val="75"/>
              <w:marRight w:val="75"/>
              <w:marTop w:val="150"/>
              <w:marBottom w:val="150"/>
              <w:divBdr>
                <w:top w:val="none" w:sz="0" w:space="0" w:color="auto"/>
                <w:left w:val="none" w:sz="0" w:space="0" w:color="auto"/>
                <w:bottom w:val="none" w:sz="0" w:space="0" w:color="auto"/>
                <w:right w:val="none" w:sz="0" w:space="0" w:color="auto"/>
              </w:divBdr>
            </w:div>
          </w:divsChild>
        </w:div>
        <w:div w:id="269894600">
          <w:marLeft w:val="0"/>
          <w:marRight w:val="0"/>
          <w:marTop w:val="0"/>
          <w:marBottom w:val="0"/>
          <w:divBdr>
            <w:top w:val="none" w:sz="0" w:space="0" w:color="auto"/>
            <w:left w:val="none" w:sz="0" w:space="0" w:color="auto"/>
            <w:bottom w:val="none" w:sz="0" w:space="0" w:color="auto"/>
            <w:right w:val="none" w:sz="0" w:space="0" w:color="auto"/>
          </w:divBdr>
          <w:divsChild>
            <w:div w:id="1511722996">
              <w:marLeft w:val="75"/>
              <w:marRight w:val="75"/>
              <w:marTop w:val="150"/>
              <w:marBottom w:val="150"/>
              <w:divBdr>
                <w:top w:val="none" w:sz="0" w:space="0" w:color="auto"/>
                <w:left w:val="none" w:sz="0" w:space="0" w:color="auto"/>
                <w:bottom w:val="none" w:sz="0" w:space="0" w:color="auto"/>
                <w:right w:val="none" w:sz="0" w:space="0" w:color="auto"/>
              </w:divBdr>
            </w:div>
          </w:divsChild>
        </w:div>
        <w:div w:id="482088706">
          <w:marLeft w:val="0"/>
          <w:marRight w:val="0"/>
          <w:marTop w:val="0"/>
          <w:marBottom w:val="0"/>
          <w:divBdr>
            <w:top w:val="none" w:sz="0" w:space="0" w:color="auto"/>
            <w:left w:val="none" w:sz="0" w:space="0" w:color="auto"/>
            <w:bottom w:val="none" w:sz="0" w:space="0" w:color="auto"/>
            <w:right w:val="none" w:sz="0" w:space="0" w:color="auto"/>
          </w:divBdr>
          <w:divsChild>
            <w:div w:id="584455857">
              <w:marLeft w:val="75"/>
              <w:marRight w:val="75"/>
              <w:marTop w:val="150"/>
              <w:marBottom w:val="150"/>
              <w:divBdr>
                <w:top w:val="none" w:sz="0" w:space="0" w:color="auto"/>
                <w:left w:val="none" w:sz="0" w:space="0" w:color="auto"/>
                <w:bottom w:val="none" w:sz="0" w:space="0" w:color="auto"/>
                <w:right w:val="none" w:sz="0" w:space="0" w:color="auto"/>
              </w:divBdr>
            </w:div>
          </w:divsChild>
        </w:div>
        <w:div w:id="894313909">
          <w:marLeft w:val="0"/>
          <w:marRight w:val="0"/>
          <w:marTop w:val="0"/>
          <w:marBottom w:val="0"/>
          <w:divBdr>
            <w:top w:val="none" w:sz="0" w:space="0" w:color="auto"/>
            <w:left w:val="none" w:sz="0" w:space="0" w:color="auto"/>
            <w:bottom w:val="none" w:sz="0" w:space="0" w:color="auto"/>
            <w:right w:val="none" w:sz="0" w:space="0" w:color="auto"/>
          </w:divBdr>
          <w:divsChild>
            <w:div w:id="1829635547">
              <w:marLeft w:val="75"/>
              <w:marRight w:val="75"/>
              <w:marTop w:val="150"/>
              <w:marBottom w:val="150"/>
              <w:divBdr>
                <w:top w:val="none" w:sz="0" w:space="0" w:color="auto"/>
                <w:left w:val="none" w:sz="0" w:space="0" w:color="auto"/>
                <w:bottom w:val="none" w:sz="0" w:space="0" w:color="auto"/>
                <w:right w:val="none" w:sz="0" w:space="0" w:color="auto"/>
              </w:divBdr>
            </w:div>
          </w:divsChild>
        </w:div>
        <w:div w:id="990131614">
          <w:marLeft w:val="0"/>
          <w:marRight w:val="0"/>
          <w:marTop w:val="0"/>
          <w:marBottom w:val="0"/>
          <w:divBdr>
            <w:top w:val="none" w:sz="0" w:space="0" w:color="auto"/>
            <w:left w:val="none" w:sz="0" w:space="0" w:color="auto"/>
            <w:bottom w:val="none" w:sz="0" w:space="0" w:color="auto"/>
            <w:right w:val="none" w:sz="0" w:space="0" w:color="auto"/>
          </w:divBdr>
          <w:divsChild>
            <w:div w:id="1152714831">
              <w:marLeft w:val="75"/>
              <w:marRight w:val="75"/>
              <w:marTop w:val="150"/>
              <w:marBottom w:val="150"/>
              <w:divBdr>
                <w:top w:val="none" w:sz="0" w:space="0" w:color="auto"/>
                <w:left w:val="none" w:sz="0" w:space="0" w:color="auto"/>
                <w:bottom w:val="none" w:sz="0" w:space="0" w:color="auto"/>
                <w:right w:val="none" w:sz="0" w:space="0" w:color="auto"/>
              </w:divBdr>
            </w:div>
          </w:divsChild>
        </w:div>
        <w:div w:id="1115632108">
          <w:marLeft w:val="0"/>
          <w:marRight w:val="0"/>
          <w:marTop w:val="0"/>
          <w:marBottom w:val="0"/>
          <w:divBdr>
            <w:top w:val="none" w:sz="0" w:space="0" w:color="auto"/>
            <w:left w:val="none" w:sz="0" w:space="0" w:color="auto"/>
            <w:bottom w:val="none" w:sz="0" w:space="0" w:color="auto"/>
            <w:right w:val="none" w:sz="0" w:space="0" w:color="auto"/>
          </w:divBdr>
          <w:divsChild>
            <w:div w:id="1572229027">
              <w:marLeft w:val="75"/>
              <w:marRight w:val="75"/>
              <w:marTop w:val="150"/>
              <w:marBottom w:val="150"/>
              <w:divBdr>
                <w:top w:val="none" w:sz="0" w:space="0" w:color="auto"/>
                <w:left w:val="none" w:sz="0" w:space="0" w:color="auto"/>
                <w:bottom w:val="none" w:sz="0" w:space="0" w:color="auto"/>
                <w:right w:val="none" w:sz="0" w:space="0" w:color="auto"/>
              </w:divBdr>
            </w:div>
          </w:divsChild>
        </w:div>
        <w:div w:id="1118522704">
          <w:marLeft w:val="0"/>
          <w:marRight w:val="0"/>
          <w:marTop w:val="0"/>
          <w:marBottom w:val="0"/>
          <w:divBdr>
            <w:top w:val="none" w:sz="0" w:space="0" w:color="auto"/>
            <w:left w:val="none" w:sz="0" w:space="0" w:color="auto"/>
            <w:bottom w:val="none" w:sz="0" w:space="0" w:color="auto"/>
            <w:right w:val="none" w:sz="0" w:space="0" w:color="auto"/>
          </w:divBdr>
          <w:divsChild>
            <w:div w:id="1158839900">
              <w:marLeft w:val="75"/>
              <w:marRight w:val="75"/>
              <w:marTop w:val="150"/>
              <w:marBottom w:val="150"/>
              <w:divBdr>
                <w:top w:val="none" w:sz="0" w:space="0" w:color="auto"/>
                <w:left w:val="none" w:sz="0" w:space="0" w:color="auto"/>
                <w:bottom w:val="none" w:sz="0" w:space="0" w:color="auto"/>
                <w:right w:val="none" w:sz="0" w:space="0" w:color="auto"/>
              </w:divBdr>
            </w:div>
          </w:divsChild>
        </w:div>
        <w:div w:id="1209143283">
          <w:marLeft w:val="0"/>
          <w:marRight w:val="0"/>
          <w:marTop w:val="0"/>
          <w:marBottom w:val="0"/>
          <w:divBdr>
            <w:top w:val="none" w:sz="0" w:space="0" w:color="auto"/>
            <w:left w:val="none" w:sz="0" w:space="0" w:color="auto"/>
            <w:bottom w:val="none" w:sz="0" w:space="0" w:color="auto"/>
            <w:right w:val="none" w:sz="0" w:space="0" w:color="auto"/>
          </w:divBdr>
          <w:divsChild>
            <w:div w:id="1167745123">
              <w:marLeft w:val="75"/>
              <w:marRight w:val="75"/>
              <w:marTop w:val="150"/>
              <w:marBottom w:val="150"/>
              <w:divBdr>
                <w:top w:val="none" w:sz="0" w:space="0" w:color="auto"/>
                <w:left w:val="none" w:sz="0" w:space="0" w:color="auto"/>
                <w:bottom w:val="none" w:sz="0" w:space="0" w:color="auto"/>
                <w:right w:val="none" w:sz="0" w:space="0" w:color="auto"/>
              </w:divBdr>
            </w:div>
          </w:divsChild>
        </w:div>
        <w:div w:id="1244024098">
          <w:marLeft w:val="0"/>
          <w:marRight w:val="0"/>
          <w:marTop w:val="0"/>
          <w:marBottom w:val="0"/>
          <w:divBdr>
            <w:top w:val="none" w:sz="0" w:space="0" w:color="auto"/>
            <w:left w:val="none" w:sz="0" w:space="0" w:color="auto"/>
            <w:bottom w:val="none" w:sz="0" w:space="0" w:color="auto"/>
            <w:right w:val="none" w:sz="0" w:space="0" w:color="auto"/>
          </w:divBdr>
          <w:divsChild>
            <w:div w:id="841119454">
              <w:marLeft w:val="75"/>
              <w:marRight w:val="75"/>
              <w:marTop w:val="150"/>
              <w:marBottom w:val="150"/>
              <w:divBdr>
                <w:top w:val="none" w:sz="0" w:space="0" w:color="auto"/>
                <w:left w:val="none" w:sz="0" w:space="0" w:color="auto"/>
                <w:bottom w:val="none" w:sz="0" w:space="0" w:color="auto"/>
                <w:right w:val="none" w:sz="0" w:space="0" w:color="auto"/>
              </w:divBdr>
            </w:div>
          </w:divsChild>
        </w:div>
        <w:div w:id="1481457957">
          <w:marLeft w:val="0"/>
          <w:marRight w:val="0"/>
          <w:marTop w:val="0"/>
          <w:marBottom w:val="0"/>
          <w:divBdr>
            <w:top w:val="none" w:sz="0" w:space="0" w:color="auto"/>
            <w:left w:val="none" w:sz="0" w:space="0" w:color="auto"/>
            <w:bottom w:val="none" w:sz="0" w:space="0" w:color="auto"/>
            <w:right w:val="none" w:sz="0" w:space="0" w:color="auto"/>
          </w:divBdr>
          <w:divsChild>
            <w:div w:id="715156653">
              <w:marLeft w:val="75"/>
              <w:marRight w:val="75"/>
              <w:marTop w:val="150"/>
              <w:marBottom w:val="150"/>
              <w:divBdr>
                <w:top w:val="none" w:sz="0" w:space="0" w:color="auto"/>
                <w:left w:val="none" w:sz="0" w:space="0" w:color="auto"/>
                <w:bottom w:val="none" w:sz="0" w:space="0" w:color="auto"/>
                <w:right w:val="none" w:sz="0" w:space="0" w:color="auto"/>
              </w:divBdr>
            </w:div>
          </w:divsChild>
        </w:div>
        <w:div w:id="1511526852">
          <w:marLeft w:val="0"/>
          <w:marRight w:val="0"/>
          <w:marTop w:val="0"/>
          <w:marBottom w:val="0"/>
          <w:divBdr>
            <w:top w:val="none" w:sz="0" w:space="0" w:color="auto"/>
            <w:left w:val="none" w:sz="0" w:space="0" w:color="auto"/>
            <w:bottom w:val="none" w:sz="0" w:space="0" w:color="auto"/>
            <w:right w:val="none" w:sz="0" w:space="0" w:color="auto"/>
          </w:divBdr>
          <w:divsChild>
            <w:div w:id="506292270">
              <w:marLeft w:val="75"/>
              <w:marRight w:val="75"/>
              <w:marTop w:val="150"/>
              <w:marBottom w:val="150"/>
              <w:divBdr>
                <w:top w:val="none" w:sz="0" w:space="0" w:color="auto"/>
                <w:left w:val="none" w:sz="0" w:space="0" w:color="auto"/>
                <w:bottom w:val="none" w:sz="0" w:space="0" w:color="auto"/>
                <w:right w:val="none" w:sz="0" w:space="0" w:color="auto"/>
              </w:divBdr>
            </w:div>
          </w:divsChild>
        </w:div>
        <w:div w:id="1513564925">
          <w:marLeft w:val="0"/>
          <w:marRight w:val="0"/>
          <w:marTop w:val="0"/>
          <w:marBottom w:val="0"/>
          <w:divBdr>
            <w:top w:val="none" w:sz="0" w:space="0" w:color="auto"/>
            <w:left w:val="none" w:sz="0" w:space="0" w:color="auto"/>
            <w:bottom w:val="none" w:sz="0" w:space="0" w:color="auto"/>
            <w:right w:val="none" w:sz="0" w:space="0" w:color="auto"/>
          </w:divBdr>
          <w:divsChild>
            <w:div w:id="696152758">
              <w:marLeft w:val="75"/>
              <w:marRight w:val="75"/>
              <w:marTop w:val="150"/>
              <w:marBottom w:val="150"/>
              <w:divBdr>
                <w:top w:val="none" w:sz="0" w:space="0" w:color="auto"/>
                <w:left w:val="none" w:sz="0" w:space="0" w:color="auto"/>
                <w:bottom w:val="none" w:sz="0" w:space="0" w:color="auto"/>
                <w:right w:val="none" w:sz="0" w:space="0" w:color="auto"/>
              </w:divBdr>
            </w:div>
          </w:divsChild>
        </w:div>
        <w:div w:id="1668174135">
          <w:marLeft w:val="0"/>
          <w:marRight w:val="0"/>
          <w:marTop w:val="0"/>
          <w:marBottom w:val="0"/>
          <w:divBdr>
            <w:top w:val="none" w:sz="0" w:space="0" w:color="auto"/>
            <w:left w:val="none" w:sz="0" w:space="0" w:color="auto"/>
            <w:bottom w:val="none" w:sz="0" w:space="0" w:color="auto"/>
            <w:right w:val="none" w:sz="0" w:space="0" w:color="auto"/>
          </w:divBdr>
          <w:divsChild>
            <w:div w:id="193346396">
              <w:marLeft w:val="75"/>
              <w:marRight w:val="75"/>
              <w:marTop w:val="150"/>
              <w:marBottom w:val="150"/>
              <w:divBdr>
                <w:top w:val="none" w:sz="0" w:space="0" w:color="auto"/>
                <w:left w:val="none" w:sz="0" w:space="0" w:color="auto"/>
                <w:bottom w:val="none" w:sz="0" w:space="0" w:color="auto"/>
                <w:right w:val="none" w:sz="0" w:space="0" w:color="auto"/>
              </w:divBdr>
            </w:div>
          </w:divsChild>
        </w:div>
        <w:div w:id="1961186889">
          <w:marLeft w:val="0"/>
          <w:marRight w:val="0"/>
          <w:marTop w:val="0"/>
          <w:marBottom w:val="0"/>
          <w:divBdr>
            <w:top w:val="none" w:sz="0" w:space="0" w:color="auto"/>
            <w:left w:val="none" w:sz="0" w:space="0" w:color="auto"/>
            <w:bottom w:val="none" w:sz="0" w:space="0" w:color="auto"/>
            <w:right w:val="none" w:sz="0" w:space="0" w:color="auto"/>
          </w:divBdr>
          <w:divsChild>
            <w:div w:id="1208419852">
              <w:marLeft w:val="75"/>
              <w:marRight w:val="75"/>
              <w:marTop w:val="150"/>
              <w:marBottom w:val="150"/>
              <w:divBdr>
                <w:top w:val="none" w:sz="0" w:space="0" w:color="auto"/>
                <w:left w:val="none" w:sz="0" w:space="0" w:color="auto"/>
                <w:bottom w:val="none" w:sz="0" w:space="0" w:color="auto"/>
                <w:right w:val="none" w:sz="0" w:space="0" w:color="auto"/>
              </w:divBdr>
            </w:div>
          </w:divsChild>
        </w:div>
        <w:div w:id="2008557399">
          <w:marLeft w:val="0"/>
          <w:marRight w:val="0"/>
          <w:marTop w:val="0"/>
          <w:marBottom w:val="0"/>
          <w:divBdr>
            <w:top w:val="none" w:sz="0" w:space="0" w:color="auto"/>
            <w:left w:val="none" w:sz="0" w:space="0" w:color="auto"/>
            <w:bottom w:val="none" w:sz="0" w:space="0" w:color="auto"/>
            <w:right w:val="none" w:sz="0" w:space="0" w:color="auto"/>
          </w:divBdr>
          <w:divsChild>
            <w:div w:id="173961297">
              <w:marLeft w:val="75"/>
              <w:marRight w:val="75"/>
              <w:marTop w:val="150"/>
              <w:marBottom w:val="150"/>
              <w:divBdr>
                <w:top w:val="none" w:sz="0" w:space="0" w:color="auto"/>
                <w:left w:val="none" w:sz="0" w:space="0" w:color="auto"/>
                <w:bottom w:val="none" w:sz="0" w:space="0" w:color="auto"/>
                <w:right w:val="none" w:sz="0" w:space="0" w:color="auto"/>
              </w:divBdr>
            </w:div>
          </w:divsChild>
        </w:div>
        <w:div w:id="2065525000">
          <w:marLeft w:val="0"/>
          <w:marRight w:val="0"/>
          <w:marTop w:val="0"/>
          <w:marBottom w:val="0"/>
          <w:divBdr>
            <w:top w:val="none" w:sz="0" w:space="0" w:color="auto"/>
            <w:left w:val="none" w:sz="0" w:space="0" w:color="auto"/>
            <w:bottom w:val="none" w:sz="0" w:space="0" w:color="auto"/>
            <w:right w:val="none" w:sz="0" w:space="0" w:color="auto"/>
          </w:divBdr>
          <w:divsChild>
            <w:div w:id="1814180864">
              <w:marLeft w:val="75"/>
              <w:marRight w:val="75"/>
              <w:marTop w:val="150"/>
              <w:marBottom w:val="150"/>
              <w:divBdr>
                <w:top w:val="none" w:sz="0" w:space="0" w:color="auto"/>
                <w:left w:val="none" w:sz="0" w:space="0" w:color="auto"/>
                <w:bottom w:val="none" w:sz="0" w:space="0" w:color="auto"/>
                <w:right w:val="none" w:sz="0" w:space="0" w:color="auto"/>
              </w:divBdr>
            </w:div>
          </w:divsChild>
        </w:div>
        <w:div w:id="2122332869">
          <w:marLeft w:val="0"/>
          <w:marRight w:val="0"/>
          <w:marTop w:val="0"/>
          <w:marBottom w:val="0"/>
          <w:divBdr>
            <w:top w:val="none" w:sz="0" w:space="0" w:color="auto"/>
            <w:left w:val="none" w:sz="0" w:space="0" w:color="auto"/>
            <w:bottom w:val="none" w:sz="0" w:space="0" w:color="auto"/>
            <w:right w:val="none" w:sz="0" w:space="0" w:color="auto"/>
          </w:divBdr>
          <w:divsChild>
            <w:div w:id="602223046">
              <w:marLeft w:val="75"/>
              <w:marRight w:val="75"/>
              <w:marTop w:val="150"/>
              <w:marBottom w:val="150"/>
              <w:divBdr>
                <w:top w:val="none" w:sz="0" w:space="0" w:color="auto"/>
                <w:left w:val="none" w:sz="0" w:space="0" w:color="auto"/>
                <w:bottom w:val="none" w:sz="0" w:space="0" w:color="auto"/>
                <w:right w:val="none" w:sz="0" w:space="0" w:color="auto"/>
              </w:divBdr>
            </w:div>
          </w:divsChild>
        </w:div>
      </w:divsChild>
    </w:div>
    <w:div w:id="615329079">
      <w:marLeft w:val="0"/>
      <w:marRight w:val="75"/>
      <w:marTop w:val="0"/>
      <w:marBottom w:val="0"/>
      <w:divBdr>
        <w:top w:val="none" w:sz="0" w:space="0" w:color="auto"/>
        <w:left w:val="none" w:sz="0" w:space="0" w:color="auto"/>
        <w:bottom w:val="none" w:sz="0" w:space="0" w:color="auto"/>
        <w:right w:val="none" w:sz="0" w:space="0" w:color="auto"/>
      </w:divBdr>
    </w:div>
    <w:div w:id="620691489">
      <w:bodyDiv w:val="1"/>
      <w:marLeft w:val="0"/>
      <w:marRight w:val="0"/>
      <w:marTop w:val="0"/>
      <w:marBottom w:val="0"/>
      <w:divBdr>
        <w:top w:val="none" w:sz="0" w:space="0" w:color="auto"/>
        <w:left w:val="none" w:sz="0" w:space="0" w:color="auto"/>
        <w:bottom w:val="none" w:sz="0" w:space="0" w:color="auto"/>
        <w:right w:val="none" w:sz="0" w:space="0" w:color="auto"/>
      </w:divBdr>
    </w:div>
    <w:div w:id="624652034">
      <w:marLeft w:val="0"/>
      <w:marRight w:val="75"/>
      <w:marTop w:val="0"/>
      <w:marBottom w:val="0"/>
      <w:divBdr>
        <w:top w:val="none" w:sz="0" w:space="0" w:color="auto"/>
        <w:left w:val="none" w:sz="0" w:space="0" w:color="auto"/>
        <w:bottom w:val="none" w:sz="0" w:space="0" w:color="auto"/>
        <w:right w:val="none" w:sz="0" w:space="0" w:color="auto"/>
      </w:divBdr>
    </w:div>
    <w:div w:id="636030306">
      <w:marLeft w:val="0"/>
      <w:marRight w:val="75"/>
      <w:marTop w:val="0"/>
      <w:marBottom w:val="0"/>
      <w:divBdr>
        <w:top w:val="none" w:sz="0" w:space="0" w:color="auto"/>
        <w:left w:val="none" w:sz="0" w:space="0" w:color="auto"/>
        <w:bottom w:val="none" w:sz="0" w:space="0" w:color="auto"/>
        <w:right w:val="none" w:sz="0" w:space="0" w:color="auto"/>
      </w:divBdr>
    </w:div>
    <w:div w:id="638340186">
      <w:bodyDiv w:val="1"/>
      <w:marLeft w:val="0"/>
      <w:marRight w:val="0"/>
      <w:marTop w:val="0"/>
      <w:marBottom w:val="0"/>
      <w:divBdr>
        <w:top w:val="none" w:sz="0" w:space="0" w:color="auto"/>
        <w:left w:val="none" w:sz="0" w:space="0" w:color="auto"/>
        <w:bottom w:val="none" w:sz="0" w:space="0" w:color="auto"/>
        <w:right w:val="none" w:sz="0" w:space="0" w:color="auto"/>
      </w:divBdr>
    </w:div>
    <w:div w:id="644549826">
      <w:bodyDiv w:val="1"/>
      <w:marLeft w:val="0"/>
      <w:marRight w:val="0"/>
      <w:marTop w:val="0"/>
      <w:marBottom w:val="0"/>
      <w:divBdr>
        <w:top w:val="none" w:sz="0" w:space="0" w:color="auto"/>
        <w:left w:val="none" w:sz="0" w:space="0" w:color="auto"/>
        <w:bottom w:val="none" w:sz="0" w:space="0" w:color="auto"/>
        <w:right w:val="none" w:sz="0" w:space="0" w:color="auto"/>
      </w:divBdr>
    </w:div>
    <w:div w:id="649792987">
      <w:marLeft w:val="0"/>
      <w:marRight w:val="75"/>
      <w:marTop w:val="0"/>
      <w:marBottom w:val="0"/>
      <w:divBdr>
        <w:top w:val="none" w:sz="0" w:space="0" w:color="auto"/>
        <w:left w:val="none" w:sz="0" w:space="0" w:color="auto"/>
        <w:bottom w:val="none" w:sz="0" w:space="0" w:color="auto"/>
        <w:right w:val="none" w:sz="0" w:space="0" w:color="auto"/>
      </w:divBdr>
    </w:div>
    <w:div w:id="653486036">
      <w:bodyDiv w:val="1"/>
      <w:marLeft w:val="0"/>
      <w:marRight w:val="0"/>
      <w:marTop w:val="0"/>
      <w:marBottom w:val="0"/>
      <w:divBdr>
        <w:top w:val="none" w:sz="0" w:space="0" w:color="auto"/>
        <w:left w:val="none" w:sz="0" w:space="0" w:color="auto"/>
        <w:bottom w:val="none" w:sz="0" w:space="0" w:color="auto"/>
        <w:right w:val="none" w:sz="0" w:space="0" w:color="auto"/>
      </w:divBdr>
    </w:div>
    <w:div w:id="655108960">
      <w:marLeft w:val="0"/>
      <w:marRight w:val="75"/>
      <w:marTop w:val="0"/>
      <w:marBottom w:val="0"/>
      <w:divBdr>
        <w:top w:val="none" w:sz="0" w:space="0" w:color="auto"/>
        <w:left w:val="none" w:sz="0" w:space="0" w:color="auto"/>
        <w:bottom w:val="none" w:sz="0" w:space="0" w:color="auto"/>
        <w:right w:val="none" w:sz="0" w:space="0" w:color="auto"/>
      </w:divBdr>
    </w:div>
    <w:div w:id="656035147">
      <w:bodyDiv w:val="1"/>
      <w:marLeft w:val="0"/>
      <w:marRight w:val="0"/>
      <w:marTop w:val="0"/>
      <w:marBottom w:val="0"/>
      <w:divBdr>
        <w:top w:val="none" w:sz="0" w:space="0" w:color="auto"/>
        <w:left w:val="none" w:sz="0" w:space="0" w:color="auto"/>
        <w:bottom w:val="none" w:sz="0" w:space="0" w:color="auto"/>
        <w:right w:val="none" w:sz="0" w:space="0" w:color="auto"/>
      </w:divBdr>
    </w:div>
    <w:div w:id="659774099">
      <w:marLeft w:val="0"/>
      <w:marRight w:val="0"/>
      <w:marTop w:val="0"/>
      <w:marBottom w:val="0"/>
      <w:divBdr>
        <w:top w:val="none" w:sz="0" w:space="0" w:color="auto"/>
        <w:left w:val="none" w:sz="0" w:space="0" w:color="auto"/>
        <w:bottom w:val="none" w:sz="0" w:space="0" w:color="auto"/>
        <w:right w:val="none" w:sz="0" w:space="0" w:color="auto"/>
      </w:divBdr>
      <w:divsChild>
        <w:div w:id="1108084567">
          <w:marLeft w:val="0"/>
          <w:marRight w:val="0"/>
          <w:marTop w:val="0"/>
          <w:marBottom w:val="0"/>
          <w:divBdr>
            <w:top w:val="none" w:sz="0" w:space="0" w:color="auto"/>
            <w:left w:val="none" w:sz="0" w:space="0" w:color="auto"/>
            <w:bottom w:val="none" w:sz="0" w:space="0" w:color="auto"/>
            <w:right w:val="none" w:sz="0" w:space="0" w:color="auto"/>
          </w:divBdr>
        </w:div>
      </w:divsChild>
    </w:div>
    <w:div w:id="660549264">
      <w:marLeft w:val="0"/>
      <w:marRight w:val="0"/>
      <w:marTop w:val="0"/>
      <w:marBottom w:val="0"/>
      <w:divBdr>
        <w:top w:val="none" w:sz="0" w:space="0" w:color="auto"/>
        <w:left w:val="none" w:sz="0" w:space="0" w:color="auto"/>
        <w:bottom w:val="none" w:sz="0" w:space="0" w:color="auto"/>
        <w:right w:val="none" w:sz="0" w:space="0" w:color="auto"/>
      </w:divBdr>
      <w:divsChild>
        <w:div w:id="56779440">
          <w:marLeft w:val="0"/>
          <w:marRight w:val="0"/>
          <w:marTop w:val="0"/>
          <w:marBottom w:val="0"/>
          <w:divBdr>
            <w:top w:val="none" w:sz="0" w:space="0" w:color="auto"/>
            <w:left w:val="none" w:sz="0" w:space="0" w:color="auto"/>
            <w:bottom w:val="none" w:sz="0" w:space="0" w:color="auto"/>
            <w:right w:val="none" w:sz="0" w:space="0" w:color="auto"/>
          </w:divBdr>
        </w:div>
      </w:divsChild>
    </w:div>
    <w:div w:id="661812235">
      <w:bodyDiv w:val="1"/>
      <w:marLeft w:val="0"/>
      <w:marRight w:val="0"/>
      <w:marTop w:val="0"/>
      <w:marBottom w:val="0"/>
      <w:divBdr>
        <w:top w:val="none" w:sz="0" w:space="0" w:color="auto"/>
        <w:left w:val="none" w:sz="0" w:space="0" w:color="auto"/>
        <w:bottom w:val="none" w:sz="0" w:space="0" w:color="auto"/>
        <w:right w:val="none" w:sz="0" w:space="0" w:color="auto"/>
      </w:divBdr>
    </w:div>
    <w:div w:id="666905477">
      <w:bodyDiv w:val="1"/>
      <w:marLeft w:val="0"/>
      <w:marRight w:val="0"/>
      <w:marTop w:val="0"/>
      <w:marBottom w:val="0"/>
      <w:divBdr>
        <w:top w:val="none" w:sz="0" w:space="0" w:color="auto"/>
        <w:left w:val="none" w:sz="0" w:space="0" w:color="auto"/>
        <w:bottom w:val="none" w:sz="0" w:space="0" w:color="auto"/>
        <w:right w:val="none" w:sz="0" w:space="0" w:color="auto"/>
      </w:divBdr>
    </w:div>
    <w:div w:id="668100027">
      <w:marLeft w:val="0"/>
      <w:marRight w:val="75"/>
      <w:marTop w:val="0"/>
      <w:marBottom w:val="0"/>
      <w:divBdr>
        <w:top w:val="none" w:sz="0" w:space="0" w:color="auto"/>
        <w:left w:val="none" w:sz="0" w:space="0" w:color="auto"/>
        <w:bottom w:val="none" w:sz="0" w:space="0" w:color="auto"/>
        <w:right w:val="none" w:sz="0" w:space="0" w:color="auto"/>
      </w:divBdr>
    </w:div>
    <w:div w:id="668485690">
      <w:marLeft w:val="0"/>
      <w:marRight w:val="75"/>
      <w:marTop w:val="0"/>
      <w:marBottom w:val="0"/>
      <w:divBdr>
        <w:top w:val="none" w:sz="0" w:space="0" w:color="auto"/>
        <w:left w:val="none" w:sz="0" w:space="0" w:color="auto"/>
        <w:bottom w:val="none" w:sz="0" w:space="0" w:color="auto"/>
        <w:right w:val="none" w:sz="0" w:space="0" w:color="auto"/>
      </w:divBdr>
    </w:div>
    <w:div w:id="675498487">
      <w:bodyDiv w:val="1"/>
      <w:marLeft w:val="0"/>
      <w:marRight w:val="0"/>
      <w:marTop w:val="0"/>
      <w:marBottom w:val="0"/>
      <w:divBdr>
        <w:top w:val="none" w:sz="0" w:space="0" w:color="auto"/>
        <w:left w:val="none" w:sz="0" w:space="0" w:color="auto"/>
        <w:bottom w:val="none" w:sz="0" w:space="0" w:color="auto"/>
        <w:right w:val="none" w:sz="0" w:space="0" w:color="auto"/>
      </w:divBdr>
      <w:divsChild>
        <w:div w:id="377433253">
          <w:marLeft w:val="0"/>
          <w:marRight w:val="0"/>
          <w:marTop w:val="0"/>
          <w:marBottom w:val="0"/>
          <w:divBdr>
            <w:top w:val="none" w:sz="0" w:space="0" w:color="auto"/>
            <w:left w:val="none" w:sz="0" w:space="0" w:color="auto"/>
            <w:bottom w:val="none" w:sz="0" w:space="0" w:color="auto"/>
            <w:right w:val="none" w:sz="0" w:space="0" w:color="auto"/>
          </w:divBdr>
          <w:divsChild>
            <w:div w:id="817308648">
              <w:marLeft w:val="0"/>
              <w:marRight w:val="0"/>
              <w:marTop w:val="0"/>
              <w:marBottom w:val="0"/>
              <w:divBdr>
                <w:top w:val="none" w:sz="0" w:space="0" w:color="auto"/>
                <w:left w:val="none" w:sz="0" w:space="0" w:color="auto"/>
                <w:bottom w:val="none" w:sz="0" w:space="0" w:color="auto"/>
                <w:right w:val="none" w:sz="0" w:space="0" w:color="auto"/>
              </w:divBdr>
            </w:div>
          </w:divsChild>
        </w:div>
        <w:div w:id="1310205255">
          <w:marLeft w:val="0"/>
          <w:marRight w:val="0"/>
          <w:marTop w:val="0"/>
          <w:marBottom w:val="0"/>
          <w:divBdr>
            <w:top w:val="none" w:sz="0" w:space="0" w:color="auto"/>
            <w:left w:val="none" w:sz="0" w:space="0" w:color="auto"/>
            <w:bottom w:val="none" w:sz="0" w:space="0" w:color="auto"/>
            <w:right w:val="none" w:sz="0" w:space="0" w:color="auto"/>
          </w:divBdr>
          <w:divsChild>
            <w:div w:id="150713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573">
      <w:marLeft w:val="0"/>
      <w:marRight w:val="75"/>
      <w:marTop w:val="0"/>
      <w:marBottom w:val="0"/>
      <w:divBdr>
        <w:top w:val="none" w:sz="0" w:space="0" w:color="auto"/>
        <w:left w:val="none" w:sz="0" w:space="0" w:color="auto"/>
        <w:bottom w:val="none" w:sz="0" w:space="0" w:color="auto"/>
        <w:right w:val="none" w:sz="0" w:space="0" w:color="auto"/>
      </w:divBdr>
    </w:div>
    <w:div w:id="682245097">
      <w:marLeft w:val="0"/>
      <w:marRight w:val="0"/>
      <w:marTop w:val="0"/>
      <w:marBottom w:val="0"/>
      <w:divBdr>
        <w:top w:val="none" w:sz="0" w:space="0" w:color="auto"/>
        <w:left w:val="none" w:sz="0" w:space="0" w:color="auto"/>
        <w:bottom w:val="none" w:sz="0" w:space="0" w:color="auto"/>
        <w:right w:val="none" w:sz="0" w:space="0" w:color="auto"/>
      </w:divBdr>
      <w:divsChild>
        <w:div w:id="1928223718">
          <w:marLeft w:val="0"/>
          <w:marRight w:val="0"/>
          <w:marTop w:val="0"/>
          <w:marBottom w:val="0"/>
          <w:divBdr>
            <w:top w:val="none" w:sz="0" w:space="0" w:color="auto"/>
            <w:left w:val="none" w:sz="0" w:space="0" w:color="auto"/>
            <w:bottom w:val="none" w:sz="0" w:space="0" w:color="auto"/>
            <w:right w:val="none" w:sz="0" w:space="0" w:color="auto"/>
          </w:divBdr>
        </w:div>
      </w:divsChild>
    </w:div>
    <w:div w:id="683434587">
      <w:marLeft w:val="0"/>
      <w:marRight w:val="75"/>
      <w:marTop w:val="0"/>
      <w:marBottom w:val="0"/>
      <w:divBdr>
        <w:top w:val="none" w:sz="0" w:space="0" w:color="auto"/>
        <w:left w:val="none" w:sz="0" w:space="0" w:color="auto"/>
        <w:bottom w:val="none" w:sz="0" w:space="0" w:color="auto"/>
        <w:right w:val="none" w:sz="0" w:space="0" w:color="auto"/>
      </w:divBdr>
    </w:div>
    <w:div w:id="683869947">
      <w:bodyDiv w:val="1"/>
      <w:marLeft w:val="0"/>
      <w:marRight w:val="0"/>
      <w:marTop w:val="0"/>
      <w:marBottom w:val="0"/>
      <w:divBdr>
        <w:top w:val="none" w:sz="0" w:space="0" w:color="auto"/>
        <w:left w:val="none" w:sz="0" w:space="0" w:color="auto"/>
        <w:bottom w:val="none" w:sz="0" w:space="0" w:color="auto"/>
        <w:right w:val="none" w:sz="0" w:space="0" w:color="auto"/>
      </w:divBdr>
    </w:div>
    <w:div w:id="686757859">
      <w:bodyDiv w:val="1"/>
      <w:marLeft w:val="0"/>
      <w:marRight w:val="0"/>
      <w:marTop w:val="0"/>
      <w:marBottom w:val="0"/>
      <w:divBdr>
        <w:top w:val="none" w:sz="0" w:space="0" w:color="auto"/>
        <w:left w:val="none" w:sz="0" w:space="0" w:color="auto"/>
        <w:bottom w:val="none" w:sz="0" w:space="0" w:color="auto"/>
        <w:right w:val="none" w:sz="0" w:space="0" w:color="auto"/>
      </w:divBdr>
    </w:div>
    <w:div w:id="690037619">
      <w:marLeft w:val="0"/>
      <w:marRight w:val="75"/>
      <w:marTop w:val="0"/>
      <w:marBottom w:val="0"/>
      <w:divBdr>
        <w:top w:val="none" w:sz="0" w:space="0" w:color="auto"/>
        <w:left w:val="none" w:sz="0" w:space="0" w:color="auto"/>
        <w:bottom w:val="none" w:sz="0" w:space="0" w:color="auto"/>
        <w:right w:val="none" w:sz="0" w:space="0" w:color="auto"/>
      </w:divBdr>
    </w:div>
    <w:div w:id="710226959">
      <w:marLeft w:val="0"/>
      <w:marRight w:val="75"/>
      <w:marTop w:val="0"/>
      <w:marBottom w:val="0"/>
      <w:divBdr>
        <w:top w:val="none" w:sz="0" w:space="0" w:color="auto"/>
        <w:left w:val="none" w:sz="0" w:space="0" w:color="auto"/>
        <w:bottom w:val="none" w:sz="0" w:space="0" w:color="auto"/>
        <w:right w:val="none" w:sz="0" w:space="0" w:color="auto"/>
      </w:divBdr>
    </w:div>
    <w:div w:id="711344876">
      <w:marLeft w:val="0"/>
      <w:marRight w:val="75"/>
      <w:marTop w:val="0"/>
      <w:marBottom w:val="0"/>
      <w:divBdr>
        <w:top w:val="none" w:sz="0" w:space="0" w:color="auto"/>
        <w:left w:val="none" w:sz="0" w:space="0" w:color="auto"/>
        <w:bottom w:val="none" w:sz="0" w:space="0" w:color="auto"/>
        <w:right w:val="none" w:sz="0" w:space="0" w:color="auto"/>
      </w:divBdr>
    </w:div>
    <w:div w:id="722868488">
      <w:marLeft w:val="0"/>
      <w:marRight w:val="75"/>
      <w:marTop w:val="0"/>
      <w:marBottom w:val="0"/>
      <w:divBdr>
        <w:top w:val="none" w:sz="0" w:space="0" w:color="auto"/>
        <w:left w:val="none" w:sz="0" w:space="0" w:color="auto"/>
        <w:bottom w:val="none" w:sz="0" w:space="0" w:color="auto"/>
        <w:right w:val="none" w:sz="0" w:space="0" w:color="auto"/>
      </w:divBdr>
    </w:div>
    <w:div w:id="736246712">
      <w:marLeft w:val="0"/>
      <w:marRight w:val="75"/>
      <w:marTop w:val="0"/>
      <w:marBottom w:val="0"/>
      <w:divBdr>
        <w:top w:val="none" w:sz="0" w:space="0" w:color="auto"/>
        <w:left w:val="none" w:sz="0" w:space="0" w:color="auto"/>
        <w:bottom w:val="none" w:sz="0" w:space="0" w:color="auto"/>
        <w:right w:val="none" w:sz="0" w:space="0" w:color="auto"/>
      </w:divBdr>
    </w:div>
    <w:div w:id="738483730">
      <w:marLeft w:val="0"/>
      <w:marRight w:val="0"/>
      <w:marTop w:val="0"/>
      <w:marBottom w:val="0"/>
      <w:divBdr>
        <w:top w:val="none" w:sz="0" w:space="0" w:color="auto"/>
        <w:left w:val="none" w:sz="0" w:space="0" w:color="auto"/>
        <w:bottom w:val="none" w:sz="0" w:space="0" w:color="auto"/>
        <w:right w:val="none" w:sz="0" w:space="0" w:color="auto"/>
      </w:divBdr>
      <w:divsChild>
        <w:div w:id="1424303151">
          <w:marLeft w:val="0"/>
          <w:marRight w:val="0"/>
          <w:marTop w:val="0"/>
          <w:marBottom w:val="0"/>
          <w:divBdr>
            <w:top w:val="none" w:sz="0" w:space="0" w:color="auto"/>
            <w:left w:val="none" w:sz="0" w:space="0" w:color="auto"/>
            <w:bottom w:val="none" w:sz="0" w:space="0" w:color="auto"/>
            <w:right w:val="none" w:sz="0" w:space="0" w:color="auto"/>
          </w:divBdr>
        </w:div>
      </w:divsChild>
    </w:div>
    <w:div w:id="739015388">
      <w:marLeft w:val="0"/>
      <w:marRight w:val="75"/>
      <w:marTop w:val="0"/>
      <w:marBottom w:val="0"/>
      <w:divBdr>
        <w:top w:val="none" w:sz="0" w:space="0" w:color="auto"/>
        <w:left w:val="none" w:sz="0" w:space="0" w:color="auto"/>
        <w:bottom w:val="none" w:sz="0" w:space="0" w:color="auto"/>
        <w:right w:val="none" w:sz="0" w:space="0" w:color="auto"/>
      </w:divBdr>
    </w:div>
    <w:div w:id="743797478">
      <w:marLeft w:val="0"/>
      <w:marRight w:val="75"/>
      <w:marTop w:val="0"/>
      <w:marBottom w:val="0"/>
      <w:divBdr>
        <w:top w:val="none" w:sz="0" w:space="0" w:color="auto"/>
        <w:left w:val="none" w:sz="0" w:space="0" w:color="auto"/>
        <w:bottom w:val="none" w:sz="0" w:space="0" w:color="auto"/>
        <w:right w:val="none" w:sz="0" w:space="0" w:color="auto"/>
      </w:divBdr>
    </w:div>
    <w:div w:id="748356246">
      <w:bodyDiv w:val="1"/>
      <w:marLeft w:val="0"/>
      <w:marRight w:val="0"/>
      <w:marTop w:val="0"/>
      <w:marBottom w:val="0"/>
      <w:divBdr>
        <w:top w:val="none" w:sz="0" w:space="0" w:color="auto"/>
        <w:left w:val="none" w:sz="0" w:space="0" w:color="auto"/>
        <w:bottom w:val="none" w:sz="0" w:space="0" w:color="auto"/>
        <w:right w:val="none" w:sz="0" w:space="0" w:color="auto"/>
      </w:divBdr>
    </w:div>
    <w:div w:id="757680967">
      <w:marLeft w:val="0"/>
      <w:marRight w:val="75"/>
      <w:marTop w:val="0"/>
      <w:marBottom w:val="0"/>
      <w:divBdr>
        <w:top w:val="none" w:sz="0" w:space="0" w:color="auto"/>
        <w:left w:val="none" w:sz="0" w:space="0" w:color="auto"/>
        <w:bottom w:val="none" w:sz="0" w:space="0" w:color="auto"/>
        <w:right w:val="none" w:sz="0" w:space="0" w:color="auto"/>
      </w:divBdr>
    </w:div>
    <w:div w:id="765078667">
      <w:marLeft w:val="0"/>
      <w:marRight w:val="75"/>
      <w:marTop w:val="0"/>
      <w:marBottom w:val="0"/>
      <w:divBdr>
        <w:top w:val="none" w:sz="0" w:space="0" w:color="auto"/>
        <w:left w:val="none" w:sz="0" w:space="0" w:color="auto"/>
        <w:bottom w:val="none" w:sz="0" w:space="0" w:color="auto"/>
        <w:right w:val="none" w:sz="0" w:space="0" w:color="auto"/>
      </w:divBdr>
    </w:div>
    <w:div w:id="774639293">
      <w:marLeft w:val="0"/>
      <w:marRight w:val="75"/>
      <w:marTop w:val="0"/>
      <w:marBottom w:val="0"/>
      <w:divBdr>
        <w:top w:val="none" w:sz="0" w:space="0" w:color="auto"/>
        <w:left w:val="none" w:sz="0" w:space="0" w:color="auto"/>
        <w:bottom w:val="none" w:sz="0" w:space="0" w:color="auto"/>
        <w:right w:val="none" w:sz="0" w:space="0" w:color="auto"/>
      </w:divBdr>
    </w:div>
    <w:div w:id="787431029">
      <w:marLeft w:val="0"/>
      <w:marRight w:val="0"/>
      <w:marTop w:val="0"/>
      <w:marBottom w:val="0"/>
      <w:divBdr>
        <w:top w:val="none" w:sz="0" w:space="0" w:color="auto"/>
        <w:left w:val="none" w:sz="0" w:space="0" w:color="auto"/>
        <w:bottom w:val="none" w:sz="0" w:space="0" w:color="auto"/>
        <w:right w:val="none" w:sz="0" w:space="0" w:color="auto"/>
      </w:divBdr>
      <w:divsChild>
        <w:div w:id="831415024">
          <w:marLeft w:val="0"/>
          <w:marRight w:val="0"/>
          <w:marTop w:val="0"/>
          <w:marBottom w:val="0"/>
          <w:divBdr>
            <w:top w:val="none" w:sz="0" w:space="0" w:color="auto"/>
            <w:left w:val="none" w:sz="0" w:space="0" w:color="auto"/>
            <w:bottom w:val="none" w:sz="0" w:space="0" w:color="auto"/>
            <w:right w:val="none" w:sz="0" w:space="0" w:color="auto"/>
          </w:divBdr>
        </w:div>
      </w:divsChild>
    </w:div>
    <w:div w:id="789666030">
      <w:bodyDiv w:val="1"/>
      <w:marLeft w:val="0"/>
      <w:marRight w:val="0"/>
      <w:marTop w:val="0"/>
      <w:marBottom w:val="0"/>
      <w:divBdr>
        <w:top w:val="none" w:sz="0" w:space="0" w:color="auto"/>
        <w:left w:val="none" w:sz="0" w:space="0" w:color="auto"/>
        <w:bottom w:val="none" w:sz="0" w:space="0" w:color="auto"/>
        <w:right w:val="none" w:sz="0" w:space="0" w:color="auto"/>
      </w:divBdr>
    </w:div>
    <w:div w:id="791753220">
      <w:bodyDiv w:val="1"/>
      <w:marLeft w:val="0"/>
      <w:marRight w:val="0"/>
      <w:marTop w:val="0"/>
      <w:marBottom w:val="0"/>
      <w:divBdr>
        <w:top w:val="none" w:sz="0" w:space="0" w:color="auto"/>
        <w:left w:val="none" w:sz="0" w:space="0" w:color="auto"/>
        <w:bottom w:val="none" w:sz="0" w:space="0" w:color="auto"/>
        <w:right w:val="none" w:sz="0" w:space="0" w:color="auto"/>
      </w:divBdr>
    </w:div>
    <w:div w:id="802117165">
      <w:marLeft w:val="0"/>
      <w:marRight w:val="75"/>
      <w:marTop w:val="0"/>
      <w:marBottom w:val="0"/>
      <w:divBdr>
        <w:top w:val="none" w:sz="0" w:space="0" w:color="auto"/>
        <w:left w:val="none" w:sz="0" w:space="0" w:color="auto"/>
        <w:bottom w:val="none" w:sz="0" w:space="0" w:color="auto"/>
        <w:right w:val="none" w:sz="0" w:space="0" w:color="auto"/>
      </w:divBdr>
    </w:div>
    <w:div w:id="804155492">
      <w:bodyDiv w:val="1"/>
      <w:marLeft w:val="0"/>
      <w:marRight w:val="0"/>
      <w:marTop w:val="0"/>
      <w:marBottom w:val="0"/>
      <w:divBdr>
        <w:top w:val="none" w:sz="0" w:space="0" w:color="auto"/>
        <w:left w:val="none" w:sz="0" w:space="0" w:color="auto"/>
        <w:bottom w:val="none" w:sz="0" w:space="0" w:color="auto"/>
        <w:right w:val="none" w:sz="0" w:space="0" w:color="auto"/>
      </w:divBdr>
      <w:divsChild>
        <w:div w:id="213321437">
          <w:marLeft w:val="0"/>
          <w:marRight w:val="0"/>
          <w:marTop w:val="0"/>
          <w:marBottom w:val="0"/>
          <w:divBdr>
            <w:top w:val="none" w:sz="0" w:space="0" w:color="auto"/>
            <w:left w:val="none" w:sz="0" w:space="0" w:color="auto"/>
            <w:bottom w:val="none" w:sz="0" w:space="0" w:color="auto"/>
            <w:right w:val="none" w:sz="0" w:space="0" w:color="auto"/>
          </w:divBdr>
          <w:divsChild>
            <w:div w:id="1656762051">
              <w:marLeft w:val="0"/>
              <w:marRight w:val="0"/>
              <w:marTop w:val="0"/>
              <w:marBottom w:val="0"/>
              <w:divBdr>
                <w:top w:val="none" w:sz="0" w:space="0" w:color="auto"/>
                <w:left w:val="none" w:sz="0" w:space="0" w:color="auto"/>
                <w:bottom w:val="none" w:sz="0" w:space="0" w:color="auto"/>
                <w:right w:val="none" w:sz="0" w:space="0" w:color="auto"/>
              </w:divBdr>
            </w:div>
          </w:divsChild>
        </w:div>
        <w:div w:id="268970232">
          <w:marLeft w:val="0"/>
          <w:marRight w:val="0"/>
          <w:marTop w:val="0"/>
          <w:marBottom w:val="0"/>
          <w:divBdr>
            <w:top w:val="none" w:sz="0" w:space="0" w:color="auto"/>
            <w:left w:val="none" w:sz="0" w:space="0" w:color="auto"/>
            <w:bottom w:val="none" w:sz="0" w:space="0" w:color="auto"/>
            <w:right w:val="none" w:sz="0" w:space="0" w:color="auto"/>
          </w:divBdr>
          <w:divsChild>
            <w:div w:id="107160188">
              <w:marLeft w:val="0"/>
              <w:marRight w:val="0"/>
              <w:marTop w:val="0"/>
              <w:marBottom w:val="0"/>
              <w:divBdr>
                <w:top w:val="none" w:sz="0" w:space="0" w:color="auto"/>
                <w:left w:val="none" w:sz="0" w:space="0" w:color="auto"/>
                <w:bottom w:val="none" w:sz="0" w:space="0" w:color="auto"/>
                <w:right w:val="none" w:sz="0" w:space="0" w:color="auto"/>
              </w:divBdr>
            </w:div>
          </w:divsChild>
        </w:div>
        <w:div w:id="434667417">
          <w:marLeft w:val="0"/>
          <w:marRight w:val="0"/>
          <w:marTop w:val="0"/>
          <w:marBottom w:val="0"/>
          <w:divBdr>
            <w:top w:val="none" w:sz="0" w:space="0" w:color="auto"/>
            <w:left w:val="none" w:sz="0" w:space="0" w:color="auto"/>
            <w:bottom w:val="none" w:sz="0" w:space="0" w:color="auto"/>
            <w:right w:val="none" w:sz="0" w:space="0" w:color="auto"/>
          </w:divBdr>
          <w:divsChild>
            <w:div w:id="193543750">
              <w:marLeft w:val="0"/>
              <w:marRight w:val="0"/>
              <w:marTop w:val="0"/>
              <w:marBottom w:val="0"/>
              <w:divBdr>
                <w:top w:val="none" w:sz="0" w:space="0" w:color="auto"/>
                <w:left w:val="none" w:sz="0" w:space="0" w:color="auto"/>
                <w:bottom w:val="none" w:sz="0" w:space="0" w:color="auto"/>
                <w:right w:val="none" w:sz="0" w:space="0" w:color="auto"/>
              </w:divBdr>
            </w:div>
          </w:divsChild>
        </w:div>
        <w:div w:id="488862703">
          <w:marLeft w:val="0"/>
          <w:marRight w:val="0"/>
          <w:marTop w:val="0"/>
          <w:marBottom w:val="0"/>
          <w:divBdr>
            <w:top w:val="none" w:sz="0" w:space="0" w:color="auto"/>
            <w:left w:val="none" w:sz="0" w:space="0" w:color="auto"/>
            <w:bottom w:val="none" w:sz="0" w:space="0" w:color="auto"/>
            <w:right w:val="none" w:sz="0" w:space="0" w:color="auto"/>
          </w:divBdr>
          <w:divsChild>
            <w:div w:id="1952930616">
              <w:marLeft w:val="0"/>
              <w:marRight w:val="0"/>
              <w:marTop w:val="0"/>
              <w:marBottom w:val="0"/>
              <w:divBdr>
                <w:top w:val="none" w:sz="0" w:space="0" w:color="auto"/>
                <w:left w:val="none" w:sz="0" w:space="0" w:color="auto"/>
                <w:bottom w:val="none" w:sz="0" w:space="0" w:color="auto"/>
                <w:right w:val="none" w:sz="0" w:space="0" w:color="auto"/>
              </w:divBdr>
            </w:div>
          </w:divsChild>
        </w:div>
        <w:div w:id="585849938">
          <w:marLeft w:val="0"/>
          <w:marRight w:val="0"/>
          <w:marTop w:val="0"/>
          <w:marBottom w:val="0"/>
          <w:divBdr>
            <w:top w:val="none" w:sz="0" w:space="0" w:color="auto"/>
            <w:left w:val="none" w:sz="0" w:space="0" w:color="auto"/>
            <w:bottom w:val="none" w:sz="0" w:space="0" w:color="auto"/>
            <w:right w:val="none" w:sz="0" w:space="0" w:color="auto"/>
          </w:divBdr>
          <w:divsChild>
            <w:div w:id="1346056993">
              <w:marLeft w:val="0"/>
              <w:marRight w:val="0"/>
              <w:marTop w:val="0"/>
              <w:marBottom w:val="0"/>
              <w:divBdr>
                <w:top w:val="none" w:sz="0" w:space="0" w:color="auto"/>
                <w:left w:val="none" w:sz="0" w:space="0" w:color="auto"/>
                <w:bottom w:val="none" w:sz="0" w:space="0" w:color="auto"/>
                <w:right w:val="none" w:sz="0" w:space="0" w:color="auto"/>
              </w:divBdr>
            </w:div>
          </w:divsChild>
        </w:div>
        <w:div w:id="593559764">
          <w:marLeft w:val="0"/>
          <w:marRight w:val="0"/>
          <w:marTop w:val="0"/>
          <w:marBottom w:val="0"/>
          <w:divBdr>
            <w:top w:val="none" w:sz="0" w:space="0" w:color="auto"/>
            <w:left w:val="none" w:sz="0" w:space="0" w:color="auto"/>
            <w:bottom w:val="none" w:sz="0" w:space="0" w:color="auto"/>
            <w:right w:val="none" w:sz="0" w:space="0" w:color="auto"/>
          </w:divBdr>
          <w:divsChild>
            <w:div w:id="811169915">
              <w:marLeft w:val="0"/>
              <w:marRight w:val="0"/>
              <w:marTop w:val="0"/>
              <w:marBottom w:val="0"/>
              <w:divBdr>
                <w:top w:val="none" w:sz="0" w:space="0" w:color="auto"/>
                <w:left w:val="none" w:sz="0" w:space="0" w:color="auto"/>
                <w:bottom w:val="none" w:sz="0" w:space="0" w:color="auto"/>
                <w:right w:val="none" w:sz="0" w:space="0" w:color="auto"/>
              </w:divBdr>
            </w:div>
          </w:divsChild>
        </w:div>
        <w:div w:id="684475714">
          <w:marLeft w:val="0"/>
          <w:marRight w:val="0"/>
          <w:marTop w:val="0"/>
          <w:marBottom w:val="0"/>
          <w:divBdr>
            <w:top w:val="none" w:sz="0" w:space="0" w:color="auto"/>
            <w:left w:val="none" w:sz="0" w:space="0" w:color="auto"/>
            <w:bottom w:val="none" w:sz="0" w:space="0" w:color="auto"/>
            <w:right w:val="none" w:sz="0" w:space="0" w:color="auto"/>
          </w:divBdr>
          <w:divsChild>
            <w:div w:id="1608275341">
              <w:marLeft w:val="0"/>
              <w:marRight w:val="0"/>
              <w:marTop w:val="0"/>
              <w:marBottom w:val="0"/>
              <w:divBdr>
                <w:top w:val="none" w:sz="0" w:space="0" w:color="auto"/>
                <w:left w:val="none" w:sz="0" w:space="0" w:color="auto"/>
                <w:bottom w:val="none" w:sz="0" w:space="0" w:color="auto"/>
                <w:right w:val="none" w:sz="0" w:space="0" w:color="auto"/>
              </w:divBdr>
            </w:div>
          </w:divsChild>
        </w:div>
        <w:div w:id="718359100">
          <w:marLeft w:val="0"/>
          <w:marRight w:val="0"/>
          <w:marTop w:val="0"/>
          <w:marBottom w:val="0"/>
          <w:divBdr>
            <w:top w:val="none" w:sz="0" w:space="0" w:color="auto"/>
            <w:left w:val="none" w:sz="0" w:space="0" w:color="auto"/>
            <w:bottom w:val="none" w:sz="0" w:space="0" w:color="auto"/>
            <w:right w:val="none" w:sz="0" w:space="0" w:color="auto"/>
          </w:divBdr>
          <w:divsChild>
            <w:div w:id="1626619579">
              <w:marLeft w:val="0"/>
              <w:marRight w:val="0"/>
              <w:marTop w:val="0"/>
              <w:marBottom w:val="0"/>
              <w:divBdr>
                <w:top w:val="none" w:sz="0" w:space="0" w:color="auto"/>
                <w:left w:val="none" w:sz="0" w:space="0" w:color="auto"/>
                <w:bottom w:val="none" w:sz="0" w:space="0" w:color="auto"/>
                <w:right w:val="none" w:sz="0" w:space="0" w:color="auto"/>
              </w:divBdr>
            </w:div>
          </w:divsChild>
        </w:div>
        <w:div w:id="761412555">
          <w:marLeft w:val="0"/>
          <w:marRight w:val="0"/>
          <w:marTop w:val="0"/>
          <w:marBottom w:val="0"/>
          <w:divBdr>
            <w:top w:val="none" w:sz="0" w:space="0" w:color="auto"/>
            <w:left w:val="none" w:sz="0" w:space="0" w:color="auto"/>
            <w:bottom w:val="none" w:sz="0" w:space="0" w:color="auto"/>
            <w:right w:val="none" w:sz="0" w:space="0" w:color="auto"/>
          </w:divBdr>
          <w:divsChild>
            <w:div w:id="1655528989">
              <w:marLeft w:val="0"/>
              <w:marRight w:val="0"/>
              <w:marTop w:val="0"/>
              <w:marBottom w:val="0"/>
              <w:divBdr>
                <w:top w:val="none" w:sz="0" w:space="0" w:color="auto"/>
                <w:left w:val="none" w:sz="0" w:space="0" w:color="auto"/>
                <w:bottom w:val="none" w:sz="0" w:space="0" w:color="auto"/>
                <w:right w:val="none" w:sz="0" w:space="0" w:color="auto"/>
              </w:divBdr>
            </w:div>
          </w:divsChild>
        </w:div>
        <w:div w:id="956986897">
          <w:marLeft w:val="0"/>
          <w:marRight w:val="0"/>
          <w:marTop w:val="0"/>
          <w:marBottom w:val="0"/>
          <w:divBdr>
            <w:top w:val="none" w:sz="0" w:space="0" w:color="auto"/>
            <w:left w:val="none" w:sz="0" w:space="0" w:color="auto"/>
            <w:bottom w:val="none" w:sz="0" w:space="0" w:color="auto"/>
            <w:right w:val="none" w:sz="0" w:space="0" w:color="auto"/>
          </w:divBdr>
          <w:divsChild>
            <w:div w:id="1373269171">
              <w:marLeft w:val="0"/>
              <w:marRight w:val="0"/>
              <w:marTop w:val="0"/>
              <w:marBottom w:val="0"/>
              <w:divBdr>
                <w:top w:val="none" w:sz="0" w:space="0" w:color="auto"/>
                <w:left w:val="none" w:sz="0" w:space="0" w:color="auto"/>
                <w:bottom w:val="none" w:sz="0" w:space="0" w:color="auto"/>
                <w:right w:val="none" w:sz="0" w:space="0" w:color="auto"/>
              </w:divBdr>
            </w:div>
          </w:divsChild>
        </w:div>
        <w:div w:id="1067456707">
          <w:marLeft w:val="0"/>
          <w:marRight w:val="0"/>
          <w:marTop w:val="0"/>
          <w:marBottom w:val="0"/>
          <w:divBdr>
            <w:top w:val="none" w:sz="0" w:space="0" w:color="auto"/>
            <w:left w:val="none" w:sz="0" w:space="0" w:color="auto"/>
            <w:bottom w:val="none" w:sz="0" w:space="0" w:color="auto"/>
            <w:right w:val="none" w:sz="0" w:space="0" w:color="auto"/>
          </w:divBdr>
          <w:divsChild>
            <w:div w:id="437020771">
              <w:marLeft w:val="0"/>
              <w:marRight w:val="0"/>
              <w:marTop w:val="0"/>
              <w:marBottom w:val="0"/>
              <w:divBdr>
                <w:top w:val="none" w:sz="0" w:space="0" w:color="auto"/>
                <w:left w:val="none" w:sz="0" w:space="0" w:color="auto"/>
                <w:bottom w:val="none" w:sz="0" w:space="0" w:color="auto"/>
                <w:right w:val="none" w:sz="0" w:space="0" w:color="auto"/>
              </w:divBdr>
            </w:div>
          </w:divsChild>
        </w:div>
        <w:div w:id="1597707271">
          <w:marLeft w:val="0"/>
          <w:marRight w:val="0"/>
          <w:marTop w:val="0"/>
          <w:marBottom w:val="0"/>
          <w:divBdr>
            <w:top w:val="none" w:sz="0" w:space="0" w:color="auto"/>
            <w:left w:val="none" w:sz="0" w:space="0" w:color="auto"/>
            <w:bottom w:val="none" w:sz="0" w:space="0" w:color="auto"/>
            <w:right w:val="none" w:sz="0" w:space="0" w:color="auto"/>
          </w:divBdr>
          <w:divsChild>
            <w:div w:id="238290246">
              <w:marLeft w:val="0"/>
              <w:marRight w:val="0"/>
              <w:marTop w:val="0"/>
              <w:marBottom w:val="0"/>
              <w:divBdr>
                <w:top w:val="none" w:sz="0" w:space="0" w:color="auto"/>
                <w:left w:val="none" w:sz="0" w:space="0" w:color="auto"/>
                <w:bottom w:val="none" w:sz="0" w:space="0" w:color="auto"/>
                <w:right w:val="none" w:sz="0" w:space="0" w:color="auto"/>
              </w:divBdr>
            </w:div>
          </w:divsChild>
        </w:div>
        <w:div w:id="1941141586">
          <w:marLeft w:val="0"/>
          <w:marRight w:val="0"/>
          <w:marTop w:val="0"/>
          <w:marBottom w:val="0"/>
          <w:divBdr>
            <w:top w:val="none" w:sz="0" w:space="0" w:color="auto"/>
            <w:left w:val="none" w:sz="0" w:space="0" w:color="auto"/>
            <w:bottom w:val="none" w:sz="0" w:space="0" w:color="auto"/>
            <w:right w:val="none" w:sz="0" w:space="0" w:color="auto"/>
          </w:divBdr>
          <w:divsChild>
            <w:div w:id="55205581">
              <w:marLeft w:val="0"/>
              <w:marRight w:val="0"/>
              <w:marTop w:val="0"/>
              <w:marBottom w:val="0"/>
              <w:divBdr>
                <w:top w:val="none" w:sz="0" w:space="0" w:color="auto"/>
                <w:left w:val="none" w:sz="0" w:space="0" w:color="auto"/>
                <w:bottom w:val="none" w:sz="0" w:space="0" w:color="auto"/>
                <w:right w:val="none" w:sz="0" w:space="0" w:color="auto"/>
              </w:divBdr>
            </w:div>
          </w:divsChild>
        </w:div>
        <w:div w:id="2081555682">
          <w:marLeft w:val="0"/>
          <w:marRight w:val="0"/>
          <w:marTop w:val="0"/>
          <w:marBottom w:val="0"/>
          <w:divBdr>
            <w:top w:val="none" w:sz="0" w:space="0" w:color="auto"/>
            <w:left w:val="none" w:sz="0" w:space="0" w:color="auto"/>
            <w:bottom w:val="none" w:sz="0" w:space="0" w:color="auto"/>
            <w:right w:val="none" w:sz="0" w:space="0" w:color="auto"/>
          </w:divBdr>
          <w:divsChild>
            <w:div w:id="148361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80964">
      <w:bodyDiv w:val="1"/>
      <w:marLeft w:val="0"/>
      <w:marRight w:val="0"/>
      <w:marTop w:val="0"/>
      <w:marBottom w:val="0"/>
      <w:divBdr>
        <w:top w:val="none" w:sz="0" w:space="0" w:color="auto"/>
        <w:left w:val="none" w:sz="0" w:space="0" w:color="auto"/>
        <w:bottom w:val="none" w:sz="0" w:space="0" w:color="auto"/>
        <w:right w:val="none" w:sz="0" w:space="0" w:color="auto"/>
      </w:divBdr>
    </w:div>
    <w:div w:id="820118710">
      <w:marLeft w:val="0"/>
      <w:marRight w:val="75"/>
      <w:marTop w:val="0"/>
      <w:marBottom w:val="0"/>
      <w:divBdr>
        <w:top w:val="none" w:sz="0" w:space="0" w:color="auto"/>
        <w:left w:val="none" w:sz="0" w:space="0" w:color="auto"/>
        <w:bottom w:val="none" w:sz="0" w:space="0" w:color="auto"/>
        <w:right w:val="none" w:sz="0" w:space="0" w:color="auto"/>
      </w:divBdr>
    </w:div>
    <w:div w:id="821048595">
      <w:marLeft w:val="0"/>
      <w:marRight w:val="75"/>
      <w:marTop w:val="0"/>
      <w:marBottom w:val="0"/>
      <w:divBdr>
        <w:top w:val="none" w:sz="0" w:space="0" w:color="auto"/>
        <w:left w:val="none" w:sz="0" w:space="0" w:color="auto"/>
        <w:bottom w:val="none" w:sz="0" w:space="0" w:color="auto"/>
        <w:right w:val="none" w:sz="0" w:space="0" w:color="auto"/>
      </w:divBdr>
    </w:div>
    <w:div w:id="824399820">
      <w:marLeft w:val="0"/>
      <w:marRight w:val="75"/>
      <w:marTop w:val="0"/>
      <w:marBottom w:val="0"/>
      <w:divBdr>
        <w:top w:val="none" w:sz="0" w:space="0" w:color="auto"/>
        <w:left w:val="none" w:sz="0" w:space="0" w:color="auto"/>
        <w:bottom w:val="none" w:sz="0" w:space="0" w:color="auto"/>
        <w:right w:val="none" w:sz="0" w:space="0" w:color="auto"/>
      </w:divBdr>
    </w:div>
    <w:div w:id="833882002">
      <w:marLeft w:val="0"/>
      <w:marRight w:val="75"/>
      <w:marTop w:val="0"/>
      <w:marBottom w:val="0"/>
      <w:divBdr>
        <w:top w:val="none" w:sz="0" w:space="0" w:color="auto"/>
        <w:left w:val="none" w:sz="0" w:space="0" w:color="auto"/>
        <w:bottom w:val="none" w:sz="0" w:space="0" w:color="auto"/>
        <w:right w:val="none" w:sz="0" w:space="0" w:color="auto"/>
      </w:divBdr>
    </w:div>
    <w:div w:id="840657223">
      <w:marLeft w:val="0"/>
      <w:marRight w:val="0"/>
      <w:marTop w:val="0"/>
      <w:marBottom w:val="0"/>
      <w:divBdr>
        <w:top w:val="none" w:sz="0" w:space="0" w:color="auto"/>
        <w:left w:val="none" w:sz="0" w:space="0" w:color="auto"/>
        <w:bottom w:val="none" w:sz="0" w:space="0" w:color="auto"/>
        <w:right w:val="none" w:sz="0" w:space="0" w:color="auto"/>
      </w:divBdr>
      <w:divsChild>
        <w:div w:id="681249864">
          <w:marLeft w:val="0"/>
          <w:marRight w:val="0"/>
          <w:marTop w:val="0"/>
          <w:marBottom w:val="0"/>
          <w:divBdr>
            <w:top w:val="none" w:sz="0" w:space="0" w:color="auto"/>
            <w:left w:val="none" w:sz="0" w:space="0" w:color="auto"/>
            <w:bottom w:val="none" w:sz="0" w:space="0" w:color="auto"/>
            <w:right w:val="none" w:sz="0" w:space="0" w:color="auto"/>
          </w:divBdr>
        </w:div>
      </w:divsChild>
    </w:div>
    <w:div w:id="845291637">
      <w:marLeft w:val="0"/>
      <w:marRight w:val="75"/>
      <w:marTop w:val="0"/>
      <w:marBottom w:val="0"/>
      <w:divBdr>
        <w:top w:val="none" w:sz="0" w:space="0" w:color="auto"/>
        <w:left w:val="none" w:sz="0" w:space="0" w:color="auto"/>
        <w:bottom w:val="none" w:sz="0" w:space="0" w:color="auto"/>
        <w:right w:val="none" w:sz="0" w:space="0" w:color="auto"/>
      </w:divBdr>
    </w:div>
    <w:div w:id="846099151">
      <w:marLeft w:val="0"/>
      <w:marRight w:val="75"/>
      <w:marTop w:val="0"/>
      <w:marBottom w:val="0"/>
      <w:divBdr>
        <w:top w:val="none" w:sz="0" w:space="0" w:color="auto"/>
        <w:left w:val="none" w:sz="0" w:space="0" w:color="auto"/>
        <w:bottom w:val="none" w:sz="0" w:space="0" w:color="auto"/>
        <w:right w:val="none" w:sz="0" w:space="0" w:color="auto"/>
      </w:divBdr>
    </w:div>
    <w:div w:id="859242766">
      <w:marLeft w:val="0"/>
      <w:marRight w:val="75"/>
      <w:marTop w:val="0"/>
      <w:marBottom w:val="0"/>
      <w:divBdr>
        <w:top w:val="none" w:sz="0" w:space="0" w:color="auto"/>
        <w:left w:val="none" w:sz="0" w:space="0" w:color="auto"/>
        <w:bottom w:val="none" w:sz="0" w:space="0" w:color="auto"/>
        <w:right w:val="none" w:sz="0" w:space="0" w:color="auto"/>
      </w:divBdr>
    </w:div>
    <w:div w:id="870536055">
      <w:marLeft w:val="0"/>
      <w:marRight w:val="0"/>
      <w:marTop w:val="0"/>
      <w:marBottom w:val="0"/>
      <w:divBdr>
        <w:top w:val="none" w:sz="0" w:space="0" w:color="auto"/>
        <w:left w:val="none" w:sz="0" w:space="0" w:color="auto"/>
        <w:bottom w:val="none" w:sz="0" w:space="0" w:color="auto"/>
        <w:right w:val="none" w:sz="0" w:space="0" w:color="auto"/>
      </w:divBdr>
      <w:divsChild>
        <w:div w:id="1869948375">
          <w:marLeft w:val="0"/>
          <w:marRight w:val="0"/>
          <w:marTop w:val="0"/>
          <w:marBottom w:val="0"/>
          <w:divBdr>
            <w:top w:val="none" w:sz="0" w:space="0" w:color="auto"/>
            <w:left w:val="none" w:sz="0" w:space="0" w:color="auto"/>
            <w:bottom w:val="none" w:sz="0" w:space="0" w:color="auto"/>
            <w:right w:val="none" w:sz="0" w:space="0" w:color="auto"/>
          </w:divBdr>
        </w:div>
      </w:divsChild>
    </w:div>
    <w:div w:id="883756669">
      <w:bodyDiv w:val="1"/>
      <w:marLeft w:val="0"/>
      <w:marRight w:val="0"/>
      <w:marTop w:val="0"/>
      <w:marBottom w:val="0"/>
      <w:divBdr>
        <w:top w:val="none" w:sz="0" w:space="0" w:color="auto"/>
        <w:left w:val="none" w:sz="0" w:space="0" w:color="auto"/>
        <w:bottom w:val="none" w:sz="0" w:space="0" w:color="auto"/>
        <w:right w:val="none" w:sz="0" w:space="0" w:color="auto"/>
      </w:divBdr>
    </w:div>
    <w:div w:id="890458359">
      <w:marLeft w:val="0"/>
      <w:marRight w:val="75"/>
      <w:marTop w:val="0"/>
      <w:marBottom w:val="0"/>
      <w:divBdr>
        <w:top w:val="none" w:sz="0" w:space="0" w:color="auto"/>
        <w:left w:val="none" w:sz="0" w:space="0" w:color="auto"/>
        <w:bottom w:val="none" w:sz="0" w:space="0" w:color="auto"/>
        <w:right w:val="none" w:sz="0" w:space="0" w:color="auto"/>
      </w:divBdr>
    </w:div>
    <w:div w:id="904490022">
      <w:bodyDiv w:val="1"/>
      <w:marLeft w:val="0"/>
      <w:marRight w:val="0"/>
      <w:marTop w:val="0"/>
      <w:marBottom w:val="0"/>
      <w:divBdr>
        <w:top w:val="none" w:sz="0" w:space="0" w:color="auto"/>
        <w:left w:val="none" w:sz="0" w:space="0" w:color="auto"/>
        <w:bottom w:val="none" w:sz="0" w:space="0" w:color="auto"/>
        <w:right w:val="none" w:sz="0" w:space="0" w:color="auto"/>
      </w:divBdr>
    </w:div>
    <w:div w:id="905263503">
      <w:marLeft w:val="0"/>
      <w:marRight w:val="75"/>
      <w:marTop w:val="0"/>
      <w:marBottom w:val="0"/>
      <w:divBdr>
        <w:top w:val="none" w:sz="0" w:space="0" w:color="auto"/>
        <w:left w:val="none" w:sz="0" w:space="0" w:color="auto"/>
        <w:bottom w:val="none" w:sz="0" w:space="0" w:color="auto"/>
        <w:right w:val="none" w:sz="0" w:space="0" w:color="auto"/>
      </w:divBdr>
    </w:div>
    <w:div w:id="927420935">
      <w:marLeft w:val="0"/>
      <w:marRight w:val="75"/>
      <w:marTop w:val="0"/>
      <w:marBottom w:val="0"/>
      <w:divBdr>
        <w:top w:val="none" w:sz="0" w:space="0" w:color="auto"/>
        <w:left w:val="none" w:sz="0" w:space="0" w:color="auto"/>
        <w:bottom w:val="none" w:sz="0" w:space="0" w:color="auto"/>
        <w:right w:val="none" w:sz="0" w:space="0" w:color="auto"/>
      </w:divBdr>
    </w:div>
    <w:div w:id="931737881">
      <w:bodyDiv w:val="1"/>
      <w:marLeft w:val="0"/>
      <w:marRight w:val="0"/>
      <w:marTop w:val="0"/>
      <w:marBottom w:val="0"/>
      <w:divBdr>
        <w:top w:val="none" w:sz="0" w:space="0" w:color="auto"/>
        <w:left w:val="none" w:sz="0" w:space="0" w:color="auto"/>
        <w:bottom w:val="none" w:sz="0" w:space="0" w:color="auto"/>
        <w:right w:val="none" w:sz="0" w:space="0" w:color="auto"/>
      </w:divBdr>
    </w:div>
    <w:div w:id="950550272">
      <w:marLeft w:val="0"/>
      <w:marRight w:val="0"/>
      <w:marTop w:val="0"/>
      <w:marBottom w:val="0"/>
      <w:divBdr>
        <w:top w:val="none" w:sz="0" w:space="0" w:color="auto"/>
        <w:left w:val="none" w:sz="0" w:space="0" w:color="auto"/>
        <w:bottom w:val="none" w:sz="0" w:space="0" w:color="auto"/>
        <w:right w:val="none" w:sz="0" w:space="0" w:color="auto"/>
      </w:divBdr>
      <w:divsChild>
        <w:div w:id="234126590">
          <w:marLeft w:val="0"/>
          <w:marRight w:val="0"/>
          <w:marTop w:val="0"/>
          <w:marBottom w:val="0"/>
          <w:divBdr>
            <w:top w:val="none" w:sz="0" w:space="0" w:color="auto"/>
            <w:left w:val="none" w:sz="0" w:space="0" w:color="auto"/>
            <w:bottom w:val="none" w:sz="0" w:space="0" w:color="auto"/>
            <w:right w:val="none" w:sz="0" w:space="0" w:color="auto"/>
          </w:divBdr>
        </w:div>
      </w:divsChild>
    </w:div>
    <w:div w:id="953441143">
      <w:bodyDiv w:val="1"/>
      <w:marLeft w:val="0"/>
      <w:marRight w:val="0"/>
      <w:marTop w:val="0"/>
      <w:marBottom w:val="0"/>
      <w:divBdr>
        <w:top w:val="none" w:sz="0" w:space="0" w:color="auto"/>
        <w:left w:val="none" w:sz="0" w:space="0" w:color="auto"/>
        <w:bottom w:val="none" w:sz="0" w:space="0" w:color="auto"/>
        <w:right w:val="none" w:sz="0" w:space="0" w:color="auto"/>
      </w:divBdr>
    </w:div>
    <w:div w:id="954411499">
      <w:marLeft w:val="0"/>
      <w:marRight w:val="0"/>
      <w:marTop w:val="0"/>
      <w:marBottom w:val="0"/>
      <w:divBdr>
        <w:top w:val="none" w:sz="0" w:space="0" w:color="auto"/>
        <w:left w:val="none" w:sz="0" w:space="0" w:color="auto"/>
        <w:bottom w:val="none" w:sz="0" w:space="0" w:color="auto"/>
        <w:right w:val="none" w:sz="0" w:space="0" w:color="auto"/>
      </w:divBdr>
      <w:divsChild>
        <w:div w:id="1158696069">
          <w:marLeft w:val="0"/>
          <w:marRight w:val="0"/>
          <w:marTop w:val="0"/>
          <w:marBottom w:val="0"/>
          <w:divBdr>
            <w:top w:val="none" w:sz="0" w:space="0" w:color="auto"/>
            <w:left w:val="none" w:sz="0" w:space="0" w:color="auto"/>
            <w:bottom w:val="none" w:sz="0" w:space="0" w:color="auto"/>
            <w:right w:val="none" w:sz="0" w:space="0" w:color="auto"/>
          </w:divBdr>
        </w:div>
      </w:divsChild>
    </w:div>
    <w:div w:id="959728583">
      <w:marLeft w:val="0"/>
      <w:marRight w:val="0"/>
      <w:marTop w:val="0"/>
      <w:marBottom w:val="0"/>
      <w:divBdr>
        <w:top w:val="none" w:sz="0" w:space="0" w:color="auto"/>
        <w:left w:val="none" w:sz="0" w:space="0" w:color="auto"/>
        <w:bottom w:val="none" w:sz="0" w:space="0" w:color="auto"/>
        <w:right w:val="none" w:sz="0" w:space="0" w:color="auto"/>
      </w:divBdr>
      <w:divsChild>
        <w:div w:id="1257667921">
          <w:marLeft w:val="0"/>
          <w:marRight w:val="0"/>
          <w:marTop w:val="0"/>
          <w:marBottom w:val="0"/>
          <w:divBdr>
            <w:top w:val="none" w:sz="0" w:space="0" w:color="auto"/>
            <w:left w:val="none" w:sz="0" w:space="0" w:color="auto"/>
            <w:bottom w:val="none" w:sz="0" w:space="0" w:color="auto"/>
            <w:right w:val="none" w:sz="0" w:space="0" w:color="auto"/>
          </w:divBdr>
        </w:div>
      </w:divsChild>
    </w:div>
    <w:div w:id="962930179">
      <w:bodyDiv w:val="1"/>
      <w:marLeft w:val="0"/>
      <w:marRight w:val="0"/>
      <w:marTop w:val="0"/>
      <w:marBottom w:val="0"/>
      <w:divBdr>
        <w:top w:val="none" w:sz="0" w:space="0" w:color="auto"/>
        <w:left w:val="none" w:sz="0" w:space="0" w:color="auto"/>
        <w:bottom w:val="none" w:sz="0" w:space="0" w:color="auto"/>
        <w:right w:val="none" w:sz="0" w:space="0" w:color="auto"/>
      </w:divBdr>
    </w:div>
    <w:div w:id="963386875">
      <w:marLeft w:val="0"/>
      <w:marRight w:val="0"/>
      <w:marTop w:val="0"/>
      <w:marBottom w:val="0"/>
      <w:divBdr>
        <w:top w:val="none" w:sz="0" w:space="0" w:color="auto"/>
        <w:left w:val="none" w:sz="0" w:space="0" w:color="auto"/>
        <w:bottom w:val="none" w:sz="0" w:space="0" w:color="auto"/>
        <w:right w:val="none" w:sz="0" w:space="0" w:color="auto"/>
      </w:divBdr>
      <w:divsChild>
        <w:div w:id="546063783">
          <w:marLeft w:val="0"/>
          <w:marRight w:val="0"/>
          <w:marTop w:val="0"/>
          <w:marBottom w:val="0"/>
          <w:divBdr>
            <w:top w:val="none" w:sz="0" w:space="0" w:color="auto"/>
            <w:left w:val="none" w:sz="0" w:space="0" w:color="auto"/>
            <w:bottom w:val="none" w:sz="0" w:space="0" w:color="auto"/>
            <w:right w:val="none" w:sz="0" w:space="0" w:color="auto"/>
          </w:divBdr>
        </w:div>
      </w:divsChild>
    </w:div>
    <w:div w:id="965889241">
      <w:bodyDiv w:val="1"/>
      <w:marLeft w:val="0"/>
      <w:marRight w:val="0"/>
      <w:marTop w:val="0"/>
      <w:marBottom w:val="0"/>
      <w:divBdr>
        <w:top w:val="none" w:sz="0" w:space="0" w:color="auto"/>
        <w:left w:val="none" w:sz="0" w:space="0" w:color="auto"/>
        <w:bottom w:val="none" w:sz="0" w:space="0" w:color="auto"/>
        <w:right w:val="none" w:sz="0" w:space="0" w:color="auto"/>
      </w:divBdr>
    </w:div>
    <w:div w:id="978075545">
      <w:marLeft w:val="0"/>
      <w:marRight w:val="75"/>
      <w:marTop w:val="0"/>
      <w:marBottom w:val="0"/>
      <w:divBdr>
        <w:top w:val="none" w:sz="0" w:space="0" w:color="auto"/>
        <w:left w:val="none" w:sz="0" w:space="0" w:color="auto"/>
        <w:bottom w:val="none" w:sz="0" w:space="0" w:color="auto"/>
        <w:right w:val="none" w:sz="0" w:space="0" w:color="auto"/>
      </w:divBdr>
    </w:div>
    <w:div w:id="979698751">
      <w:marLeft w:val="0"/>
      <w:marRight w:val="75"/>
      <w:marTop w:val="0"/>
      <w:marBottom w:val="0"/>
      <w:divBdr>
        <w:top w:val="none" w:sz="0" w:space="0" w:color="auto"/>
        <w:left w:val="none" w:sz="0" w:space="0" w:color="auto"/>
        <w:bottom w:val="none" w:sz="0" w:space="0" w:color="auto"/>
        <w:right w:val="none" w:sz="0" w:space="0" w:color="auto"/>
      </w:divBdr>
    </w:div>
    <w:div w:id="983194222">
      <w:bodyDiv w:val="1"/>
      <w:marLeft w:val="0"/>
      <w:marRight w:val="0"/>
      <w:marTop w:val="0"/>
      <w:marBottom w:val="0"/>
      <w:divBdr>
        <w:top w:val="none" w:sz="0" w:space="0" w:color="auto"/>
        <w:left w:val="none" w:sz="0" w:space="0" w:color="auto"/>
        <w:bottom w:val="none" w:sz="0" w:space="0" w:color="auto"/>
        <w:right w:val="none" w:sz="0" w:space="0" w:color="auto"/>
      </w:divBdr>
    </w:div>
    <w:div w:id="1003045305">
      <w:bodyDiv w:val="1"/>
      <w:marLeft w:val="0"/>
      <w:marRight w:val="0"/>
      <w:marTop w:val="0"/>
      <w:marBottom w:val="0"/>
      <w:divBdr>
        <w:top w:val="none" w:sz="0" w:space="0" w:color="auto"/>
        <w:left w:val="none" w:sz="0" w:space="0" w:color="auto"/>
        <w:bottom w:val="none" w:sz="0" w:space="0" w:color="auto"/>
        <w:right w:val="none" w:sz="0" w:space="0" w:color="auto"/>
      </w:divBdr>
      <w:divsChild>
        <w:div w:id="26763515">
          <w:marLeft w:val="0"/>
          <w:marRight w:val="0"/>
          <w:marTop w:val="0"/>
          <w:marBottom w:val="0"/>
          <w:divBdr>
            <w:top w:val="none" w:sz="0" w:space="0" w:color="auto"/>
            <w:left w:val="none" w:sz="0" w:space="0" w:color="auto"/>
            <w:bottom w:val="none" w:sz="0" w:space="0" w:color="auto"/>
            <w:right w:val="none" w:sz="0" w:space="0" w:color="auto"/>
          </w:divBdr>
          <w:divsChild>
            <w:div w:id="976761775">
              <w:marLeft w:val="0"/>
              <w:marRight w:val="0"/>
              <w:marTop w:val="0"/>
              <w:marBottom w:val="0"/>
              <w:divBdr>
                <w:top w:val="none" w:sz="0" w:space="0" w:color="auto"/>
                <w:left w:val="none" w:sz="0" w:space="0" w:color="auto"/>
                <w:bottom w:val="none" w:sz="0" w:space="0" w:color="auto"/>
                <w:right w:val="none" w:sz="0" w:space="0" w:color="auto"/>
              </w:divBdr>
            </w:div>
            <w:div w:id="1572347022">
              <w:marLeft w:val="0"/>
              <w:marRight w:val="0"/>
              <w:marTop w:val="0"/>
              <w:marBottom w:val="0"/>
              <w:divBdr>
                <w:top w:val="none" w:sz="0" w:space="0" w:color="auto"/>
                <w:left w:val="none" w:sz="0" w:space="0" w:color="auto"/>
                <w:bottom w:val="none" w:sz="0" w:space="0" w:color="auto"/>
                <w:right w:val="none" w:sz="0" w:space="0" w:color="auto"/>
              </w:divBdr>
            </w:div>
          </w:divsChild>
        </w:div>
        <w:div w:id="361904915">
          <w:marLeft w:val="0"/>
          <w:marRight w:val="0"/>
          <w:marTop w:val="0"/>
          <w:marBottom w:val="0"/>
          <w:divBdr>
            <w:top w:val="none" w:sz="0" w:space="0" w:color="auto"/>
            <w:left w:val="none" w:sz="0" w:space="0" w:color="auto"/>
            <w:bottom w:val="none" w:sz="0" w:space="0" w:color="auto"/>
            <w:right w:val="none" w:sz="0" w:space="0" w:color="auto"/>
          </w:divBdr>
          <w:divsChild>
            <w:div w:id="290476532">
              <w:marLeft w:val="0"/>
              <w:marRight w:val="0"/>
              <w:marTop w:val="0"/>
              <w:marBottom w:val="0"/>
              <w:divBdr>
                <w:top w:val="none" w:sz="0" w:space="0" w:color="auto"/>
                <w:left w:val="none" w:sz="0" w:space="0" w:color="auto"/>
                <w:bottom w:val="none" w:sz="0" w:space="0" w:color="auto"/>
                <w:right w:val="none" w:sz="0" w:space="0" w:color="auto"/>
              </w:divBdr>
            </w:div>
          </w:divsChild>
        </w:div>
        <w:div w:id="404955223">
          <w:marLeft w:val="0"/>
          <w:marRight w:val="0"/>
          <w:marTop w:val="0"/>
          <w:marBottom w:val="0"/>
          <w:divBdr>
            <w:top w:val="none" w:sz="0" w:space="0" w:color="auto"/>
            <w:left w:val="none" w:sz="0" w:space="0" w:color="auto"/>
            <w:bottom w:val="none" w:sz="0" w:space="0" w:color="auto"/>
            <w:right w:val="none" w:sz="0" w:space="0" w:color="auto"/>
          </w:divBdr>
          <w:divsChild>
            <w:div w:id="416757624">
              <w:marLeft w:val="0"/>
              <w:marRight w:val="0"/>
              <w:marTop w:val="0"/>
              <w:marBottom w:val="0"/>
              <w:divBdr>
                <w:top w:val="none" w:sz="0" w:space="0" w:color="auto"/>
                <w:left w:val="none" w:sz="0" w:space="0" w:color="auto"/>
                <w:bottom w:val="none" w:sz="0" w:space="0" w:color="auto"/>
                <w:right w:val="none" w:sz="0" w:space="0" w:color="auto"/>
              </w:divBdr>
            </w:div>
          </w:divsChild>
        </w:div>
        <w:div w:id="592979331">
          <w:marLeft w:val="0"/>
          <w:marRight w:val="0"/>
          <w:marTop w:val="0"/>
          <w:marBottom w:val="0"/>
          <w:divBdr>
            <w:top w:val="none" w:sz="0" w:space="0" w:color="auto"/>
            <w:left w:val="none" w:sz="0" w:space="0" w:color="auto"/>
            <w:bottom w:val="none" w:sz="0" w:space="0" w:color="auto"/>
            <w:right w:val="none" w:sz="0" w:space="0" w:color="auto"/>
          </w:divBdr>
          <w:divsChild>
            <w:div w:id="1677076247">
              <w:marLeft w:val="0"/>
              <w:marRight w:val="0"/>
              <w:marTop w:val="0"/>
              <w:marBottom w:val="0"/>
              <w:divBdr>
                <w:top w:val="none" w:sz="0" w:space="0" w:color="auto"/>
                <w:left w:val="none" w:sz="0" w:space="0" w:color="auto"/>
                <w:bottom w:val="none" w:sz="0" w:space="0" w:color="auto"/>
                <w:right w:val="none" w:sz="0" w:space="0" w:color="auto"/>
              </w:divBdr>
            </w:div>
          </w:divsChild>
        </w:div>
        <w:div w:id="614216534">
          <w:marLeft w:val="0"/>
          <w:marRight w:val="0"/>
          <w:marTop w:val="0"/>
          <w:marBottom w:val="0"/>
          <w:divBdr>
            <w:top w:val="none" w:sz="0" w:space="0" w:color="auto"/>
            <w:left w:val="none" w:sz="0" w:space="0" w:color="auto"/>
            <w:bottom w:val="none" w:sz="0" w:space="0" w:color="auto"/>
            <w:right w:val="none" w:sz="0" w:space="0" w:color="auto"/>
          </w:divBdr>
          <w:divsChild>
            <w:div w:id="1553347278">
              <w:marLeft w:val="0"/>
              <w:marRight w:val="0"/>
              <w:marTop w:val="0"/>
              <w:marBottom w:val="0"/>
              <w:divBdr>
                <w:top w:val="none" w:sz="0" w:space="0" w:color="auto"/>
                <w:left w:val="none" w:sz="0" w:space="0" w:color="auto"/>
                <w:bottom w:val="none" w:sz="0" w:space="0" w:color="auto"/>
                <w:right w:val="none" w:sz="0" w:space="0" w:color="auto"/>
              </w:divBdr>
            </w:div>
          </w:divsChild>
        </w:div>
        <w:div w:id="1121529820">
          <w:marLeft w:val="0"/>
          <w:marRight w:val="0"/>
          <w:marTop w:val="0"/>
          <w:marBottom w:val="0"/>
          <w:divBdr>
            <w:top w:val="none" w:sz="0" w:space="0" w:color="auto"/>
            <w:left w:val="none" w:sz="0" w:space="0" w:color="auto"/>
            <w:bottom w:val="none" w:sz="0" w:space="0" w:color="auto"/>
            <w:right w:val="none" w:sz="0" w:space="0" w:color="auto"/>
          </w:divBdr>
          <w:divsChild>
            <w:div w:id="986520056">
              <w:marLeft w:val="0"/>
              <w:marRight w:val="0"/>
              <w:marTop w:val="0"/>
              <w:marBottom w:val="0"/>
              <w:divBdr>
                <w:top w:val="none" w:sz="0" w:space="0" w:color="auto"/>
                <w:left w:val="none" w:sz="0" w:space="0" w:color="auto"/>
                <w:bottom w:val="none" w:sz="0" w:space="0" w:color="auto"/>
                <w:right w:val="none" w:sz="0" w:space="0" w:color="auto"/>
              </w:divBdr>
            </w:div>
            <w:div w:id="204409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555845">
      <w:bodyDiv w:val="1"/>
      <w:marLeft w:val="0"/>
      <w:marRight w:val="0"/>
      <w:marTop w:val="0"/>
      <w:marBottom w:val="0"/>
      <w:divBdr>
        <w:top w:val="none" w:sz="0" w:space="0" w:color="auto"/>
        <w:left w:val="none" w:sz="0" w:space="0" w:color="auto"/>
        <w:bottom w:val="none" w:sz="0" w:space="0" w:color="auto"/>
        <w:right w:val="none" w:sz="0" w:space="0" w:color="auto"/>
      </w:divBdr>
    </w:div>
    <w:div w:id="1011836852">
      <w:marLeft w:val="0"/>
      <w:marRight w:val="75"/>
      <w:marTop w:val="0"/>
      <w:marBottom w:val="0"/>
      <w:divBdr>
        <w:top w:val="none" w:sz="0" w:space="0" w:color="auto"/>
        <w:left w:val="none" w:sz="0" w:space="0" w:color="auto"/>
        <w:bottom w:val="none" w:sz="0" w:space="0" w:color="auto"/>
        <w:right w:val="none" w:sz="0" w:space="0" w:color="auto"/>
      </w:divBdr>
    </w:div>
    <w:div w:id="1013067587">
      <w:marLeft w:val="0"/>
      <w:marRight w:val="75"/>
      <w:marTop w:val="0"/>
      <w:marBottom w:val="0"/>
      <w:divBdr>
        <w:top w:val="none" w:sz="0" w:space="0" w:color="auto"/>
        <w:left w:val="none" w:sz="0" w:space="0" w:color="auto"/>
        <w:bottom w:val="none" w:sz="0" w:space="0" w:color="auto"/>
        <w:right w:val="none" w:sz="0" w:space="0" w:color="auto"/>
      </w:divBdr>
    </w:div>
    <w:div w:id="1013649073">
      <w:bodyDiv w:val="1"/>
      <w:marLeft w:val="0"/>
      <w:marRight w:val="0"/>
      <w:marTop w:val="0"/>
      <w:marBottom w:val="0"/>
      <w:divBdr>
        <w:top w:val="none" w:sz="0" w:space="0" w:color="auto"/>
        <w:left w:val="none" w:sz="0" w:space="0" w:color="auto"/>
        <w:bottom w:val="none" w:sz="0" w:space="0" w:color="auto"/>
        <w:right w:val="none" w:sz="0" w:space="0" w:color="auto"/>
      </w:divBdr>
    </w:div>
    <w:div w:id="1014726546">
      <w:marLeft w:val="0"/>
      <w:marRight w:val="0"/>
      <w:marTop w:val="0"/>
      <w:marBottom w:val="0"/>
      <w:divBdr>
        <w:top w:val="none" w:sz="0" w:space="0" w:color="auto"/>
        <w:left w:val="none" w:sz="0" w:space="0" w:color="auto"/>
        <w:bottom w:val="none" w:sz="0" w:space="0" w:color="auto"/>
        <w:right w:val="none" w:sz="0" w:space="0" w:color="auto"/>
      </w:divBdr>
      <w:divsChild>
        <w:div w:id="977615577">
          <w:marLeft w:val="0"/>
          <w:marRight w:val="0"/>
          <w:marTop w:val="0"/>
          <w:marBottom w:val="0"/>
          <w:divBdr>
            <w:top w:val="none" w:sz="0" w:space="0" w:color="auto"/>
            <w:left w:val="none" w:sz="0" w:space="0" w:color="auto"/>
            <w:bottom w:val="none" w:sz="0" w:space="0" w:color="auto"/>
            <w:right w:val="none" w:sz="0" w:space="0" w:color="auto"/>
          </w:divBdr>
        </w:div>
      </w:divsChild>
    </w:div>
    <w:div w:id="1019699783">
      <w:marLeft w:val="0"/>
      <w:marRight w:val="75"/>
      <w:marTop w:val="0"/>
      <w:marBottom w:val="0"/>
      <w:divBdr>
        <w:top w:val="none" w:sz="0" w:space="0" w:color="auto"/>
        <w:left w:val="none" w:sz="0" w:space="0" w:color="auto"/>
        <w:bottom w:val="none" w:sz="0" w:space="0" w:color="auto"/>
        <w:right w:val="none" w:sz="0" w:space="0" w:color="auto"/>
      </w:divBdr>
    </w:div>
    <w:div w:id="1021274417">
      <w:marLeft w:val="0"/>
      <w:marRight w:val="75"/>
      <w:marTop w:val="0"/>
      <w:marBottom w:val="0"/>
      <w:divBdr>
        <w:top w:val="none" w:sz="0" w:space="0" w:color="auto"/>
        <w:left w:val="none" w:sz="0" w:space="0" w:color="auto"/>
        <w:bottom w:val="none" w:sz="0" w:space="0" w:color="auto"/>
        <w:right w:val="none" w:sz="0" w:space="0" w:color="auto"/>
      </w:divBdr>
    </w:div>
    <w:div w:id="1023018235">
      <w:marLeft w:val="0"/>
      <w:marRight w:val="0"/>
      <w:marTop w:val="0"/>
      <w:marBottom w:val="0"/>
      <w:divBdr>
        <w:top w:val="none" w:sz="0" w:space="0" w:color="auto"/>
        <w:left w:val="none" w:sz="0" w:space="0" w:color="auto"/>
        <w:bottom w:val="none" w:sz="0" w:space="0" w:color="auto"/>
        <w:right w:val="none" w:sz="0" w:space="0" w:color="auto"/>
      </w:divBdr>
      <w:divsChild>
        <w:div w:id="313726032">
          <w:marLeft w:val="0"/>
          <w:marRight w:val="0"/>
          <w:marTop w:val="0"/>
          <w:marBottom w:val="0"/>
          <w:divBdr>
            <w:top w:val="none" w:sz="0" w:space="0" w:color="auto"/>
            <w:left w:val="none" w:sz="0" w:space="0" w:color="auto"/>
            <w:bottom w:val="none" w:sz="0" w:space="0" w:color="auto"/>
            <w:right w:val="none" w:sz="0" w:space="0" w:color="auto"/>
          </w:divBdr>
        </w:div>
      </w:divsChild>
    </w:div>
    <w:div w:id="1025011634">
      <w:marLeft w:val="0"/>
      <w:marRight w:val="75"/>
      <w:marTop w:val="0"/>
      <w:marBottom w:val="0"/>
      <w:divBdr>
        <w:top w:val="none" w:sz="0" w:space="0" w:color="auto"/>
        <w:left w:val="none" w:sz="0" w:space="0" w:color="auto"/>
        <w:bottom w:val="none" w:sz="0" w:space="0" w:color="auto"/>
        <w:right w:val="none" w:sz="0" w:space="0" w:color="auto"/>
      </w:divBdr>
    </w:div>
    <w:div w:id="1034571890">
      <w:bodyDiv w:val="1"/>
      <w:marLeft w:val="0"/>
      <w:marRight w:val="0"/>
      <w:marTop w:val="0"/>
      <w:marBottom w:val="0"/>
      <w:divBdr>
        <w:top w:val="none" w:sz="0" w:space="0" w:color="auto"/>
        <w:left w:val="none" w:sz="0" w:space="0" w:color="auto"/>
        <w:bottom w:val="none" w:sz="0" w:space="0" w:color="auto"/>
        <w:right w:val="none" w:sz="0" w:space="0" w:color="auto"/>
      </w:divBdr>
      <w:divsChild>
        <w:div w:id="36128511">
          <w:marLeft w:val="0"/>
          <w:marRight w:val="0"/>
          <w:marTop w:val="0"/>
          <w:marBottom w:val="0"/>
          <w:divBdr>
            <w:top w:val="none" w:sz="0" w:space="0" w:color="auto"/>
            <w:left w:val="none" w:sz="0" w:space="0" w:color="auto"/>
            <w:bottom w:val="none" w:sz="0" w:space="0" w:color="auto"/>
            <w:right w:val="none" w:sz="0" w:space="0" w:color="auto"/>
          </w:divBdr>
          <w:divsChild>
            <w:div w:id="1937442193">
              <w:marLeft w:val="0"/>
              <w:marRight w:val="0"/>
              <w:marTop w:val="0"/>
              <w:marBottom w:val="0"/>
              <w:divBdr>
                <w:top w:val="none" w:sz="0" w:space="0" w:color="auto"/>
                <w:left w:val="none" w:sz="0" w:space="0" w:color="auto"/>
                <w:bottom w:val="none" w:sz="0" w:space="0" w:color="auto"/>
                <w:right w:val="none" w:sz="0" w:space="0" w:color="auto"/>
              </w:divBdr>
            </w:div>
          </w:divsChild>
        </w:div>
        <w:div w:id="661856772">
          <w:marLeft w:val="0"/>
          <w:marRight w:val="0"/>
          <w:marTop w:val="0"/>
          <w:marBottom w:val="0"/>
          <w:divBdr>
            <w:top w:val="none" w:sz="0" w:space="0" w:color="auto"/>
            <w:left w:val="none" w:sz="0" w:space="0" w:color="auto"/>
            <w:bottom w:val="none" w:sz="0" w:space="0" w:color="auto"/>
            <w:right w:val="none" w:sz="0" w:space="0" w:color="auto"/>
          </w:divBdr>
          <w:divsChild>
            <w:div w:id="35685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01006">
      <w:marLeft w:val="0"/>
      <w:marRight w:val="75"/>
      <w:marTop w:val="0"/>
      <w:marBottom w:val="0"/>
      <w:divBdr>
        <w:top w:val="none" w:sz="0" w:space="0" w:color="auto"/>
        <w:left w:val="none" w:sz="0" w:space="0" w:color="auto"/>
        <w:bottom w:val="none" w:sz="0" w:space="0" w:color="auto"/>
        <w:right w:val="none" w:sz="0" w:space="0" w:color="auto"/>
      </w:divBdr>
    </w:div>
    <w:div w:id="1045367418">
      <w:bodyDiv w:val="1"/>
      <w:marLeft w:val="0"/>
      <w:marRight w:val="0"/>
      <w:marTop w:val="0"/>
      <w:marBottom w:val="0"/>
      <w:divBdr>
        <w:top w:val="none" w:sz="0" w:space="0" w:color="auto"/>
        <w:left w:val="none" w:sz="0" w:space="0" w:color="auto"/>
        <w:bottom w:val="none" w:sz="0" w:space="0" w:color="auto"/>
        <w:right w:val="none" w:sz="0" w:space="0" w:color="auto"/>
      </w:divBdr>
    </w:div>
    <w:div w:id="1057901841">
      <w:bodyDiv w:val="1"/>
      <w:marLeft w:val="0"/>
      <w:marRight w:val="0"/>
      <w:marTop w:val="0"/>
      <w:marBottom w:val="0"/>
      <w:divBdr>
        <w:top w:val="none" w:sz="0" w:space="0" w:color="auto"/>
        <w:left w:val="none" w:sz="0" w:space="0" w:color="auto"/>
        <w:bottom w:val="none" w:sz="0" w:space="0" w:color="auto"/>
        <w:right w:val="none" w:sz="0" w:space="0" w:color="auto"/>
      </w:divBdr>
    </w:div>
    <w:div w:id="1064454146">
      <w:marLeft w:val="0"/>
      <w:marRight w:val="0"/>
      <w:marTop w:val="0"/>
      <w:marBottom w:val="0"/>
      <w:divBdr>
        <w:top w:val="none" w:sz="0" w:space="0" w:color="auto"/>
        <w:left w:val="none" w:sz="0" w:space="0" w:color="auto"/>
        <w:bottom w:val="none" w:sz="0" w:space="0" w:color="auto"/>
        <w:right w:val="none" w:sz="0" w:space="0" w:color="auto"/>
      </w:divBdr>
      <w:divsChild>
        <w:div w:id="1451585899">
          <w:marLeft w:val="0"/>
          <w:marRight w:val="0"/>
          <w:marTop w:val="0"/>
          <w:marBottom w:val="0"/>
          <w:divBdr>
            <w:top w:val="none" w:sz="0" w:space="0" w:color="auto"/>
            <w:left w:val="none" w:sz="0" w:space="0" w:color="auto"/>
            <w:bottom w:val="none" w:sz="0" w:space="0" w:color="auto"/>
            <w:right w:val="none" w:sz="0" w:space="0" w:color="auto"/>
          </w:divBdr>
        </w:div>
      </w:divsChild>
    </w:div>
    <w:div w:id="1066807636">
      <w:bodyDiv w:val="1"/>
      <w:marLeft w:val="0"/>
      <w:marRight w:val="0"/>
      <w:marTop w:val="0"/>
      <w:marBottom w:val="0"/>
      <w:divBdr>
        <w:top w:val="none" w:sz="0" w:space="0" w:color="auto"/>
        <w:left w:val="none" w:sz="0" w:space="0" w:color="auto"/>
        <w:bottom w:val="none" w:sz="0" w:space="0" w:color="auto"/>
        <w:right w:val="none" w:sz="0" w:space="0" w:color="auto"/>
      </w:divBdr>
      <w:divsChild>
        <w:div w:id="130826768">
          <w:marLeft w:val="0"/>
          <w:marRight w:val="0"/>
          <w:marTop w:val="0"/>
          <w:marBottom w:val="0"/>
          <w:divBdr>
            <w:top w:val="none" w:sz="0" w:space="0" w:color="auto"/>
            <w:left w:val="none" w:sz="0" w:space="0" w:color="auto"/>
            <w:bottom w:val="none" w:sz="0" w:space="0" w:color="auto"/>
            <w:right w:val="none" w:sz="0" w:space="0" w:color="auto"/>
          </w:divBdr>
          <w:divsChild>
            <w:div w:id="1133476703">
              <w:marLeft w:val="0"/>
              <w:marRight w:val="0"/>
              <w:marTop w:val="0"/>
              <w:marBottom w:val="0"/>
              <w:divBdr>
                <w:top w:val="none" w:sz="0" w:space="0" w:color="auto"/>
                <w:left w:val="none" w:sz="0" w:space="0" w:color="auto"/>
                <w:bottom w:val="none" w:sz="0" w:space="0" w:color="auto"/>
                <w:right w:val="none" w:sz="0" w:space="0" w:color="auto"/>
              </w:divBdr>
            </w:div>
            <w:div w:id="1705013674">
              <w:marLeft w:val="0"/>
              <w:marRight w:val="0"/>
              <w:marTop w:val="0"/>
              <w:marBottom w:val="0"/>
              <w:divBdr>
                <w:top w:val="none" w:sz="0" w:space="0" w:color="auto"/>
                <w:left w:val="none" w:sz="0" w:space="0" w:color="auto"/>
                <w:bottom w:val="none" w:sz="0" w:space="0" w:color="auto"/>
                <w:right w:val="none" w:sz="0" w:space="0" w:color="auto"/>
              </w:divBdr>
            </w:div>
          </w:divsChild>
        </w:div>
        <w:div w:id="427702522">
          <w:marLeft w:val="0"/>
          <w:marRight w:val="0"/>
          <w:marTop w:val="0"/>
          <w:marBottom w:val="0"/>
          <w:divBdr>
            <w:top w:val="none" w:sz="0" w:space="0" w:color="auto"/>
            <w:left w:val="none" w:sz="0" w:space="0" w:color="auto"/>
            <w:bottom w:val="none" w:sz="0" w:space="0" w:color="auto"/>
            <w:right w:val="none" w:sz="0" w:space="0" w:color="auto"/>
          </w:divBdr>
          <w:divsChild>
            <w:div w:id="2143498294">
              <w:marLeft w:val="0"/>
              <w:marRight w:val="0"/>
              <w:marTop w:val="0"/>
              <w:marBottom w:val="0"/>
              <w:divBdr>
                <w:top w:val="none" w:sz="0" w:space="0" w:color="auto"/>
                <w:left w:val="none" w:sz="0" w:space="0" w:color="auto"/>
                <w:bottom w:val="none" w:sz="0" w:space="0" w:color="auto"/>
                <w:right w:val="none" w:sz="0" w:space="0" w:color="auto"/>
              </w:divBdr>
            </w:div>
          </w:divsChild>
        </w:div>
        <w:div w:id="789084465">
          <w:marLeft w:val="0"/>
          <w:marRight w:val="0"/>
          <w:marTop w:val="0"/>
          <w:marBottom w:val="0"/>
          <w:divBdr>
            <w:top w:val="none" w:sz="0" w:space="0" w:color="auto"/>
            <w:left w:val="none" w:sz="0" w:space="0" w:color="auto"/>
            <w:bottom w:val="none" w:sz="0" w:space="0" w:color="auto"/>
            <w:right w:val="none" w:sz="0" w:space="0" w:color="auto"/>
          </w:divBdr>
          <w:divsChild>
            <w:div w:id="1462505064">
              <w:marLeft w:val="0"/>
              <w:marRight w:val="0"/>
              <w:marTop w:val="0"/>
              <w:marBottom w:val="0"/>
              <w:divBdr>
                <w:top w:val="none" w:sz="0" w:space="0" w:color="auto"/>
                <w:left w:val="none" w:sz="0" w:space="0" w:color="auto"/>
                <w:bottom w:val="none" w:sz="0" w:space="0" w:color="auto"/>
                <w:right w:val="none" w:sz="0" w:space="0" w:color="auto"/>
              </w:divBdr>
            </w:div>
          </w:divsChild>
        </w:div>
        <w:div w:id="1270700094">
          <w:marLeft w:val="0"/>
          <w:marRight w:val="0"/>
          <w:marTop w:val="0"/>
          <w:marBottom w:val="0"/>
          <w:divBdr>
            <w:top w:val="none" w:sz="0" w:space="0" w:color="auto"/>
            <w:left w:val="none" w:sz="0" w:space="0" w:color="auto"/>
            <w:bottom w:val="none" w:sz="0" w:space="0" w:color="auto"/>
            <w:right w:val="none" w:sz="0" w:space="0" w:color="auto"/>
          </w:divBdr>
          <w:divsChild>
            <w:div w:id="947587918">
              <w:marLeft w:val="0"/>
              <w:marRight w:val="0"/>
              <w:marTop w:val="0"/>
              <w:marBottom w:val="0"/>
              <w:divBdr>
                <w:top w:val="none" w:sz="0" w:space="0" w:color="auto"/>
                <w:left w:val="none" w:sz="0" w:space="0" w:color="auto"/>
                <w:bottom w:val="none" w:sz="0" w:space="0" w:color="auto"/>
                <w:right w:val="none" w:sz="0" w:space="0" w:color="auto"/>
              </w:divBdr>
            </w:div>
          </w:divsChild>
        </w:div>
        <w:div w:id="1306273953">
          <w:marLeft w:val="0"/>
          <w:marRight w:val="0"/>
          <w:marTop w:val="0"/>
          <w:marBottom w:val="0"/>
          <w:divBdr>
            <w:top w:val="none" w:sz="0" w:space="0" w:color="auto"/>
            <w:left w:val="none" w:sz="0" w:space="0" w:color="auto"/>
            <w:bottom w:val="none" w:sz="0" w:space="0" w:color="auto"/>
            <w:right w:val="none" w:sz="0" w:space="0" w:color="auto"/>
          </w:divBdr>
          <w:divsChild>
            <w:div w:id="1489320225">
              <w:marLeft w:val="0"/>
              <w:marRight w:val="0"/>
              <w:marTop w:val="0"/>
              <w:marBottom w:val="0"/>
              <w:divBdr>
                <w:top w:val="none" w:sz="0" w:space="0" w:color="auto"/>
                <w:left w:val="none" w:sz="0" w:space="0" w:color="auto"/>
                <w:bottom w:val="none" w:sz="0" w:space="0" w:color="auto"/>
                <w:right w:val="none" w:sz="0" w:space="0" w:color="auto"/>
              </w:divBdr>
            </w:div>
          </w:divsChild>
        </w:div>
        <w:div w:id="1374772696">
          <w:marLeft w:val="0"/>
          <w:marRight w:val="0"/>
          <w:marTop w:val="0"/>
          <w:marBottom w:val="0"/>
          <w:divBdr>
            <w:top w:val="none" w:sz="0" w:space="0" w:color="auto"/>
            <w:left w:val="none" w:sz="0" w:space="0" w:color="auto"/>
            <w:bottom w:val="none" w:sz="0" w:space="0" w:color="auto"/>
            <w:right w:val="none" w:sz="0" w:space="0" w:color="auto"/>
          </w:divBdr>
          <w:divsChild>
            <w:div w:id="175323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0023">
      <w:marLeft w:val="0"/>
      <w:marRight w:val="75"/>
      <w:marTop w:val="0"/>
      <w:marBottom w:val="0"/>
      <w:divBdr>
        <w:top w:val="none" w:sz="0" w:space="0" w:color="auto"/>
        <w:left w:val="none" w:sz="0" w:space="0" w:color="auto"/>
        <w:bottom w:val="none" w:sz="0" w:space="0" w:color="auto"/>
        <w:right w:val="none" w:sz="0" w:space="0" w:color="auto"/>
      </w:divBdr>
    </w:div>
    <w:div w:id="1078400927">
      <w:bodyDiv w:val="1"/>
      <w:marLeft w:val="0"/>
      <w:marRight w:val="0"/>
      <w:marTop w:val="0"/>
      <w:marBottom w:val="0"/>
      <w:divBdr>
        <w:top w:val="none" w:sz="0" w:space="0" w:color="auto"/>
        <w:left w:val="none" w:sz="0" w:space="0" w:color="auto"/>
        <w:bottom w:val="none" w:sz="0" w:space="0" w:color="auto"/>
        <w:right w:val="none" w:sz="0" w:space="0" w:color="auto"/>
      </w:divBdr>
    </w:div>
    <w:div w:id="1108621503">
      <w:marLeft w:val="0"/>
      <w:marRight w:val="75"/>
      <w:marTop w:val="0"/>
      <w:marBottom w:val="0"/>
      <w:divBdr>
        <w:top w:val="none" w:sz="0" w:space="0" w:color="auto"/>
        <w:left w:val="none" w:sz="0" w:space="0" w:color="auto"/>
        <w:bottom w:val="none" w:sz="0" w:space="0" w:color="auto"/>
        <w:right w:val="none" w:sz="0" w:space="0" w:color="auto"/>
      </w:divBdr>
    </w:div>
    <w:div w:id="1112214400">
      <w:marLeft w:val="0"/>
      <w:marRight w:val="75"/>
      <w:marTop w:val="0"/>
      <w:marBottom w:val="0"/>
      <w:divBdr>
        <w:top w:val="none" w:sz="0" w:space="0" w:color="auto"/>
        <w:left w:val="none" w:sz="0" w:space="0" w:color="auto"/>
        <w:bottom w:val="none" w:sz="0" w:space="0" w:color="auto"/>
        <w:right w:val="none" w:sz="0" w:space="0" w:color="auto"/>
      </w:divBdr>
    </w:div>
    <w:div w:id="1136416617">
      <w:marLeft w:val="0"/>
      <w:marRight w:val="0"/>
      <w:marTop w:val="0"/>
      <w:marBottom w:val="0"/>
      <w:divBdr>
        <w:top w:val="none" w:sz="0" w:space="0" w:color="auto"/>
        <w:left w:val="none" w:sz="0" w:space="0" w:color="auto"/>
        <w:bottom w:val="none" w:sz="0" w:space="0" w:color="auto"/>
        <w:right w:val="none" w:sz="0" w:space="0" w:color="auto"/>
      </w:divBdr>
      <w:divsChild>
        <w:div w:id="422148159">
          <w:marLeft w:val="0"/>
          <w:marRight w:val="0"/>
          <w:marTop w:val="0"/>
          <w:marBottom w:val="0"/>
          <w:divBdr>
            <w:top w:val="none" w:sz="0" w:space="0" w:color="auto"/>
            <w:left w:val="none" w:sz="0" w:space="0" w:color="auto"/>
            <w:bottom w:val="none" w:sz="0" w:space="0" w:color="auto"/>
            <w:right w:val="none" w:sz="0" w:space="0" w:color="auto"/>
          </w:divBdr>
        </w:div>
      </w:divsChild>
    </w:div>
    <w:div w:id="1137723249">
      <w:marLeft w:val="0"/>
      <w:marRight w:val="75"/>
      <w:marTop w:val="0"/>
      <w:marBottom w:val="0"/>
      <w:divBdr>
        <w:top w:val="none" w:sz="0" w:space="0" w:color="auto"/>
        <w:left w:val="none" w:sz="0" w:space="0" w:color="auto"/>
        <w:bottom w:val="none" w:sz="0" w:space="0" w:color="auto"/>
        <w:right w:val="none" w:sz="0" w:space="0" w:color="auto"/>
      </w:divBdr>
    </w:div>
    <w:div w:id="1153987173">
      <w:marLeft w:val="0"/>
      <w:marRight w:val="75"/>
      <w:marTop w:val="0"/>
      <w:marBottom w:val="0"/>
      <w:divBdr>
        <w:top w:val="none" w:sz="0" w:space="0" w:color="auto"/>
        <w:left w:val="none" w:sz="0" w:space="0" w:color="auto"/>
        <w:bottom w:val="none" w:sz="0" w:space="0" w:color="auto"/>
        <w:right w:val="none" w:sz="0" w:space="0" w:color="auto"/>
      </w:divBdr>
    </w:div>
    <w:div w:id="1155797348">
      <w:marLeft w:val="0"/>
      <w:marRight w:val="0"/>
      <w:marTop w:val="0"/>
      <w:marBottom w:val="0"/>
      <w:divBdr>
        <w:top w:val="none" w:sz="0" w:space="0" w:color="auto"/>
        <w:left w:val="none" w:sz="0" w:space="0" w:color="auto"/>
        <w:bottom w:val="none" w:sz="0" w:space="0" w:color="auto"/>
        <w:right w:val="none" w:sz="0" w:space="0" w:color="auto"/>
      </w:divBdr>
      <w:divsChild>
        <w:div w:id="1943880757">
          <w:marLeft w:val="0"/>
          <w:marRight w:val="0"/>
          <w:marTop w:val="0"/>
          <w:marBottom w:val="0"/>
          <w:divBdr>
            <w:top w:val="none" w:sz="0" w:space="0" w:color="auto"/>
            <w:left w:val="none" w:sz="0" w:space="0" w:color="auto"/>
            <w:bottom w:val="none" w:sz="0" w:space="0" w:color="auto"/>
            <w:right w:val="none" w:sz="0" w:space="0" w:color="auto"/>
          </w:divBdr>
        </w:div>
      </w:divsChild>
    </w:div>
    <w:div w:id="1160535151">
      <w:marLeft w:val="0"/>
      <w:marRight w:val="75"/>
      <w:marTop w:val="0"/>
      <w:marBottom w:val="0"/>
      <w:divBdr>
        <w:top w:val="none" w:sz="0" w:space="0" w:color="auto"/>
        <w:left w:val="none" w:sz="0" w:space="0" w:color="auto"/>
        <w:bottom w:val="none" w:sz="0" w:space="0" w:color="auto"/>
        <w:right w:val="none" w:sz="0" w:space="0" w:color="auto"/>
      </w:divBdr>
    </w:div>
    <w:div w:id="1163275527">
      <w:bodyDiv w:val="1"/>
      <w:marLeft w:val="0"/>
      <w:marRight w:val="0"/>
      <w:marTop w:val="0"/>
      <w:marBottom w:val="0"/>
      <w:divBdr>
        <w:top w:val="none" w:sz="0" w:space="0" w:color="auto"/>
        <w:left w:val="none" w:sz="0" w:space="0" w:color="auto"/>
        <w:bottom w:val="none" w:sz="0" w:space="0" w:color="auto"/>
        <w:right w:val="none" w:sz="0" w:space="0" w:color="auto"/>
      </w:divBdr>
    </w:div>
    <w:div w:id="1170290286">
      <w:bodyDiv w:val="1"/>
      <w:marLeft w:val="0"/>
      <w:marRight w:val="0"/>
      <w:marTop w:val="0"/>
      <w:marBottom w:val="0"/>
      <w:divBdr>
        <w:top w:val="none" w:sz="0" w:space="0" w:color="auto"/>
        <w:left w:val="none" w:sz="0" w:space="0" w:color="auto"/>
        <w:bottom w:val="none" w:sz="0" w:space="0" w:color="auto"/>
        <w:right w:val="none" w:sz="0" w:space="0" w:color="auto"/>
      </w:divBdr>
    </w:div>
    <w:div w:id="1173302134">
      <w:marLeft w:val="0"/>
      <w:marRight w:val="75"/>
      <w:marTop w:val="0"/>
      <w:marBottom w:val="0"/>
      <w:divBdr>
        <w:top w:val="none" w:sz="0" w:space="0" w:color="auto"/>
        <w:left w:val="none" w:sz="0" w:space="0" w:color="auto"/>
        <w:bottom w:val="none" w:sz="0" w:space="0" w:color="auto"/>
        <w:right w:val="none" w:sz="0" w:space="0" w:color="auto"/>
      </w:divBdr>
    </w:div>
    <w:div w:id="1179394916">
      <w:marLeft w:val="0"/>
      <w:marRight w:val="75"/>
      <w:marTop w:val="0"/>
      <w:marBottom w:val="0"/>
      <w:divBdr>
        <w:top w:val="none" w:sz="0" w:space="0" w:color="auto"/>
        <w:left w:val="none" w:sz="0" w:space="0" w:color="auto"/>
        <w:bottom w:val="none" w:sz="0" w:space="0" w:color="auto"/>
        <w:right w:val="none" w:sz="0" w:space="0" w:color="auto"/>
      </w:divBdr>
    </w:div>
    <w:div w:id="1184242608">
      <w:bodyDiv w:val="1"/>
      <w:marLeft w:val="0"/>
      <w:marRight w:val="0"/>
      <w:marTop w:val="0"/>
      <w:marBottom w:val="0"/>
      <w:divBdr>
        <w:top w:val="none" w:sz="0" w:space="0" w:color="auto"/>
        <w:left w:val="none" w:sz="0" w:space="0" w:color="auto"/>
        <w:bottom w:val="none" w:sz="0" w:space="0" w:color="auto"/>
        <w:right w:val="none" w:sz="0" w:space="0" w:color="auto"/>
      </w:divBdr>
      <w:divsChild>
        <w:div w:id="22563692">
          <w:marLeft w:val="0"/>
          <w:marRight w:val="0"/>
          <w:marTop w:val="0"/>
          <w:marBottom w:val="0"/>
          <w:divBdr>
            <w:top w:val="none" w:sz="0" w:space="0" w:color="auto"/>
            <w:left w:val="none" w:sz="0" w:space="0" w:color="auto"/>
            <w:bottom w:val="none" w:sz="0" w:space="0" w:color="auto"/>
            <w:right w:val="none" w:sz="0" w:space="0" w:color="auto"/>
          </w:divBdr>
          <w:divsChild>
            <w:div w:id="71661195">
              <w:marLeft w:val="0"/>
              <w:marRight w:val="0"/>
              <w:marTop w:val="0"/>
              <w:marBottom w:val="0"/>
              <w:divBdr>
                <w:top w:val="none" w:sz="0" w:space="0" w:color="auto"/>
                <w:left w:val="none" w:sz="0" w:space="0" w:color="auto"/>
                <w:bottom w:val="none" w:sz="0" w:space="0" w:color="auto"/>
                <w:right w:val="none" w:sz="0" w:space="0" w:color="auto"/>
              </w:divBdr>
            </w:div>
            <w:div w:id="1612010552">
              <w:marLeft w:val="0"/>
              <w:marRight w:val="0"/>
              <w:marTop w:val="0"/>
              <w:marBottom w:val="0"/>
              <w:divBdr>
                <w:top w:val="none" w:sz="0" w:space="0" w:color="auto"/>
                <w:left w:val="none" w:sz="0" w:space="0" w:color="auto"/>
                <w:bottom w:val="none" w:sz="0" w:space="0" w:color="auto"/>
                <w:right w:val="none" w:sz="0" w:space="0" w:color="auto"/>
              </w:divBdr>
            </w:div>
          </w:divsChild>
        </w:div>
        <w:div w:id="71322155">
          <w:marLeft w:val="0"/>
          <w:marRight w:val="0"/>
          <w:marTop w:val="0"/>
          <w:marBottom w:val="0"/>
          <w:divBdr>
            <w:top w:val="none" w:sz="0" w:space="0" w:color="auto"/>
            <w:left w:val="none" w:sz="0" w:space="0" w:color="auto"/>
            <w:bottom w:val="none" w:sz="0" w:space="0" w:color="auto"/>
            <w:right w:val="none" w:sz="0" w:space="0" w:color="auto"/>
          </w:divBdr>
          <w:divsChild>
            <w:div w:id="946699091">
              <w:marLeft w:val="0"/>
              <w:marRight w:val="0"/>
              <w:marTop w:val="0"/>
              <w:marBottom w:val="0"/>
              <w:divBdr>
                <w:top w:val="none" w:sz="0" w:space="0" w:color="auto"/>
                <w:left w:val="none" w:sz="0" w:space="0" w:color="auto"/>
                <w:bottom w:val="none" w:sz="0" w:space="0" w:color="auto"/>
                <w:right w:val="none" w:sz="0" w:space="0" w:color="auto"/>
              </w:divBdr>
            </w:div>
            <w:div w:id="1573467373">
              <w:marLeft w:val="0"/>
              <w:marRight w:val="0"/>
              <w:marTop w:val="0"/>
              <w:marBottom w:val="0"/>
              <w:divBdr>
                <w:top w:val="none" w:sz="0" w:space="0" w:color="auto"/>
                <w:left w:val="none" w:sz="0" w:space="0" w:color="auto"/>
                <w:bottom w:val="none" w:sz="0" w:space="0" w:color="auto"/>
                <w:right w:val="none" w:sz="0" w:space="0" w:color="auto"/>
              </w:divBdr>
            </w:div>
            <w:div w:id="2104179501">
              <w:marLeft w:val="0"/>
              <w:marRight w:val="0"/>
              <w:marTop w:val="0"/>
              <w:marBottom w:val="0"/>
              <w:divBdr>
                <w:top w:val="none" w:sz="0" w:space="0" w:color="auto"/>
                <w:left w:val="none" w:sz="0" w:space="0" w:color="auto"/>
                <w:bottom w:val="none" w:sz="0" w:space="0" w:color="auto"/>
                <w:right w:val="none" w:sz="0" w:space="0" w:color="auto"/>
              </w:divBdr>
            </w:div>
          </w:divsChild>
        </w:div>
        <w:div w:id="101456288">
          <w:marLeft w:val="0"/>
          <w:marRight w:val="0"/>
          <w:marTop w:val="0"/>
          <w:marBottom w:val="0"/>
          <w:divBdr>
            <w:top w:val="none" w:sz="0" w:space="0" w:color="auto"/>
            <w:left w:val="none" w:sz="0" w:space="0" w:color="auto"/>
            <w:bottom w:val="none" w:sz="0" w:space="0" w:color="auto"/>
            <w:right w:val="none" w:sz="0" w:space="0" w:color="auto"/>
          </w:divBdr>
          <w:divsChild>
            <w:div w:id="552546160">
              <w:marLeft w:val="0"/>
              <w:marRight w:val="0"/>
              <w:marTop w:val="0"/>
              <w:marBottom w:val="0"/>
              <w:divBdr>
                <w:top w:val="none" w:sz="0" w:space="0" w:color="auto"/>
                <w:left w:val="none" w:sz="0" w:space="0" w:color="auto"/>
                <w:bottom w:val="none" w:sz="0" w:space="0" w:color="auto"/>
                <w:right w:val="none" w:sz="0" w:space="0" w:color="auto"/>
              </w:divBdr>
            </w:div>
            <w:div w:id="2123305992">
              <w:marLeft w:val="0"/>
              <w:marRight w:val="0"/>
              <w:marTop w:val="0"/>
              <w:marBottom w:val="0"/>
              <w:divBdr>
                <w:top w:val="none" w:sz="0" w:space="0" w:color="auto"/>
                <w:left w:val="none" w:sz="0" w:space="0" w:color="auto"/>
                <w:bottom w:val="none" w:sz="0" w:space="0" w:color="auto"/>
                <w:right w:val="none" w:sz="0" w:space="0" w:color="auto"/>
              </w:divBdr>
            </w:div>
          </w:divsChild>
        </w:div>
        <w:div w:id="207256245">
          <w:marLeft w:val="0"/>
          <w:marRight w:val="0"/>
          <w:marTop w:val="0"/>
          <w:marBottom w:val="0"/>
          <w:divBdr>
            <w:top w:val="none" w:sz="0" w:space="0" w:color="auto"/>
            <w:left w:val="none" w:sz="0" w:space="0" w:color="auto"/>
            <w:bottom w:val="none" w:sz="0" w:space="0" w:color="auto"/>
            <w:right w:val="none" w:sz="0" w:space="0" w:color="auto"/>
          </w:divBdr>
          <w:divsChild>
            <w:div w:id="2049992825">
              <w:marLeft w:val="0"/>
              <w:marRight w:val="0"/>
              <w:marTop w:val="0"/>
              <w:marBottom w:val="0"/>
              <w:divBdr>
                <w:top w:val="none" w:sz="0" w:space="0" w:color="auto"/>
                <w:left w:val="none" w:sz="0" w:space="0" w:color="auto"/>
                <w:bottom w:val="none" w:sz="0" w:space="0" w:color="auto"/>
                <w:right w:val="none" w:sz="0" w:space="0" w:color="auto"/>
              </w:divBdr>
            </w:div>
          </w:divsChild>
        </w:div>
        <w:div w:id="219248135">
          <w:marLeft w:val="0"/>
          <w:marRight w:val="0"/>
          <w:marTop w:val="0"/>
          <w:marBottom w:val="0"/>
          <w:divBdr>
            <w:top w:val="none" w:sz="0" w:space="0" w:color="auto"/>
            <w:left w:val="none" w:sz="0" w:space="0" w:color="auto"/>
            <w:bottom w:val="none" w:sz="0" w:space="0" w:color="auto"/>
            <w:right w:val="none" w:sz="0" w:space="0" w:color="auto"/>
          </w:divBdr>
          <w:divsChild>
            <w:div w:id="1570967186">
              <w:marLeft w:val="0"/>
              <w:marRight w:val="0"/>
              <w:marTop w:val="0"/>
              <w:marBottom w:val="0"/>
              <w:divBdr>
                <w:top w:val="none" w:sz="0" w:space="0" w:color="auto"/>
                <w:left w:val="none" w:sz="0" w:space="0" w:color="auto"/>
                <w:bottom w:val="none" w:sz="0" w:space="0" w:color="auto"/>
                <w:right w:val="none" w:sz="0" w:space="0" w:color="auto"/>
              </w:divBdr>
            </w:div>
          </w:divsChild>
        </w:div>
        <w:div w:id="230046924">
          <w:marLeft w:val="0"/>
          <w:marRight w:val="0"/>
          <w:marTop w:val="0"/>
          <w:marBottom w:val="0"/>
          <w:divBdr>
            <w:top w:val="none" w:sz="0" w:space="0" w:color="auto"/>
            <w:left w:val="none" w:sz="0" w:space="0" w:color="auto"/>
            <w:bottom w:val="none" w:sz="0" w:space="0" w:color="auto"/>
            <w:right w:val="none" w:sz="0" w:space="0" w:color="auto"/>
          </w:divBdr>
          <w:divsChild>
            <w:div w:id="1228688453">
              <w:marLeft w:val="0"/>
              <w:marRight w:val="0"/>
              <w:marTop w:val="0"/>
              <w:marBottom w:val="0"/>
              <w:divBdr>
                <w:top w:val="none" w:sz="0" w:space="0" w:color="auto"/>
                <w:left w:val="none" w:sz="0" w:space="0" w:color="auto"/>
                <w:bottom w:val="none" w:sz="0" w:space="0" w:color="auto"/>
                <w:right w:val="none" w:sz="0" w:space="0" w:color="auto"/>
              </w:divBdr>
            </w:div>
          </w:divsChild>
        </w:div>
        <w:div w:id="241138284">
          <w:marLeft w:val="0"/>
          <w:marRight w:val="0"/>
          <w:marTop w:val="0"/>
          <w:marBottom w:val="0"/>
          <w:divBdr>
            <w:top w:val="none" w:sz="0" w:space="0" w:color="auto"/>
            <w:left w:val="none" w:sz="0" w:space="0" w:color="auto"/>
            <w:bottom w:val="none" w:sz="0" w:space="0" w:color="auto"/>
            <w:right w:val="none" w:sz="0" w:space="0" w:color="auto"/>
          </w:divBdr>
          <w:divsChild>
            <w:div w:id="1427534172">
              <w:marLeft w:val="0"/>
              <w:marRight w:val="0"/>
              <w:marTop w:val="0"/>
              <w:marBottom w:val="0"/>
              <w:divBdr>
                <w:top w:val="none" w:sz="0" w:space="0" w:color="auto"/>
                <w:left w:val="none" w:sz="0" w:space="0" w:color="auto"/>
                <w:bottom w:val="none" w:sz="0" w:space="0" w:color="auto"/>
                <w:right w:val="none" w:sz="0" w:space="0" w:color="auto"/>
              </w:divBdr>
            </w:div>
          </w:divsChild>
        </w:div>
        <w:div w:id="250630513">
          <w:marLeft w:val="0"/>
          <w:marRight w:val="0"/>
          <w:marTop w:val="0"/>
          <w:marBottom w:val="0"/>
          <w:divBdr>
            <w:top w:val="none" w:sz="0" w:space="0" w:color="auto"/>
            <w:left w:val="none" w:sz="0" w:space="0" w:color="auto"/>
            <w:bottom w:val="none" w:sz="0" w:space="0" w:color="auto"/>
            <w:right w:val="none" w:sz="0" w:space="0" w:color="auto"/>
          </w:divBdr>
          <w:divsChild>
            <w:div w:id="939332451">
              <w:marLeft w:val="0"/>
              <w:marRight w:val="0"/>
              <w:marTop w:val="0"/>
              <w:marBottom w:val="0"/>
              <w:divBdr>
                <w:top w:val="none" w:sz="0" w:space="0" w:color="auto"/>
                <w:left w:val="none" w:sz="0" w:space="0" w:color="auto"/>
                <w:bottom w:val="none" w:sz="0" w:space="0" w:color="auto"/>
                <w:right w:val="none" w:sz="0" w:space="0" w:color="auto"/>
              </w:divBdr>
            </w:div>
            <w:div w:id="960651024">
              <w:marLeft w:val="0"/>
              <w:marRight w:val="0"/>
              <w:marTop w:val="0"/>
              <w:marBottom w:val="0"/>
              <w:divBdr>
                <w:top w:val="none" w:sz="0" w:space="0" w:color="auto"/>
                <w:left w:val="none" w:sz="0" w:space="0" w:color="auto"/>
                <w:bottom w:val="none" w:sz="0" w:space="0" w:color="auto"/>
                <w:right w:val="none" w:sz="0" w:space="0" w:color="auto"/>
              </w:divBdr>
            </w:div>
          </w:divsChild>
        </w:div>
        <w:div w:id="315375539">
          <w:marLeft w:val="0"/>
          <w:marRight w:val="0"/>
          <w:marTop w:val="0"/>
          <w:marBottom w:val="0"/>
          <w:divBdr>
            <w:top w:val="none" w:sz="0" w:space="0" w:color="auto"/>
            <w:left w:val="none" w:sz="0" w:space="0" w:color="auto"/>
            <w:bottom w:val="none" w:sz="0" w:space="0" w:color="auto"/>
            <w:right w:val="none" w:sz="0" w:space="0" w:color="auto"/>
          </w:divBdr>
          <w:divsChild>
            <w:div w:id="258221850">
              <w:marLeft w:val="0"/>
              <w:marRight w:val="0"/>
              <w:marTop w:val="0"/>
              <w:marBottom w:val="0"/>
              <w:divBdr>
                <w:top w:val="none" w:sz="0" w:space="0" w:color="auto"/>
                <w:left w:val="none" w:sz="0" w:space="0" w:color="auto"/>
                <w:bottom w:val="none" w:sz="0" w:space="0" w:color="auto"/>
                <w:right w:val="none" w:sz="0" w:space="0" w:color="auto"/>
              </w:divBdr>
            </w:div>
            <w:div w:id="342898602">
              <w:marLeft w:val="0"/>
              <w:marRight w:val="0"/>
              <w:marTop w:val="0"/>
              <w:marBottom w:val="0"/>
              <w:divBdr>
                <w:top w:val="none" w:sz="0" w:space="0" w:color="auto"/>
                <w:left w:val="none" w:sz="0" w:space="0" w:color="auto"/>
                <w:bottom w:val="none" w:sz="0" w:space="0" w:color="auto"/>
                <w:right w:val="none" w:sz="0" w:space="0" w:color="auto"/>
              </w:divBdr>
            </w:div>
            <w:div w:id="489756958">
              <w:marLeft w:val="0"/>
              <w:marRight w:val="0"/>
              <w:marTop w:val="0"/>
              <w:marBottom w:val="0"/>
              <w:divBdr>
                <w:top w:val="none" w:sz="0" w:space="0" w:color="auto"/>
                <w:left w:val="none" w:sz="0" w:space="0" w:color="auto"/>
                <w:bottom w:val="none" w:sz="0" w:space="0" w:color="auto"/>
                <w:right w:val="none" w:sz="0" w:space="0" w:color="auto"/>
              </w:divBdr>
            </w:div>
          </w:divsChild>
        </w:div>
        <w:div w:id="322662734">
          <w:marLeft w:val="0"/>
          <w:marRight w:val="0"/>
          <w:marTop w:val="0"/>
          <w:marBottom w:val="0"/>
          <w:divBdr>
            <w:top w:val="none" w:sz="0" w:space="0" w:color="auto"/>
            <w:left w:val="none" w:sz="0" w:space="0" w:color="auto"/>
            <w:bottom w:val="none" w:sz="0" w:space="0" w:color="auto"/>
            <w:right w:val="none" w:sz="0" w:space="0" w:color="auto"/>
          </w:divBdr>
          <w:divsChild>
            <w:div w:id="329647882">
              <w:marLeft w:val="0"/>
              <w:marRight w:val="0"/>
              <w:marTop w:val="0"/>
              <w:marBottom w:val="0"/>
              <w:divBdr>
                <w:top w:val="none" w:sz="0" w:space="0" w:color="auto"/>
                <w:left w:val="none" w:sz="0" w:space="0" w:color="auto"/>
                <w:bottom w:val="none" w:sz="0" w:space="0" w:color="auto"/>
                <w:right w:val="none" w:sz="0" w:space="0" w:color="auto"/>
              </w:divBdr>
            </w:div>
          </w:divsChild>
        </w:div>
        <w:div w:id="388305452">
          <w:marLeft w:val="0"/>
          <w:marRight w:val="0"/>
          <w:marTop w:val="0"/>
          <w:marBottom w:val="0"/>
          <w:divBdr>
            <w:top w:val="none" w:sz="0" w:space="0" w:color="auto"/>
            <w:left w:val="none" w:sz="0" w:space="0" w:color="auto"/>
            <w:bottom w:val="none" w:sz="0" w:space="0" w:color="auto"/>
            <w:right w:val="none" w:sz="0" w:space="0" w:color="auto"/>
          </w:divBdr>
          <w:divsChild>
            <w:div w:id="1231036826">
              <w:marLeft w:val="0"/>
              <w:marRight w:val="0"/>
              <w:marTop w:val="0"/>
              <w:marBottom w:val="0"/>
              <w:divBdr>
                <w:top w:val="none" w:sz="0" w:space="0" w:color="auto"/>
                <w:left w:val="none" w:sz="0" w:space="0" w:color="auto"/>
                <w:bottom w:val="none" w:sz="0" w:space="0" w:color="auto"/>
                <w:right w:val="none" w:sz="0" w:space="0" w:color="auto"/>
              </w:divBdr>
            </w:div>
            <w:div w:id="1625691279">
              <w:marLeft w:val="0"/>
              <w:marRight w:val="0"/>
              <w:marTop w:val="0"/>
              <w:marBottom w:val="0"/>
              <w:divBdr>
                <w:top w:val="none" w:sz="0" w:space="0" w:color="auto"/>
                <w:left w:val="none" w:sz="0" w:space="0" w:color="auto"/>
                <w:bottom w:val="none" w:sz="0" w:space="0" w:color="auto"/>
                <w:right w:val="none" w:sz="0" w:space="0" w:color="auto"/>
              </w:divBdr>
            </w:div>
            <w:div w:id="1883052510">
              <w:marLeft w:val="0"/>
              <w:marRight w:val="0"/>
              <w:marTop w:val="0"/>
              <w:marBottom w:val="0"/>
              <w:divBdr>
                <w:top w:val="none" w:sz="0" w:space="0" w:color="auto"/>
                <w:left w:val="none" w:sz="0" w:space="0" w:color="auto"/>
                <w:bottom w:val="none" w:sz="0" w:space="0" w:color="auto"/>
                <w:right w:val="none" w:sz="0" w:space="0" w:color="auto"/>
              </w:divBdr>
            </w:div>
          </w:divsChild>
        </w:div>
        <w:div w:id="400834249">
          <w:marLeft w:val="0"/>
          <w:marRight w:val="0"/>
          <w:marTop w:val="0"/>
          <w:marBottom w:val="0"/>
          <w:divBdr>
            <w:top w:val="none" w:sz="0" w:space="0" w:color="auto"/>
            <w:left w:val="none" w:sz="0" w:space="0" w:color="auto"/>
            <w:bottom w:val="none" w:sz="0" w:space="0" w:color="auto"/>
            <w:right w:val="none" w:sz="0" w:space="0" w:color="auto"/>
          </w:divBdr>
          <w:divsChild>
            <w:div w:id="1104105818">
              <w:marLeft w:val="0"/>
              <w:marRight w:val="0"/>
              <w:marTop w:val="0"/>
              <w:marBottom w:val="0"/>
              <w:divBdr>
                <w:top w:val="none" w:sz="0" w:space="0" w:color="auto"/>
                <w:left w:val="none" w:sz="0" w:space="0" w:color="auto"/>
                <w:bottom w:val="none" w:sz="0" w:space="0" w:color="auto"/>
                <w:right w:val="none" w:sz="0" w:space="0" w:color="auto"/>
              </w:divBdr>
            </w:div>
          </w:divsChild>
        </w:div>
        <w:div w:id="417871317">
          <w:marLeft w:val="0"/>
          <w:marRight w:val="0"/>
          <w:marTop w:val="0"/>
          <w:marBottom w:val="0"/>
          <w:divBdr>
            <w:top w:val="none" w:sz="0" w:space="0" w:color="auto"/>
            <w:left w:val="none" w:sz="0" w:space="0" w:color="auto"/>
            <w:bottom w:val="none" w:sz="0" w:space="0" w:color="auto"/>
            <w:right w:val="none" w:sz="0" w:space="0" w:color="auto"/>
          </w:divBdr>
          <w:divsChild>
            <w:div w:id="599796757">
              <w:marLeft w:val="0"/>
              <w:marRight w:val="0"/>
              <w:marTop w:val="0"/>
              <w:marBottom w:val="0"/>
              <w:divBdr>
                <w:top w:val="none" w:sz="0" w:space="0" w:color="auto"/>
                <w:left w:val="none" w:sz="0" w:space="0" w:color="auto"/>
                <w:bottom w:val="none" w:sz="0" w:space="0" w:color="auto"/>
                <w:right w:val="none" w:sz="0" w:space="0" w:color="auto"/>
              </w:divBdr>
            </w:div>
            <w:div w:id="1144540303">
              <w:marLeft w:val="0"/>
              <w:marRight w:val="0"/>
              <w:marTop w:val="0"/>
              <w:marBottom w:val="0"/>
              <w:divBdr>
                <w:top w:val="none" w:sz="0" w:space="0" w:color="auto"/>
                <w:left w:val="none" w:sz="0" w:space="0" w:color="auto"/>
                <w:bottom w:val="none" w:sz="0" w:space="0" w:color="auto"/>
                <w:right w:val="none" w:sz="0" w:space="0" w:color="auto"/>
              </w:divBdr>
            </w:div>
          </w:divsChild>
        </w:div>
        <w:div w:id="451636381">
          <w:marLeft w:val="0"/>
          <w:marRight w:val="0"/>
          <w:marTop w:val="0"/>
          <w:marBottom w:val="0"/>
          <w:divBdr>
            <w:top w:val="none" w:sz="0" w:space="0" w:color="auto"/>
            <w:left w:val="none" w:sz="0" w:space="0" w:color="auto"/>
            <w:bottom w:val="none" w:sz="0" w:space="0" w:color="auto"/>
            <w:right w:val="none" w:sz="0" w:space="0" w:color="auto"/>
          </w:divBdr>
          <w:divsChild>
            <w:div w:id="151989799">
              <w:marLeft w:val="0"/>
              <w:marRight w:val="0"/>
              <w:marTop w:val="0"/>
              <w:marBottom w:val="0"/>
              <w:divBdr>
                <w:top w:val="none" w:sz="0" w:space="0" w:color="auto"/>
                <w:left w:val="none" w:sz="0" w:space="0" w:color="auto"/>
                <w:bottom w:val="none" w:sz="0" w:space="0" w:color="auto"/>
                <w:right w:val="none" w:sz="0" w:space="0" w:color="auto"/>
              </w:divBdr>
            </w:div>
          </w:divsChild>
        </w:div>
        <w:div w:id="480582442">
          <w:marLeft w:val="0"/>
          <w:marRight w:val="0"/>
          <w:marTop w:val="0"/>
          <w:marBottom w:val="0"/>
          <w:divBdr>
            <w:top w:val="none" w:sz="0" w:space="0" w:color="auto"/>
            <w:left w:val="none" w:sz="0" w:space="0" w:color="auto"/>
            <w:bottom w:val="none" w:sz="0" w:space="0" w:color="auto"/>
            <w:right w:val="none" w:sz="0" w:space="0" w:color="auto"/>
          </w:divBdr>
          <w:divsChild>
            <w:div w:id="888805085">
              <w:marLeft w:val="0"/>
              <w:marRight w:val="0"/>
              <w:marTop w:val="0"/>
              <w:marBottom w:val="0"/>
              <w:divBdr>
                <w:top w:val="none" w:sz="0" w:space="0" w:color="auto"/>
                <w:left w:val="none" w:sz="0" w:space="0" w:color="auto"/>
                <w:bottom w:val="none" w:sz="0" w:space="0" w:color="auto"/>
                <w:right w:val="none" w:sz="0" w:space="0" w:color="auto"/>
              </w:divBdr>
            </w:div>
            <w:div w:id="1962304463">
              <w:marLeft w:val="0"/>
              <w:marRight w:val="0"/>
              <w:marTop w:val="0"/>
              <w:marBottom w:val="0"/>
              <w:divBdr>
                <w:top w:val="none" w:sz="0" w:space="0" w:color="auto"/>
                <w:left w:val="none" w:sz="0" w:space="0" w:color="auto"/>
                <w:bottom w:val="none" w:sz="0" w:space="0" w:color="auto"/>
                <w:right w:val="none" w:sz="0" w:space="0" w:color="auto"/>
              </w:divBdr>
            </w:div>
          </w:divsChild>
        </w:div>
        <w:div w:id="536502563">
          <w:marLeft w:val="0"/>
          <w:marRight w:val="0"/>
          <w:marTop w:val="0"/>
          <w:marBottom w:val="0"/>
          <w:divBdr>
            <w:top w:val="none" w:sz="0" w:space="0" w:color="auto"/>
            <w:left w:val="none" w:sz="0" w:space="0" w:color="auto"/>
            <w:bottom w:val="none" w:sz="0" w:space="0" w:color="auto"/>
            <w:right w:val="none" w:sz="0" w:space="0" w:color="auto"/>
          </w:divBdr>
          <w:divsChild>
            <w:div w:id="837308833">
              <w:marLeft w:val="0"/>
              <w:marRight w:val="0"/>
              <w:marTop w:val="0"/>
              <w:marBottom w:val="0"/>
              <w:divBdr>
                <w:top w:val="none" w:sz="0" w:space="0" w:color="auto"/>
                <w:left w:val="none" w:sz="0" w:space="0" w:color="auto"/>
                <w:bottom w:val="none" w:sz="0" w:space="0" w:color="auto"/>
                <w:right w:val="none" w:sz="0" w:space="0" w:color="auto"/>
              </w:divBdr>
            </w:div>
          </w:divsChild>
        </w:div>
        <w:div w:id="540098080">
          <w:marLeft w:val="0"/>
          <w:marRight w:val="0"/>
          <w:marTop w:val="0"/>
          <w:marBottom w:val="0"/>
          <w:divBdr>
            <w:top w:val="none" w:sz="0" w:space="0" w:color="auto"/>
            <w:left w:val="none" w:sz="0" w:space="0" w:color="auto"/>
            <w:bottom w:val="none" w:sz="0" w:space="0" w:color="auto"/>
            <w:right w:val="none" w:sz="0" w:space="0" w:color="auto"/>
          </w:divBdr>
          <w:divsChild>
            <w:div w:id="369650776">
              <w:marLeft w:val="0"/>
              <w:marRight w:val="0"/>
              <w:marTop w:val="0"/>
              <w:marBottom w:val="0"/>
              <w:divBdr>
                <w:top w:val="none" w:sz="0" w:space="0" w:color="auto"/>
                <w:left w:val="none" w:sz="0" w:space="0" w:color="auto"/>
                <w:bottom w:val="none" w:sz="0" w:space="0" w:color="auto"/>
                <w:right w:val="none" w:sz="0" w:space="0" w:color="auto"/>
              </w:divBdr>
            </w:div>
            <w:div w:id="1575311777">
              <w:marLeft w:val="0"/>
              <w:marRight w:val="0"/>
              <w:marTop w:val="0"/>
              <w:marBottom w:val="0"/>
              <w:divBdr>
                <w:top w:val="none" w:sz="0" w:space="0" w:color="auto"/>
                <w:left w:val="none" w:sz="0" w:space="0" w:color="auto"/>
                <w:bottom w:val="none" w:sz="0" w:space="0" w:color="auto"/>
                <w:right w:val="none" w:sz="0" w:space="0" w:color="auto"/>
              </w:divBdr>
            </w:div>
          </w:divsChild>
        </w:div>
        <w:div w:id="548611102">
          <w:marLeft w:val="0"/>
          <w:marRight w:val="0"/>
          <w:marTop w:val="0"/>
          <w:marBottom w:val="0"/>
          <w:divBdr>
            <w:top w:val="none" w:sz="0" w:space="0" w:color="auto"/>
            <w:left w:val="none" w:sz="0" w:space="0" w:color="auto"/>
            <w:bottom w:val="none" w:sz="0" w:space="0" w:color="auto"/>
            <w:right w:val="none" w:sz="0" w:space="0" w:color="auto"/>
          </w:divBdr>
          <w:divsChild>
            <w:div w:id="69695010">
              <w:marLeft w:val="0"/>
              <w:marRight w:val="0"/>
              <w:marTop w:val="0"/>
              <w:marBottom w:val="0"/>
              <w:divBdr>
                <w:top w:val="none" w:sz="0" w:space="0" w:color="auto"/>
                <w:left w:val="none" w:sz="0" w:space="0" w:color="auto"/>
                <w:bottom w:val="none" w:sz="0" w:space="0" w:color="auto"/>
                <w:right w:val="none" w:sz="0" w:space="0" w:color="auto"/>
              </w:divBdr>
            </w:div>
            <w:div w:id="1501195535">
              <w:marLeft w:val="0"/>
              <w:marRight w:val="0"/>
              <w:marTop w:val="0"/>
              <w:marBottom w:val="0"/>
              <w:divBdr>
                <w:top w:val="none" w:sz="0" w:space="0" w:color="auto"/>
                <w:left w:val="none" w:sz="0" w:space="0" w:color="auto"/>
                <w:bottom w:val="none" w:sz="0" w:space="0" w:color="auto"/>
                <w:right w:val="none" w:sz="0" w:space="0" w:color="auto"/>
              </w:divBdr>
            </w:div>
          </w:divsChild>
        </w:div>
        <w:div w:id="554195036">
          <w:marLeft w:val="0"/>
          <w:marRight w:val="0"/>
          <w:marTop w:val="0"/>
          <w:marBottom w:val="0"/>
          <w:divBdr>
            <w:top w:val="none" w:sz="0" w:space="0" w:color="auto"/>
            <w:left w:val="none" w:sz="0" w:space="0" w:color="auto"/>
            <w:bottom w:val="none" w:sz="0" w:space="0" w:color="auto"/>
            <w:right w:val="none" w:sz="0" w:space="0" w:color="auto"/>
          </w:divBdr>
          <w:divsChild>
            <w:div w:id="56441724">
              <w:marLeft w:val="0"/>
              <w:marRight w:val="0"/>
              <w:marTop w:val="0"/>
              <w:marBottom w:val="0"/>
              <w:divBdr>
                <w:top w:val="none" w:sz="0" w:space="0" w:color="auto"/>
                <w:left w:val="none" w:sz="0" w:space="0" w:color="auto"/>
                <w:bottom w:val="none" w:sz="0" w:space="0" w:color="auto"/>
                <w:right w:val="none" w:sz="0" w:space="0" w:color="auto"/>
              </w:divBdr>
            </w:div>
            <w:div w:id="265432635">
              <w:marLeft w:val="0"/>
              <w:marRight w:val="0"/>
              <w:marTop w:val="0"/>
              <w:marBottom w:val="0"/>
              <w:divBdr>
                <w:top w:val="none" w:sz="0" w:space="0" w:color="auto"/>
                <w:left w:val="none" w:sz="0" w:space="0" w:color="auto"/>
                <w:bottom w:val="none" w:sz="0" w:space="0" w:color="auto"/>
                <w:right w:val="none" w:sz="0" w:space="0" w:color="auto"/>
              </w:divBdr>
            </w:div>
            <w:div w:id="637884473">
              <w:marLeft w:val="0"/>
              <w:marRight w:val="0"/>
              <w:marTop w:val="0"/>
              <w:marBottom w:val="0"/>
              <w:divBdr>
                <w:top w:val="none" w:sz="0" w:space="0" w:color="auto"/>
                <w:left w:val="none" w:sz="0" w:space="0" w:color="auto"/>
                <w:bottom w:val="none" w:sz="0" w:space="0" w:color="auto"/>
                <w:right w:val="none" w:sz="0" w:space="0" w:color="auto"/>
              </w:divBdr>
            </w:div>
          </w:divsChild>
        </w:div>
        <w:div w:id="573585917">
          <w:marLeft w:val="0"/>
          <w:marRight w:val="0"/>
          <w:marTop w:val="0"/>
          <w:marBottom w:val="0"/>
          <w:divBdr>
            <w:top w:val="none" w:sz="0" w:space="0" w:color="auto"/>
            <w:left w:val="none" w:sz="0" w:space="0" w:color="auto"/>
            <w:bottom w:val="none" w:sz="0" w:space="0" w:color="auto"/>
            <w:right w:val="none" w:sz="0" w:space="0" w:color="auto"/>
          </w:divBdr>
          <w:divsChild>
            <w:div w:id="32848471">
              <w:marLeft w:val="0"/>
              <w:marRight w:val="0"/>
              <w:marTop w:val="0"/>
              <w:marBottom w:val="0"/>
              <w:divBdr>
                <w:top w:val="none" w:sz="0" w:space="0" w:color="auto"/>
                <w:left w:val="none" w:sz="0" w:space="0" w:color="auto"/>
                <w:bottom w:val="none" w:sz="0" w:space="0" w:color="auto"/>
                <w:right w:val="none" w:sz="0" w:space="0" w:color="auto"/>
              </w:divBdr>
            </w:div>
          </w:divsChild>
        </w:div>
        <w:div w:id="642547133">
          <w:marLeft w:val="0"/>
          <w:marRight w:val="0"/>
          <w:marTop w:val="0"/>
          <w:marBottom w:val="0"/>
          <w:divBdr>
            <w:top w:val="none" w:sz="0" w:space="0" w:color="auto"/>
            <w:left w:val="none" w:sz="0" w:space="0" w:color="auto"/>
            <w:bottom w:val="none" w:sz="0" w:space="0" w:color="auto"/>
            <w:right w:val="none" w:sz="0" w:space="0" w:color="auto"/>
          </w:divBdr>
          <w:divsChild>
            <w:div w:id="413744440">
              <w:marLeft w:val="0"/>
              <w:marRight w:val="0"/>
              <w:marTop w:val="0"/>
              <w:marBottom w:val="0"/>
              <w:divBdr>
                <w:top w:val="none" w:sz="0" w:space="0" w:color="auto"/>
                <w:left w:val="none" w:sz="0" w:space="0" w:color="auto"/>
                <w:bottom w:val="none" w:sz="0" w:space="0" w:color="auto"/>
                <w:right w:val="none" w:sz="0" w:space="0" w:color="auto"/>
              </w:divBdr>
            </w:div>
          </w:divsChild>
        </w:div>
        <w:div w:id="663702545">
          <w:marLeft w:val="0"/>
          <w:marRight w:val="0"/>
          <w:marTop w:val="0"/>
          <w:marBottom w:val="0"/>
          <w:divBdr>
            <w:top w:val="none" w:sz="0" w:space="0" w:color="auto"/>
            <w:left w:val="none" w:sz="0" w:space="0" w:color="auto"/>
            <w:bottom w:val="none" w:sz="0" w:space="0" w:color="auto"/>
            <w:right w:val="none" w:sz="0" w:space="0" w:color="auto"/>
          </w:divBdr>
          <w:divsChild>
            <w:div w:id="4672309">
              <w:marLeft w:val="0"/>
              <w:marRight w:val="0"/>
              <w:marTop w:val="0"/>
              <w:marBottom w:val="0"/>
              <w:divBdr>
                <w:top w:val="none" w:sz="0" w:space="0" w:color="auto"/>
                <w:left w:val="none" w:sz="0" w:space="0" w:color="auto"/>
                <w:bottom w:val="none" w:sz="0" w:space="0" w:color="auto"/>
                <w:right w:val="none" w:sz="0" w:space="0" w:color="auto"/>
              </w:divBdr>
            </w:div>
            <w:div w:id="1126121670">
              <w:marLeft w:val="0"/>
              <w:marRight w:val="0"/>
              <w:marTop w:val="0"/>
              <w:marBottom w:val="0"/>
              <w:divBdr>
                <w:top w:val="none" w:sz="0" w:space="0" w:color="auto"/>
                <w:left w:val="none" w:sz="0" w:space="0" w:color="auto"/>
                <w:bottom w:val="none" w:sz="0" w:space="0" w:color="auto"/>
                <w:right w:val="none" w:sz="0" w:space="0" w:color="auto"/>
              </w:divBdr>
            </w:div>
            <w:div w:id="2112554369">
              <w:marLeft w:val="0"/>
              <w:marRight w:val="0"/>
              <w:marTop w:val="0"/>
              <w:marBottom w:val="0"/>
              <w:divBdr>
                <w:top w:val="none" w:sz="0" w:space="0" w:color="auto"/>
                <w:left w:val="none" w:sz="0" w:space="0" w:color="auto"/>
                <w:bottom w:val="none" w:sz="0" w:space="0" w:color="auto"/>
                <w:right w:val="none" w:sz="0" w:space="0" w:color="auto"/>
              </w:divBdr>
            </w:div>
          </w:divsChild>
        </w:div>
        <w:div w:id="664209424">
          <w:marLeft w:val="0"/>
          <w:marRight w:val="0"/>
          <w:marTop w:val="0"/>
          <w:marBottom w:val="0"/>
          <w:divBdr>
            <w:top w:val="none" w:sz="0" w:space="0" w:color="auto"/>
            <w:left w:val="none" w:sz="0" w:space="0" w:color="auto"/>
            <w:bottom w:val="none" w:sz="0" w:space="0" w:color="auto"/>
            <w:right w:val="none" w:sz="0" w:space="0" w:color="auto"/>
          </w:divBdr>
          <w:divsChild>
            <w:div w:id="50082086">
              <w:marLeft w:val="0"/>
              <w:marRight w:val="0"/>
              <w:marTop w:val="0"/>
              <w:marBottom w:val="0"/>
              <w:divBdr>
                <w:top w:val="none" w:sz="0" w:space="0" w:color="auto"/>
                <w:left w:val="none" w:sz="0" w:space="0" w:color="auto"/>
                <w:bottom w:val="none" w:sz="0" w:space="0" w:color="auto"/>
                <w:right w:val="none" w:sz="0" w:space="0" w:color="auto"/>
              </w:divBdr>
            </w:div>
          </w:divsChild>
        </w:div>
        <w:div w:id="701444889">
          <w:marLeft w:val="0"/>
          <w:marRight w:val="0"/>
          <w:marTop w:val="0"/>
          <w:marBottom w:val="0"/>
          <w:divBdr>
            <w:top w:val="none" w:sz="0" w:space="0" w:color="auto"/>
            <w:left w:val="none" w:sz="0" w:space="0" w:color="auto"/>
            <w:bottom w:val="none" w:sz="0" w:space="0" w:color="auto"/>
            <w:right w:val="none" w:sz="0" w:space="0" w:color="auto"/>
          </w:divBdr>
          <w:divsChild>
            <w:div w:id="1780948885">
              <w:marLeft w:val="0"/>
              <w:marRight w:val="0"/>
              <w:marTop w:val="0"/>
              <w:marBottom w:val="0"/>
              <w:divBdr>
                <w:top w:val="none" w:sz="0" w:space="0" w:color="auto"/>
                <w:left w:val="none" w:sz="0" w:space="0" w:color="auto"/>
                <w:bottom w:val="none" w:sz="0" w:space="0" w:color="auto"/>
                <w:right w:val="none" w:sz="0" w:space="0" w:color="auto"/>
              </w:divBdr>
            </w:div>
            <w:div w:id="1977032125">
              <w:marLeft w:val="0"/>
              <w:marRight w:val="0"/>
              <w:marTop w:val="0"/>
              <w:marBottom w:val="0"/>
              <w:divBdr>
                <w:top w:val="none" w:sz="0" w:space="0" w:color="auto"/>
                <w:left w:val="none" w:sz="0" w:space="0" w:color="auto"/>
                <w:bottom w:val="none" w:sz="0" w:space="0" w:color="auto"/>
                <w:right w:val="none" w:sz="0" w:space="0" w:color="auto"/>
              </w:divBdr>
            </w:div>
          </w:divsChild>
        </w:div>
        <w:div w:id="706685316">
          <w:marLeft w:val="0"/>
          <w:marRight w:val="0"/>
          <w:marTop w:val="0"/>
          <w:marBottom w:val="0"/>
          <w:divBdr>
            <w:top w:val="none" w:sz="0" w:space="0" w:color="auto"/>
            <w:left w:val="none" w:sz="0" w:space="0" w:color="auto"/>
            <w:bottom w:val="none" w:sz="0" w:space="0" w:color="auto"/>
            <w:right w:val="none" w:sz="0" w:space="0" w:color="auto"/>
          </w:divBdr>
          <w:divsChild>
            <w:div w:id="214004969">
              <w:marLeft w:val="0"/>
              <w:marRight w:val="0"/>
              <w:marTop w:val="0"/>
              <w:marBottom w:val="0"/>
              <w:divBdr>
                <w:top w:val="none" w:sz="0" w:space="0" w:color="auto"/>
                <w:left w:val="none" w:sz="0" w:space="0" w:color="auto"/>
                <w:bottom w:val="none" w:sz="0" w:space="0" w:color="auto"/>
                <w:right w:val="none" w:sz="0" w:space="0" w:color="auto"/>
              </w:divBdr>
            </w:div>
          </w:divsChild>
        </w:div>
        <w:div w:id="708605620">
          <w:marLeft w:val="0"/>
          <w:marRight w:val="0"/>
          <w:marTop w:val="0"/>
          <w:marBottom w:val="0"/>
          <w:divBdr>
            <w:top w:val="none" w:sz="0" w:space="0" w:color="auto"/>
            <w:left w:val="none" w:sz="0" w:space="0" w:color="auto"/>
            <w:bottom w:val="none" w:sz="0" w:space="0" w:color="auto"/>
            <w:right w:val="none" w:sz="0" w:space="0" w:color="auto"/>
          </w:divBdr>
          <w:divsChild>
            <w:div w:id="1750542003">
              <w:marLeft w:val="0"/>
              <w:marRight w:val="0"/>
              <w:marTop w:val="0"/>
              <w:marBottom w:val="0"/>
              <w:divBdr>
                <w:top w:val="none" w:sz="0" w:space="0" w:color="auto"/>
                <w:left w:val="none" w:sz="0" w:space="0" w:color="auto"/>
                <w:bottom w:val="none" w:sz="0" w:space="0" w:color="auto"/>
                <w:right w:val="none" w:sz="0" w:space="0" w:color="auto"/>
              </w:divBdr>
            </w:div>
          </w:divsChild>
        </w:div>
        <w:div w:id="729421848">
          <w:marLeft w:val="0"/>
          <w:marRight w:val="0"/>
          <w:marTop w:val="0"/>
          <w:marBottom w:val="0"/>
          <w:divBdr>
            <w:top w:val="none" w:sz="0" w:space="0" w:color="auto"/>
            <w:left w:val="none" w:sz="0" w:space="0" w:color="auto"/>
            <w:bottom w:val="none" w:sz="0" w:space="0" w:color="auto"/>
            <w:right w:val="none" w:sz="0" w:space="0" w:color="auto"/>
          </w:divBdr>
          <w:divsChild>
            <w:div w:id="226964328">
              <w:marLeft w:val="0"/>
              <w:marRight w:val="0"/>
              <w:marTop w:val="0"/>
              <w:marBottom w:val="0"/>
              <w:divBdr>
                <w:top w:val="none" w:sz="0" w:space="0" w:color="auto"/>
                <w:left w:val="none" w:sz="0" w:space="0" w:color="auto"/>
                <w:bottom w:val="none" w:sz="0" w:space="0" w:color="auto"/>
                <w:right w:val="none" w:sz="0" w:space="0" w:color="auto"/>
              </w:divBdr>
            </w:div>
          </w:divsChild>
        </w:div>
        <w:div w:id="750347747">
          <w:marLeft w:val="0"/>
          <w:marRight w:val="0"/>
          <w:marTop w:val="0"/>
          <w:marBottom w:val="0"/>
          <w:divBdr>
            <w:top w:val="none" w:sz="0" w:space="0" w:color="auto"/>
            <w:left w:val="none" w:sz="0" w:space="0" w:color="auto"/>
            <w:bottom w:val="none" w:sz="0" w:space="0" w:color="auto"/>
            <w:right w:val="none" w:sz="0" w:space="0" w:color="auto"/>
          </w:divBdr>
          <w:divsChild>
            <w:div w:id="1359889804">
              <w:marLeft w:val="0"/>
              <w:marRight w:val="0"/>
              <w:marTop w:val="0"/>
              <w:marBottom w:val="0"/>
              <w:divBdr>
                <w:top w:val="none" w:sz="0" w:space="0" w:color="auto"/>
                <w:left w:val="none" w:sz="0" w:space="0" w:color="auto"/>
                <w:bottom w:val="none" w:sz="0" w:space="0" w:color="auto"/>
                <w:right w:val="none" w:sz="0" w:space="0" w:color="auto"/>
              </w:divBdr>
            </w:div>
          </w:divsChild>
        </w:div>
        <w:div w:id="767241110">
          <w:marLeft w:val="0"/>
          <w:marRight w:val="0"/>
          <w:marTop w:val="0"/>
          <w:marBottom w:val="0"/>
          <w:divBdr>
            <w:top w:val="none" w:sz="0" w:space="0" w:color="auto"/>
            <w:left w:val="none" w:sz="0" w:space="0" w:color="auto"/>
            <w:bottom w:val="none" w:sz="0" w:space="0" w:color="auto"/>
            <w:right w:val="none" w:sz="0" w:space="0" w:color="auto"/>
          </w:divBdr>
          <w:divsChild>
            <w:div w:id="676929339">
              <w:marLeft w:val="0"/>
              <w:marRight w:val="0"/>
              <w:marTop w:val="0"/>
              <w:marBottom w:val="0"/>
              <w:divBdr>
                <w:top w:val="none" w:sz="0" w:space="0" w:color="auto"/>
                <w:left w:val="none" w:sz="0" w:space="0" w:color="auto"/>
                <w:bottom w:val="none" w:sz="0" w:space="0" w:color="auto"/>
                <w:right w:val="none" w:sz="0" w:space="0" w:color="auto"/>
              </w:divBdr>
            </w:div>
          </w:divsChild>
        </w:div>
        <w:div w:id="775055783">
          <w:marLeft w:val="0"/>
          <w:marRight w:val="0"/>
          <w:marTop w:val="0"/>
          <w:marBottom w:val="0"/>
          <w:divBdr>
            <w:top w:val="none" w:sz="0" w:space="0" w:color="auto"/>
            <w:left w:val="none" w:sz="0" w:space="0" w:color="auto"/>
            <w:bottom w:val="none" w:sz="0" w:space="0" w:color="auto"/>
            <w:right w:val="none" w:sz="0" w:space="0" w:color="auto"/>
          </w:divBdr>
          <w:divsChild>
            <w:div w:id="73355331">
              <w:marLeft w:val="0"/>
              <w:marRight w:val="0"/>
              <w:marTop w:val="0"/>
              <w:marBottom w:val="0"/>
              <w:divBdr>
                <w:top w:val="none" w:sz="0" w:space="0" w:color="auto"/>
                <w:left w:val="none" w:sz="0" w:space="0" w:color="auto"/>
                <w:bottom w:val="none" w:sz="0" w:space="0" w:color="auto"/>
                <w:right w:val="none" w:sz="0" w:space="0" w:color="auto"/>
              </w:divBdr>
            </w:div>
          </w:divsChild>
        </w:div>
        <w:div w:id="781648618">
          <w:marLeft w:val="0"/>
          <w:marRight w:val="0"/>
          <w:marTop w:val="0"/>
          <w:marBottom w:val="0"/>
          <w:divBdr>
            <w:top w:val="none" w:sz="0" w:space="0" w:color="auto"/>
            <w:left w:val="none" w:sz="0" w:space="0" w:color="auto"/>
            <w:bottom w:val="none" w:sz="0" w:space="0" w:color="auto"/>
            <w:right w:val="none" w:sz="0" w:space="0" w:color="auto"/>
          </w:divBdr>
          <w:divsChild>
            <w:div w:id="337663634">
              <w:marLeft w:val="0"/>
              <w:marRight w:val="0"/>
              <w:marTop w:val="0"/>
              <w:marBottom w:val="0"/>
              <w:divBdr>
                <w:top w:val="none" w:sz="0" w:space="0" w:color="auto"/>
                <w:left w:val="none" w:sz="0" w:space="0" w:color="auto"/>
                <w:bottom w:val="none" w:sz="0" w:space="0" w:color="auto"/>
                <w:right w:val="none" w:sz="0" w:space="0" w:color="auto"/>
              </w:divBdr>
            </w:div>
            <w:div w:id="761292261">
              <w:marLeft w:val="0"/>
              <w:marRight w:val="0"/>
              <w:marTop w:val="0"/>
              <w:marBottom w:val="0"/>
              <w:divBdr>
                <w:top w:val="none" w:sz="0" w:space="0" w:color="auto"/>
                <w:left w:val="none" w:sz="0" w:space="0" w:color="auto"/>
                <w:bottom w:val="none" w:sz="0" w:space="0" w:color="auto"/>
                <w:right w:val="none" w:sz="0" w:space="0" w:color="auto"/>
              </w:divBdr>
            </w:div>
            <w:div w:id="962419976">
              <w:marLeft w:val="0"/>
              <w:marRight w:val="0"/>
              <w:marTop w:val="0"/>
              <w:marBottom w:val="0"/>
              <w:divBdr>
                <w:top w:val="none" w:sz="0" w:space="0" w:color="auto"/>
                <w:left w:val="none" w:sz="0" w:space="0" w:color="auto"/>
                <w:bottom w:val="none" w:sz="0" w:space="0" w:color="auto"/>
                <w:right w:val="none" w:sz="0" w:space="0" w:color="auto"/>
              </w:divBdr>
            </w:div>
          </w:divsChild>
        </w:div>
        <w:div w:id="794838011">
          <w:marLeft w:val="0"/>
          <w:marRight w:val="0"/>
          <w:marTop w:val="0"/>
          <w:marBottom w:val="0"/>
          <w:divBdr>
            <w:top w:val="none" w:sz="0" w:space="0" w:color="auto"/>
            <w:left w:val="none" w:sz="0" w:space="0" w:color="auto"/>
            <w:bottom w:val="none" w:sz="0" w:space="0" w:color="auto"/>
            <w:right w:val="none" w:sz="0" w:space="0" w:color="auto"/>
          </w:divBdr>
          <w:divsChild>
            <w:div w:id="132145170">
              <w:marLeft w:val="0"/>
              <w:marRight w:val="0"/>
              <w:marTop w:val="0"/>
              <w:marBottom w:val="0"/>
              <w:divBdr>
                <w:top w:val="none" w:sz="0" w:space="0" w:color="auto"/>
                <w:left w:val="none" w:sz="0" w:space="0" w:color="auto"/>
                <w:bottom w:val="none" w:sz="0" w:space="0" w:color="auto"/>
                <w:right w:val="none" w:sz="0" w:space="0" w:color="auto"/>
              </w:divBdr>
            </w:div>
            <w:div w:id="755437620">
              <w:marLeft w:val="0"/>
              <w:marRight w:val="0"/>
              <w:marTop w:val="0"/>
              <w:marBottom w:val="0"/>
              <w:divBdr>
                <w:top w:val="none" w:sz="0" w:space="0" w:color="auto"/>
                <w:left w:val="none" w:sz="0" w:space="0" w:color="auto"/>
                <w:bottom w:val="none" w:sz="0" w:space="0" w:color="auto"/>
                <w:right w:val="none" w:sz="0" w:space="0" w:color="auto"/>
              </w:divBdr>
            </w:div>
          </w:divsChild>
        </w:div>
        <w:div w:id="815754608">
          <w:marLeft w:val="0"/>
          <w:marRight w:val="0"/>
          <w:marTop w:val="0"/>
          <w:marBottom w:val="0"/>
          <w:divBdr>
            <w:top w:val="none" w:sz="0" w:space="0" w:color="auto"/>
            <w:left w:val="none" w:sz="0" w:space="0" w:color="auto"/>
            <w:bottom w:val="none" w:sz="0" w:space="0" w:color="auto"/>
            <w:right w:val="none" w:sz="0" w:space="0" w:color="auto"/>
          </w:divBdr>
          <w:divsChild>
            <w:div w:id="1154489120">
              <w:marLeft w:val="0"/>
              <w:marRight w:val="0"/>
              <w:marTop w:val="0"/>
              <w:marBottom w:val="0"/>
              <w:divBdr>
                <w:top w:val="none" w:sz="0" w:space="0" w:color="auto"/>
                <w:left w:val="none" w:sz="0" w:space="0" w:color="auto"/>
                <w:bottom w:val="none" w:sz="0" w:space="0" w:color="auto"/>
                <w:right w:val="none" w:sz="0" w:space="0" w:color="auto"/>
              </w:divBdr>
            </w:div>
          </w:divsChild>
        </w:div>
        <w:div w:id="891573398">
          <w:marLeft w:val="0"/>
          <w:marRight w:val="0"/>
          <w:marTop w:val="0"/>
          <w:marBottom w:val="0"/>
          <w:divBdr>
            <w:top w:val="none" w:sz="0" w:space="0" w:color="auto"/>
            <w:left w:val="none" w:sz="0" w:space="0" w:color="auto"/>
            <w:bottom w:val="none" w:sz="0" w:space="0" w:color="auto"/>
            <w:right w:val="none" w:sz="0" w:space="0" w:color="auto"/>
          </w:divBdr>
          <w:divsChild>
            <w:div w:id="1510562734">
              <w:marLeft w:val="0"/>
              <w:marRight w:val="0"/>
              <w:marTop w:val="0"/>
              <w:marBottom w:val="0"/>
              <w:divBdr>
                <w:top w:val="none" w:sz="0" w:space="0" w:color="auto"/>
                <w:left w:val="none" w:sz="0" w:space="0" w:color="auto"/>
                <w:bottom w:val="none" w:sz="0" w:space="0" w:color="auto"/>
                <w:right w:val="none" w:sz="0" w:space="0" w:color="auto"/>
              </w:divBdr>
            </w:div>
          </w:divsChild>
        </w:div>
        <w:div w:id="943002141">
          <w:marLeft w:val="0"/>
          <w:marRight w:val="0"/>
          <w:marTop w:val="0"/>
          <w:marBottom w:val="0"/>
          <w:divBdr>
            <w:top w:val="none" w:sz="0" w:space="0" w:color="auto"/>
            <w:left w:val="none" w:sz="0" w:space="0" w:color="auto"/>
            <w:bottom w:val="none" w:sz="0" w:space="0" w:color="auto"/>
            <w:right w:val="none" w:sz="0" w:space="0" w:color="auto"/>
          </w:divBdr>
          <w:divsChild>
            <w:div w:id="834876664">
              <w:marLeft w:val="0"/>
              <w:marRight w:val="0"/>
              <w:marTop w:val="0"/>
              <w:marBottom w:val="0"/>
              <w:divBdr>
                <w:top w:val="none" w:sz="0" w:space="0" w:color="auto"/>
                <w:left w:val="none" w:sz="0" w:space="0" w:color="auto"/>
                <w:bottom w:val="none" w:sz="0" w:space="0" w:color="auto"/>
                <w:right w:val="none" w:sz="0" w:space="0" w:color="auto"/>
              </w:divBdr>
            </w:div>
          </w:divsChild>
        </w:div>
        <w:div w:id="951210927">
          <w:marLeft w:val="0"/>
          <w:marRight w:val="0"/>
          <w:marTop w:val="0"/>
          <w:marBottom w:val="0"/>
          <w:divBdr>
            <w:top w:val="none" w:sz="0" w:space="0" w:color="auto"/>
            <w:left w:val="none" w:sz="0" w:space="0" w:color="auto"/>
            <w:bottom w:val="none" w:sz="0" w:space="0" w:color="auto"/>
            <w:right w:val="none" w:sz="0" w:space="0" w:color="auto"/>
          </w:divBdr>
          <w:divsChild>
            <w:div w:id="653264591">
              <w:marLeft w:val="0"/>
              <w:marRight w:val="0"/>
              <w:marTop w:val="0"/>
              <w:marBottom w:val="0"/>
              <w:divBdr>
                <w:top w:val="none" w:sz="0" w:space="0" w:color="auto"/>
                <w:left w:val="none" w:sz="0" w:space="0" w:color="auto"/>
                <w:bottom w:val="none" w:sz="0" w:space="0" w:color="auto"/>
                <w:right w:val="none" w:sz="0" w:space="0" w:color="auto"/>
              </w:divBdr>
            </w:div>
          </w:divsChild>
        </w:div>
        <w:div w:id="1051611909">
          <w:marLeft w:val="0"/>
          <w:marRight w:val="0"/>
          <w:marTop w:val="0"/>
          <w:marBottom w:val="0"/>
          <w:divBdr>
            <w:top w:val="none" w:sz="0" w:space="0" w:color="auto"/>
            <w:left w:val="none" w:sz="0" w:space="0" w:color="auto"/>
            <w:bottom w:val="none" w:sz="0" w:space="0" w:color="auto"/>
            <w:right w:val="none" w:sz="0" w:space="0" w:color="auto"/>
          </w:divBdr>
          <w:divsChild>
            <w:div w:id="322902530">
              <w:marLeft w:val="0"/>
              <w:marRight w:val="0"/>
              <w:marTop w:val="0"/>
              <w:marBottom w:val="0"/>
              <w:divBdr>
                <w:top w:val="none" w:sz="0" w:space="0" w:color="auto"/>
                <w:left w:val="none" w:sz="0" w:space="0" w:color="auto"/>
                <w:bottom w:val="none" w:sz="0" w:space="0" w:color="auto"/>
                <w:right w:val="none" w:sz="0" w:space="0" w:color="auto"/>
              </w:divBdr>
            </w:div>
            <w:div w:id="1655523520">
              <w:marLeft w:val="0"/>
              <w:marRight w:val="0"/>
              <w:marTop w:val="0"/>
              <w:marBottom w:val="0"/>
              <w:divBdr>
                <w:top w:val="none" w:sz="0" w:space="0" w:color="auto"/>
                <w:left w:val="none" w:sz="0" w:space="0" w:color="auto"/>
                <w:bottom w:val="none" w:sz="0" w:space="0" w:color="auto"/>
                <w:right w:val="none" w:sz="0" w:space="0" w:color="auto"/>
              </w:divBdr>
            </w:div>
          </w:divsChild>
        </w:div>
        <w:div w:id="1072239355">
          <w:marLeft w:val="0"/>
          <w:marRight w:val="0"/>
          <w:marTop w:val="0"/>
          <w:marBottom w:val="0"/>
          <w:divBdr>
            <w:top w:val="none" w:sz="0" w:space="0" w:color="auto"/>
            <w:left w:val="none" w:sz="0" w:space="0" w:color="auto"/>
            <w:bottom w:val="none" w:sz="0" w:space="0" w:color="auto"/>
            <w:right w:val="none" w:sz="0" w:space="0" w:color="auto"/>
          </w:divBdr>
          <w:divsChild>
            <w:div w:id="1471509751">
              <w:marLeft w:val="0"/>
              <w:marRight w:val="0"/>
              <w:marTop w:val="0"/>
              <w:marBottom w:val="0"/>
              <w:divBdr>
                <w:top w:val="none" w:sz="0" w:space="0" w:color="auto"/>
                <w:left w:val="none" w:sz="0" w:space="0" w:color="auto"/>
                <w:bottom w:val="none" w:sz="0" w:space="0" w:color="auto"/>
                <w:right w:val="none" w:sz="0" w:space="0" w:color="auto"/>
              </w:divBdr>
            </w:div>
          </w:divsChild>
        </w:div>
        <w:div w:id="1133869067">
          <w:marLeft w:val="0"/>
          <w:marRight w:val="0"/>
          <w:marTop w:val="0"/>
          <w:marBottom w:val="0"/>
          <w:divBdr>
            <w:top w:val="none" w:sz="0" w:space="0" w:color="auto"/>
            <w:left w:val="none" w:sz="0" w:space="0" w:color="auto"/>
            <w:bottom w:val="none" w:sz="0" w:space="0" w:color="auto"/>
            <w:right w:val="none" w:sz="0" w:space="0" w:color="auto"/>
          </w:divBdr>
          <w:divsChild>
            <w:div w:id="1068382113">
              <w:marLeft w:val="0"/>
              <w:marRight w:val="0"/>
              <w:marTop w:val="0"/>
              <w:marBottom w:val="0"/>
              <w:divBdr>
                <w:top w:val="none" w:sz="0" w:space="0" w:color="auto"/>
                <w:left w:val="none" w:sz="0" w:space="0" w:color="auto"/>
                <w:bottom w:val="none" w:sz="0" w:space="0" w:color="auto"/>
                <w:right w:val="none" w:sz="0" w:space="0" w:color="auto"/>
              </w:divBdr>
            </w:div>
          </w:divsChild>
        </w:div>
        <w:div w:id="1163277445">
          <w:marLeft w:val="0"/>
          <w:marRight w:val="0"/>
          <w:marTop w:val="0"/>
          <w:marBottom w:val="0"/>
          <w:divBdr>
            <w:top w:val="none" w:sz="0" w:space="0" w:color="auto"/>
            <w:left w:val="none" w:sz="0" w:space="0" w:color="auto"/>
            <w:bottom w:val="none" w:sz="0" w:space="0" w:color="auto"/>
            <w:right w:val="none" w:sz="0" w:space="0" w:color="auto"/>
          </w:divBdr>
          <w:divsChild>
            <w:div w:id="686441252">
              <w:marLeft w:val="0"/>
              <w:marRight w:val="0"/>
              <w:marTop w:val="0"/>
              <w:marBottom w:val="0"/>
              <w:divBdr>
                <w:top w:val="none" w:sz="0" w:space="0" w:color="auto"/>
                <w:left w:val="none" w:sz="0" w:space="0" w:color="auto"/>
                <w:bottom w:val="none" w:sz="0" w:space="0" w:color="auto"/>
                <w:right w:val="none" w:sz="0" w:space="0" w:color="auto"/>
              </w:divBdr>
            </w:div>
          </w:divsChild>
        </w:div>
        <w:div w:id="1173061151">
          <w:marLeft w:val="0"/>
          <w:marRight w:val="0"/>
          <w:marTop w:val="0"/>
          <w:marBottom w:val="0"/>
          <w:divBdr>
            <w:top w:val="none" w:sz="0" w:space="0" w:color="auto"/>
            <w:left w:val="none" w:sz="0" w:space="0" w:color="auto"/>
            <w:bottom w:val="none" w:sz="0" w:space="0" w:color="auto"/>
            <w:right w:val="none" w:sz="0" w:space="0" w:color="auto"/>
          </w:divBdr>
          <w:divsChild>
            <w:div w:id="609512233">
              <w:marLeft w:val="0"/>
              <w:marRight w:val="0"/>
              <w:marTop w:val="0"/>
              <w:marBottom w:val="0"/>
              <w:divBdr>
                <w:top w:val="none" w:sz="0" w:space="0" w:color="auto"/>
                <w:left w:val="none" w:sz="0" w:space="0" w:color="auto"/>
                <w:bottom w:val="none" w:sz="0" w:space="0" w:color="auto"/>
                <w:right w:val="none" w:sz="0" w:space="0" w:color="auto"/>
              </w:divBdr>
            </w:div>
            <w:div w:id="952176146">
              <w:marLeft w:val="0"/>
              <w:marRight w:val="0"/>
              <w:marTop w:val="0"/>
              <w:marBottom w:val="0"/>
              <w:divBdr>
                <w:top w:val="none" w:sz="0" w:space="0" w:color="auto"/>
                <w:left w:val="none" w:sz="0" w:space="0" w:color="auto"/>
                <w:bottom w:val="none" w:sz="0" w:space="0" w:color="auto"/>
                <w:right w:val="none" w:sz="0" w:space="0" w:color="auto"/>
              </w:divBdr>
            </w:div>
          </w:divsChild>
        </w:div>
        <w:div w:id="1236744195">
          <w:marLeft w:val="0"/>
          <w:marRight w:val="0"/>
          <w:marTop w:val="0"/>
          <w:marBottom w:val="0"/>
          <w:divBdr>
            <w:top w:val="none" w:sz="0" w:space="0" w:color="auto"/>
            <w:left w:val="none" w:sz="0" w:space="0" w:color="auto"/>
            <w:bottom w:val="none" w:sz="0" w:space="0" w:color="auto"/>
            <w:right w:val="none" w:sz="0" w:space="0" w:color="auto"/>
          </w:divBdr>
          <w:divsChild>
            <w:div w:id="1746997174">
              <w:marLeft w:val="0"/>
              <w:marRight w:val="0"/>
              <w:marTop w:val="0"/>
              <w:marBottom w:val="0"/>
              <w:divBdr>
                <w:top w:val="none" w:sz="0" w:space="0" w:color="auto"/>
                <w:left w:val="none" w:sz="0" w:space="0" w:color="auto"/>
                <w:bottom w:val="none" w:sz="0" w:space="0" w:color="auto"/>
                <w:right w:val="none" w:sz="0" w:space="0" w:color="auto"/>
              </w:divBdr>
            </w:div>
          </w:divsChild>
        </w:div>
        <w:div w:id="1237087045">
          <w:marLeft w:val="0"/>
          <w:marRight w:val="0"/>
          <w:marTop w:val="0"/>
          <w:marBottom w:val="0"/>
          <w:divBdr>
            <w:top w:val="none" w:sz="0" w:space="0" w:color="auto"/>
            <w:left w:val="none" w:sz="0" w:space="0" w:color="auto"/>
            <w:bottom w:val="none" w:sz="0" w:space="0" w:color="auto"/>
            <w:right w:val="none" w:sz="0" w:space="0" w:color="auto"/>
          </w:divBdr>
          <w:divsChild>
            <w:div w:id="22361573">
              <w:marLeft w:val="0"/>
              <w:marRight w:val="0"/>
              <w:marTop w:val="0"/>
              <w:marBottom w:val="0"/>
              <w:divBdr>
                <w:top w:val="none" w:sz="0" w:space="0" w:color="auto"/>
                <w:left w:val="none" w:sz="0" w:space="0" w:color="auto"/>
                <w:bottom w:val="none" w:sz="0" w:space="0" w:color="auto"/>
                <w:right w:val="none" w:sz="0" w:space="0" w:color="auto"/>
              </w:divBdr>
            </w:div>
            <w:div w:id="491337984">
              <w:marLeft w:val="0"/>
              <w:marRight w:val="0"/>
              <w:marTop w:val="0"/>
              <w:marBottom w:val="0"/>
              <w:divBdr>
                <w:top w:val="none" w:sz="0" w:space="0" w:color="auto"/>
                <w:left w:val="none" w:sz="0" w:space="0" w:color="auto"/>
                <w:bottom w:val="none" w:sz="0" w:space="0" w:color="auto"/>
                <w:right w:val="none" w:sz="0" w:space="0" w:color="auto"/>
              </w:divBdr>
            </w:div>
            <w:div w:id="833490225">
              <w:marLeft w:val="0"/>
              <w:marRight w:val="0"/>
              <w:marTop w:val="0"/>
              <w:marBottom w:val="0"/>
              <w:divBdr>
                <w:top w:val="none" w:sz="0" w:space="0" w:color="auto"/>
                <w:left w:val="none" w:sz="0" w:space="0" w:color="auto"/>
                <w:bottom w:val="none" w:sz="0" w:space="0" w:color="auto"/>
                <w:right w:val="none" w:sz="0" w:space="0" w:color="auto"/>
              </w:divBdr>
            </w:div>
          </w:divsChild>
        </w:div>
        <w:div w:id="1366563210">
          <w:marLeft w:val="0"/>
          <w:marRight w:val="0"/>
          <w:marTop w:val="0"/>
          <w:marBottom w:val="0"/>
          <w:divBdr>
            <w:top w:val="none" w:sz="0" w:space="0" w:color="auto"/>
            <w:left w:val="none" w:sz="0" w:space="0" w:color="auto"/>
            <w:bottom w:val="none" w:sz="0" w:space="0" w:color="auto"/>
            <w:right w:val="none" w:sz="0" w:space="0" w:color="auto"/>
          </w:divBdr>
          <w:divsChild>
            <w:div w:id="232737866">
              <w:marLeft w:val="0"/>
              <w:marRight w:val="0"/>
              <w:marTop w:val="0"/>
              <w:marBottom w:val="0"/>
              <w:divBdr>
                <w:top w:val="none" w:sz="0" w:space="0" w:color="auto"/>
                <w:left w:val="none" w:sz="0" w:space="0" w:color="auto"/>
                <w:bottom w:val="none" w:sz="0" w:space="0" w:color="auto"/>
                <w:right w:val="none" w:sz="0" w:space="0" w:color="auto"/>
              </w:divBdr>
            </w:div>
          </w:divsChild>
        </w:div>
        <w:div w:id="1408848172">
          <w:marLeft w:val="0"/>
          <w:marRight w:val="0"/>
          <w:marTop w:val="0"/>
          <w:marBottom w:val="0"/>
          <w:divBdr>
            <w:top w:val="none" w:sz="0" w:space="0" w:color="auto"/>
            <w:left w:val="none" w:sz="0" w:space="0" w:color="auto"/>
            <w:bottom w:val="none" w:sz="0" w:space="0" w:color="auto"/>
            <w:right w:val="none" w:sz="0" w:space="0" w:color="auto"/>
          </w:divBdr>
          <w:divsChild>
            <w:div w:id="1109278199">
              <w:marLeft w:val="0"/>
              <w:marRight w:val="0"/>
              <w:marTop w:val="0"/>
              <w:marBottom w:val="0"/>
              <w:divBdr>
                <w:top w:val="none" w:sz="0" w:space="0" w:color="auto"/>
                <w:left w:val="none" w:sz="0" w:space="0" w:color="auto"/>
                <w:bottom w:val="none" w:sz="0" w:space="0" w:color="auto"/>
                <w:right w:val="none" w:sz="0" w:space="0" w:color="auto"/>
              </w:divBdr>
            </w:div>
          </w:divsChild>
        </w:div>
        <w:div w:id="1422677192">
          <w:marLeft w:val="0"/>
          <w:marRight w:val="0"/>
          <w:marTop w:val="0"/>
          <w:marBottom w:val="0"/>
          <w:divBdr>
            <w:top w:val="none" w:sz="0" w:space="0" w:color="auto"/>
            <w:left w:val="none" w:sz="0" w:space="0" w:color="auto"/>
            <w:bottom w:val="none" w:sz="0" w:space="0" w:color="auto"/>
            <w:right w:val="none" w:sz="0" w:space="0" w:color="auto"/>
          </w:divBdr>
          <w:divsChild>
            <w:div w:id="1770539767">
              <w:marLeft w:val="0"/>
              <w:marRight w:val="0"/>
              <w:marTop w:val="0"/>
              <w:marBottom w:val="0"/>
              <w:divBdr>
                <w:top w:val="none" w:sz="0" w:space="0" w:color="auto"/>
                <w:left w:val="none" w:sz="0" w:space="0" w:color="auto"/>
                <w:bottom w:val="none" w:sz="0" w:space="0" w:color="auto"/>
                <w:right w:val="none" w:sz="0" w:space="0" w:color="auto"/>
              </w:divBdr>
            </w:div>
            <w:div w:id="2130975551">
              <w:marLeft w:val="0"/>
              <w:marRight w:val="0"/>
              <w:marTop w:val="0"/>
              <w:marBottom w:val="0"/>
              <w:divBdr>
                <w:top w:val="none" w:sz="0" w:space="0" w:color="auto"/>
                <w:left w:val="none" w:sz="0" w:space="0" w:color="auto"/>
                <w:bottom w:val="none" w:sz="0" w:space="0" w:color="auto"/>
                <w:right w:val="none" w:sz="0" w:space="0" w:color="auto"/>
              </w:divBdr>
            </w:div>
          </w:divsChild>
        </w:div>
        <w:div w:id="1447964852">
          <w:marLeft w:val="0"/>
          <w:marRight w:val="0"/>
          <w:marTop w:val="0"/>
          <w:marBottom w:val="0"/>
          <w:divBdr>
            <w:top w:val="none" w:sz="0" w:space="0" w:color="auto"/>
            <w:left w:val="none" w:sz="0" w:space="0" w:color="auto"/>
            <w:bottom w:val="none" w:sz="0" w:space="0" w:color="auto"/>
            <w:right w:val="none" w:sz="0" w:space="0" w:color="auto"/>
          </w:divBdr>
          <w:divsChild>
            <w:div w:id="1949042687">
              <w:marLeft w:val="0"/>
              <w:marRight w:val="0"/>
              <w:marTop w:val="0"/>
              <w:marBottom w:val="0"/>
              <w:divBdr>
                <w:top w:val="none" w:sz="0" w:space="0" w:color="auto"/>
                <w:left w:val="none" w:sz="0" w:space="0" w:color="auto"/>
                <w:bottom w:val="none" w:sz="0" w:space="0" w:color="auto"/>
                <w:right w:val="none" w:sz="0" w:space="0" w:color="auto"/>
              </w:divBdr>
            </w:div>
          </w:divsChild>
        </w:div>
        <w:div w:id="1449735393">
          <w:marLeft w:val="0"/>
          <w:marRight w:val="0"/>
          <w:marTop w:val="0"/>
          <w:marBottom w:val="0"/>
          <w:divBdr>
            <w:top w:val="none" w:sz="0" w:space="0" w:color="auto"/>
            <w:left w:val="none" w:sz="0" w:space="0" w:color="auto"/>
            <w:bottom w:val="none" w:sz="0" w:space="0" w:color="auto"/>
            <w:right w:val="none" w:sz="0" w:space="0" w:color="auto"/>
          </w:divBdr>
          <w:divsChild>
            <w:div w:id="827745506">
              <w:marLeft w:val="0"/>
              <w:marRight w:val="0"/>
              <w:marTop w:val="0"/>
              <w:marBottom w:val="0"/>
              <w:divBdr>
                <w:top w:val="none" w:sz="0" w:space="0" w:color="auto"/>
                <w:left w:val="none" w:sz="0" w:space="0" w:color="auto"/>
                <w:bottom w:val="none" w:sz="0" w:space="0" w:color="auto"/>
                <w:right w:val="none" w:sz="0" w:space="0" w:color="auto"/>
              </w:divBdr>
            </w:div>
          </w:divsChild>
        </w:div>
        <w:div w:id="1540047083">
          <w:marLeft w:val="0"/>
          <w:marRight w:val="0"/>
          <w:marTop w:val="0"/>
          <w:marBottom w:val="0"/>
          <w:divBdr>
            <w:top w:val="none" w:sz="0" w:space="0" w:color="auto"/>
            <w:left w:val="none" w:sz="0" w:space="0" w:color="auto"/>
            <w:bottom w:val="none" w:sz="0" w:space="0" w:color="auto"/>
            <w:right w:val="none" w:sz="0" w:space="0" w:color="auto"/>
          </w:divBdr>
          <w:divsChild>
            <w:div w:id="1158615774">
              <w:marLeft w:val="0"/>
              <w:marRight w:val="0"/>
              <w:marTop w:val="0"/>
              <w:marBottom w:val="0"/>
              <w:divBdr>
                <w:top w:val="none" w:sz="0" w:space="0" w:color="auto"/>
                <w:left w:val="none" w:sz="0" w:space="0" w:color="auto"/>
                <w:bottom w:val="none" w:sz="0" w:space="0" w:color="auto"/>
                <w:right w:val="none" w:sz="0" w:space="0" w:color="auto"/>
              </w:divBdr>
            </w:div>
            <w:div w:id="1380587310">
              <w:marLeft w:val="0"/>
              <w:marRight w:val="0"/>
              <w:marTop w:val="0"/>
              <w:marBottom w:val="0"/>
              <w:divBdr>
                <w:top w:val="none" w:sz="0" w:space="0" w:color="auto"/>
                <w:left w:val="none" w:sz="0" w:space="0" w:color="auto"/>
                <w:bottom w:val="none" w:sz="0" w:space="0" w:color="auto"/>
                <w:right w:val="none" w:sz="0" w:space="0" w:color="auto"/>
              </w:divBdr>
            </w:div>
          </w:divsChild>
        </w:div>
        <w:div w:id="1587038147">
          <w:marLeft w:val="0"/>
          <w:marRight w:val="0"/>
          <w:marTop w:val="0"/>
          <w:marBottom w:val="0"/>
          <w:divBdr>
            <w:top w:val="none" w:sz="0" w:space="0" w:color="auto"/>
            <w:left w:val="none" w:sz="0" w:space="0" w:color="auto"/>
            <w:bottom w:val="none" w:sz="0" w:space="0" w:color="auto"/>
            <w:right w:val="none" w:sz="0" w:space="0" w:color="auto"/>
          </w:divBdr>
          <w:divsChild>
            <w:div w:id="1474640015">
              <w:marLeft w:val="0"/>
              <w:marRight w:val="0"/>
              <w:marTop w:val="0"/>
              <w:marBottom w:val="0"/>
              <w:divBdr>
                <w:top w:val="none" w:sz="0" w:space="0" w:color="auto"/>
                <w:left w:val="none" w:sz="0" w:space="0" w:color="auto"/>
                <w:bottom w:val="none" w:sz="0" w:space="0" w:color="auto"/>
                <w:right w:val="none" w:sz="0" w:space="0" w:color="auto"/>
              </w:divBdr>
            </w:div>
            <w:div w:id="2070570387">
              <w:marLeft w:val="0"/>
              <w:marRight w:val="0"/>
              <w:marTop w:val="0"/>
              <w:marBottom w:val="0"/>
              <w:divBdr>
                <w:top w:val="none" w:sz="0" w:space="0" w:color="auto"/>
                <w:left w:val="none" w:sz="0" w:space="0" w:color="auto"/>
                <w:bottom w:val="none" w:sz="0" w:space="0" w:color="auto"/>
                <w:right w:val="none" w:sz="0" w:space="0" w:color="auto"/>
              </w:divBdr>
            </w:div>
          </w:divsChild>
        </w:div>
        <w:div w:id="1672372732">
          <w:marLeft w:val="0"/>
          <w:marRight w:val="0"/>
          <w:marTop w:val="0"/>
          <w:marBottom w:val="0"/>
          <w:divBdr>
            <w:top w:val="none" w:sz="0" w:space="0" w:color="auto"/>
            <w:left w:val="none" w:sz="0" w:space="0" w:color="auto"/>
            <w:bottom w:val="none" w:sz="0" w:space="0" w:color="auto"/>
            <w:right w:val="none" w:sz="0" w:space="0" w:color="auto"/>
          </w:divBdr>
          <w:divsChild>
            <w:div w:id="944923908">
              <w:marLeft w:val="0"/>
              <w:marRight w:val="0"/>
              <w:marTop w:val="0"/>
              <w:marBottom w:val="0"/>
              <w:divBdr>
                <w:top w:val="none" w:sz="0" w:space="0" w:color="auto"/>
                <w:left w:val="none" w:sz="0" w:space="0" w:color="auto"/>
                <w:bottom w:val="none" w:sz="0" w:space="0" w:color="auto"/>
                <w:right w:val="none" w:sz="0" w:space="0" w:color="auto"/>
              </w:divBdr>
            </w:div>
            <w:div w:id="1420835876">
              <w:marLeft w:val="0"/>
              <w:marRight w:val="0"/>
              <w:marTop w:val="0"/>
              <w:marBottom w:val="0"/>
              <w:divBdr>
                <w:top w:val="none" w:sz="0" w:space="0" w:color="auto"/>
                <w:left w:val="none" w:sz="0" w:space="0" w:color="auto"/>
                <w:bottom w:val="none" w:sz="0" w:space="0" w:color="auto"/>
                <w:right w:val="none" w:sz="0" w:space="0" w:color="auto"/>
              </w:divBdr>
            </w:div>
          </w:divsChild>
        </w:div>
        <w:div w:id="1691839251">
          <w:marLeft w:val="0"/>
          <w:marRight w:val="0"/>
          <w:marTop w:val="0"/>
          <w:marBottom w:val="0"/>
          <w:divBdr>
            <w:top w:val="none" w:sz="0" w:space="0" w:color="auto"/>
            <w:left w:val="none" w:sz="0" w:space="0" w:color="auto"/>
            <w:bottom w:val="none" w:sz="0" w:space="0" w:color="auto"/>
            <w:right w:val="none" w:sz="0" w:space="0" w:color="auto"/>
          </w:divBdr>
          <w:divsChild>
            <w:div w:id="347828508">
              <w:marLeft w:val="0"/>
              <w:marRight w:val="0"/>
              <w:marTop w:val="0"/>
              <w:marBottom w:val="0"/>
              <w:divBdr>
                <w:top w:val="none" w:sz="0" w:space="0" w:color="auto"/>
                <w:left w:val="none" w:sz="0" w:space="0" w:color="auto"/>
                <w:bottom w:val="none" w:sz="0" w:space="0" w:color="auto"/>
                <w:right w:val="none" w:sz="0" w:space="0" w:color="auto"/>
              </w:divBdr>
            </w:div>
          </w:divsChild>
        </w:div>
        <w:div w:id="1694528289">
          <w:marLeft w:val="0"/>
          <w:marRight w:val="0"/>
          <w:marTop w:val="0"/>
          <w:marBottom w:val="0"/>
          <w:divBdr>
            <w:top w:val="none" w:sz="0" w:space="0" w:color="auto"/>
            <w:left w:val="none" w:sz="0" w:space="0" w:color="auto"/>
            <w:bottom w:val="none" w:sz="0" w:space="0" w:color="auto"/>
            <w:right w:val="none" w:sz="0" w:space="0" w:color="auto"/>
          </w:divBdr>
          <w:divsChild>
            <w:div w:id="525480909">
              <w:marLeft w:val="0"/>
              <w:marRight w:val="0"/>
              <w:marTop w:val="0"/>
              <w:marBottom w:val="0"/>
              <w:divBdr>
                <w:top w:val="none" w:sz="0" w:space="0" w:color="auto"/>
                <w:left w:val="none" w:sz="0" w:space="0" w:color="auto"/>
                <w:bottom w:val="none" w:sz="0" w:space="0" w:color="auto"/>
                <w:right w:val="none" w:sz="0" w:space="0" w:color="auto"/>
              </w:divBdr>
            </w:div>
            <w:div w:id="1130588545">
              <w:marLeft w:val="0"/>
              <w:marRight w:val="0"/>
              <w:marTop w:val="0"/>
              <w:marBottom w:val="0"/>
              <w:divBdr>
                <w:top w:val="none" w:sz="0" w:space="0" w:color="auto"/>
                <w:left w:val="none" w:sz="0" w:space="0" w:color="auto"/>
                <w:bottom w:val="none" w:sz="0" w:space="0" w:color="auto"/>
                <w:right w:val="none" w:sz="0" w:space="0" w:color="auto"/>
              </w:divBdr>
            </w:div>
          </w:divsChild>
        </w:div>
        <w:div w:id="1696422279">
          <w:marLeft w:val="0"/>
          <w:marRight w:val="0"/>
          <w:marTop w:val="0"/>
          <w:marBottom w:val="0"/>
          <w:divBdr>
            <w:top w:val="none" w:sz="0" w:space="0" w:color="auto"/>
            <w:left w:val="none" w:sz="0" w:space="0" w:color="auto"/>
            <w:bottom w:val="none" w:sz="0" w:space="0" w:color="auto"/>
            <w:right w:val="none" w:sz="0" w:space="0" w:color="auto"/>
          </w:divBdr>
          <w:divsChild>
            <w:div w:id="1785687354">
              <w:marLeft w:val="0"/>
              <w:marRight w:val="0"/>
              <w:marTop w:val="0"/>
              <w:marBottom w:val="0"/>
              <w:divBdr>
                <w:top w:val="none" w:sz="0" w:space="0" w:color="auto"/>
                <w:left w:val="none" w:sz="0" w:space="0" w:color="auto"/>
                <w:bottom w:val="none" w:sz="0" w:space="0" w:color="auto"/>
                <w:right w:val="none" w:sz="0" w:space="0" w:color="auto"/>
              </w:divBdr>
            </w:div>
          </w:divsChild>
        </w:div>
        <w:div w:id="1881237600">
          <w:marLeft w:val="0"/>
          <w:marRight w:val="0"/>
          <w:marTop w:val="0"/>
          <w:marBottom w:val="0"/>
          <w:divBdr>
            <w:top w:val="none" w:sz="0" w:space="0" w:color="auto"/>
            <w:left w:val="none" w:sz="0" w:space="0" w:color="auto"/>
            <w:bottom w:val="none" w:sz="0" w:space="0" w:color="auto"/>
            <w:right w:val="none" w:sz="0" w:space="0" w:color="auto"/>
          </w:divBdr>
          <w:divsChild>
            <w:div w:id="494877553">
              <w:marLeft w:val="0"/>
              <w:marRight w:val="0"/>
              <w:marTop w:val="0"/>
              <w:marBottom w:val="0"/>
              <w:divBdr>
                <w:top w:val="none" w:sz="0" w:space="0" w:color="auto"/>
                <w:left w:val="none" w:sz="0" w:space="0" w:color="auto"/>
                <w:bottom w:val="none" w:sz="0" w:space="0" w:color="auto"/>
                <w:right w:val="none" w:sz="0" w:space="0" w:color="auto"/>
              </w:divBdr>
            </w:div>
            <w:div w:id="992370559">
              <w:marLeft w:val="0"/>
              <w:marRight w:val="0"/>
              <w:marTop w:val="0"/>
              <w:marBottom w:val="0"/>
              <w:divBdr>
                <w:top w:val="none" w:sz="0" w:space="0" w:color="auto"/>
                <w:left w:val="none" w:sz="0" w:space="0" w:color="auto"/>
                <w:bottom w:val="none" w:sz="0" w:space="0" w:color="auto"/>
                <w:right w:val="none" w:sz="0" w:space="0" w:color="auto"/>
              </w:divBdr>
            </w:div>
          </w:divsChild>
        </w:div>
        <w:div w:id="1902132428">
          <w:marLeft w:val="0"/>
          <w:marRight w:val="0"/>
          <w:marTop w:val="0"/>
          <w:marBottom w:val="0"/>
          <w:divBdr>
            <w:top w:val="none" w:sz="0" w:space="0" w:color="auto"/>
            <w:left w:val="none" w:sz="0" w:space="0" w:color="auto"/>
            <w:bottom w:val="none" w:sz="0" w:space="0" w:color="auto"/>
            <w:right w:val="none" w:sz="0" w:space="0" w:color="auto"/>
          </w:divBdr>
          <w:divsChild>
            <w:div w:id="2141219547">
              <w:marLeft w:val="0"/>
              <w:marRight w:val="0"/>
              <w:marTop w:val="0"/>
              <w:marBottom w:val="0"/>
              <w:divBdr>
                <w:top w:val="none" w:sz="0" w:space="0" w:color="auto"/>
                <w:left w:val="none" w:sz="0" w:space="0" w:color="auto"/>
                <w:bottom w:val="none" w:sz="0" w:space="0" w:color="auto"/>
                <w:right w:val="none" w:sz="0" w:space="0" w:color="auto"/>
              </w:divBdr>
            </w:div>
          </w:divsChild>
        </w:div>
        <w:div w:id="1929658058">
          <w:marLeft w:val="0"/>
          <w:marRight w:val="0"/>
          <w:marTop w:val="0"/>
          <w:marBottom w:val="0"/>
          <w:divBdr>
            <w:top w:val="none" w:sz="0" w:space="0" w:color="auto"/>
            <w:left w:val="none" w:sz="0" w:space="0" w:color="auto"/>
            <w:bottom w:val="none" w:sz="0" w:space="0" w:color="auto"/>
            <w:right w:val="none" w:sz="0" w:space="0" w:color="auto"/>
          </w:divBdr>
          <w:divsChild>
            <w:div w:id="1701011692">
              <w:marLeft w:val="0"/>
              <w:marRight w:val="0"/>
              <w:marTop w:val="0"/>
              <w:marBottom w:val="0"/>
              <w:divBdr>
                <w:top w:val="none" w:sz="0" w:space="0" w:color="auto"/>
                <w:left w:val="none" w:sz="0" w:space="0" w:color="auto"/>
                <w:bottom w:val="none" w:sz="0" w:space="0" w:color="auto"/>
                <w:right w:val="none" w:sz="0" w:space="0" w:color="auto"/>
              </w:divBdr>
            </w:div>
          </w:divsChild>
        </w:div>
        <w:div w:id="1947494627">
          <w:marLeft w:val="0"/>
          <w:marRight w:val="0"/>
          <w:marTop w:val="0"/>
          <w:marBottom w:val="0"/>
          <w:divBdr>
            <w:top w:val="none" w:sz="0" w:space="0" w:color="auto"/>
            <w:left w:val="none" w:sz="0" w:space="0" w:color="auto"/>
            <w:bottom w:val="none" w:sz="0" w:space="0" w:color="auto"/>
            <w:right w:val="none" w:sz="0" w:space="0" w:color="auto"/>
          </w:divBdr>
          <w:divsChild>
            <w:div w:id="864289969">
              <w:marLeft w:val="0"/>
              <w:marRight w:val="0"/>
              <w:marTop w:val="0"/>
              <w:marBottom w:val="0"/>
              <w:divBdr>
                <w:top w:val="none" w:sz="0" w:space="0" w:color="auto"/>
                <w:left w:val="none" w:sz="0" w:space="0" w:color="auto"/>
                <w:bottom w:val="none" w:sz="0" w:space="0" w:color="auto"/>
                <w:right w:val="none" w:sz="0" w:space="0" w:color="auto"/>
              </w:divBdr>
            </w:div>
          </w:divsChild>
        </w:div>
        <w:div w:id="2057389468">
          <w:marLeft w:val="0"/>
          <w:marRight w:val="0"/>
          <w:marTop w:val="0"/>
          <w:marBottom w:val="0"/>
          <w:divBdr>
            <w:top w:val="none" w:sz="0" w:space="0" w:color="auto"/>
            <w:left w:val="none" w:sz="0" w:space="0" w:color="auto"/>
            <w:bottom w:val="none" w:sz="0" w:space="0" w:color="auto"/>
            <w:right w:val="none" w:sz="0" w:space="0" w:color="auto"/>
          </w:divBdr>
          <w:divsChild>
            <w:div w:id="312834578">
              <w:marLeft w:val="0"/>
              <w:marRight w:val="0"/>
              <w:marTop w:val="0"/>
              <w:marBottom w:val="0"/>
              <w:divBdr>
                <w:top w:val="none" w:sz="0" w:space="0" w:color="auto"/>
                <w:left w:val="none" w:sz="0" w:space="0" w:color="auto"/>
                <w:bottom w:val="none" w:sz="0" w:space="0" w:color="auto"/>
                <w:right w:val="none" w:sz="0" w:space="0" w:color="auto"/>
              </w:divBdr>
            </w:div>
            <w:div w:id="964769545">
              <w:marLeft w:val="0"/>
              <w:marRight w:val="0"/>
              <w:marTop w:val="0"/>
              <w:marBottom w:val="0"/>
              <w:divBdr>
                <w:top w:val="none" w:sz="0" w:space="0" w:color="auto"/>
                <w:left w:val="none" w:sz="0" w:space="0" w:color="auto"/>
                <w:bottom w:val="none" w:sz="0" w:space="0" w:color="auto"/>
                <w:right w:val="none" w:sz="0" w:space="0" w:color="auto"/>
              </w:divBdr>
            </w:div>
          </w:divsChild>
        </w:div>
        <w:div w:id="2076320133">
          <w:marLeft w:val="0"/>
          <w:marRight w:val="0"/>
          <w:marTop w:val="0"/>
          <w:marBottom w:val="0"/>
          <w:divBdr>
            <w:top w:val="none" w:sz="0" w:space="0" w:color="auto"/>
            <w:left w:val="none" w:sz="0" w:space="0" w:color="auto"/>
            <w:bottom w:val="none" w:sz="0" w:space="0" w:color="auto"/>
            <w:right w:val="none" w:sz="0" w:space="0" w:color="auto"/>
          </w:divBdr>
          <w:divsChild>
            <w:div w:id="119960260">
              <w:marLeft w:val="0"/>
              <w:marRight w:val="0"/>
              <w:marTop w:val="0"/>
              <w:marBottom w:val="0"/>
              <w:divBdr>
                <w:top w:val="none" w:sz="0" w:space="0" w:color="auto"/>
                <w:left w:val="none" w:sz="0" w:space="0" w:color="auto"/>
                <w:bottom w:val="none" w:sz="0" w:space="0" w:color="auto"/>
                <w:right w:val="none" w:sz="0" w:space="0" w:color="auto"/>
              </w:divBdr>
            </w:div>
          </w:divsChild>
        </w:div>
        <w:div w:id="2078816216">
          <w:marLeft w:val="0"/>
          <w:marRight w:val="0"/>
          <w:marTop w:val="0"/>
          <w:marBottom w:val="0"/>
          <w:divBdr>
            <w:top w:val="none" w:sz="0" w:space="0" w:color="auto"/>
            <w:left w:val="none" w:sz="0" w:space="0" w:color="auto"/>
            <w:bottom w:val="none" w:sz="0" w:space="0" w:color="auto"/>
            <w:right w:val="none" w:sz="0" w:space="0" w:color="auto"/>
          </w:divBdr>
          <w:divsChild>
            <w:div w:id="886644274">
              <w:marLeft w:val="0"/>
              <w:marRight w:val="0"/>
              <w:marTop w:val="0"/>
              <w:marBottom w:val="0"/>
              <w:divBdr>
                <w:top w:val="none" w:sz="0" w:space="0" w:color="auto"/>
                <w:left w:val="none" w:sz="0" w:space="0" w:color="auto"/>
                <w:bottom w:val="none" w:sz="0" w:space="0" w:color="auto"/>
                <w:right w:val="none" w:sz="0" w:space="0" w:color="auto"/>
              </w:divBdr>
            </w:div>
            <w:div w:id="1070274309">
              <w:marLeft w:val="0"/>
              <w:marRight w:val="0"/>
              <w:marTop w:val="0"/>
              <w:marBottom w:val="0"/>
              <w:divBdr>
                <w:top w:val="none" w:sz="0" w:space="0" w:color="auto"/>
                <w:left w:val="none" w:sz="0" w:space="0" w:color="auto"/>
                <w:bottom w:val="none" w:sz="0" w:space="0" w:color="auto"/>
                <w:right w:val="none" w:sz="0" w:space="0" w:color="auto"/>
              </w:divBdr>
            </w:div>
            <w:div w:id="1699155537">
              <w:marLeft w:val="0"/>
              <w:marRight w:val="0"/>
              <w:marTop w:val="0"/>
              <w:marBottom w:val="0"/>
              <w:divBdr>
                <w:top w:val="none" w:sz="0" w:space="0" w:color="auto"/>
                <w:left w:val="none" w:sz="0" w:space="0" w:color="auto"/>
                <w:bottom w:val="none" w:sz="0" w:space="0" w:color="auto"/>
                <w:right w:val="none" w:sz="0" w:space="0" w:color="auto"/>
              </w:divBdr>
            </w:div>
          </w:divsChild>
        </w:div>
        <w:div w:id="2092122982">
          <w:marLeft w:val="0"/>
          <w:marRight w:val="0"/>
          <w:marTop w:val="0"/>
          <w:marBottom w:val="0"/>
          <w:divBdr>
            <w:top w:val="none" w:sz="0" w:space="0" w:color="auto"/>
            <w:left w:val="none" w:sz="0" w:space="0" w:color="auto"/>
            <w:bottom w:val="none" w:sz="0" w:space="0" w:color="auto"/>
            <w:right w:val="none" w:sz="0" w:space="0" w:color="auto"/>
          </w:divBdr>
          <w:divsChild>
            <w:div w:id="3284217">
              <w:marLeft w:val="0"/>
              <w:marRight w:val="0"/>
              <w:marTop w:val="0"/>
              <w:marBottom w:val="0"/>
              <w:divBdr>
                <w:top w:val="none" w:sz="0" w:space="0" w:color="auto"/>
                <w:left w:val="none" w:sz="0" w:space="0" w:color="auto"/>
                <w:bottom w:val="none" w:sz="0" w:space="0" w:color="auto"/>
                <w:right w:val="none" w:sz="0" w:space="0" w:color="auto"/>
              </w:divBdr>
            </w:div>
          </w:divsChild>
        </w:div>
        <w:div w:id="2113817375">
          <w:marLeft w:val="0"/>
          <w:marRight w:val="0"/>
          <w:marTop w:val="0"/>
          <w:marBottom w:val="0"/>
          <w:divBdr>
            <w:top w:val="none" w:sz="0" w:space="0" w:color="auto"/>
            <w:left w:val="none" w:sz="0" w:space="0" w:color="auto"/>
            <w:bottom w:val="none" w:sz="0" w:space="0" w:color="auto"/>
            <w:right w:val="none" w:sz="0" w:space="0" w:color="auto"/>
          </w:divBdr>
          <w:divsChild>
            <w:div w:id="628556286">
              <w:marLeft w:val="0"/>
              <w:marRight w:val="0"/>
              <w:marTop w:val="0"/>
              <w:marBottom w:val="0"/>
              <w:divBdr>
                <w:top w:val="none" w:sz="0" w:space="0" w:color="auto"/>
                <w:left w:val="none" w:sz="0" w:space="0" w:color="auto"/>
                <w:bottom w:val="none" w:sz="0" w:space="0" w:color="auto"/>
                <w:right w:val="none" w:sz="0" w:space="0" w:color="auto"/>
              </w:divBdr>
            </w:div>
            <w:div w:id="187403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98378">
      <w:marLeft w:val="0"/>
      <w:marRight w:val="75"/>
      <w:marTop w:val="0"/>
      <w:marBottom w:val="0"/>
      <w:divBdr>
        <w:top w:val="none" w:sz="0" w:space="0" w:color="auto"/>
        <w:left w:val="none" w:sz="0" w:space="0" w:color="auto"/>
        <w:bottom w:val="none" w:sz="0" w:space="0" w:color="auto"/>
        <w:right w:val="none" w:sz="0" w:space="0" w:color="auto"/>
      </w:divBdr>
    </w:div>
    <w:div w:id="1184516824">
      <w:bodyDiv w:val="1"/>
      <w:marLeft w:val="0"/>
      <w:marRight w:val="0"/>
      <w:marTop w:val="0"/>
      <w:marBottom w:val="0"/>
      <w:divBdr>
        <w:top w:val="none" w:sz="0" w:space="0" w:color="auto"/>
        <w:left w:val="none" w:sz="0" w:space="0" w:color="auto"/>
        <w:bottom w:val="none" w:sz="0" w:space="0" w:color="auto"/>
        <w:right w:val="none" w:sz="0" w:space="0" w:color="auto"/>
      </w:divBdr>
    </w:div>
    <w:div w:id="1195383414">
      <w:marLeft w:val="0"/>
      <w:marRight w:val="75"/>
      <w:marTop w:val="0"/>
      <w:marBottom w:val="0"/>
      <w:divBdr>
        <w:top w:val="none" w:sz="0" w:space="0" w:color="auto"/>
        <w:left w:val="none" w:sz="0" w:space="0" w:color="auto"/>
        <w:bottom w:val="none" w:sz="0" w:space="0" w:color="auto"/>
        <w:right w:val="none" w:sz="0" w:space="0" w:color="auto"/>
      </w:divBdr>
    </w:div>
    <w:div w:id="1198470730">
      <w:marLeft w:val="0"/>
      <w:marRight w:val="75"/>
      <w:marTop w:val="0"/>
      <w:marBottom w:val="0"/>
      <w:divBdr>
        <w:top w:val="none" w:sz="0" w:space="0" w:color="auto"/>
        <w:left w:val="none" w:sz="0" w:space="0" w:color="auto"/>
        <w:bottom w:val="none" w:sz="0" w:space="0" w:color="auto"/>
        <w:right w:val="none" w:sz="0" w:space="0" w:color="auto"/>
      </w:divBdr>
    </w:div>
    <w:div w:id="1199856659">
      <w:marLeft w:val="0"/>
      <w:marRight w:val="75"/>
      <w:marTop w:val="0"/>
      <w:marBottom w:val="0"/>
      <w:divBdr>
        <w:top w:val="none" w:sz="0" w:space="0" w:color="auto"/>
        <w:left w:val="none" w:sz="0" w:space="0" w:color="auto"/>
        <w:bottom w:val="none" w:sz="0" w:space="0" w:color="auto"/>
        <w:right w:val="none" w:sz="0" w:space="0" w:color="auto"/>
      </w:divBdr>
    </w:div>
    <w:div w:id="1209757504">
      <w:marLeft w:val="0"/>
      <w:marRight w:val="75"/>
      <w:marTop w:val="0"/>
      <w:marBottom w:val="0"/>
      <w:divBdr>
        <w:top w:val="none" w:sz="0" w:space="0" w:color="auto"/>
        <w:left w:val="none" w:sz="0" w:space="0" w:color="auto"/>
        <w:bottom w:val="none" w:sz="0" w:space="0" w:color="auto"/>
        <w:right w:val="none" w:sz="0" w:space="0" w:color="auto"/>
      </w:divBdr>
    </w:div>
    <w:div w:id="1213229842">
      <w:marLeft w:val="0"/>
      <w:marRight w:val="75"/>
      <w:marTop w:val="0"/>
      <w:marBottom w:val="0"/>
      <w:divBdr>
        <w:top w:val="none" w:sz="0" w:space="0" w:color="auto"/>
        <w:left w:val="none" w:sz="0" w:space="0" w:color="auto"/>
        <w:bottom w:val="none" w:sz="0" w:space="0" w:color="auto"/>
        <w:right w:val="none" w:sz="0" w:space="0" w:color="auto"/>
      </w:divBdr>
    </w:div>
    <w:div w:id="1217546742">
      <w:bodyDiv w:val="1"/>
      <w:marLeft w:val="0"/>
      <w:marRight w:val="0"/>
      <w:marTop w:val="0"/>
      <w:marBottom w:val="0"/>
      <w:divBdr>
        <w:top w:val="none" w:sz="0" w:space="0" w:color="auto"/>
        <w:left w:val="none" w:sz="0" w:space="0" w:color="auto"/>
        <w:bottom w:val="none" w:sz="0" w:space="0" w:color="auto"/>
        <w:right w:val="none" w:sz="0" w:space="0" w:color="auto"/>
      </w:divBdr>
    </w:div>
    <w:div w:id="1222866880">
      <w:bodyDiv w:val="1"/>
      <w:marLeft w:val="0"/>
      <w:marRight w:val="0"/>
      <w:marTop w:val="0"/>
      <w:marBottom w:val="0"/>
      <w:divBdr>
        <w:top w:val="none" w:sz="0" w:space="0" w:color="auto"/>
        <w:left w:val="none" w:sz="0" w:space="0" w:color="auto"/>
        <w:bottom w:val="none" w:sz="0" w:space="0" w:color="auto"/>
        <w:right w:val="none" w:sz="0" w:space="0" w:color="auto"/>
      </w:divBdr>
      <w:divsChild>
        <w:div w:id="7025082">
          <w:marLeft w:val="0"/>
          <w:marRight w:val="0"/>
          <w:marTop w:val="0"/>
          <w:marBottom w:val="0"/>
          <w:divBdr>
            <w:top w:val="none" w:sz="0" w:space="0" w:color="auto"/>
            <w:left w:val="none" w:sz="0" w:space="0" w:color="auto"/>
            <w:bottom w:val="none" w:sz="0" w:space="0" w:color="auto"/>
            <w:right w:val="none" w:sz="0" w:space="0" w:color="auto"/>
          </w:divBdr>
          <w:divsChild>
            <w:div w:id="1825126420">
              <w:marLeft w:val="0"/>
              <w:marRight w:val="0"/>
              <w:marTop w:val="0"/>
              <w:marBottom w:val="0"/>
              <w:divBdr>
                <w:top w:val="none" w:sz="0" w:space="0" w:color="auto"/>
                <w:left w:val="none" w:sz="0" w:space="0" w:color="auto"/>
                <w:bottom w:val="none" w:sz="0" w:space="0" w:color="auto"/>
                <w:right w:val="none" w:sz="0" w:space="0" w:color="auto"/>
              </w:divBdr>
            </w:div>
          </w:divsChild>
        </w:div>
        <w:div w:id="23602199">
          <w:marLeft w:val="0"/>
          <w:marRight w:val="0"/>
          <w:marTop w:val="0"/>
          <w:marBottom w:val="0"/>
          <w:divBdr>
            <w:top w:val="none" w:sz="0" w:space="0" w:color="auto"/>
            <w:left w:val="none" w:sz="0" w:space="0" w:color="auto"/>
            <w:bottom w:val="none" w:sz="0" w:space="0" w:color="auto"/>
            <w:right w:val="none" w:sz="0" w:space="0" w:color="auto"/>
          </w:divBdr>
          <w:divsChild>
            <w:div w:id="964386786">
              <w:marLeft w:val="0"/>
              <w:marRight w:val="0"/>
              <w:marTop w:val="0"/>
              <w:marBottom w:val="0"/>
              <w:divBdr>
                <w:top w:val="none" w:sz="0" w:space="0" w:color="auto"/>
                <w:left w:val="none" w:sz="0" w:space="0" w:color="auto"/>
                <w:bottom w:val="none" w:sz="0" w:space="0" w:color="auto"/>
                <w:right w:val="none" w:sz="0" w:space="0" w:color="auto"/>
              </w:divBdr>
            </w:div>
          </w:divsChild>
        </w:div>
        <w:div w:id="26028261">
          <w:marLeft w:val="0"/>
          <w:marRight w:val="0"/>
          <w:marTop w:val="0"/>
          <w:marBottom w:val="0"/>
          <w:divBdr>
            <w:top w:val="none" w:sz="0" w:space="0" w:color="auto"/>
            <w:left w:val="none" w:sz="0" w:space="0" w:color="auto"/>
            <w:bottom w:val="none" w:sz="0" w:space="0" w:color="auto"/>
            <w:right w:val="none" w:sz="0" w:space="0" w:color="auto"/>
          </w:divBdr>
          <w:divsChild>
            <w:div w:id="1109473300">
              <w:marLeft w:val="0"/>
              <w:marRight w:val="0"/>
              <w:marTop w:val="0"/>
              <w:marBottom w:val="0"/>
              <w:divBdr>
                <w:top w:val="none" w:sz="0" w:space="0" w:color="auto"/>
                <w:left w:val="none" w:sz="0" w:space="0" w:color="auto"/>
                <w:bottom w:val="none" w:sz="0" w:space="0" w:color="auto"/>
                <w:right w:val="none" w:sz="0" w:space="0" w:color="auto"/>
              </w:divBdr>
            </w:div>
          </w:divsChild>
        </w:div>
        <w:div w:id="26108777">
          <w:marLeft w:val="0"/>
          <w:marRight w:val="0"/>
          <w:marTop w:val="0"/>
          <w:marBottom w:val="0"/>
          <w:divBdr>
            <w:top w:val="none" w:sz="0" w:space="0" w:color="auto"/>
            <w:left w:val="none" w:sz="0" w:space="0" w:color="auto"/>
            <w:bottom w:val="none" w:sz="0" w:space="0" w:color="auto"/>
            <w:right w:val="none" w:sz="0" w:space="0" w:color="auto"/>
          </w:divBdr>
          <w:divsChild>
            <w:div w:id="900866277">
              <w:marLeft w:val="0"/>
              <w:marRight w:val="0"/>
              <w:marTop w:val="0"/>
              <w:marBottom w:val="0"/>
              <w:divBdr>
                <w:top w:val="none" w:sz="0" w:space="0" w:color="auto"/>
                <w:left w:val="none" w:sz="0" w:space="0" w:color="auto"/>
                <w:bottom w:val="none" w:sz="0" w:space="0" w:color="auto"/>
                <w:right w:val="none" w:sz="0" w:space="0" w:color="auto"/>
              </w:divBdr>
            </w:div>
          </w:divsChild>
        </w:div>
        <w:div w:id="27268821">
          <w:marLeft w:val="0"/>
          <w:marRight w:val="0"/>
          <w:marTop w:val="0"/>
          <w:marBottom w:val="0"/>
          <w:divBdr>
            <w:top w:val="none" w:sz="0" w:space="0" w:color="auto"/>
            <w:left w:val="none" w:sz="0" w:space="0" w:color="auto"/>
            <w:bottom w:val="none" w:sz="0" w:space="0" w:color="auto"/>
            <w:right w:val="none" w:sz="0" w:space="0" w:color="auto"/>
          </w:divBdr>
          <w:divsChild>
            <w:div w:id="230238584">
              <w:marLeft w:val="0"/>
              <w:marRight w:val="0"/>
              <w:marTop w:val="0"/>
              <w:marBottom w:val="0"/>
              <w:divBdr>
                <w:top w:val="none" w:sz="0" w:space="0" w:color="auto"/>
                <w:left w:val="none" w:sz="0" w:space="0" w:color="auto"/>
                <w:bottom w:val="none" w:sz="0" w:space="0" w:color="auto"/>
                <w:right w:val="none" w:sz="0" w:space="0" w:color="auto"/>
              </w:divBdr>
            </w:div>
          </w:divsChild>
        </w:div>
        <w:div w:id="31224533">
          <w:marLeft w:val="0"/>
          <w:marRight w:val="0"/>
          <w:marTop w:val="0"/>
          <w:marBottom w:val="0"/>
          <w:divBdr>
            <w:top w:val="none" w:sz="0" w:space="0" w:color="auto"/>
            <w:left w:val="none" w:sz="0" w:space="0" w:color="auto"/>
            <w:bottom w:val="none" w:sz="0" w:space="0" w:color="auto"/>
            <w:right w:val="none" w:sz="0" w:space="0" w:color="auto"/>
          </w:divBdr>
          <w:divsChild>
            <w:div w:id="2061007307">
              <w:marLeft w:val="0"/>
              <w:marRight w:val="0"/>
              <w:marTop w:val="0"/>
              <w:marBottom w:val="0"/>
              <w:divBdr>
                <w:top w:val="none" w:sz="0" w:space="0" w:color="auto"/>
                <w:left w:val="none" w:sz="0" w:space="0" w:color="auto"/>
                <w:bottom w:val="none" w:sz="0" w:space="0" w:color="auto"/>
                <w:right w:val="none" w:sz="0" w:space="0" w:color="auto"/>
              </w:divBdr>
            </w:div>
          </w:divsChild>
        </w:div>
        <w:div w:id="36517218">
          <w:marLeft w:val="0"/>
          <w:marRight w:val="0"/>
          <w:marTop w:val="0"/>
          <w:marBottom w:val="0"/>
          <w:divBdr>
            <w:top w:val="none" w:sz="0" w:space="0" w:color="auto"/>
            <w:left w:val="none" w:sz="0" w:space="0" w:color="auto"/>
            <w:bottom w:val="none" w:sz="0" w:space="0" w:color="auto"/>
            <w:right w:val="none" w:sz="0" w:space="0" w:color="auto"/>
          </w:divBdr>
          <w:divsChild>
            <w:div w:id="206458602">
              <w:marLeft w:val="0"/>
              <w:marRight w:val="0"/>
              <w:marTop w:val="0"/>
              <w:marBottom w:val="0"/>
              <w:divBdr>
                <w:top w:val="none" w:sz="0" w:space="0" w:color="auto"/>
                <w:left w:val="none" w:sz="0" w:space="0" w:color="auto"/>
                <w:bottom w:val="none" w:sz="0" w:space="0" w:color="auto"/>
                <w:right w:val="none" w:sz="0" w:space="0" w:color="auto"/>
              </w:divBdr>
            </w:div>
          </w:divsChild>
        </w:div>
        <w:div w:id="51387928">
          <w:marLeft w:val="0"/>
          <w:marRight w:val="0"/>
          <w:marTop w:val="0"/>
          <w:marBottom w:val="0"/>
          <w:divBdr>
            <w:top w:val="none" w:sz="0" w:space="0" w:color="auto"/>
            <w:left w:val="none" w:sz="0" w:space="0" w:color="auto"/>
            <w:bottom w:val="none" w:sz="0" w:space="0" w:color="auto"/>
            <w:right w:val="none" w:sz="0" w:space="0" w:color="auto"/>
          </w:divBdr>
          <w:divsChild>
            <w:div w:id="419790580">
              <w:marLeft w:val="0"/>
              <w:marRight w:val="0"/>
              <w:marTop w:val="0"/>
              <w:marBottom w:val="0"/>
              <w:divBdr>
                <w:top w:val="none" w:sz="0" w:space="0" w:color="auto"/>
                <w:left w:val="none" w:sz="0" w:space="0" w:color="auto"/>
                <w:bottom w:val="none" w:sz="0" w:space="0" w:color="auto"/>
                <w:right w:val="none" w:sz="0" w:space="0" w:color="auto"/>
              </w:divBdr>
            </w:div>
          </w:divsChild>
        </w:div>
        <w:div w:id="87773477">
          <w:marLeft w:val="0"/>
          <w:marRight w:val="0"/>
          <w:marTop w:val="0"/>
          <w:marBottom w:val="0"/>
          <w:divBdr>
            <w:top w:val="none" w:sz="0" w:space="0" w:color="auto"/>
            <w:left w:val="none" w:sz="0" w:space="0" w:color="auto"/>
            <w:bottom w:val="none" w:sz="0" w:space="0" w:color="auto"/>
            <w:right w:val="none" w:sz="0" w:space="0" w:color="auto"/>
          </w:divBdr>
          <w:divsChild>
            <w:div w:id="1201548308">
              <w:marLeft w:val="0"/>
              <w:marRight w:val="0"/>
              <w:marTop w:val="0"/>
              <w:marBottom w:val="0"/>
              <w:divBdr>
                <w:top w:val="none" w:sz="0" w:space="0" w:color="auto"/>
                <w:left w:val="none" w:sz="0" w:space="0" w:color="auto"/>
                <w:bottom w:val="none" w:sz="0" w:space="0" w:color="auto"/>
                <w:right w:val="none" w:sz="0" w:space="0" w:color="auto"/>
              </w:divBdr>
            </w:div>
          </w:divsChild>
        </w:div>
        <w:div w:id="90205200">
          <w:marLeft w:val="0"/>
          <w:marRight w:val="0"/>
          <w:marTop w:val="0"/>
          <w:marBottom w:val="0"/>
          <w:divBdr>
            <w:top w:val="none" w:sz="0" w:space="0" w:color="auto"/>
            <w:left w:val="none" w:sz="0" w:space="0" w:color="auto"/>
            <w:bottom w:val="none" w:sz="0" w:space="0" w:color="auto"/>
            <w:right w:val="none" w:sz="0" w:space="0" w:color="auto"/>
          </w:divBdr>
          <w:divsChild>
            <w:div w:id="903023854">
              <w:marLeft w:val="0"/>
              <w:marRight w:val="0"/>
              <w:marTop w:val="0"/>
              <w:marBottom w:val="0"/>
              <w:divBdr>
                <w:top w:val="none" w:sz="0" w:space="0" w:color="auto"/>
                <w:left w:val="none" w:sz="0" w:space="0" w:color="auto"/>
                <w:bottom w:val="none" w:sz="0" w:space="0" w:color="auto"/>
                <w:right w:val="none" w:sz="0" w:space="0" w:color="auto"/>
              </w:divBdr>
            </w:div>
          </w:divsChild>
        </w:div>
        <w:div w:id="102695416">
          <w:marLeft w:val="0"/>
          <w:marRight w:val="0"/>
          <w:marTop w:val="0"/>
          <w:marBottom w:val="0"/>
          <w:divBdr>
            <w:top w:val="none" w:sz="0" w:space="0" w:color="auto"/>
            <w:left w:val="none" w:sz="0" w:space="0" w:color="auto"/>
            <w:bottom w:val="none" w:sz="0" w:space="0" w:color="auto"/>
            <w:right w:val="none" w:sz="0" w:space="0" w:color="auto"/>
          </w:divBdr>
          <w:divsChild>
            <w:div w:id="1128822239">
              <w:marLeft w:val="0"/>
              <w:marRight w:val="0"/>
              <w:marTop w:val="0"/>
              <w:marBottom w:val="0"/>
              <w:divBdr>
                <w:top w:val="none" w:sz="0" w:space="0" w:color="auto"/>
                <w:left w:val="none" w:sz="0" w:space="0" w:color="auto"/>
                <w:bottom w:val="none" w:sz="0" w:space="0" w:color="auto"/>
                <w:right w:val="none" w:sz="0" w:space="0" w:color="auto"/>
              </w:divBdr>
            </w:div>
          </w:divsChild>
        </w:div>
        <w:div w:id="104808829">
          <w:marLeft w:val="0"/>
          <w:marRight w:val="0"/>
          <w:marTop w:val="0"/>
          <w:marBottom w:val="0"/>
          <w:divBdr>
            <w:top w:val="none" w:sz="0" w:space="0" w:color="auto"/>
            <w:left w:val="none" w:sz="0" w:space="0" w:color="auto"/>
            <w:bottom w:val="none" w:sz="0" w:space="0" w:color="auto"/>
            <w:right w:val="none" w:sz="0" w:space="0" w:color="auto"/>
          </w:divBdr>
          <w:divsChild>
            <w:div w:id="1431000537">
              <w:marLeft w:val="0"/>
              <w:marRight w:val="0"/>
              <w:marTop w:val="0"/>
              <w:marBottom w:val="0"/>
              <w:divBdr>
                <w:top w:val="none" w:sz="0" w:space="0" w:color="auto"/>
                <w:left w:val="none" w:sz="0" w:space="0" w:color="auto"/>
                <w:bottom w:val="none" w:sz="0" w:space="0" w:color="auto"/>
                <w:right w:val="none" w:sz="0" w:space="0" w:color="auto"/>
              </w:divBdr>
            </w:div>
          </w:divsChild>
        </w:div>
        <w:div w:id="140999058">
          <w:marLeft w:val="0"/>
          <w:marRight w:val="0"/>
          <w:marTop w:val="0"/>
          <w:marBottom w:val="0"/>
          <w:divBdr>
            <w:top w:val="none" w:sz="0" w:space="0" w:color="auto"/>
            <w:left w:val="none" w:sz="0" w:space="0" w:color="auto"/>
            <w:bottom w:val="none" w:sz="0" w:space="0" w:color="auto"/>
            <w:right w:val="none" w:sz="0" w:space="0" w:color="auto"/>
          </w:divBdr>
          <w:divsChild>
            <w:div w:id="1447457947">
              <w:marLeft w:val="0"/>
              <w:marRight w:val="0"/>
              <w:marTop w:val="0"/>
              <w:marBottom w:val="0"/>
              <w:divBdr>
                <w:top w:val="none" w:sz="0" w:space="0" w:color="auto"/>
                <w:left w:val="none" w:sz="0" w:space="0" w:color="auto"/>
                <w:bottom w:val="none" w:sz="0" w:space="0" w:color="auto"/>
                <w:right w:val="none" w:sz="0" w:space="0" w:color="auto"/>
              </w:divBdr>
            </w:div>
          </w:divsChild>
        </w:div>
        <w:div w:id="174542855">
          <w:marLeft w:val="0"/>
          <w:marRight w:val="0"/>
          <w:marTop w:val="0"/>
          <w:marBottom w:val="0"/>
          <w:divBdr>
            <w:top w:val="none" w:sz="0" w:space="0" w:color="auto"/>
            <w:left w:val="none" w:sz="0" w:space="0" w:color="auto"/>
            <w:bottom w:val="none" w:sz="0" w:space="0" w:color="auto"/>
            <w:right w:val="none" w:sz="0" w:space="0" w:color="auto"/>
          </w:divBdr>
          <w:divsChild>
            <w:div w:id="1043213165">
              <w:marLeft w:val="0"/>
              <w:marRight w:val="0"/>
              <w:marTop w:val="0"/>
              <w:marBottom w:val="0"/>
              <w:divBdr>
                <w:top w:val="none" w:sz="0" w:space="0" w:color="auto"/>
                <w:left w:val="none" w:sz="0" w:space="0" w:color="auto"/>
                <w:bottom w:val="none" w:sz="0" w:space="0" w:color="auto"/>
                <w:right w:val="none" w:sz="0" w:space="0" w:color="auto"/>
              </w:divBdr>
            </w:div>
          </w:divsChild>
        </w:div>
        <w:div w:id="190997937">
          <w:marLeft w:val="0"/>
          <w:marRight w:val="0"/>
          <w:marTop w:val="0"/>
          <w:marBottom w:val="0"/>
          <w:divBdr>
            <w:top w:val="none" w:sz="0" w:space="0" w:color="auto"/>
            <w:left w:val="none" w:sz="0" w:space="0" w:color="auto"/>
            <w:bottom w:val="none" w:sz="0" w:space="0" w:color="auto"/>
            <w:right w:val="none" w:sz="0" w:space="0" w:color="auto"/>
          </w:divBdr>
          <w:divsChild>
            <w:div w:id="1539968431">
              <w:marLeft w:val="0"/>
              <w:marRight w:val="0"/>
              <w:marTop w:val="0"/>
              <w:marBottom w:val="0"/>
              <w:divBdr>
                <w:top w:val="none" w:sz="0" w:space="0" w:color="auto"/>
                <w:left w:val="none" w:sz="0" w:space="0" w:color="auto"/>
                <w:bottom w:val="none" w:sz="0" w:space="0" w:color="auto"/>
                <w:right w:val="none" w:sz="0" w:space="0" w:color="auto"/>
              </w:divBdr>
            </w:div>
          </w:divsChild>
        </w:div>
        <w:div w:id="234821482">
          <w:marLeft w:val="0"/>
          <w:marRight w:val="0"/>
          <w:marTop w:val="0"/>
          <w:marBottom w:val="0"/>
          <w:divBdr>
            <w:top w:val="none" w:sz="0" w:space="0" w:color="auto"/>
            <w:left w:val="none" w:sz="0" w:space="0" w:color="auto"/>
            <w:bottom w:val="none" w:sz="0" w:space="0" w:color="auto"/>
            <w:right w:val="none" w:sz="0" w:space="0" w:color="auto"/>
          </w:divBdr>
          <w:divsChild>
            <w:div w:id="1955282014">
              <w:marLeft w:val="0"/>
              <w:marRight w:val="0"/>
              <w:marTop w:val="0"/>
              <w:marBottom w:val="0"/>
              <w:divBdr>
                <w:top w:val="none" w:sz="0" w:space="0" w:color="auto"/>
                <w:left w:val="none" w:sz="0" w:space="0" w:color="auto"/>
                <w:bottom w:val="none" w:sz="0" w:space="0" w:color="auto"/>
                <w:right w:val="none" w:sz="0" w:space="0" w:color="auto"/>
              </w:divBdr>
            </w:div>
          </w:divsChild>
        </w:div>
        <w:div w:id="317802883">
          <w:marLeft w:val="0"/>
          <w:marRight w:val="0"/>
          <w:marTop w:val="0"/>
          <w:marBottom w:val="0"/>
          <w:divBdr>
            <w:top w:val="none" w:sz="0" w:space="0" w:color="auto"/>
            <w:left w:val="none" w:sz="0" w:space="0" w:color="auto"/>
            <w:bottom w:val="none" w:sz="0" w:space="0" w:color="auto"/>
            <w:right w:val="none" w:sz="0" w:space="0" w:color="auto"/>
          </w:divBdr>
          <w:divsChild>
            <w:div w:id="1514998872">
              <w:marLeft w:val="0"/>
              <w:marRight w:val="0"/>
              <w:marTop w:val="0"/>
              <w:marBottom w:val="0"/>
              <w:divBdr>
                <w:top w:val="none" w:sz="0" w:space="0" w:color="auto"/>
                <w:left w:val="none" w:sz="0" w:space="0" w:color="auto"/>
                <w:bottom w:val="none" w:sz="0" w:space="0" w:color="auto"/>
                <w:right w:val="none" w:sz="0" w:space="0" w:color="auto"/>
              </w:divBdr>
            </w:div>
          </w:divsChild>
        </w:div>
        <w:div w:id="341663522">
          <w:marLeft w:val="0"/>
          <w:marRight w:val="0"/>
          <w:marTop w:val="0"/>
          <w:marBottom w:val="0"/>
          <w:divBdr>
            <w:top w:val="none" w:sz="0" w:space="0" w:color="auto"/>
            <w:left w:val="none" w:sz="0" w:space="0" w:color="auto"/>
            <w:bottom w:val="none" w:sz="0" w:space="0" w:color="auto"/>
            <w:right w:val="none" w:sz="0" w:space="0" w:color="auto"/>
          </w:divBdr>
          <w:divsChild>
            <w:div w:id="883323042">
              <w:marLeft w:val="0"/>
              <w:marRight w:val="0"/>
              <w:marTop w:val="0"/>
              <w:marBottom w:val="0"/>
              <w:divBdr>
                <w:top w:val="none" w:sz="0" w:space="0" w:color="auto"/>
                <w:left w:val="none" w:sz="0" w:space="0" w:color="auto"/>
                <w:bottom w:val="none" w:sz="0" w:space="0" w:color="auto"/>
                <w:right w:val="none" w:sz="0" w:space="0" w:color="auto"/>
              </w:divBdr>
            </w:div>
          </w:divsChild>
        </w:div>
        <w:div w:id="341709569">
          <w:marLeft w:val="0"/>
          <w:marRight w:val="0"/>
          <w:marTop w:val="0"/>
          <w:marBottom w:val="0"/>
          <w:divBdr>
            <w:top w:val="none" w:sz="0" w:space="0" w:color="auto"/>
            <w:left w:val="none" w:sz="0" w:space="0" w:color="auto"/>
            <w:bottom w:val="none" w:sz="0" w:space="0" w:color="auto"/>
            <w:right w:val="none" w:sz="0" w:space="0" w:color="auto"/>
          </w:divBdr>
          <w:divsChild>
            <w:div w:id="535042974">
              <w:marLeft w:val="0"/>
              <w:marRight w:val="0"/>
              <w:marTop w:val="0"/>
              <w:marBottom w:val="0"/>
              <w:divBdr>
                <w:top w:val="none" w:sz="0" w:space="0" w:color="auto"/>
                <w:left w:val="none" w:sz="0" w:space="0" w:color="auto"/>
                <w:bottom w:val="none" w:sz="0" w:space="0" w:color="auto"/>
                <w:right w:val="none" w:sz="0" w:space="0" w:color="auto"/>
              </w:divBdr>
            </w:div>
          </w:divsChild>
        </w:div>
        <w:div w:id="350843674">
          <w:marLeft w:val="0"/>
          <w:marRight w:val="0"/>
          <w:marTop w:val="0"/>
          <w:marBottom w:val="0"/>
          <w:divBdr>
            <w:top w:val="none" w:sz="0" w:space="0" w:color="auto"/>
            <w:left w:val="none" w:sz="0" w:space="0" w:color="auto"/>
            <w:bottom w:val="none" w:sz="0" w:space="0" w:color="auto"/>
            <w:right w:val="none" w:sz="0" w:space="0" w:color="auto"/>
          </w:divBdr>
          <w:divsChild>
            <w:div w:id="1821530696">
              <w:marLeft w:val="0"/>
              <w:marRight w:val="0"/>
              <w:marTop w:val="0"/>
              <w:marBottom w:val="0"/>
              <w:divBdr>
                <w:top w:val="none" w:sz="0" w:space="0" w:color="auto"/>
                <w:left w:val="none" w:sz="0" w:space="0" w:color="auto"/>
                <w:bottom w:val="none" w:sz="0" w:space="0" w:color="auto"/>
                <w:right w:val="none" w:sz="0" w:space="0" w:color="auto"/>
              </w:divBdr>
            </w:div>
          </w:divsChild>
        </w:div>
        <w:div w:id="359624091">
          <w:marLeft w:val="0"/>
          <w:marRight w:val="0"/>
          <w:marTop w:val="0"/>
          <w:marBottom w:val="0"/>
          <w:divBdr>
            <w:top w:val="none" w:sz="0" w:space="0" w:color="auto"/>
            <w:left w:val="none" w:sz="0" w:space="0" w:color="auto"/>
            <w:bottom w:val="none" w:sz="0" w:space="0" w:color="auto"/>
            <w:right w:val="none" w:sz="0" w:space="0" w:color="auto"/>
          </w:divBdr>
          <w:divsChild>
            <w:div w:id="992179065">
              <w:marLeft w:val="0"/>
              <w:marRight w:val="0"/>
              <w:marTop w:val="0"/>
              <w:marBottom w:val="0"/>
              <w:divBdr>
                <w:top w:val="none" w:sz="0" w:space="0" w:color="auto"/>
                <w:left w:val="none" w:sz="0" w:space="0" w:color="auto"/>
                <w:bottom w:val="none" w:sz="0" w:space="0" w:color="auto"/>
                <w:right w:val="none" w:sz="0" w:space="0" w:color="auto"/>
              </w:divBdr>
            </w:div>
          </w:divsChild>
        </w:div>
        <w:div w:id="373045742">
          <w:marLeft w:val="0"/>
          <w:marRight w:val="0"/>
          <w:marTop w:val="0"/>
          <w:marBottom w:val="0"/>
          <w:divBdr>
            <w:top w:val="none" w:sz="0" w:space="0" w:color="auto"/>
            <w:left w:val="none" w:sz="0" w:space="0" w:color="auto"/>
            <w:bottom w:val="none" w:sz="0" w:space="0" w:color="auto"/>
            <w:right w:val="none" w:sz="0" w:space="0" w:color="auto"/>
          </w:divBdr>
          <w:divsChild>
            <w:div w:id="1764303465">
              <w:marLeft w:val="0"/>
              <w:marRight w:val="0"/>
              <w:marTop w:val="0"/>
              <w:marBottom w:val="0"/>
              <w:divBdr>
                <w:top w:val="none" w:sz="0" w:space="0" w:color="auto"/>
                <w:left w:val="none" w:sz="0" w:space="0" w:color="auto"/>
                <w:bottom w:val="none" w:sz="0" w:space="0" w:color="auto"/>
                <w:right w:val="none" w:sz="0" w:space="0" w:color="auto"/>
              </w:divBdr>
            </w:div>
          </w:divsChild>
        </w:div>
        <w:div w:id="383330755">
          <w:marLeft w:val="0"/>
          <w:marRight w:val="0"/>
          <w:marTop w:val="0"/>
          <w:marBottom w:val="0"/>
          <w:divBdr>
            <w:top w:val="none" w:sz="0" w:space="0" w:color="auto"/>
            <w:left w:val="none" w:sz="0" w:space="0" w:color="auto"/>
            <w:bottom w:val="none" w:sz="0" w:space="0" w:color="auto"/>
            <w:right w:val="none" w:sz="0" w:space="0" w:color="auto"/>
          </w:divBdr>
          <w:divsChild>
            <w:div w:id="2020614717">
              <w:marLeft w:val="0"/>
              <w:marRight w:val="0"/>
              <w:marTop w:val="0"/>
              <w:marBottom w:val="0"/>
              <w:divBdr>
                <w:top w:val="none" w:sz="0" w:space="0" w:color="auto"/>
                <w:left w:val="none" w:sz="0" w:space="0" w:color="auto"/>
                <w:bottom w:val="none" w:sz="0" w:space="0" w:color="auto"/>
                <w:right w:val="none" w:sz="0" w:space="0" w:color="auto"/>
              </w:divBdr>
            </w:div>
          </w:divsChild>
        </w:div>
        <w:div w:id="391004812">
          <w:marLeft w:val="0"/>
          <w:marRight w:val="0"/>
          <w:marTop w:val="0"/>
          <w:marBottom w:val="0"/>
          <w:divBdr>
            <w:top w:val="none" w:sz="0" w:space="0" w:color="auto"/>
            <w:left w:val="none" w:sz="0" w:space="0" w:color="auto"/>
            <w:bottom w:val="none" w:sz="0" w:space="0" w:color="auto"/>
            <w:right w:val="none" w:sz="0" w:space="0" w:color="auto"/>
          </w:divBdr>
          <w:divsChild>
            <w:div w:id="854613306">
              <w:marLeft w:val="0"/>
              <w:marRight w:val="0"/>
              <w:marTop w:val="0"/>
              <w:marBottom w:val="0"/>
              <w:divBdr>
                <w:top w:val="none" w:sz="0" w:space="0" w:color="auto"/>
                <w:left w:val="none" w:sz="0" w:space="0" w:color="auto"/>
                <w:bottom w:val="none" w:sz="0" w:space="0" w:color="auto"/>
                <w:right w:val="none" w:sz="0" w:space="0" w:color="auto"/>
              </w:divBdr>
            </w:div>
          </w:divsChild>
        </w:div>
        <w:div w:id="396323239">
          <w:marLeft w:val="0"/>
          <w:marRight w:val="0"/>
          <w:marTop w:val="0"/>
          <w:marBottom w:val="0"/>
          <w:divBdr>
            <w:top w:val="none" w:sz="0" w:space="0" w:color="auto"/>
            <w:left w:val="none" w:sz="0" w:space="0" w:color="auto"/>
            <w:bottom w:val="none" w:sz="0" w:space="0" w:color="auto"/>
            <w:right w:val="none" w:sz="0" w:space="0" w:color="auto"/>
          </w:divBdr>
          <w:divsChild>
            <w:div w:id="1775441515">
              <w:marLeft w:val="0"/>
              <w:marRight w:val="0"/>
              <w:marTop w:val="0"/>
              <w:marBottom w:val="0"/>
              <w:divBdr>
                <w:top w:val="none" w:sz="0" w:space="0" w:color="auto"/>
                <w:left w:val="none" w:sz="0" w:space="0" w:color="auto"/>
                <w:bottom w:val="none" w:sz="0" w:space="0" w:color="auto"/>
                <w:right w:val="none" w:sz="0" w:space="0" w:color="auto"/>
              </w:divBdr>
            </w:div>
          </w:divsChild>
        </w:div>
        <w:div w:id="456726471">
          <w:marLeft w:val="0"/>
          <w:marRight w:val="0"/>
          <w:marTop w:val="0"/>
          <w:marBottom w:val="0"/>
          <w:divBdr>
            <w:top w:val="none" w:sz="0" w:space="0" w:color="auto"/>
            <w:left w:val="none" w:sz="0" w:space="0" w:color="auto"/>
            <w:bottom w:val="none" w:sz="0" w:space="0" w:color="auto"/>
            <w:right w:val="none" w:sz="0" w:space="0" w:color="auto"/>
          </w:divBdr>
          <w:divsChild>
            <w:div w:id="1289894376">
              <w:marLeft w:val="0"/>
              <w:marRight w:val="0"/>
              <w:marTop w:val="0"/>
              <w:marBottom w:val="0"/>
              <w:divBdr>
                <w:top w:val="none" w:sz="0" w:space="0" w:color="auto"/>
                <w:left w:val="none" w:sz="0" w:space="0" w:color="auto"/>
                <w:bottom w:val="none" w:sz="0" w:space="0" w:color="auto"/>
                <w:right w:val="none" w:sz="0" w:space="0" w:color="auto"/>
              </w:divBdr>
            </w:div>
          </w:divsChild>
        </w:div>
        <w:div w:id="469250237">
          <w:marLeft w:val="0"/>
          <w:marRight w:val="0"/>
          <w:marTop w:val="0"/>
          <w:marBottom w:val="0"/>
          <w:divBdr>
            <w:top w:val="none" w:sz="0" w:space="0" w:color="auto"/>
            <w:left w:val="none" w:sz="0" w:space="0" w:color="auto"/>
            <w:bottom w:val="none" w:sz="0" w:space="0" w:color="auto"/>
            <w:right w:val="none" w:sz="0" w:space="0" w:color="auto"/>
          </w:divBdr>
          <w:divsChild>
            <w:div w:id="640621367">
              <w:marLeft w:val="0"/>
              <w:marRight w:val="0"/>
              <w:marTop w:val="0"/>
              <w:marBottom w:val="0"/>
              <w:divBdr>
                <w:top w:val="none" w:sz="0" w:space="0" w:color="auto"/>
                <w:left w:val="none" w:sz="0" w:space="0" w:color="auto"/>
                <w:bottom w:val="none" w:sz="0" w:space="0" w:color="auto"/>
                <w:right w:val="none" w:sz="0" w:space="0" w:color="auto"/>
              </w:divBdr>
            </w:div>
          </w:divsChild>
        </w:div>
        <w:div w:id="471599250">
          <w:marLeft w:val="0"/>
          <w:marRight w:val="0"/>
          <w:marTop w:val="0"/>
          <w:marBottom w:val="0"/>
          <w:divBdr>
            <w:top w:val="none" w:sz="0" w:space="0" w:color="auto"/>
            <w:left w:val="none" w:sz="0" w:space="0" w:color="auto"/>
            <w:bottom w:val="none" w:sz="0" w:space="0" w:color="auto"/>
            <w:right w:val="none" w:sz="0" w:space="0" w:color="auto"/>
          </w:divBdr>
          <w:divsChild>
            <w:div w:id="1009796952">
              <w:marLeft w:val="0"/>
              <w:marRight w:val="0"/>
              <w:marTop w:val="0"/>
              <w:marBottom w:val="0"/>
              <w:divBdr>
                <w:top w:val="none" w:sz="0" w:space="0" w:color="auto"/>
                <w:left w:val="none" w:sz="0" w:space="0" w:color="auto"/>
                <w:bottom w:val="none" w:sz="0" w:space="0" w:color="auto"/>
                <w:right w:val="none" w:sz="0" w:space="0" w:color="auto"/>
              </w:divBdr>
            </w:div>
          </w:divsChild>
        </w:div>
        <w:div w:id="484591965">
          <w:marLeft w:val="0"/>
          <w:marRight w:val="0"/>
          <w:marTop w:val="0"/>
          <w:marBottom w:val="0"/>
          <w:divBdr>
            <w:top w:val="none" w:sz="0" w:space="0" w:color="auto"/>
            <w:left w:val="none" w:sz="0" w:space="0" w:color="auto"/>
            <w:bottom w:val="none" w:sz="0" w:space="0" w:color="auto"/>
            <w:right w:val="none" w:sz="0" w:space="0" w:color="auto"/>
          </w:divBdr>
          <w:divsChild>
            <w:div w:id="896166733">
              <w:marLeft w:val="0"/>
              <w:marRight w:val="0"/>
              <w:marTop w:val="0"/>
              <w:marBottom w:val="0"/>
              <w:divBdr>
                <w:top w:val="none" w:sz="0" w:space="0" w:color="auto"/>
                <w:left w:val="none" w:sz="0" w:space="0" w:color="auto"/>
                <w:bottom w:val="none" w:sz="0" w:space="0" w:color="auto"/>
                <w:right w:val="none" w:sz="0" w:space="0" w:color="auto"/>
              </w:divBdr>
            </w:div>
          </w:divsChild>
        </w:div>
        <w:div w:id="508181820">
          <w:marLeft w:val="0"/>
          <w:marRight w:val="0"/>
          <w:marTop w:val="0"/>
          <w:marBottom w:val="0"/>
          <w:divBdr>
            <w:top w:val="none" w:sz="0" w:space="0" w:color="auto"/>
            <w:left w:val="none" w:sz="0" w:space="0" w:color="auto"/>
            <w:bottom w:val="none" w:sz="0" w:space="0" w:color="auto"/>
            <w:right w:val="none" w:sz="0" w:space="0" w:color="auto"/>
          </w:divBdr>
          <w:divsChild>
            <w:div w:id="995186007">
              <w:marLeft w:val="0"/>
              <w:marRight w:val="0"/>
              <w:marTop w:val="0"/>
              <w:marBottom w:val="0"/>
              <w:divBdr>
                <w:top w:val="none" w:sz="0" w:space="0" w:color="auto"/>
                <w:left w:val="none" w:sz="0" w:space="0" w:color="auto"/>
                <w:bottom w:val="none" w:sz="0" w:space="0" w:color="auto"/>
                <w:right w:val="none" w:sz="0" w:space="0" w:color="auto"/>
              </w:divBdr>
            </w:div>
          </w:divsChild>
        </w:div>
        <w:div w:id="634218226">
          <w:marLeft w:val="0"/>
          <w:marRight w:val="0"/>
          <w:marTop w:val="0"/>
          <w:marBottom w:val="0"/>
          <w:divBdr>
            <w:top w:val="none" w:sz="0" w:space="0" w:color="auto"/>
            <w:left w:val="none" w:sz="0" w:space="0" w:color="auto"/>
            <w:bottom w:val="none" w:sz="0" w:space="0" w:color="auto"/>
            <w:right w:val="none" w:sz="0" w:space="0" w:color="auto"/>
          </w:divBdr>
          <w:divsChild>
            <w:div w:id="911084382">
              <w:marLeft w:val="0"/>
              <w:marRight w:val="0"/>
              <w:marTop w:val="0"/>
              <w:marBottom w:val="0"/>
              <w:divBdr>
                <w:top w:val="none" w:sz="0" w:space="0" w:color="auto"/>
                <w:left w:val="none" w:sz="0" w:space="0" w:color="auto"/>
                <w:bottom w:val="none" w:sz="0" w:space="0" w:color="auto"/>
                <w:right w:val="none" w:sz="0" w:space="0" w:color="auto"/>
              </w:divBdr>
            </w:div>
          </w:divsChild>
        </w:div>
        <w:div w:id="673998963">
          <w:marLeft w:val="0"/>
          <w:marRight w:val="0"/>
          <w:marTop w:val="0"/>
          <w:marBottom w:val="0"/>
          <w:divBdr>
            <w:top w:val="none" w:sz="0" w:space="0" w:color="auto"/>
            <w:left w:val="none" w:sz="0" w:space="0" w:color="auto"/>
            <w:bottom w:val="none" w:sz="0" w:space="0" w:color="auto"/>
            <w:right w:val="none" w:sz="0" w:space="0" w:color="auto"/>
          </w:divBdr>
          <w:divsChild>
            <w:div w:id="838692709">
              <w:marLeft w:val="0"/>
              <w:marRight w:val="0"/>
              <w:marTop w:val="0"/>
              <w:marBottom w:val="0"/>
              <w:divBdr>
                <w:top w:val="none" w:sz="0" w:space="0" w:color="auto"/>
                <w:left w:val="none" w:sz="0" w:space="0" w:color="auto"/>
                <w:bottom w:val="none" w:sz="0" w:space="0" w:color="auto"/>
                <w:right w:val="none" w:sz="0" w:space="0" w:color="auto"/>
              </w:divBdr>
            </w:div>
          </w:divsChild>
        </w:div>
        <w:div w:id="681929050">
          <w:marLeft w:val="0"/>
          <w:marRight w:val="0"/>
          <w:marTop w:val="0"/>
          <w:marBottom w:val="0"/>
          <w:divBdr>
            <w:top w:val="none" w:sz="0" w:space="0" w:color="auto"/>
            <w:left w:val="none" w:sz="0" w:space="0" w:color="auto"/>
            <w:bottom w:val="none" w:sz="0" w:space="0" w:color="auto"/>
            <w:right w:val="none" w:sz="0" w:space="0" w:color="auto"/>
          </w:divBdr>
          <w:divsChild>
            <w:div w:id="27336881">
              <w:marLeft w:val="0"/>
              <w:marRight w:val="0"/>
              <w:marTop w:val="0"/>
              <w:marBottom w:val="0"/>
              <w:divBdr>
                <w:top w:val="none" w:sz="0" w:space="0" w:color="auto"/>
                <w:left w:val="none" w:sz="0" w:space="0" w:color="auto"/>
                <w:bottom w:val="none" w:sz="0" w:space="0" w:color="auto"/>
                <w:right w:val="none" w:sz="0" w:space="0" w:color="auto"/>
              </w:divBdr>
            </w:div>
          </w:divsChild>
        </w:div>
        <w:div w:id="766462247">
          <w:marLeft w:val="0"/>
          <w:marRight w:val="0"/>
          <w:marTop w:val="0"/>
          <w:marBottom w:val="0"/>
          <w:divBdr>
            <w:top w:val="none" w:sz="0" w:space="0" w:color="auto"/>
            <w:left w:val="none" w:sz="0" w:space="0" w:color="auto"/>
            <w:bottom w:val="none" w:sz="0" w:space="0" w:color="auto"/>
            <w:right w:val="none" w:sz="0" w:space="0" w:color="auto"/>
          </w:divBdr>
          <w:divsChild>
            <w:div w:id="1589198049">
              <w:marLeft w:val="0"/>
              <w:marRight w:val="0"/>
              <w:marTop w:val="0"/>
              <w:marBottom w:val="0"/>
              <w:divBdr>
                <w:top w:val="none" w:sz="0" w:space="0" w:color="auto"/>
                <w:left w:val="none" w:sz="0" w:space="0" w:color="auto"/>
                <w:bottom w:val="none" w:sz="0" w:space="0" w:color="auto"/>
                <w:right w:val="none" w:sz="0" w:space="0" w:color="auto"/>
              </w:divBdr>
            </w:div>
          </w:divsChild>
        </w:div>
        <w:div w:id="781220624">
          <w:marLeft w:val="0"/>
          <w:marRight w:val="0"/>
          <w:marTop w:val="0"/>
          <w:marBottom w:val="0"/>
          <w:divBdr>
            <w:top w:val="none" w:sz="0" w:space="0" w:color="auto"/>
            <w:left w:val="none" w:sz="0" w:space="0" w:color="auto"/>
            <w:bottom w:val="none" w:sz="0" w:space="0" w:color="auto"/>
            <w:right w:val="none" w:sz="0" w:space="0" w:color="auto"/>
          </w:divBdr>
          <w:divsChild>
            <w:div w:id="743649198">
              <w:marLeft w:val="0"/>
              <w:marRight w:val="0"/>
              <w:marTop w:val="0"/>
              <w:marBottom w:val="0"/>
              <w:divBdr>
                <w:top w:val="none" w:sz="0" w:space="0" w:color="auto"/>
                <w:left w:val="none" w:sz="0" w:space="0" w:color="auto"/>
                <w:bottom w:val="none" w:sz="0" w:space="0" w:color="auto"/>
                <w:right w:val="none" w:sz="0" w:space="0" w:color="auto"/>
              </w:divBdr>
            </w:div>
          </w:divsChild>
        </w:div>
        <w:div w:id="790125409">
          <w:marLeft w:val="0"/>
          <w:marRight w:val="0"/>
          <w:marTop w:val="0"/>
          <w:marBottom w:val="0"/>
          <w:divBdr>
            <w:top w:val="none" w:sz="0" w:space="0" w:color="auto"/>
            <w:left w:val="none" w:sz="0" w:space="0" w:color="auto"/>
            <w:bottom w:val="none" w:sz="0" w:space="0" w:color="auto"/>
            <w:right w:val="none" w:sz="0" w:space="0" w:color="auto"/>
          </w:divBdr>
          <w:divsChild>
            <w:div w:id="558252445">
              <w:marLeft w:val="0"/>
              <w:marRight w:val="0"/>
              <w:marTop w:val="0"/>
              <w:marBottom w:val="0"/>
              <w:divBdr>
                <w:top w:val="none" w:sz="0" w:space="0" w:color="auto"/>
                <w:left w:val="none" w:sz="0" w:space="0" w:color="auto"/>
                <w:bottom w:val="none" w:sz="0" w:space="0" w:color="auto"/>
                <w:right w:val="none" w:sz="0" w:space="0" w:color="auto"/>
              </w:divBdr>
            </w:div>
          </w:divsChild>
        </w:div>
        <w:div w:id="794831177">
          <w:marLeft w:val="0"/>
          <w:marRight w:val="0"/>
          <w:marTop w:val="0"/>
          <w:marBottom w:val="0"/>
          <w:divBdr>
            <w:top w:val="none" w:sz="0" w:space="0" w:color="auto"/>
            <w:left w:val="none" w:sz="0" w:space="0" w:color="auto"/>
            <w:bottom w:val="none" w:sz="0" w:space="0" w:color="auto"/>
            <w:right w:val="none" w:sz="0" w:space="0" w:color="auto"/>
          </w:divBdr>
          <w:divsChild>
            <w:div w:id="1763333364">
              <w:marLeft w:val="0"/>
              <w:marRight w:val="0"/>
              <w:marTop w:val="0"/>
              <w:marBottom w:val="0"/>
              <w:divBdr>
                <w:top w:val="none" w:sz="0" w:space="0" w:color="auto"/>
                <w:left w:val="none" w:sz="0" w:space="0" w:color="auto"/>
                <w:bottom w:val="none" w:sz="0" w:space="0" w:color="auto"/>
                <w:right w:val="none" w:sz="0" w:space="0" w:color="auto"/>
              </w:divBdr>
            </w:div>
          </w:divsChild>
        </w:div>
        <w:div w:id="833112595">
          <w:marLeft w:val="0"/>
          <w:marRight w:val="0"/>
          <w:marTop w:val="0"/>
          <w:marBottom w:val="0"/>
          <w:divBdr>
            <w:top w:val="none" w:sz="0" w:space="0" w:color="auto"/>
            <w:left w:val="none" w:sz="0" w:space="0" w:color="auto"/>
            <w:bottom w:val="none" w:sz="0" w:space="0" w:color="auto"/>
            <w:right w:val="none" w:sz="0" w:space="0" w:color="auto"/>
          </w:divBdr>
          <w:divsChild>
            <w:div w:id="1136341337">
              <w:marLeft w:val="0"/>
              <w:marRight w:val="0"/>
              <w:marTop w:val="0"/>
              <w:marBottom w:val="0"/>
              <w:divBdr>
                <w:top w:val="none" w:sz="0" w:space="0" w:color="auto"/>
                <w:left w:val="none" w:sz="0" w:space="0" w:color="auto"/>
                <w:bottom w:val="none" w:sz="0" w:space="0" w:color="auto"/>
                <w:right w:val="none" w:sz="0" w:space="0" w:color="auto"/>
              </w:divBdr>
            </w:div>
          </w:divsChild>
        </w:div>
        <w:div w:id="883642023">
          <w:marLeft w:val="0"/>
          <w:marRight w:val="0"/>
          <w:marTop w:val="0"/>
          <w:marBottom w:val="0"/>
          <w:divBdr>
            <w:top w:val="none" w:sz="0" w:space="0" w:color="auto"/>
            <w:left w:val="none" w:sz="0" w:space="0" w:color="auto"/>
            <w:bottom w:val="none" w:sz="0" w:space="0" w:color="auto"/>
            <w:right w:val="none" w:sz="0" w:space="0" w:color="auto"/>
          </w:divBdr>
          <w:divsChild>
            <w:div w:id="223294392">
              <w:marLeft w:val="0"/>
              <w:marRight w:val="0"/>
              <w:marTop w:val="0"/>
              <w:marBottom w:val="0"/>
              <w:divBdr>
                <w:top w:val="none" w:sz="0" w:space="0" w:color="auto"/>
                <w:left w:val="none" w:sz="0" w:space="0" w:color="auto"/>
                <w:bottom w:val="none" w:sz="0" w:space="0" w:color="auto"/>
                <w:right w:val="none" w:sz="0" w:space="0" w:color="auto"/>
              </w:divBdr>
            </w:div>
          </w:divsChild>
        </w:div>
        <w:div w:id="899290959">
          <w:marLeft w:val="0"/>
          <w:marRight w:val="0"/>
          <w:marTop w:val="0"/>
          <w:marBottom w:val="0"/>
          <w:divBdr>
            <w:top w:val="none" w:sz="0" w:space="0" w:color="auto"/>
            <w:left w:val="none" w:sz="0" w:space="0" w:color="auto"/>
            <w:bottom w:val="none" w:sz="0" w:space="0" w:color="auto"/>
            <w:right w:val="none" w:sz="0" w:space="0" w:color="auto"/>
          </w:divBdr>
          <w:divsChild>
            <w:div w:id="1137138118">
              <w:marLeft w:val="0"/>
              <w:marRight w:val="0"/>
              <w:marTop w:val="0"/>
              <w:marBottom w:val="0"/>
              <w:divBdr>
                <w:top w:val="none" w:sz="0" w:space="0" w:color="auto"/>
                <w:left w:val="none" w:sz="0" w:space="0" w:color="auto"/>
                <w:bottom w:val="none" w:sz="0" w:space="0" w:color="auto"/>
                <w:right w:val="none" w:sz="0" w:space="0" w:color="auto"/>
              </w:divBdr>
            </w:div>
          </w:divsChild>
        </w:div>
        <w:div w:id="953247846">
          <w:marLeft w:val="0"/>
          <w:marRight w:val="0"/>
          <w:marTop w:val="0"/>
          <w:marBottom w:val="0"/>
          <w:divBdr>
            <w:top w:val="none" w:sz="0" w:space="0" w:color="auto"/>
            <w:left w:val="none" w:sz="0" w:space="0" w:color="auto"/>
            <w:bottom w:val="none" w:sz="0" w:space="0" w:color="auto"/>
            <w:right w:val="none" w:sz="0" w:space="0" w:color="auto"/>
          </w:divBdr>
          <w:divsChild>
            <w:div w:id="328143781">
              <w:marLeft w:val="0"/>
              <w:marRight w:val="0"/>
              <w:marTop w:val="0"/>
              <w:marBottom w:val="0"/>
              <w:divBdr>
                <w:top w:val="none" w:sz="0" w:space="0" w:color="auto"/>
                <w:left w:val="none" w:sz="0" w:space="0" w:color="auto"/>
                <w:bottom w:val="none" w:sz="0" w:space="0" w:color="auto"/>
                <w:right w:val="none" w:sz="0" w:space="0" w:color="auto"/>
              </w:divBdr>
            </w:div>
          </w:divsChild>
        </w:div>
        <w:div w:id="995651918">
          <w:marLeft w:val="0"/>
          <w:marRight w:val="0"/>
          <w:marTop w:val="0"/>
          <w:marBottom w:val="0"/>
          <w:divBdr>
            <w:top w:val="none" w:sz="0" w:space="0" w:color="auto"/>
            <w:left w:val="none" w:sz="0" w:space="0" w:color="auto"/>
            <w:bottom w:val="none" w:sz="0" w:space="0" w:color="auto"/>
            <w:right w:val="none" w:sz="0" w:space="0" w:color="auto"/>
          </w:divBdr>
          <w:divsChild>
            <w:div w:id="416177527">
              <w:marLeft w:val="0"/>
              <w:marRight w:val="0"/>
              <w:marTop w:val="0"/>
              <w:marBottom w:val="0"/>
              <w:divBdr>
                <w:top w:val="none" w:sz="0" w:space="0" w:color="auto"/>
                <w:left w:val="none" w:sz="0" w:space="0" w:color="auto"/>
                <w:bottom w:val="none" w:sz="0" w:space="0" w:color="auto"/>
                <w:right w:val="none" w:sz="0" w:space="0" w:color="auto"/>
              </w:divBdr>
            </w:div>
          </w:divsChild>
        </w:div>
        <w:div w:id="1021051061">
          <w:marLeft w:val="0"/>
          <w:marRight w:val="0"/>
          <w:marTop w:val="0"/>
          <w:marBottom w:val="0"/>
          <w:divBdr>
            <w:top w:val="none" w:sz="0" w:space="0" w:color="auto"/>
            <w:left w:val="none" w:sz="0" w:space="0" w:color="auto"/>
            <w:bottom w:val="none" w:sz="0" w:space="0" w:color="auto"/>
            <w:right w:val="none" w:sz="0" w:space="0" w:color="auto"/>
          </w:divBdr>
          <w:divsChild>
            <w:div w:id="657734838">
              <w:marLeft w:val="0"/>
              <w:marRight w:val="0"/>
              <w:marTop w:val="0"/>
              <w:marBottom w:val="0"/>
              <w:divBdr>
                <w:top w:val="none" w:sz="0" w:space="0" w:color="auto"/>
                <w:left w:val="none" w:sz="0" w:space="0" w:color="auto"/>
                <w:bottom w:val="none" w:sz="0" w:space="0" w:color="auto"/>
                <w:right w:val="none" w:sz="0" w:space="0" w:color="auto"/>
              </w:divBdr>
            </w:div>
          </w:divsChild>
        </w:div>
        <w:div w:id="1051153645">
          <w:marLeft w:val="0"/>
          <w:marRight w:val="0"/>
          <w:marTop w:val="0"/>
          <w:marBottom w:val="0"/>
          <w:divBdr>
            <w:top w:val="none" w:sz="0" w:space="0" w:color="auto"/>
            <w:left w:val="none" w:sz="0" w:space="0" w:color="auto"/>
            <w:bottom w:val="none" w:sz="0" w:space="0" w:color="auto"/>
            <w:right w:val="none" w:sz="0" w:space="0" w:color="auto"/>
          </w:divBdr>
          <w:divsChild>
            <w:div w:id="856963661">
              <w:marLeft w:val="0"/>
              <w:marRight w:val="0"/>
              <w:marTop w:val="0"/>
              <w:marBottom w:val="0"/>
              <w:divBdr>
                <w:top w:val="none" w:sz="0" w:space="0" w:color="auto"/>
                <w:left w:val="none" w:sz="0" w:space="0" w:color="auto"/>
                <w:bottom w:val="none" w:sz="0" w:space="0" w:color="auto"/>
                <w:right w:val="none" w:sz="0" w:space="0" w:color="auto"/>
              </w:divBdr>
            </w:div>
          </w:divsChild>
        </w:div>
        <w:div w:id="1061097074">
          <w:marLeft w:val="0"/>
          <w:marRight w:val="0"/>
          <w:marTop w:val="0"/>
          <w:marBottom w:val="0"/>
          <w:divBdr>
            <w:top w:val="none" w:sz="0" w:space="0" w:color="auto"/>
            <w:left w:val="none" w:sz="0" w:space="0" w:color="auto"/>
            <w:bottom w:val="none" w:sz="0" w:space="0" w:color="auto"/>
            <w:right w:val="none" w:sz="0" w:space="0" w:color="auto"/>
          </w:divBdr>
          <w:divsChild>
            <w:div w:id="315651068">
              <w:marLeft w:val="0"/>
              <w:marRight w:val="0"/>
              <w:marTop w:val="0"/>
              <w:marBottom w:val="0"/>
              <w:divBdr>
                <w:top w:val="none" w:sz="0" w:space="0" w:color="auto"/>
                <w:left w:val="none" w:sz="0" w:space="0" w:color="auto"/>
                <w:bottom w:val="none" w:sz="0" w:space="0" w:color="auto"/>
                <w:right w:val="none" w:sz="0" w:space="0" w:color="auto"/>
              </w:divBdr>
            </w:div>
          </w:divsChild>
        </w:div>
        <w:div w:id="1159883564">
          <w:marLeft w:val="0"/>
          <w:marRight w:val="0"/>
          <w:marTop w:val="0"/>
          <w:marBottom w:val="0"/>
          <w:divBdr>
            <w:top w:val="none" w:sz="0" w:space="0" w:color="auto"/>
            <w:left w:val="none" w:sz="0" w:space="0" w:color="auto"/>
            <w:bottom w:val="none" w:sz="0" w:space="0" w:color="auto"/>
            <w:right w:val="none" w:sz="0" w:space="0" w:color="auto"/>
          </w:divBdr>
          <w:divsChild>
            <w:div w:id="623118121">
              <w:marLeft w:val="0"/>
              <w:marRight w:val="0"/>
              <w:marTop w:val="0"/>
              <w:marBottom w:val="0"/>
              <w:divBdr>
                <w:top w:val="none" w:sz="0" w:space="0" w:color="auto"/>
                <w:left w:val="none" w:sz="0" w:space="0" w:color="auto"/>
                <w:bottom w:val="none" w:sz="0" w:space="0" w:color="auto"/>
                <w:right w:val="none" w:sz="0" w:space="0" w:color="auto"/>
              </w:divBdr>
            </w:div>
          </w:divsChild>
        </w:div>
        <w:div w:id="1168325838">
          <w:marLeft w:val="0"/>
          <w:marRight w:val="0"/>
          <w:marTop w:val="0"/>
          <w:marBottom w:val="0"/>
          <w:divBdr>
            <w:top w:val="none" w:sz="0" w:space="0" w:color="auto"/>
            <w:left w:val="none" w:sz="0" w:space="0" w:color="auto"/>
            <w:bottom w:val="none" w:sz="0" w:space="0" w:color="auto"/>
            <w:right w:val="none" w:sz="0" w:space="0" w:color="auto"/>
          </w:divBdr>
          <w:divsChild>
            <w:div w:id="1697149918">
              <w:marLeft w:val="0"/>
              <w:marRight w:val="0"/>
              <w:marTop w:val="0"/>
              <w:marBottom w:val="0"/>
              <w:divBdr>
                <w:top w:val="none" w:sz="0" w:space="0" w:color="auto"/>
                <w:left w:val="none" w:sz="0" w:space="0" w:color="auto"/>
                <w:bottom w:val="none" w:sz="0" w:space="0" w:color="auto"/>
                <w:right w:val="none" w:sz="0" w:space="0" w:color="auto"/>
              </w:divBdr>
            </w:div>
          </w:divsChild>
        </w:div>
        <w:div w:id="1200976876">
          <w:marLeft w:val="0"/>
          <w:marRight w:val="0"/>
          <w:marTop w:val="0"/>
          <w:marBottom w:val="0"/>
          <w:divBdr>
            <w:top w:val="none" w:sz="0" w:space="0" w:color="auto"/>
            <w:left w:val="none" w:sz="0" w:space="0" w:color="auto"/>
            <w:bottom w:val="none" w:sz="0" w:space="0" w:color="auto"/>
            <w:right w:val="none" w:sz="0" w:space="0" w:color="auto"/>
          </w:divBdr>
          <w:divsChild>
            <w:div w:id="750467385">
              <w:marLeft w:val="0"/>
              <w:marRight w:val="0"/>
              <w:marTop w:val="0"/>
              <w:marBottom w:val="0"/>
              <w:divBdr>
                <w:top w:val="none" w:sz="0" w:space="0" w:color="auto"/>
                <w:left w:val="none" w:sz="0" w:space="0" w:color="auto"/>
                <w:bottom w:val="none" w:sz="0" w:space="0" w:color="auto"/>
                <w:right w:val="none" w:sz="0" w:space="0" w:color="auto"/>
              </w:divBdr>
            </w:div>
          </w:divsChild>
        </w:div>
        <w:div w:id="1202934651">
          <w:marLeft w:val="0"/>
          <w:marRight w:val="0"/>
          <w:marTop w:val="0"/>
          <w:marBottom w:val="0"/>
          <w:divBdr>
            <w:top w:val="none" w:sz="0" w:space="0" w:color="auto"/>
            <w:left w:val="none" w:sz="0" w:space="0" w:color="auto"/>
            <w:bottom w:val="none" w:sz="0" w:space="0" w:color="auto"/>
            <w:right w:val="none" w:sz="0" w:space="0" w:color="auto"/>
          </w:divBdr>
          <w:divsChild>
            <w:div w:id="1805124543">
              <w:marLeft w:val="0"/>
              <w:marRight w:val="0"/>
              <w:marTop w:val="0"/>
              <w:marBottom w:val="0"/>
              <w:divBdr>
                <w:top w:val="none" w:sz="0" w:space="0" w:color="auto"/>
                <w:left w:val="none" w:sz="0" w:space="0" w:color="auto"/>
                <w:bottom w:val="none" w:sz="0" w:space="0" w:color="auto"/>
                <w:right w:val="none" w:sz="0" w:space="0" w:color="auto"/>
              </w:divBdr>
            </w:div>
          </w:divsChild>
        </w:div>
        <w:div w:id="1228496789">
          <w:marLeft w:val="0"/>
          <w:marRight w:val="0"/>
          <w:marTop w:val="0"/>
          <w:marBottom w:val="0"/>
          <w:divBdr>
            <w:top w:val="none" w:sz="0" w:space="0" w:color="auto"/>
            <w:left w:val="none" w:sz="0" w:space="0" w:color="auto"/>
            <w:bottom w:val="none" w:sz="0" w:space="0" w:color="auto"/>
            <w:right w:val="none" w:sz="0" w:space="0" w:color="auto"/>
          </w:divBdr>
          <w:divsChild>
            <w:div w:id="1419014958">
              <w:marLeft w:val="0"/>
              <w:marRight w:val="0"/>
              <w:marTop w:val="0"/>
              <w:marBottom w:val="0"/>
              <w:divBdr>
                <w:top w:val="none" w:sz="0" w:space="0" w:color="auto"/>
                <w:left w:val="none" w:sz="0" w:space="0" w:color="auto"/>
                <w:bottom w:val="none" w:sz="0" w:space="0" w:color="auto"/>
                <w:right w:val="none" w:sz="0" w:space="0" w:color="auto"/>
              </w:divBdr>
            </w:div>
          </w:divsChild>
        </w:div>
        <w:div w:id="1246107593">
          <w:marLeft w:val="0"/>
          <w:marRight w:val="0"/>
          <w:marTop w:val="0"/>
          <w:marBottom w:val="0"/>
          <w:divBdr>
            <w:top w:val="none" w:sz="0" w:space="0" w:color="auto"/>
            <w:left w:val="none" w:sz="0" w:space="0" w:color="auto"/>
            <w:bottom w:val="none" w:sz="0" w:space="0" w:color="auto"/>
            <w:right w:val="none" w:sz="0" w:space="0" w:color="auto"/>
          </w:divBdr>
          <w:divsChild>
            <w:div w:id="2129273370">
              <w:marLeft w:val="0"/>
              <w:marRight w:val="0"/>
              <w:marTop w:val="0"/>
              <w:marBottom w:val="0"/>
              <w:divBdr>
                <w:top w:val="none" w:sz="0" w:space="0" w:color="auto"/>
                <w:left w:val="none" w:sz="0" w:space="0" w:color="auto"/>
                <w:bottom w:val="none" w:sz="0" w:space="0" w:color="auto"/>
                <w:right w:val="none" w:sz="0" w:space="0" w:color="auto"/>
              </w:divBdr>
            </w:div>
          </w:divsChild>
        </w:div>
        <w:div w:id="1250849968">
          <w:marLeft w:val="0"/>
          <w:marRight w:val="0"/>
          <w:marTop w:val="0"/>
          <w:marBottom w:val="0"/>
          <w:divBdr>
            <w:top w:val="none" w:sz="0" w:space="0" w:color="auto"/>
            <w:left w:val="none" w:sz="0" w:space="0" w:color="auto"/>
            <w:bottom w:val="none" w:sz="0" w:space="0" w:color="auto"/>
            <w:right w:val="none" w:sz="0" w:space="0" w:color="auto"/>
          </w:divBdr>
          <w:divsChild>
            <w:div w:id="979725859">
              <w:marLeft w:val="0"/>
              <w:marRight w:val="0"/>
              <w:marTop w:val="0"/>
              <w:marBottom w:val="0"/>
              <w:divBdr>
                <w:top w:val="none" w:sz="0" w:space="0" w:color="auto"/>
                <w:left w:val="none" w:sz="0" w:space="0" w:color="auto"/>
                <w:bottom w:val="none" w:sz="0" w:space="0" w:color="auto"/>
                <w:right w:val="none" w:sz="0" w:space="0" w:color="auto"/>
              </w:divBdr>
            </w:div>
          </w:divsChild>
        </w:div>
        <w:div w:id="1258951891">
          <w:marLeft w:val="0"/>
          <w:marRight w:val="0"/>
          <w:marTop w:val="0"/>
          <w:marBottom w:val="0"/>
          <w:divBdr>
            <w:top w:val="none" w:sz="0" w:space="0" w:color="auto"/>
            <w:left w:val="none" w:sz="0" w:space="0" w:color="auto"/>
            <w:bottom w:val="none" w:sz="0" w:space="0" w:color="auto"/>
            <w:right w:val="none" w:sz="0" w:space="0" w:color="auto"/>
          </w:divBdr>
          <w:divsChild>
            <w:div w:id="507059844">
              <w:marLeft w:val="0"/>
              <w:marRight w:val="0"/>
              <w:marTop w:val="0"/>
              <w:marBottom w:val="0"/>
              <w:divBdr>
                <w:top w:val="none" w:sz="0" w:space="0" w:color="auto"/>
                <w:left w:val="none" w:sz="0" w:space="0" w:color="auto"/>
                <w:bottom w:val="none" w:sz="0" w:space="0" w:color="auto"/>
                <w:right w:val="none" w:sz="0" w:space="0" w:color="auto"/>
              </w:divBdr>
            </w:div>
          </w:divsChild>
        </w:div>
        <w:div w:id="1291323310">
          <w:marLeft w:val="0"/>
          <w:marRight w:val="0"/>
          <w:marTop w:val="0"/>
          <w:marBottom w:val="0"/>
          <w:divBdr>
            <w:top w:val="none" w:sz="0" w:space="0" w:color="auto"/>
            <w:left w:val="none" w:sz="0" w:space="0" w:color="auto"/>
            <w:bottom w:val="none" w:sz="0" w:space="0" w:color="auto"/>
            <w:right w:val="none" w:sz="0" w:space="0" w:color="auto"/>
          </w:divBdr>
          <w:divsChild>
            <w:div w:id="1766030530">
              <w:marLeft w:val="0"/>
              <w:marRight w:val="0"/>
              <w:marTop w:val="0"/>
              <w:marBottom w:val="0"/>
              <w:divBdr>
                <w:top w:val="none" w:sz="0" w:space="0" w:color="auto"/>
                <w:left w:val="none" w:sz="0" w:space="0" w:color="auto"/>
                <w:bottom w:val="none" w:sz="0" w:space="0" w:color="auto"/>
                <w:right w:val="none" w:sz="0" w:space="0" w:color="auto"/>
              </w:divBdr>
            </w:div>
          </w:divsChild>
        </w:div>
        <w:div w:id="1322199764">
          <w:marLeft w:val="0"/>
          <w:marRight w:val="0"/>
          <w:marTop w:val="0"/>
          <w:marBottom w:val="0"/>
          <w:divBdr>
            <w:top w:val="none" w:sz="0" w:space="0" w:color="auto"/>
            <w:left w:val="none" w:sz="0" w:space="0" w:color="auto"/>
            <w:bottom w:val="none" w:sz="0" w:space="0" w:color="auto"/>
            <w:right w:val="none" w:sz="0" w:space="0" w:color="auto"/>
          </w:divBdr>
          <w:divsChild>
            <w:div w:id="1286500061">
              <w:marLeft w:val="0"/>
              <w:marRight w:val="0"/>
              <w:marTop w:val="0"/>
              <w:marBottom w:val="0"/>
              <w:divBdr>
                <w:top w:val="none" w:sz="0" w:space="0" w:color="auto"/>
                <w:left w:val="none" w:sz="0" w:space="0" w:color="auto"/>
                <w:bottom w:val="none" w:sz="0" w:space="0" w:color="auto"/>
                <w:right w:val="none" w:sz="0" w:space="0" w:color="auto"/>
              </w:divBdr>
            </w:div>
          </w:divsChild>
        </w:div>
        <w:div w:id="1333290056">
          <w:marLeft w:val="0"/>
          <w:marRight w:val="0"/>
          <w:marTop w:val="0"/>
          <w:marBottom w:val="0"/>
          <w:divBdr>
            <w:top w:val="none" w:sz="0" w:space="0" w:color="auto"/>
            <w:left w:val="none" w:sz="0" w:space="0" w:color="auto"/>
            <w:bottom w:val="none" w:sz="0" w:space="0" w:color="auto"/>
            <w:right w:val="none" w:sz="0" w:space="0" w:color="auto"/>
          </w:divBdr>
          <w:divsChild>
            <w:div w:id="1800610820">
              <w:marLeft w:val="0"/>
              <w:marRight w:val="0"/>
              <w:marTop w:val="0"/>
              <w:marBottom w:val="0"/>
              <w:divBdr>
                <w:top w:val="none" w:sz="0" w:space="0" w:color="auto"/>
                <w:left w:val="none" w:sz="0" w:space="0" w:color="auto"/>
                <w:bottom w:val="none" w:sz="0" w:space="0" w:color="auto"/>
                <w:right w:val="none" w:sz="0" w:space="0" w:color="auto"/>
              </w:divBdr>
            </w:div>
          </w:divsChild>
        </w:div>
        <w:div w:id="1381788348">
          <w:marLeft w:val="0"/>
          <w:marRight w:val="0"/>
          <w:marTop w:val="0"/>
          <w:marBottom w:val="0"/>
          <w:divBdr>
            <w:top w:val="none" w:sz="0" w:space="0" w:color="auto"/>
            <w:left w:val="none" w:sz="0" w:space="0" w:color="auto"/>
            <w:bottom w:val="none" w:sz="0" w:space="0" w:color="auto"/>
            <w:right w:val="none" w:sz="0" w:space="0" w:color="auto"/>
          </w:divBdr>
          <w:divsChild>
            <w:div w:id="437605581">
              <w:marLeft w:val="0"/>
              <w:marRight w:val="0"/>
              <w:marTop w:val="0"/>
              <w:marBottom w:val="0"/>
              <w:divBdr>
                <w:top w:val="none" w:sz="0" w:space="0" w:color="auto"/>
                <w:left w:val="none" w:sz="0" w:space="0" w:color="auto"/>
                <w:bottom w:val="none" w:sz="0" w:space="0" w:color="auto"/>
                <w:right w:val="none" w:sz="0" w:space="0" w:color="auto"/>
              </w:divBdr>
            </w:div>
          </w:divsChild>
        </w:div>
        <w:div w:id="1400134867">
          <w:marLeft w:val="0"/>
          <w:marRight w:val="0"/>
          <w:marTop w:val="0"/>
          <w:marBottom w:val="0"/>
          <w:divBdr>
            <w:top w:val="none" w:sz="0" w:space="0" w:color="auto"/>
            <w:left w:val="none" w:sz="0" w:space="0" w:color="auto"/>
            <w:bottom w:val="none" w:sz="0" w:space="0" w:color="auto"/>
            <w:right w:val="none" w:sz="0" w:space="0" w:color="auto"/>
          </w:divBdr>
          <w:divsChild>
            <w:div w:id="517551480">
              <w:marLeft w:val="0"/>
              <w:marRight w:val="0"/>
              <w:marTop w:val="0"/>
              <w:marBottom w:val="0"/>
              <w:divBdr>
                <w:top w:val="none" w:sz="0" w:space="0" w:color="auto"/>
                <w:left w:val="none" w:sz="0" w:space="0" w:color="auto"/>
                <w:bottom w:val="none" w:sz="0" w:space="0" w:color="auto"/>
                <w:right w:val="none" w:sz="0" w:space="0" w:color="auto"/>
              </w:divBdr>
            </w:div>
          </w:divsChild>
        </w:div>
        <w:div w:id="1413746475">
          <w:marLeft w:val="0"/>
          <w:marRight w:val="0"/>
          <w:marTop w:val="0"/>
          <w:marBottom w:val="0"/>
          <w:divBdr>
            <w:top w:val="none" w:sz="0" w:space="0" w:color="auto"/>
            <w:left w:val="none" w:sz="0" w:space="0" w:color="auto"/>
            <w:bottom w:val="none" w:sz="0" w:space="0" w:color="auto"/>
            <w:right w:val="none" w:sz="0" w:space="0" w:color="auto"/>
          </w:divBdr>
          <w:divsChild>
            <w:div w:id="134638665">
              <w:marLeft w:val="0"/>
              <w:marRight w:val="0"/>
              <w:marTop w:val="0"/>
              <w:marBottom w:val="0"/>
              <w:divBdr>
                <w:top w:val="none" w:sz="0" w:space="0" w:color="auto"/>
                <w:left w:val="none" w:sz="0" w:space="0" w:color="auto"/>
                <w:bottom w:val="none" w:sz="0" w:space="0" w:color="auto"/>
                <w:right w:val="none" w:sz="0" w:space="0" w:color="auto"/>
              </w:divBdr>
            </w:div>
          </w:divsChild>
        </w:div>
        <w:div w:id="1460758372">
          <w:marLeft w:val="0"/>
          <w:marRight w:val="0"/>
          <w:marTop w:val="0"/>
          <w:marBottom w:val="0"/>
          <w:divBdr>
            <w:top w:val="none" w:sz="0" w:space="0" w:color="auto"/>
            <w:left w:val="none" w:sz="0" w:space="0" w:color="auto"/>
            <w:bottom w:val="none" w:sz="0" w:space="0" w:color="auto"/>
            <w:right w:val="none" w:sz="0" w:space="0" w:color="auto"/>
          </w:divBdr>
          <w:divsChild>
            <w:div w:id="484929259">
              <w:marLeft w:val="0"/>
              <w:marRight w:val="0"/>
              <w:marTop w:val="0"/>
              <w:marBottom w:val="0"/>
              <w:divBdr>
                <w:top w:val="none" w:sz="0" w:space="0" w:color="auto"/>
                <w:left w:val="none" w:sz="0" w:space="0" w:color="auto"/>
                <w:bottom w:val="none" w:sz="0" w:space="0" w:color="auto"/>
                <w:right w:val="none" w:sz="0" w:space="0" w:color="auto"/>
              </w:divBdr>
            </w:div>
          </w:divsChild>
        </w:div>
        <w:div w:id="1477331949">
          <w:marLeft w:val="0"/>
          <w:marRight w:val="0"/>
          <w:marTop w:val="0"/>
          <w:marBottom w:val="0"/>
          <w:divBdr>
            <w:top w:val="none" w:sz="0" w:space="0" w:color="auto"/>
            <w:left w:val="none" w:sz="0" w:space="0" w:color="auto"/>
            <w:bottom w:val="none" w:sz="0" w:space="0" w:color="auto"/>
            <w:right w:val="none" w:sz="0" w:space="0" w:color="auto"/>
          </w:divBdr>
          <w:divsChild>
            <w:div w:id="2118675065">
              <w:marLeft w:val="0"/>
              <w:marRight w:val="0"/>
              <w:marTop w:val="0"/>
              <w:marBottom w:val="0"/>
              <w:divBdr>
                <w:top w:val="none" w:sz="0" w:space="0" w:color="auto"/>
                <w:left w:val="none" w:sz="0" w:space="0" w:color="auto"/>
                <w:bottom w:val="none" w:sz="0" w:space="0" w:color="auto"/>
                <w:right w:val="none" w:sz="0" w:space="0" w:color="auto"/>
              </w:divBdr>
            </w:div>
          </w:divsChild>
        </w:div>
        <w:div w:id="1528104708">
          <w:marLeft w:val="0"/>
          <w:marRight w:val="0"/>
          <w:marTop w:val="0"/>
          <w:marBottom w:val="0"/>
          <w:divBdr>
            <w:top w:val="none" w:sz="0" w:space="0" w:color="auto"/>
            <w:left w:val="none" w:sz="0" w:space="0" w:color="auto"/>
            <w:bottom w:val="none" w:sz="0" w:space="0" w:color="auto"/>
            <w:right w:val="none" w:sz="0" w:space="0" w:color="auto"/>
          </w:divBdr>
          <w:divsChild>
            <w:div w:id="1274702688">
              <w:marLeft w:val="0"/>
              <w:marRight w:val="0"/>
              <w:marTop w:val="0"/>
              <w:marBottom w:val="0"/>
              <w:divBdr>
                <w:top w:val="none" w:sz="0" w:space="0" w:color="auto"/>
                <w:left w:val="none" w:sz="0" w:space="0" w:color="auto"/>
                <w:bottom w:val="none" w:sz="0" w:space="0" w:color="auto"/>
                <w:right w:val="none" w:sz="0" w:space="0" w:color="auto"/>
              </w:divBdr>
            </w:div>
          </w:divsChild>
        </w:div>
        <w:div w:id="1531842291">
          <w:marLeft w:val="0"/>
          <w:marRight w:val="0"/>
          <w:marTop w:val="0"/>
          <w:marBottom w:val="0"/>
          <w:divBdr>
            <w:top w:val="none" w:sz="0" w:space="0" w:color="auto"/>
            <w:left w:val="none" w:sz="0" w:space="0" w:color="auto"/>
            <w:bottom w:val="none" w:sz="0" w:space="0" w:color="auto"/>
            <w:right w:val="none" w:sz="0" w:space="0" w:color="auto"/>
          </w:divBdr>
          <w:divsChild>
            <w:div w:id="937100254">
              <w:marLeft w:val="0"/>
              <w:marRight w:val="0"/>
              <w:marTop w:val="0"/>
              <w:marBottom w:val="0"/>
              <w:divBdr>
                <w:top w:val="none" w:sz="0" w:space="0" w:color="auto"/>
                <w:left w:val="none" w:sz="0" w:space="0" w:color="auto"/>
                <w:bottom w:val="none" w:sz="0" w:space="0" w:color="auto"/>
                <w:right w:val="none" w:sz="0" w:space="0" w:color="auto"/>
              </w:divBdr>
            </w:div>
          </w:divsChild>
        </w:div>
        <w:div w:id="1539585065">
          <w:marLeft w:val="0"/>
          <w:marRight w:val="0"/>
          <w:marTop w:val="0"/>
          <w:marBottom w:val="0"/>
          <w:divBdr>
            <w:top w:val="none" w:sz="0" w:space="0" w:color="auto"/>
            <w:left w:val="none" w:sz="0" w:space="0" w:color="auto"/>
            <w:bottom w:val="none" w:sz="0" w:space="0" w:color="auto"/>
            <w:right w:val="none" w:sz="0" w:space="0" w:color="auto"/>
          </w:divBdr>
          <w:divsChild>
            <w:div w:id="1582253944">
              <w:marLeft w:val="0"/>
              <w:marRight w:val="0"/>
              <w:marTop w:val="0"/>
              <w:marBottom w:val="0"/>
              <w:divBdr>
                <w:top w:val="none" w:sz="0" w:space="0" w:color="auto"/>
                <w:left w:val="none" w:sz="0" w:space="0" w:color="auto"/>
                <w:bottom w:val="none" w:sz="0" w:space="0" w:color="auto"/>
                <w:right w:val="none" w:sz="0" w:space="0" w:color="auto"/>
              </w:divBdr>
            </w:div>
          </w:divsChild>
        </w:div>
        <w:div w:id="1568564768">
          <w:marLeft w:val="0"/>
          <w:marRight w:val="0"/>
          <w:marTop w:val="0"/>
          <w:marBottom w:val="0"/>
          <w:divBdr>
            <w:top w:val="none" w:sz="0" w:space="0" w:color="auto"/>
            <w:left w:val="none" w:sz="0" w:space="0" w:color="auto"/>
            <w:bottom w:val="none" w:sz="0" w:space="0" w:color="auto"/>
            <w:right w:val="none" w:sz="0" w:space="0" w:color="auto"/>
          </w:divBdr>
          <w:divsChild>
            <w:div w:id="2039548234">
              <w:marLeft w:val="0"/>
              <w:marRight w:val="0"/>
              <w:marTop w:val="0"/>
              <w:marBottom w:val="0"/>
              <w:divBdr>
                <w:top w:val="none" w:sz="0" w:space="0" w:color="auto"/>
                <w:left w:val="none" w:sz="0" w:space="0" w:color="auto"/>
                <w:bottom w:val="none" w:sz="0" w:space="0" w:color="auto"/>
                <w:right w:val="none" w:sz="0" w:space="0" w:color="auto"/>
              </w:divBdr>
            </w:div>
          </w:divsChild>
        </w:div>
        <w:div w:id="1601908454">
          <w:marLeft w:val="0"/>
          <w:marRight w:val="0"/>
          <w:marTop w:val="0"/>
          <w:marBottom w:val="0"/>
          <w:divBdr>
            <w:top w:val="none" w:sz="0" w:space="0" w:color="auto"/>
            <w:left w:val="none" w:sz="0" w:space="0" w:color="auto"/>
            <w:bottom w:val="none" w:sz="0" w:space="0" w:color="auto"/>
            <w:right w:val="none" w:sz="0" w:space="0" w:color="auto"/>
          </w:divBdr>
          <w:divsChild>
            <w:div w:id="709037766">
              <w:marLeft w:val="0"/>
              <w:marRight w:val="0"/>
              <w:marTop w:val="0"/>
              <w:marBottom w:val="0"/>
              <w:divBdr>
                <w:top w:val="none" w:sz="0" w:space="0" w:color="auto"/>
                <w:left w:val="none" w:sz="0" w:space="0" w:color="auto"/>
                <w:bottom w:val="none" w:sz="0" w:space="0" w:color="auto"/>
                <w:right w:val="none" w:sz="0" w:space="0" w:color="auto"/>
              </w:divBdr>
            </w:div>
          </w:divsChild>
        </w:div>
        <w:div w:id="1634826526">
          <w:marLeft w:val="0"/>
          <w:marRight w:val="0"/>
          <w:marTop w:val="0"/>
          <w:marBottom w:val="0"/>
          <w:divBdr>
            <w:top w:val="none" w:sz="0" w:space="0" w:color="auto"/>
            <w:left w:val="none" w:sz="0" w:space="0" w:color="auto"/>
            <w:bottom w:val="none" w:sz="0" w:space="0" w:color="auto"/>
            <w:right w:val="none" w:sz="0" w:space="0" w:color="auto"/>
          </w:divBdr>
          <w:divsChild>
            <w:div w:id="884676662">
              <w:marLeft w:val="0"/>
              <w:marRight w:val="0"/>
              <w:marTop w:val="0"/>
              <w:marBottom w:val="0"/>
              <w:divBdr>
                <w:top w:val="none" w:sz="0" w:space="0" w:color="auto"/>
                <w:left w:val="none" w:sz="0" w:space="0" w:color="auto"/>
                <w:bottom w:val="none" w:sz="0" w:space="0" w:color="auto"/>
                <w:right w:val="none" w:sz="0" w:space="0" w:color="auto"/>
              </w:divBdr>
            </w:div>
          </w:divsChild>
        </w:div>
        <w:div w:id="1660452464">
          <w:marLeft w:val="0"/>
          <w:marRight w:val="0"/>
          <w:marTop w:val="0"/>
          <w:marBottom w:val="0"/>
          <w:divBdr>
            <w:top w:val="none" w:sz="0" w:space="0" w:color="auto"/>
            <w:left w:val="none" w:sz="0" w:space="0" w:color="auto"/>
            <w:bottom w:val="none" w:sz="0" w:space="0" w:color="auto"/>
            <w:right w:val="none" w:sz="0" w:space="0" w:color="auto"/>
          </w:divBdr>
          <w:divsChild>
            <w:div w:id="570045099">
              <w:marLeft w:val="0"/>
              <w:marRight w:val="0"/>
              <w:marTop w:val="0"/>
              <w:marBottom w:val="0"/>
              <w:divBdr>
                <w:top w:val="none" w:sz="0" w:space="0" w:color="auto"/>
                <w:left w:val="none" w:sz="0" w:space="0" w:color="auto"/>
                <w:bottom w:val="none" w:sz="0" w:space="0" w:color="auto"/>
                <w:right w:val="none" w:sz="0" w:space="0" w:color="auto"/>
              </w:divBdr>
            </w:div>
          </w:divsChild>
        </w:div>
        <w:div w:id="1678381180">
          <w:marLeft w:val="0"/>
          <w:marRight w:val="0"/>
          <w:marTop w:val="0"/>
          <w:marBottom w:val="0"/>
          <w:divBdr>
            <w:top w:val="none" w:sz="0" w:space="0" w:color="auto"/>
            <w:left w:val="none" w:sz="0" w:space="0" w:color="auto"/>
            <w:bottom w:val="none" w:sz="0" w:space="0" w:color="auto"/>
            <w:right w:val="none" w:sz="0" w:space="0" w:color="auto"/>
          </w:divBdr>
          <w:divsChild>
            <w:div w:id="818111741">
              <w:marLeft w:val="0"/>
              <w:marRight w:val="0"/>
              <w:marTop w:val="0"/>
              <w:marBottom w:val="0"/>
              <w:divBdr>
                <w:top w:val="none" w:sz="0" w:space="0" w:color="auto"/>
                <w:left w:val="none" w:sz="0" w:space="0" w:color="auto"/>
                <w:bottom w:val="none" w:sz="0" w:space="0" w:color="auto"/>
                <w:right w:val="none" w:sz="0" w:space="0" w:color="auto"/>
              </w:divBdr>
            </w:div>
          </w:divsChild>
        </w:div>
        <w:div w:id="1708218212">
          <w:marLeft w:val="0"/>
          <w:marRight w:val="0"/>
          <w:marTop w:val="0"/>
          <w:marBottom w:val="0"/>
          <w:divBdr>
            <w:top w:val="none" w:sz="0" w:space="0" w:color="auto"/>
            <w:left w:val="none" w:sz="0" w:space="0" w:color="auto"/>
            <w:bottom w:val="none" w:sz="0" w:space="0" w:color="auto"/>
            <w:right w:val="none" w:sz="0" w:space="0" w:color="auto"/>
          </w:divBdr>
          <w:divsChild>
            <w:div w:id="796021495">
              <w:marLeft w:val="0"/>
              <w:marRight w:val="0"/>
              <w:marTop w:val="0"/>
              <w:marBottom w:val="0"/>
              <w:divBdr>
                <w:top w:val="none" w:sz="0" w:space="0" w:color="auto"/>
                <w:left w:val="none" w:sz="0" w:space="0" w:color="auto"/>
                <w:bottom w:val="none" w:sz="0" w:space="0" w:color="auto"/>
                <w:right w:val="none" w:sz="0" w:space="0" w:color="auto"/>
              </w:divBdr>
            </w:div>
          </w:divsChild>
        </w:div>
        <w:div w:id="1744640259">
          <w:marLeft w:val="0"/>
          <w:marRight w:val="0"/>
          <w:marTop w:val="0"/>
          <w:marBottom w:val="0"/>
          <w:divBdr>
            <w:top w:val="none" w:sz="0" w:space="0" w:color="auto"/>
            <w:left w:val="none" w:sz="0" w:space="0" w:color="auto"/>
            <w:bottom w:val="none" w:sz="0" w:space="0" w:color="auto"/>
            <w:right w:val="none" w:sz="0" w:space="0" w:color="auto"/>
          </w:divBdr>
          <w:divsChild>
            <w:div w:id="1605768269">
              <w:marLeft w:val="0"/>
              <w:marRight w:val="0"/>
              <w:marTop w:val="0"/>
              <w:marBottom w:val="0"/>
              <w:divBdr>
                <w:top w:val="none" w:sz="0" w:space="0" w:color="auto"/>
                <w:left w:val="none" w:sz="0" w:space="0" w:color="auto"/>
                <w:bottom w:val="none" w:sz="0" w:space="0" w:color="auto"/>
                <w:right w:val="none" w:sz="0" w:space="0" w:color="auto"/>
              </w:divBdr>
            </w:div>
          </w:divsChild>
        </w:div>
        <w:div w:id="1746491279">
          <w:marLeft w:val="0"/>
          <w:marRight w:val="0"/>
          <w:marTop w:val="0"/>
          <w:marBottom w:val="0"/>
          <w:divBdr>
            <w:top w:val="none" w:sz="0" w:space="0" w:color="auto"/>
            <w:left w:val="none" w:sz="0" w:space="0" w:color="auto"/>
            <w:bottom w:val="none" w:sz="0" w:space="0" w:color="auto"/>
            <w:right w:val="none" w:sz="0" w:space="0" w:color="auto"/>
          </w:divBdr>
          <w:divsChild>
            <w:div w:id="829298359">
              <w:marLeft w:val="0"/>
              <w:marRight w:val="0"/>
              <w:marTop w:val="0"/>
              <w:marBottom w:val="0"/>
              <w:divBdr>
                <w:top w:val="none" w:sz="0" w:space="0" w:color="auto"/>
                <w:left w:val="none" w:sz="0" w:space="0" w:color="auto"/>
                <w:bottom w:val="none" w:sz="0" w:space="0" w:color="auto"/>
                <w:right w:val="none" w:sz="0" w:space="0" w:color="auto"/>
              </w:divBdr>
            </w:div>
          </w:divsChild>
        </w:div>
        <w:div w:id="1753699424">
          <w:marLeft w:val="0"/>
          <w:marRight w:val="0"/>
          <w:marTop w:val="0"/>
          <w:marBottom w:val="0"/>
          <w:divBdr>
            <w:top w:val="none" w:sz="0" w:space="0" w:color="auto"/>
            <w:left w:val="none" w:sz="0" w:space="0" w:color="auto"/>
            <w:bottom w:val="none" w:sz="0" w:space="0" w:color="auto"/>
            <w:right w:val="none" w:sz="0" w:space="0" w:color="auto"/>
          </w:divBdr>
          <w:divsChild>
            <w:div w:id="1115177471">
              <w:marLeft w:val="0"/>
              <w:marRight w:val="0"/>
              <w:marTop w:val="0"/>
              <w:marBottom w:val="0"/>
              <w:divBdr>
                <w:top w:val="none" w:sz="0" w:space="0" w:color="auto"/>
                <w:left w:val="none" w:sz="0" w:space="0" w:color="auto"/>
                <w:bottom w:val="none" w:sz="0" w:space="0" w:color="auto"/>
                <w:right w:val="none" w:sz="0" w:space="0" w:color="auto"/>
              </w:divBdr>
            </w:div>
          </w:divsChild>
        </w:div>
        <w:div w:id="1766417754">
          <w:marLeft w:val="0"/>
          <w:marRight w:val="0"/>
          <w:marTop w:val="0"/>
          <w:marBottom w:val="0"/>
          <w:divBdr>
            <w:top w:val="none" w:sz="0" w:space="0" w:color="auto"/>
            <w:left w:val="none" w:sz="0" w:space="0" w:color="auto"/>
            <w:bottom w:val="none" w:sz="0" w:space="0" w:color="auto"/>
            <w:right w:val="none" w:sz="0" w:space="0" w:color="auto"/>
          </w:divBdr>
          <w:divsChild>
            <w:div w:id="319621043">
              <w:marLeft w:val="0"/>
              <w:marRight w:val="0"/>
              <w:marTop w:val="0"/>
              <w:marBottom w:val="0"/>
              <w:divBdr>
                <w:top w:val="none" w:sz="0" w:space="0" w:color="auto"/>
                <w:left w:val="none" w:sz="0" w:space="0" w:color="auto"/>
                <w:bottom w:val="none" w:sz="0" w:space="0" w:color="auto"/>
                <w:right w:val="none" w:sz="0" w:space="0" w:color="auto"/>
              </w:divBdr>
            </w:div>
          </w:divsChild>
        </w:div>
        <w:div w:id="1787776771">
          <w:marLeft w:val="0"/>
          <w:marRight w:val="0"/>
          <w:marTop w:val="0"/>
          <w:marBottom w:val="0"/>
          <w:divBdr>
            <w:top w:val="none" w:sz="0" w:space="0" w:color="auto"/>
            <w:left w:val="none" w:sz="0" w:space="0" w:color="auto"/>
            <w:bottom w:val="none" w:sz="0" w:space="0" w:color="auto"/>
            <w:right w:val="none" w:sz="0" w:space="0" w:color="auto"/>
          </w:divBdr>
          <w:divsChild>
            <w:div w:id="724909019">
              <w:marLeft w:val="0"/>
              <w:marRight w:val="0"/>
              <w:marTop w:val="0"/>
              <w:marBottom w:val="0"/>
              <w:divBdr>
                <w:top w:val="none" w:sz="0" w:space="0" w:color="auto"/>
                <w:left w:val="none" w:sz="0" w:space="0" w:color="auto"/>
                <w:bottom w:val="none" w:sz="0" w:space="0" w:color="auto"/>
                <w:right w:val="none" w:sz="0" w:space="0" w:color="auto"/>
              </w:divBdr>
            </w:div>
          </w:divsChild>
        </w:div>
        <w:div w:id="1871530385">
          <w:marLeft w:val="0"/>
          <w:marRight w:val="0"/>
          <w:marTop w:val="0"/>
          <w:marBottom w:val="0"/>
          <w:divBdr>
            <w:top w:val="none" w:sz="0" w:space="0" w:color="auto"/>
            <w:left w:val="none" w:sz="0" w:space="0" w:color="auto"/>
            <w:bottom w:val="none" w:sz="0" w:space="0" w:color="auto"/>
            <w:right w:val="none" w:sz="0" w:space="0" w:color="auto"/>
          </w:divBdr>
          <w:divsChild>
            <w:div w:id="951782697">
              <w:marLeft w:val="0"/>
              <w:marRight w:val="0"/>
              <w:marTop w:val="0"/>
              <w:marBottom w:val="0"/>
              <w:divBdr>
                <w:top w:val="none" w:sz="0" w:space="0" w:color="auto"/>
                <w:left w:val="none" w:sz="0" w:space="0" w:color="auto"/>
                <w:bottom w:val="none" w:sz="0" w:space="0" w:color="auto"/>
                <w:right w:val="none" w:sz="0" w:space="0" w:color="auto"/>
              </w:divBdr>
            </w:div>
          </w:divsChild>
        </w:div>
        <w:div w:id="1922251164">
          <w:marLeft w:val="0"/>
          <w:marRight w:val="0"/>
          <w:marTop w:val="0"/>
          <w:marBottom w:val="0"/>
          <w:divBdr>
            <w:top w:val="none" w:sz="0" w:space="0" w:color="auto"/>
            <w:left w:val="none" w:sz="0" w:space="0" w:color="auto"/>
            <w:bottom w:val="none" w:sz="0" w:space="0" w:color="auto"/>
            <w:right w:val="none" w:sz="0" w:space="0" w:color="auto"/>
          </w:divBdr>
          <w:divsChild>
            <w:div w:id="771515822">
              <w:marLeft w:val="0"/>
              <w:marRight w:val="0"/>
              <w:marTop w:val="0"/>
              <w:marBottom w:val="0"/>
              <w:divBdr>
                <w:top w:val="none" w:sz="0" w:space="0" w:color="auto"/>
                <w:left w:val="none" w:sz="0" w:space="0" w:color="auto"/>
                <w:bottom w:val="none" w:sz="0" w:space="0" w:color="auto"/>
                <w:right w:val="none" w:sz="0" w:space="0" w:color="auto"/>
              </w:divBdr>
            </w:div>
          </w:divsChild>
        </w:div>
        <w:div w:id="1927569038">
          <w:marLeft w:val="0"/>
          <w:marRight w:val="0"/>
          <w:marTop w:val="0"/>
          <w:marBottom w:val="0"/>
          <w:divBdr>
            <w:top w:val="none" w:sz="0" w:space="0" w:color="auto"/>
            <w:left w:val="none" w:sz="0" w:space="0" w:color="auto"/>
            <w:bottom w:val="none" w:sz="0" w:space="0" w:color="auto"/>
            <w:right w:val="none" w:sz="0" w:space="0" w:color="auto"/>
          </w:divBdr>
          <w:divsChild>
            <w:div w:id="640156311">
              <w:marLeft w:val="0"/>
              <w:marRight w:val="0"/>
              <w:marTop w:val="0"/>
              <w:marBottom w:val="0"/>
              <w:divBdr>
                <w:top w:val="none" w:sz="0" w:space="0" w:color="auto"/>
                <w:left w:val="none" w:sz="0" w:space="0" w:color="auto"/>
                <w:bottom w:val="none" w:sz="0" w:space="0" w:color="auto"/>
                <w:right w:val="none" w:sz="0" w:space="0" w:color="auto"/>
              </w:divBdr>
            </w:div>
          </w:divsChild>
        </w:div>
        <w:div w:id="1941062275">
          <w:marLeft w:val="0"/>
          <w:marRight w:val="0"/>
          <w:marTop w:val="0"/>
          <w:marBottom w:val="0"/>
          <w:divBdr>
            <w:top w:val="none" w:sz="0" w:space="0" w:color="auto"/>
            <w:left w:val="none" w:sz="0" w:space="0" w:color="auto"/>
            <w:bottom w:val="none" w:sz="0" w:space="0" w:color="auto"/>
            <w:right w:val="none" w:sz="0" w:space="0" w:color="auto"/>
          </w:divBdr>
          <w:divsChild>
            <w:div w:id="214852998">
              <w:marLeft w:val="0"/>
              <w:marRight w:val="0"/>
              <w:marTop w:val="0"/>
              <w:marBottom w:val="0"/>
              <w:divBdr>
                <w:top w:val="none" w:sz="0" w:space="0" w:color="auto"/>
                <w:left w:val="none" w:sz="0" w:space="0" w:color="auto"/>
                <w:bottom w:val="none" w:sz="0" w:space="0" w:color="auto"/>
                <w:right w:val="none" w:sz="0" w:space="0" w:color="auto"/>
              </w:divBdr>
            </w:div>
          </w:divsChild>
        </w:div>
        <w:div w:id="2043893049">
          <w:marLeft w:val="0"/>
          <w:marRight w:val="0"/>
          <w:marTop w:val="0"/>
          <w:marBottom w:val="0"/>
          <w:divBdr>
            <w:top w:val="none" w:sz="0" w:space="0" w:color="auto"/>
            <w:left w:val="none" w:sz="0" w:space="0" w:color="auto"/>
            <w:bottom w:val="none" w:sz="0" w:space="0" w:color="auto"/>
            <w:right w:val="none" w:sz="0" w:space="0" w:color="auto"/>
          </w:divBdr>
          <w:divsChild>
            <w:div w:id="1613510216">
              <w:marLeft w:val="0"/>
              <w:marRight w:val="0"/>
              <w:marTop w:val="0"/>
              <w:marBottom w:val="0"/>
              <w:divBdr>
                <w:top w:val="none" w:sz="0" w:space="0" w:color="auto"/>
                <w:left w:val="none" w:sz="0" w:space="0" w:color="auto"/>
                <w:bottom w:val="none" w:sz="0" w:space="0" w:color="auto"/>
                <w:right w:val="none" w:sz="0" w:space="0" w:color="auto"/>
              </w:divBdr>
            </w:div>
          </w:divsChild>
        </w:div>
        <w:div w:id="2052460833">
          <w:marLeft w:val="0"/>
          <w:marRight w:val="0"/>
          <w:marTop w:val="0"/>
          <w:marBottom w:val="0"/>
          <w:divBdr>
            <w:top w:val="none" w:sz="0" w:space="0" w:color="auto"/>
            <w:left w:val="none" w:sz="0" w:space="0" w:color="auto"/>
            <w:bottom w:val="none" w:sz="0" w:space="0" w:color="auto"/>
            <w:right w:val="none" w:sz="0" w:space="0" w:color="auto"/>
          </w:divBdr>
          <w:divsChild>
            <w:div w:id="414210724">
              <w:marLeft w:val="0"/>
              <w:marRight w:val="0"/>
              <w:marTop w:val="0"/>
              <w:marBottom w:val="0"/>
              <w:divBdr>
                <w:top w:val="none" w:sz="0" w:space="0" w:color="auto"/>
                <w:left w:val="none" w:sz="0" w:space="0" w:color="auto"/>
                <w:bottom w:val="none" w:sz="0" w:space="0" w:color="auto"/>
                <w:right w:val="none" w:sz="0" w:space="0" w:color="auto"/>
              </w:divBdr>
            </w:div>
          </w:divsChild>
        </w:div>
        <w:div w:id="2099446922">
          <w:marLeft w:val="0"/>
          <w:marRight w:val="0"/>
          <w:marTop w:val="0"/>
          <w:marBottom w:val="0"/>
          <w:divBdr>
            <w:top w:val="none" w:sz="0" w:space="0" w:color="auto"/>
            <w:left w:val="none" w:sz="0" w:space="0" w:color="auto"/>
            <w:bottom w:val="none" w:sz="0" w:space="0" w:color="auto"/>
            <w:right w:val="none" w:sz="0" w:space="0" w:color="auto"/>
          </w:divBdr>
          <w:divsChild>
            <w:div w:id="787696055">
              <w:marLeft w:val="0"/>
              <w:marRight w:val="0"/>
              <w:marTop w:val="0"/>
              <w:marBottom w:val="0"/>
              <w:divBdr>
                <w:top w:val="none" w:sz="0" w:space="0" w:color="auto"/>
                <w:left w:val="none" w:sz="0" w:space="0" w:color="auto"/>
                <w:bottom w:val="none" w:sz="0" w:space="0" w:color="auto"/>
                <w:right w:val="none" w:sz="0" w:space="0" w:color="auto"/>
              </w:divBdr>
            </w:div>
          </w:divsChild>
        </w:div>
        <w:div w:id="2128086161">
          <w:marLeft w:val="0"/>
          <w:marRight w:val="0"/>
          <w:marTop w:val="0"/>
          <w:marBottom w:val="0"/>
          <w:divBdr>
            <w:top w:val="none" w:sz="0" w:space="0" w:color="auto"/>
            <w:left w:val="none" w:sz="0" w:space="0" w:color="auto"/>
            <w:bottom w:val="none" w:sz="0" w:space="0" w:color="auto"/>
            <w:right w:val="none" w:sz="0" w:space="0" w:color="auto"/>
          </w:divBdr>
          <w:divsChild>
            <w:div w:id="2000649054">
              <w:marLeft w:val="0"/>
              <w:marRight w:val="0"/>
              <w:marTop w:val="0"/>
              <w:marBottom w:val="0"/>
              <w:divBdr>
                <w:top w:val="none" w:sz="0" w:space="0" w:color="auto"/>
                <w:left w:val="none" w:sz="0" w:space="0" w:color="auto"/>
                <w:bottom w:val="none" w:sz="0" w:space="0" w:color="auto"/>
                <w:right w:val="none" w:sz="0" w:space="0" w:color="auto"/>
              </w:divBdr>
            </w:div>
          </w:divsChild>
        </w:div>
        <w:div w:id="2136872214">
          <w:marLeft w:val="0"/>
          <w:marRight w:val="0"/>
          <w:marTop w:val="0"/>
          <w:marBottom w:val="0"/>
          <w:divBdr>
            <w:top w:val="none" w:sz="0" w:space="0" w:color="auto"/>
            <w:left w:val="none" w:sz="0" w:space="0" w:color="auto"/>
            <w:bottom w:val="none" w:sz="0" w:space="0" w:color="auto"/>
            <w:right w:val="none" w:sz="0" w:space="0" w:color="auto"/>
          </w:divBdr>
          <w:divsChild>
            <w:div w:id="18408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5247">
      <w:bodyDiv w:val="1"/>
      <w:marLeft w:val="0"/>
      <w:marRight w:val="0"/>
      <w:marTop w:val="0"/>
      <w:marBottom w:val="0"/>
      <w:divBdr>
        <w:top w:val="none" w:sz="0" w:space="0" w:color="auto"/>
        <w:left w:val="none" w:sz="0" w:space="0" w:color="auto"/>
        <w:bottom w:val="none" w:sz="0" w:space="0" w:color="auto"/>
        <w:right w:val="none" w:sz="0" w:space="0" w:color="auto"/>
      </w:divBdr>
      <w:divsChild>
        <w:div w:id="2107382602">
          <w:marLeft w:val="0"/>
          <w:marRight w:val="0"/>
          <w:marTop w:val="0"/>
          <w:marBottom w:val="0"/>
          <w:divBdr>
            <w:top w:val="none" w:sz="0" w:space="0" w:color="auto"/>
            <w:left w:val="none" w:sz="0" w:space="0" w:color="auto"/>
            <w:bottom w:val="none" w:sz="0" w:space="0" w:color="auto"/>
            <w:right w:val="none" w:sz="0" w:space="0" w:color="auto"/>
          </w:divBdr>
        </w:div>
      </w:divsChild>
    </w:div>
    <w:div w:id="1242835110">
      <w:marLeft w:val="0"/>
      <w:marRight w:val="0"/>
      <w:marTop w:val="0"/>
      <w:marBottom w:val="0"/>
      <w:divBdr>
        <w:top w:val="none" w:sz="0" w:space="0" w:color="auto"/>
        <w:left w:val="none" w:sz="0" w:space="0" w:color="auto"/>
        <w:bottom w:val="none" w:sz="0" w:space="0" w:color="auto"/>
        <w:right w:val="none" w:sz="0" w:space="0" w:color="auto"/>
      </w:divBdr>
      <w:divsChild>
        <w:div w:id="470906039">
          <w:marLeft w:val="0"/>
          <w:marRight w:val="0"/>
          <w:marTop w:val="0"/>
          <w:marBottom w:val="0"/>
          <w:divBdr>
            <w:top w:val="none" w:sz="0" w:space="0" w:color="auto"/>
            <w:left w:val="none" w:sz="0" w:space="0" w:color="auto"/>
            <w:bottom w:val="none" w:sz="0" w:space="0" w:color="auto"/>
            <w:right w:val="none" w:sz="0" w:space="0" w:color="auto"/>
          </w:divBdr>
        </w:div>
      </w:divsChild>
    </w:div>
    <w:div w:id="1250967929">
      <w:bodyDiv w:val="1"/>
      <w:marLeft w:val="0"/>
      <w:marRight w:val="0"/>
      <w:marTop w:val="0"/>
      <w:marBottom w:val="0"/>
      <w:divBdr>
        <w:top w:val="none" w:sz="0" w:space="0" w:color="auto"/>
        <w:left w:val="none" w:sz="0" w:space="0" w:color="auto"/>
        <w:bottom w:val="none" w:sz="0" w:space="0" w:color="auto"/>
        <w:right w:val="none" w:sz="0" w:space="0" w:color="auto"/>
      </w:divBdr>
    </w:div>
    <w:div w:id="1261521865">
      <w:bodyDiv w:val="1"/>
      <w:marLeft w:val="0"/>
      <w:marRight w:val="0"/>
      <w:marTop w:val="0"/>
      <w:marBottom w:val="0"/>
      <w:divBdr>
        <w:top w:val="none" w:sz="0" w:space="0" w:color="auto"/>
        <w:left w:val="none" w:sz="0" w:space="0" w:color="auto"/>
        <w:bottom w:val="none" w:sz="0" w:space="0" w:color="auto"/>
        <w:right w:val="none" w:sz="0" w:space="0" w:color="auto"/>
      </w:divBdr>
    </w:div>
    <w:div w:id="1262420022">
      <w:bodyDiv w:val="1"/>
      <w:marLeft w:val="0"/>
      <w:marRight w:val="0"/>
      <w:marTop w:val="0"/>
      <w:marBottom w:val="0"/>
      <w:divBdr>
        <w:top w:val="none" w:sz="0" w:space="0" w:color="auto"/>
        <w:left w:val="none" w:sz="0" w:space="0" w:color="auto"/>
        <w:bottom w:val="none" w:sz="0" w:space="0" w:color="auto"/>
        <w:right w:val="none" w:sz="0" w:space="0" w:color="auto"/>
      </w:divBdr>
    </w:div>
    <w:div w:id="1279293889">
      <w:marLeft w:val="0"/>
      <w:marRight w:val="75"/>
      <w:marTop w:val="0"/>
      <w:marBottom w:val="0"/>
      <w:divBdr>
        <w:top w:val="none" w:sz="0" w:space="0" w:color="auto"/>
        <w:left w:val="none" w:sz="0" w:space="0" w:color="auto"/>
        <w:bottom w:val="none" w:sz="0" w:space="0" w:color="auto"/>
        <w:right w:val="none" w:sz="0" w:space="0" w:color="auto"/>
      </w:divBdr>
    </w:div>
    <w:div w:id="1284076165">
      <w:marLeft w:val="0"/>
      <w:marRight w:val="75"/>
      <w:marTop w:val="0"/>
      <w:marBottom w:val="0"/>
      <w:divBdr>
        <w:top w:val="none" w:sz="0" w:space="0" w:color="auto"/>
        <w:left w:val="none" w:sz="0" w:space="0" w:color="auto"/>
        <w:bottom w:val="none" w:sz="0" w:space="0" w:color="auto"/>
        <w:right w:val="none" w:sz="0" w:space="0" w:color="auto"/>
      </w:divBdr>
    </w:div>
    <w:div w:id="1290624423">
      <w:marLeft w:val="0"/>
      <w:marRight w:val="75"/>
      <w:marTop w:val="0"/>
      <w:marBottom w:val="0"/>
      <w:divBdr>
        <w:top w:val="none" w:sz="0" w:space="0" w:color="auto"/>
        <w:left w:val="none" w:sz="0" w:space="0" w:color="auto"/>
        <w:bottom w:val="none" w:sz="0" w:space="0" w:color="auto"/>
        <w:right w:val="none" w:sz="0" w:space="0" w:color="auto"/>
      </w:divBdr>
    </w:div>
    <w:div w:id="1293946522">
      <w:marLeft w:val="0"/>
      <w:marRight w:val="0"/>
      <w:marTop w:val="0"/>
      <w:marBottom w:val="0"/>
      <w:divBdr>
        <w:top w:val="none" w:sz="0" w:space="0" w:color="auto"/>
        <w:left w:val="none" w:sz="0" w:space="0" w:color="auto"/>
        <w:bottom w:val="none" w:sz="0" w:space="0" w:color="auto"/>
        <w:right w:val="none" w:sz="0" w:space="0" w:color="auto"/>
      </w:divBdr>
      <w:divsChild>
        <w:div w:id="301160129">
          <w:marLeft w:val="0"/>
          <w:marRight w:val="0"/>
          <w:marTop w:val="0"/>
          <w:marBottom w:val="0"/>
          <w:divBdr>
            <w:top w:val="none" w:sz="0" w:space="0" w:color="auto"/>
            <w:left w:val="none" w:sz="0" w:space="0" w:color="auto"/>
            <w:bottom w:val="none" w:sz="0" w:space="0" w:color="auto"/>
            <w:right w:val="none" w:sz="0" w:space="0" w:color="auto"/>
          </w:divBdr>
        </w:div>
      </w:divsChild>
    </w:div>
    <w:div w:id="1319769366">
      <w:bodyDiv w:val="1"/>
      <w:marLeft w:val="0"/>
      <w:marRight w:val="0"/>
      <w:marTop w:val="0"/>
      <w:marBottom w:val="0"/>
      <w:divBdr>
        <w:top w:val="none" w:sz="0" w:space="0" w:color="auto"/>
        <w:left w:val="none" w:sz="0" w:space="0" w:color="auto"/>
        <w:bottom w:val="none" w:sz="0" w:space="0" w:color="auto"/>
        <w:right w:val="none" w:sz="0" w:space="0" w:color="auto"/>
      </w:divBdr>
    </w:div>
    <w:div w:id="1321692262">
      <w:marLeft w:val="0"/>
      <w:marRight w:val="75"/>
      <w:marTop w:val="0"/>
      <w:marBottom w:val="0"/>
      <w:divBdr>
        <w:top w:val="none" w:sz="0" w:space="0" w:color="auto"/>
        <w:left w:val="none" w:sz="0" w:space="0" w:color="auto"/>
        <w:bottom w:val="none" w:sz="0" w:space="0" w:color="auto"/>
        <w:right w:val="none" w:sz="0" w:space="0" w:color="auto"/>
      </w:divBdr>
    </w:div>
    <w:div w:id="1324359564">
      <w:bodyDiv w:val="1"/>
      <w:marLeft w:val="0"/>
      <w:marRight w:val="0"/>
      <w:marTop w:val="0"/>
      <w:marBottom w:val="0"/>
      <w:divBdr>
        <w:top w:val="none" w:sz="0" w:space="0" w:color="auto"/>
        <w:left w:val="none" w:sz="0" w:space="0" w:color="auto"/>
        <w:bottom w:val="none" w:sz="0" w:space="0" w:color="auto"/>
        <w:right w:val="none" w:sz="0" w:space="0" w:color="auto"/>
      </w:divBdr>
    </w:div>
    <w:div w:id="1334379764">
      <w:marLeft w:val="0"/>
      <w:marRight w:val="0"/>
      <w:marTop w:val="0"/>
      <w:marBottom w:val="0"/>
      <w:divBdr>
        <w:top w:val="none" w:sz="0" w:space="0" w:color="auto"/>
        <w:left w:val="none" w:sz="0" w:space="0" w:color="auto"/>
        <w:bottom w:val="none" w:sz="0" w:space="0" w:color="auto"/>
        <w:right w:val="none" w:sz="0" w:space="0" w:color="auto"/>
      </w:divBdr>
      <w:divsChild>
        <w:div w:id="486631924">
          <w:marLeft w:val="0"/>
          <w:marRight w:val="0"/>
          <w:marTop w:val="0"/>
          <w:marBottom w:val="0"/>
          <w:divBdr>
            <w:top w:val="none" w:sz="0" w:space="0" w:color="auto"/>
            <w:left w:val="none" w:sz="0" w:space="0" w:color="auto"/>
            <w:bottom w:val="none" w:sz="0" w:space="0" w:color="auto"/>
            <w:right w:val="none" w:sz="0" w:space="0" w:color="auto"/>
          </w:divBdr>
        </w:div>
      </w:divsChild>
    </w:div>
    <w:div w:id="1334799498">
      <w:marLeft w:val="0"/>
      <w:marRight w:val="0"/>
      <w:marTop w:val="0"/>
      <w:marBottom w:val="0"/>
      <w:divBdr>
        <w:top w:val="none" w:sz="0" w:space="0" w:color="auto"/>
        <w:left w:val="none" w:sz="0" w:space="0" w:color="auto"/>
        <w:bottom w:val="none" w:sz="0" w:space="0" w:color="auto"/>
        <w:right w:val="none" w:sz="0" w:space="0" w:color="auto"/>
      </w:divBdr>
      <w:divsChild>
        <w:div w:id="1971012555">
          <w:marLeft w:val="0"/>
          <w:marRight w:val="0"/>
          <w:marTop w:val="0"/>
          <w:marBottom w:val="0"/>
          <w:divBdr>
            <w:top w:val="none" w:sz="0" w:space="0" w:color="auto"/>
            <w:left w:val="none" w:sz="0" w:space="0" w:color="auto"/>
            <w:bottom w:val="none" w:sz="0" w:space="0" w:color="auto"/>
            <w:right w:val="none" w:sz="0" w:space="0" w:color="auto"/>
          </w:divBdr>
        </w:div>
      </w:divsChild>
    </w:div>
    <w:div w:id="1335062628">
      <w:bodyDiv w:val="1"/>
      <w:marLeft w:val="0"/>
      <w:marRight w:val="0"/>
      <w:marTop w:val="0"/>
      <w:marBottom w:val="0"/>
      <w:divBdr>
        <w:top w:val="none" w:sz="0" w:space="0" w:color="auto"/>
        <w:left w:val="none" w:sz="0" w:space="0" w:color="auto"/>
        <w:bottom w:val="none" w:sz="0" w:space="0" w:color="auto"/>
        <w:right w:val="none" w:sz="0" w:space="0" w:color="auto"/>
      </w:divBdr>
    </w:div>
    <w:div w:id="1339691817">
      <w:bodyDiv w:val="1"/>
      <w:marLeft w:val="0"/>
      <w:marRight w:val="0"/>
      <w:marTop w:val="0"/>
      <w:marBottom w:val="0"/>
      <w:divBdr>
        <w:top w:val="none" w:sz="0" w:space="0" w:color="auto"/>
        <w:left w:val="none" w:sz="0" w:space="0" w:color="auto"/>
        <w:bottom w:val="none" w:sz="0" w:space="0" w:color="auto"/>
        <w:right w:val="none" w:sz="0" w:space="0" w:color="auto"/>
      </w:divBdr>
    </w:div>
    <w:div w:id="1346130393">
      <w:bodyDiv w:val="1"/>
      <w:marLeft w:val="0"/>
      <w:marRight w:val="0"/>
      <w:marTop w:val="0"/>
      <w:marBottom w:val="0"/>
      <w:divBdr>
        <w:top w:val="none" w:sz="0" w:space="0" w:color="auto"/>
        <w:left w:val="none" w:sz="0" w:space="0" w:color="auto"/>
        <w:bottom w:val="none" w:sz="0" w:space="0" w:color="auto"/>
        <w:right w:val="none" w:sz="0" w:space="0" w:color="auto"/>
      </w:divBdr>
      <w:divsChild>
        <w:div w:id="1518358">
          <w:marLeft w:val="0"/>
          <w:marRight w:val="0"/>
          <w:marTop w:val="0"/>
          <w:marBottom w:val="0"/>
          <w:divBdr>
            <w:top w:val="none" w:sz="0" w:space="0" w:color="auto"/>
            <w:left w:val="none" w:sz="0" w:space="0" w:color="auto"/>
            <w:bottom w:val="none" w:sz="0" w:space="0" w:color="auto"/>
            <w:right w:val="none" w:sz="0" w:space="0" w:color="auto"/>
          </w:divBdr>
          <w:divsChild>
            <w:div w:id="1121337232">
              <w:marLeft w:val="0"/>
              <w:marRight w:val="0"/>
              <w:marTop w:val="0"/>
              <w:marBottom w:val="0"/>
              <w:divBdr>
                <w:top w:val="none" w:sz="0" w:space="0" w:color="auto"/>
                <w:left w:val="none" w:sz="0" w:space="0" w:color="auto"/>
                <w:bottom w:val="none" w:sz="0" w:space="0" w:color="auto"/>
                <w:right w:val="none" w:sz="0" w:space="0" w:color="auto"/>
              </w:divBdr>
            </w:div>
          </w:divsChild>
        </w:div>
        <w:div w:id="5325927">
          <w:marLeft w:val="0"/>
          <w:marRight w:val="0"/>
          <w:marTop w:val="0"/>
          <w:marBottom w:val="0"/>
          <w:divBdr>
            <w:top w:val="none" w:sz="0" w:space="0" w:color="auto"/>
            <w:left w:val="none" w:sz="0" w:space="0" w:color="auto"/>
            <w:bottom w:val="none" w:sz="0" w:space="0" w:color="auto"/>
            <w:right w:val="none" w:sz="0" w:space="0" w:color="auto"/>
          </w:divBdr>
          <w:divsChild>
            <w:div w:id="1540508597">
              <w:marLeft w:val="0"/>
              <w:marRight w:val="0"/>
              <w:marTop w:val="0"/>
              <w:marBottom w:val="0"/>
              <w:divBdr>
                <w:top w:val="none" w:sz="0" w:space="0" w:color="auto"/>
                <w:left w:val="none" w:sz="0" w:space="0" w:color="auto"/>
                <w:bottom w:val="none" w:sz="0" w:space="0" w:color="auto"/>
                <w:right w:val="none" w:sz="0" w:space="0" w:color="auto"/>
              </w:divBdr>
            </w:div>
          </w:divsChild>
        </w:div>
        <w:div w:id="53739641">
          <w:marLeft w:val="0"/>
          <w:marRight w:val="0"/>
          <w:marTop w:val="0"/>
          <w:marBottom w:val="0"/>
          <w:divBdr>
            <w:top w:val="none" w:sz="0" w:space="0" w:color="auto"/>
            <w:left w:val="none" w:sz="0" w:space="0" w:color="auto"/>
            <w:bottom w:val="none" w:sz="0" w:space="0" w:color="auto"/>
            <w:right w:val="none" w:sz="0" w:space="0" w:color="auto"/>
          </w:divBdr>
          <w:divsChild>
            <w:div w:id="113598124">
              <w:marLeft w:val="0"/>
              <w:marRight w:val="0"/>
              <w:marTop w:val="0"/>
              <w:marBottom w:val="0"/>
              <w:divBdr>
                <w:top w:val="none" w:sz="0" w:space="0" w:color="auto"/>
                <w:left w:val="none" w:sz="0" w:space="0" w:color="auto"/>
                <w:bottom w:val="none" w:sz="0" w:space="0" w:color="auto"/>
                <w:right w:val="none" w:sz="0" w:space="0" w:color="auto"/>
              </w:divBdr>
            </w:div>
          </w:divsChild>
        </w:div>
        <w:div w:id="170066552">
          <w:marLeft w:val="0"/>
          <w:marRight w:val="0"/>
          <w:marTop w:val="0"/>
          <w:marBottom w:val="0"/>
          <w:divBdr>
            <w:top w:val="none" w:sz="0" w:space="0" w:color="auto"/>
            <w:left w:val="none" w:sz="0" w:space="0" w:color="auto"/>
            <w:bottom w:val="none" w:sz="0" w:space="0" w:color="auto"/>
            <w:right w:val="none" w:sz="0" w:space="0" w:color="auto"/>
          </w:divBdr>
          <w:divsChild>
            <w:div w:id="1385829167">
              <w:marLeft w:val="0"/>
              <w:marRight w:val="0"/>
              <w:marTop w:val="0"/>
              <w:marBottom w:val="0"/>
              <w:divBdr>
                <w:top w:val="none" w:sz="0" w:space="0" w:color="auto"/>
                <w:left w:val="none" w:sz="0" w:space="0" w:color="auto"/>
                <w:bottom w:val="none" w:sz="0" w:space="0" w:color="auto"/>
                <w:right w:val="none" w:sz="0" w:space="0" w:color="auto"/>
              </w:divBdr>
            </w:div>
          </w:divsChild>
        </w:div>
        <w:div w:id="177239380">
          <w:marLeft w:val="0"/>
          <w:marRight w:val="0"/>
          <w:marTop w:val="0"/>
          <w:marBottom w:val="0"/>
          <w:divBdr>
            <w:top w:val="none" w:sz="0" w:space="0" w:color="auto"/>
            <w:left w:val="none" w:sz="0" w:space="0" w:color="auto"/>
            <w:bottom w:val="none" w:sz="0" w:space="0" w:color="auto"/>
            <w:right w:val="none" w:sz="0" w:space="0" w:color="auto"/>
          </w:divBdr>
          <w:divsChild>
            <w:div w:id="544760419">
              <w:marLeft w:val="0"/>
              <w:marRight w:val="0"/>
              <w:marTop w:val="0"/>
              <w:marBottom w:val="0"/>
              <w:divBdr>
                <w:top w:val="none" w:sz="0" w:space="0" w:color="auto"/>
                <w:left w:val="none" w:sz="0" w:space="0" w:color="auto"/>
                <w:bottom w:val="none" w:sz="0" w:space="0" w:color="auto"/>
                <w:right w:val="none" w:sz="0" w:space="0" w:color="auto"/>
              </w:divBdr>
            </w:div>
          </w:divsChild>
        </w:div>
        <w:div w:id="184488449">
          <w:marLeft w:val="0"/>
          <w:marRight w:val="0"/>
          <w:marTop w:val="0"/>
          <w:marBottom w:val="0"/>
          <w:divBdr>
            <w:top w:val="none" w:sz="0" w:space="0" w:color="auto"/>
            <w:left w:val="none" w:sz="0" w:space="0" w:color="auto"/>
            <w:bottom w:val="none" w:sz="0" w:space="0" w:color="auto"/>
            <w:right w:val="none" w:sz="0" w:space="0" w:color="auto"/>
          </w:divBdr>
          <w:divsChild>
            <w:div w:id="298846065">
              <w:marLeft w:val="0"/>
              <w:marRight w:val="0"/>
              <w:marTop w:val="0"/>
              <w:marBottom w:val="0"/>
              <w:divBdr>
                <w:top w:val="none" w:sz="0" w:space="0" w:color="auto"/>
                <w:left w:val="none" w:sz="0" w:space="0" w:color="auto"/>
                <w:bottom w:val="none" w:sz="0" w:space="0" w:color="auto"/>
                <w:right w:val="none" w:sz="0" w:space="0" w:color="auto"/>
              </w:divBdr>
            </w:div>
          </w:divsChild>
        </w:div>
        <w:div w:id="185557972">
          <w:marLeft w:val="0"/>
          <w:marRight w:val="0"/>
          <w:marTop w:val="0"/>
          <w:marBottom w:val="0"/>
          <w:divBdr>
            <w:top w:val="none" w:sz="0" w:space="0" w:color="auto"/>
            <w:left w:val="none" w:sz="0" w:space="0" w:color="auto"/>
            <w:bottom w:val="none" w:sz="0" w:space="0" w:color="auto"/>
            <w:right w:val="none" w:sz="0" w:space="0" w:color="auto"/>
          </w:divBdr>
          <w:divsChild>
            <w:div w:id="438526129">
              <w:marLeft w:val="0"/>
              <w:marRight w:val="0"/>
              <w:marTop w:val="0"/>
              <w:marBottom w:val="0"/>
              <w:divBdr>
                <w:top w:val="none" w:sz="0" w:space="0" w:color="auto"/>
                <w:left w:val="none" w:sz="0" w:space="0" w:color="auto"/>
                <w:bottom w:val="none" w:sz="0" w:space="0" w:color="auto"/>
                <w:right w:val="none" w:sz="0" w:space="0" w:color="auto"/>
              </w:divBdr>
            </w:div>
          </w:divsChild>
        </w:div>
        <w:div w:id="217284190">
          <w:marLeft w:val="0"/>
          <w:marRight w:val="0"/>
          <w:marTop w:val="0"/>
          <w:marBottom w:val="0"/>
          <w:divBdr>
            <w:top w:val="none" w:sz="0" w:space="0" w:color="auto"/>
            <w:left w:val="none" w:sz="0" w:space="0" w:color="auto"/>
            <w:bottom w:val="none" w:sz="0" w:space="0" w:color="auto"/>
            <w:right w:val="none" w:sz="0" w:space="0" w:color="auto"/>
          </w:divBdr>
          <w:divsChild>
            <w:div w:id="1154569913">
              <w:marLeft w:val="0"/>
              <w:marRight w:val="0"/>
              <w:marTop w:val="0"/>
              <w:marBottom w:val="0"/>
              <w:divBdr>
                <w:top w:val="none" w:sz="0" w:space="0" w:color="auto"/>
                <w:left w:val="none" w:sz="0" w:space="0" w:color="auto"/>
                <w:bottom w:val="none" w:sz="0" w:space="0" w:color="auto"/>
                <w:right w:val="none" w:sz="0" w:space="0" w:color="auto"/>
              </w:divBdr>
            </w:div>
          </w:divsChild>
        </w:div>
        <w:div w:id="226379703">
          <w:marLeft w:val="0"/>
          <w:marRight w:val="0"/>
          <w:marTop w:val="0"/>
          <w:marBottom w:val="0"/>
          <w:divBdr>
            <w:top w:val="none" w:sz="0" w:space="0" w:color="auto"/>
            <w:left w:val="none" w:sz="0" w:space="0" w:color="auto"/>
            <w:bottom w:val="none" w:sz="0" w:space="0" w:color="auto"/>
            <w:right w:val="none" w:sz="0" w:space="0" w:color="auto"/>
          </w:divBdr>
          <w:divsChild>
            <w:div w:id="1681078566">
              <w:marLeft w:val="0"/>
              <w:marRight w:val="0"/>
              <w:marTop w:val="0"/>
              <w:marBottom w:val="0"/>
              <w:divBdr>
                <w:top w:val="none" w:sz="0" w:space="0" w:color="auto"/>
                <w:left w:val="none" w:sz="0" w:space="0" w:color="auto"/>
                <w:bottom w:val="none" w:sz="0" w:space="0" w:color="auto"/>
                <w:right w:val="none" w:sz="0" w:space="0" w:color="auto"/>
              </w:divBdr>
            </w:div>
          </w:divsChild>
        </w:div>
        <w:div w:id="234320139">
          <w:marLeft w:val="0"/>
          <w:marRight w:val="0"/>
          <w:marTop w:val="0"/>
          <w:marBottom w:val="0"/>
          <w:divBdr>
            <w:top w:val="none" w:sz="0" w:space="0" w:color="auto"/>
            <w:left w:val="none" w:sz="0" w:space="0" w:color="auto"/>
            <w:bottom w:val="none" w:sz="0" w:space="0" w:color="auto"/>
            <w:right w:val="none" w:sz="0" w:space="0" w:color="auto"/>
          </w:divBdr>
          <w:divsChild>
            <w:div w:id="219026260">
              <w:marLeft w:val="0"/>
              <w:marRight w:val="0"/>
              <w:marTop w:val="0"/>
              <w:marBottom w:val="0"/>
              <w:divBdr>
                <w:top w:val="none" w:sz="0" w:space="0" w:color="auto"/>
                <w:left w:val="none" w:sz="0" w:space="0" w:color="auto"/>
                <w:bottom w:val="none" w:sz="0" w:space="0" w:color="auto"/>
                <w:right w:val="none" w:sz="0" w:space="0" w:color="auto"/>
              </w:divBdr>
            </w:div>
          </w:divsChild>
        </w:div>
        <w:div w:id="237711644">
          <w:marLeft w:val="0"/>
          <w:marRight w:val="0"/>
          <w:marTop w:val="0"/>
          <w:marBottom w:val="0"/>
          <w:divBdr>
            <w:top w:val="none" w:sz="0" w:space="0" w:color="auto"/>
            <w:left w:val="none" w:sz="0" w:space="0" w:color="auto"/>
            <w:bottom w:val="none" w:sz="0" w:space="0" w:color="auto"/>
            <w:right w:val="none" w:sz="0" w:space="0" w:color="auto"/>
          </w:divBdr>
          <w:divsChild>
            <w:div w:id="1313558063">
              <w:marLeft w:val="0"/>
              <w:marRight w:val="0"/>
              <w:marTop w:val="0"/>
              <w:marBottom w:val="0"/>
              <w:divBdr>
                <w:top w:val="none" w:sz="0" w:space="0" w:color="auto"/>
                <w:left w:val="none" w:sz="0" w:space="0" w:color="auto"/>
                <w:bottom w:val="none" w:sz="0" w:space="0" w:color="auto"/>
                <w:right w:val="none" w:sz="0" w:space="0" w:color="auto"/>
              </w:divBdr>
            </w:div>
          </w:divsChild>
        </w:div>
        <w:div w:id="247496445">
          <w:marLeft w:val="0"/>
          <w:marRight w:val="0"/>
          <w:marTop w:val="0"/>
          <w:marBottom w:val="0"/>
          <w:divBdr>
            <w:top w:val="none" w:sz="0" w:space="0" w:color="auto"/>
            <w:left w:val="none" w:sz="0" w:space="0" w:color="auto"/>
            <w:bottom w:val="none" w:sz="0" w:space="0" w:color="auto"/>
            <w:right w:val="none" w:sz="0" w:space="0" w:color="auto"/>
          </w:divBdr>
          <w:divsChild>
            <w:div w:id="698706501">
              <w:marLeft w:val="0"/>
              <w:marRight w:val="0"/>
              <w:marTop w:val="0"/>
              <w:marBottom w:val="0"/>
              <w:divBdr>
                <w:top w:val="none" w:sz="0" w:space="0" w:color="auto"/>
                <w:left w:val="none" w:sz="0" w:space="0" w:color="auto"/>
                <w:bottom w:val="none" w:sz="0" w:space="0" w:color="auto"/>
                <w:right w:val="none" w:sz="0" w:space="0" w:color="auto"/>
              </w:divBdr>
            </w:div>
          </w:divsChild>
        </w:div>
        <w:div w:id="355623339">
          <w:marLeft w:val="0"/>
          <w:marRight w:val="0"/>
          <w:marTop w:val="0"/>
          <w:marBottom w:val="0"/>
          <w:divBdr>
            <w:top w:val="none" w:sz="0" w:space="0" w:color="auto"/>
            <w:left w:val="none" w:sz="0" w:space="0" w:color="auto"/>
            <w:bottom w:val="none" w:sz="0" w:space="0" w:color="auto"/>
            <w:right w:val="none" w:sz="0" w:space="0" w:color="auto"/>
          </w:divBdr>
          <w:divsChild>
            <w:div w:id="248661234">
              <w:marLeft w:val="0"/>
              <w:marRight w:val="0"/>
              <w:marTop w:val="0"/>
              <w:marBottom w:val="0"/>
              <w:divBdr>
                <w:top w:val="none" w:sz="0" w:space="0" w:color="auto"/>
                <w:left w:val="none" w:sz="0" w:space="0" w:color="auto"/>
                <w:bottom w:val="none" w:sz="0" w:space="0" w:color="auto"/>
                <w:right w:val="none" w:sz="0" w:space="0" w:color="auto"/>
              </w:divBdr>
            </w:div>
          </w:divsChild>
        </w:div>
        <w:div w:id="382683842">
          <w:marLeft w:val="0"/>
          <w:marRight w:val="0"/>
          <w:marTop w:val="0"/>
          <w:marBottom w:val="0"/>
          <w:divBdr>
            <w:top w:val="none" w:sz="0" w:space="0" w:color="auto"/>
            <w:left w:val="none" w:sz="0" w:space="0" w:color="auto"/>
            <w:bottom w:val="none" w:sz="0" w:space="0" w:color="auto"/>
            <w:right w:val="none" w:sz="0" w:space="0" w:color="auto"/>
          </w:divBdr>
          <w:divsChild>
            <w:div w:id="1142430422">
              <w:marLeft w:val="0"/>
              <w:marRight w:val="0"/>
              <w:marTop w:val="0"/>
              <w:marBottom w:val="0"/>
              <w:divBdr>
                <w:top w:val="none" w:sz="0" w:space="0" w:color="auto"/>
                <w:left w:val="none" w:sz="0" w:space="0" w:color="auto"/>
                <w:bottom w:val="none" w:sz="0" w:space="0" w:color="auto"/>
                <w:right w:val="none" w:sz="0" w:space="0" w:color="auto"/>
              </w:divBdr>
            </w:div>
          </w:divsChild>
        </w:div>
        <w:div w:id="422652038">
          <w:marLeft w:val="0"/>
          <w:marRight w:val="0"/>
          <w:marTop w:val="0"/>
          <w:marBottom w:val="0"/>
          <w:divBdr>
            <w:top w:val="none" w:sz="0" w:space="0" w:color="auto"/>
            <w:left w:val="none" w:sz="0" w:space="0" w:color="auto"/>
            <w:bottom w:val="none" w:sz="0" w:space="0" w:color="auto"/>
            <w:right w:val="none" w:sz="0" w:space="0" w:color="auto"/>
          </w:divBdr>
          <w:divsChild>
            <w:div w:id="1883905507">
              <w:marLeft w:val="0"/>
              <w:marRight w:val="0"/>
              <w:marTop w:val="0"/>
              <w:marBottom w:val="0"/>
              <w:divBdr>
                <w:top w:val="none" w:sz="0" w:space="0" w:color="auto"/>
                <w:left w:val="none" w:sz="0" w:space="0" w:color="auto"/>
                <w:bottom w:val="none" w:sz="0" w:space="0" w:color="auto"/>
                <w:right w:val="none" w:sz="0" w:space="0" w:color="auto"/>
              </w:divBdr>
            </w:div>
          </w:divsChild>
        </w:div>
        <w:div w:id="470053473">
          <w:marLeft w:val="0"/>
          <w:marRight w:val="0"/>
          <w:marTop w:val="0"/>
          <w:marBottom w:val="0"/>
          <w:divBdr>
            <w:top w:val="none" w:sz="0" w:space="0" w:color="auto"/>
            <w:left w:val="none" w:sz="0" w:space="0" w:color="auto"/>
            <w:bottom w:val="none" w:sz="0" w:space="0" w:color="auto"/>
            <w:right w:val="none" w:sz="0" w:space="0" w:color="auto"/>
          </w:divBdr>
          <w:divsChild>
            <w:div w:id="1816559205">
              <w:marLeft w:val="0"/>
              <w:marRight w:val="0"/>
              <w:marTop w:val="0"/>
              <w:marBottom w:val="0"/>
              <w:divBdr>
                <w:top w:val="none" w:sz="0" w:space="0" w:color="auto"/>
                <w:left w:val="none" w:sz="0" w:space="0" w:color="auto"/>
                <w:bottom w:val="none" w:sz="0" w:space="0" w:color="auto"/>
                <w:right w:val="none" w:sz="0" w:space="0" w:color="auto"/>
              </w:divBdr>
            </w:div>
          </w:divsChild>
        </w:div>
        <w:div w:id="474567181">
          <w:marLeft w:val="0"/>
          <w:marRight w:val="0"/>
          <w:marTop w:val="0"/>
          <w:marBottom w:val="0"/>
          <w:divBdr>
            <w:top w:val="none" w:sz="0" w:space="0" w:color="auto"/>
            <w:left w:val="none" w:sz="0" w:space="0" w:color="auto"/>
            <w:bottom w:val="none" w:sz="0" w:space="0" w:color="auto"/>
            <w:right w:val="none" w:sz="0" w:space="0" w:color="auto"/>
          </w:divBdr>
          <w:divsChild>
            <w:div w:id="1412313656">
              <w:marLeft w:val="0"/>
              <w:marRight w:val="0"/>
              <w:marTop w:val="0"/>
              <w:marBottom w:val="0"/>
              <w:divBdr>
                <w:top w:val="none" w:sz="0" w:space="0" w:color="auto"/>
                <w:left w:val="none" w:sz="0" w:space="0" w:color="auto"/>
                <w:bottom w:val="none" w:sz="0" w:space="0" w:color="auto"/>
                <w:right w:val="none" w:sz="0" w:space="0" w:color="auto"/>
              </w:divBdr>
            </w:div>
          </w:divsChild>
        </w:div>
        <w:div w:id="501507055">
          <w:marLeft w:val="0"/>
          <w:marRight w:val="0"/>
          <w:marTop w:val="0"/>
          <w:marBottom w:val="0"/>
          <w:divBdr>
            <w:top w:val="none" w:sz="0" w:space="0" w:color="auto"/>
            <w:left w:val="none" w:sz="0" w:space="0" w:color="auto"/>
            <w:bottom w:val="none" w:sz="0" w:space="0" w:color="auto"/>
            <w:right w:val="none" w:sz="0" w:space="0" w:color="auto"/>
          </w:divBdr>
          <w:divsChild>
            <w:div w:id="1881353503">
              <w:marLeft w:val="0"/>
              <w:marRight w:val="0"/>
              <w:marTop w:val="0"/>
              <w:marBottom w:val="0"/>
              <w:divBdr>
                <w:top w:val="none" w:sz="0" w:space="0" w:color="auto"/>
                <w:left w:val="none" w:sz="0" w:space="0" w:color="auto"/>
                <w:bottom w:val="none" w:sz="0" w:space="0" w:color="auto"/>
                <w:right w:val="none" w:sz="0" w:space="0" w:color="auto"/>
              </w:divBdr>
            </w:div>
          </w:divsChild>
        </w:div>
        <w:div w:id="510754161">
          <w:marLeft w:val="0"/>
          <w:marRight w:val="0"/>
          <w:marTop w:val="0"/>
          <w:marBottom w:val="0"/>
          <w:divBdr>
            <w:top w:val="none" w:sz="0" w:space="0" w:color="auto"/>
            <w:left w:val="none" w:sz="0" w:space="0" w:color="auto"/>
            <w:bottom w:val="none" w:sz="0" w:space="0" w:color="auto"/>
            <w:right w:val="none" w:sz="0" w:space="0" w:color="auto"/>
          </w:divBdr>
          <w:divsChild>
            <w:div w:id="1529490866">
              <w:marLeft w:val="0"/>
              <w:marRight w:val="0"/>
              <w:marTop w:val="0"/>
              <w:marBottom w:val="0"/>
              <w:divBdr>
                <w:top w:val="none" w:sz="0" w:space="0" w:color="auto"/>
                <w:left w:val="none" w:sz="0" w:space="0" w:color="auto"/>
                <w:bottom w:val="none" w:sz="0" w:space="0" w:color="auto"/>
                <w:right w:val="none" w:sz="0" w:space="0" w:color="auto"/>
              </w:divBdr>
            </w:div>
          </w:divsChild>
        </w:div>
        <w:div w:id="561984570">
          <w:marLeft w:val="0"/>
          <w:marRight w:val="0"/>
          <w:marTop w:val="0"/>
          <w:marBottom w:val="0"/>
          <w:divBdr>
            <w:top w:val="none" w:sz="0" w:space="0" w:color="auto"/>
            <w:left w:val="none" w:sz="0" w:space="0" w:color="auto"/>
            <w:bottom w:val="none" w:sz="0" w:space="0" w:color="auto"/>
            <w:right w:val="none" w:sz="0" w:space="0" w:color="auto"/>
          </w:divBdr>
          <w:divsChild>
            <w:div w:id="878320492">
              <w:marLeft w:val="0"/>
              <w:marRight w:val="0"/>
              <w:marTop w:val="0"/>
              <w:marBottom w:val="0"/>
              <w:divBdr>
                <w:top w:val="none" w:sz="0" w:space="0" w:color="auto"/>
                <w:left w:val="none" w:sz="0" w:space="0" w:color="auto"/>
                <w:bottom w:val="none" w:sz="0" w:space="0" w:color="auto"/>
                <w:right w:val="none" w:sz="0" w:space="0" w:color="auto"/>
              </w:divBdr>
            </w:div>
          </w:divsChild>
        </w:div>
        <w:div w:id="597252042">
          <w:marLeft w:val="0"/>
          <w:marRight w:val="0"/>
          <w:marTop w:val="0"/>
          <w:marBottom w:val="0"/>
          <w:divBdr>
            <w:top w:val="none" w:sz="0" w:space="0" w:color="auto"/>
            <w:left w:val="none" w:sz="0" w:space="0" w:color="auto"/>
            <w:bottom w:val="none" w:sz="0" w:space="0" w:color="auto"/>
            <w:right w:val="none" w:sz="0" w:space="0" w:color="auto"/>
          </w:divBdr>
          <w:divsChild>
            <w:div w:id="190804657">
              <w:marLeft w:val="0"/>
              <w:marRight w:val="0"/>
              <w:marTop w:val="0"/>
              <w:marBottom w:val="0"/>
              <w:divBdr>
                <w:top w:val="none" w:sz="0" w:space="0" w:color="auto"/>
                <w:left w:val="none" w:sz="0" w:space="0" w:color="auto"/>
                <w:bottom w:val="none" w:sz="0" w:space="0" w:color="auto"/>
                <w:right w:val="none" w:sz="0" w:space="0" w:color="auto"/>
              </w:divBdr>
            </w:div>
          </w:divsChild>
        </w:div>
        <w:div w:id="647589476">
          <w:marLeft w:val="0"/>
          <w:marRight w:val="0"/>
          <w:marTop w:val="0"/>
          <w:marBottom w:val="0"/>
          <w:divBdr>
            <w:top w:val="none" w:sz="0" w:space="0" w:color="auto"/>
            <w:left w:val="none" w:sz="0" w:space="0" w:color="auto"/>
            <w:bottom w:val="none" w:sz="0" w:space="0" w:color="auto"/>
            <w:right w:val="none" w:sz="0" w:space="0" w:color="auto"/>
          </w:divBdr>
          <w:divsChild>
            <w:div w:id="908808979">
              <w:marLeft w:val="0"/>
              <w:marRight w:val="0"/>
              <w:marTop w:val="0"/>
              <w:marBottom w:val="0"/>
              <w:divBdr>
                <w:top w:val="none" w:sz="0" w:space="0" w:color="auto"/>
                <w:left w:val="none" w:sz="0" w:space="0" w:color="auto"/>
                <w:bottom w:val="none" w:sz="0" w:space="0" w:color="auto"/>
                <w:right w:val="none" w:sz="0" w:space="0" w:color="auto"/>
              </w:divBdr>
            </w:div>
          </w:divsChild>
        </w:div>
        <w:div w:id="660541977">
          <w:marLeft w:val="0"/>
          <w:marRight w:val="0"/>
          <w:marTop w:val="0"/>
          <w:marBottom w:val="0"/>
          <w:divBdr>
            <w:top w:val="none" w:sz="0" w:space="0" w:color="auto"/>
            <w:left w:val="none" w:sz="0" w:space="0" w:color="auto"/>
            <w:bottom w:val="none" w:sz="0" w:space="0" w:color="auto"/>
            <w:right w:val="none" w:sz="0" w:space="0" w:color="auto"/>
          </w:divBdr>
          <w:divsChild>
            <w:div w:id="987126921">
              <w:marLeft w:val="0"/>
              <w:marRight w:val="0"/>
              <w:marTop w:val="0"/>
              <w:marBottom w:val="0"/>
              <w:divBdr>
                <w:top w:val="none" w:sz="0" w:space="0" w:color="auto"/>
                <w:left w:val="none" w:sz="0" w:space="0" w:color="auto"/>
                <w:bottom w:val="none" w:sz="0" w:space="0" w:color="auto"/>
                <w:right w:val="none" w:sz="0" w:space="0" w:color="auto"/>
              </w:divBdr>
            </w:div>
          </w:divsChild>
        </w:div>
        <w:div w:id="671370550">
          <w:marLeft w:val="0"/>
          <w:marRight w:val="0"/>
          <w:marTop w:val="0"/>
          <w:marBottom w:val="0"/>
          <w:divBdr>
            <w:top w:val="none" w:sz="0" w:space="0" w:color="auto"/>
            <w:left w:val="none" w:sz="0" w:space="0" w:color="auto"/>
            <w:bottom w:val="none" w:sz="0" w:space="0" w:color="auto"/>
            <w:right w:val="none" w:sz="0" w:space="0" w:color="auto"/>
          </w:divBdr>
          <w:divsChild>
            <w:div w:id="944073116">
              <w:marLeft w:val="0"/>
              <w:marRight w:val="0"/>
              <w:marTop w:val="0"/>
              <w:marBottom w:val="0"/>
              <w:divBdr>
                <w:top w:val="none" w:sz="0" w:space="0" w:color="auto"/>
                <w:left w:val="none" w:sz="0" w:space="0" w:color="auto"/>
                <w:bottom w:val="none" w:sz="0" w:space="0" w:color="auto"/>
                <w:right w:val="none" w:sz="0" w:space="0" w:color="auto"/>
              </w:divBdr>
            </w:div>
          </w:divsChild>
        </w:div>
        <w:div w:id="727268488">
          <w:marLeft w:val="0"/>
          <w:marRight w:val="0"/>
          <w:marTop w:val="0"/>
          <w:marBottom w:val="0"/>
          <w:divBdr>
            <w:top w:val="none" w:sz="0" w:space="0" w:color="auto"/>
            <w:left w:val="none" w:sz="0" w:space="0" w:color="auto"/>
            <w:bottom w:val="none" w:sz="0" w:space="0" w:color="auto"/>
            <w:right w:val="none" w:sz="0" w:space="0" w:color="auto"/>
          </w:divBdr>
          <w:divsChild>
            <w:div w:id="742872962">
              <w:marLeft w:val="0"/>
              <w:marRight w:val="0"/>
              <w:marTop w:val="0"/>
              <w:marBottom w:val="0"/>
              <w:divBdr>
                <w:top w:val="none" w:sz="0" w:space="0" w:color="auto"/>
                <w:left w:val="none" w:sz="0" w:space="0" w:color="auto"/>
                <w:bottom w:val="none" w:sz="0" w:space="0" w:color="auto"/>
                <w:right w:val="none" w:sz="0" w:space="0" w:color="auto"/>
              </w:divBdr>
            </w:div>
          </w:divsChild>
        </w:div>
        <w:div w:id="785194542">
          <w:marLeft w:val="0"/>
          <w:marRight w:val="0"/>
          <w:marTop w:val="0"/>
          <w:marBottom w:val="0"/>
          <w:divBdr>
            <w:top w:val="none" w:sz="0" w:space="0" w:color="auto"/>
            <w:left w:val="none" w:sz="0" w:space="0" w:color="auto"/>
            <w:bottom w:val="none" w:sz="0" w:space="0" w:color="auto"/>
            <w:right w:val="none" w:sz="0" w:space="0" w:color="auto"/>
          </w:divBdr>
          <w:divsChild>
            <w:div w:id="1795900685">
              <w:marLeft w:val="0"/>
              <w:marRight w:val="0"/>
              <w:marTop w:val="0"/>
              <w:marBottom w:val="0"/>
              <w:divBdr>
                <w:top w:val="none" w:sz="0" w:space="0" w:color="auto"/>
                <w:left w:val="none" w:sz="0" w:space="0" w:color="auto"/>
                <w:bottom w:val="none" w:sz="0" w:space="0" w:color="auto"/>
                <w:right w:val="none" w:sz="0" w:space="0" w:color="auto"/>
              </w:divBdr>
            </w:div>
          </w:divsChild>
        </w:div>
        <w:div w:id="793401899">
          <w:marLeft w:val="0"/>
          <w:marRight w:val="0"/>
          <w:marTop w:val="0"/>
          <w:marBottom w:val="0"/>
          <w:divBdr>
            <w:top w:val="none" w:sz="0" w:space="0" w:color="auto"/>
            <w:left w:val="none" w:sz="0" w:space="0" w:color="auto"/>
            <w:bottom w:val="none" w:sz="0" w:space="0" w:color="auto"/>
            <w:right w:val="none" w:sz="0" w:space="0" w:color="auto"/>
          </w:divBdr>
          <w:divsChild>
            <w:div w:id="1078207458">
              <w:marLeft w:val="0"/>
              <w:marRight w:val="0"/>
              <w:marTop w:val="0"/>
              <w:marBottom w:val="0"/>
              <w:divBdr>
                <w:top w:val="none" w:sz="0" w:space="0" w:color="auto"/>
                <w:left w:val="none" w:sz="0" w:space="0" w:color="auto"/>
                <w:bottom w:val="none" w:sz="0" w:space="0" w:color="auto"/>
                <w:right w:val="none" w:sz="0" w:space="0" w:color="auto"/>
              </w:divBdr>
            </w:div>
          </w:divsChild>
        </w:div>
        <w:div w:id="819882143">
          <w:marLeft w:val="0"/>
          <w:marRight w:val="0"/>
          <w:marTop w:val="0"/>
          <w:marBottom w:val="0"/>
          <w:divBdr>
            <w:top w:val="none" w:sz="0" w:space="0" w:color="auto"/>
            <w:left w:val="none" w:sz="0" w:space="0" w:color="auto"/>
            <w:bottom w:val="none" w:sz="0" w:space="0" w:color="auto"/>
            <w:right w:val="none" w:sz="0" w:space="0" w:color="auto"/>
          </w:divBdr>
          <w:divsChild>
            <w:div w:id="1938099322">
              <w:marLeft w:val="0"/>
              <w:marRight w:val="0"/>
              <w:marTop w:val="0"/>
              <w:marBottom w:val="0"/>
              <w:divBdr>
                <w:top w:val="none" w:sz="0" w:space="0" w:color="auto"/>
                <w:left w:val="none" w:sz="0" w:space="0" w:color="auto"/>
                <w:bottom w:val="none" w:sz="0" w:space="0" w:color="auto"/>
                <w:right w:val="none" w:sz="0" w:space="0" w:color="auto"/>
              </w:divBdr>
            </w:div>
          </w:divsChild>
        </w:div>
        <w:div w:id="899902167">
          <w:marLeft w:val="0"/>
          <w:marRight w:val="0"/>
          <w:marTop w:val="0"/>
          <w:marBottom w:val="0"/>
          <w:divBdr>
            <w:top w:val="none" w:sz="0" w:space="0" w:color="auto"/>
            <w:left w:val="none" w:sz="0" w:space="0" w:color="auto"/>
            <w:bottom w:val="none" w:sz="0" w:space="0" w:color="auto"/>
            <w:right w:val="none" w:sz="0" w:space="0" w:color="auto"/>
          </w:divBdr>
          <w:divsChild>
            <w:div w:id="128480189">
              <w:marLeft w:val="0"/>
              <w:marRight w:val="0"/>
              <w:marTop w:val="0"/>
              <w:marBottom w:val="0"/>
              <w:divBdr>
                <w:top w:val="none" w:sz="0" w:space="0" w:color="auto"/>
                <w:left w:val="none" w:sz="0" w:space="0" w:color="auto"/>
                <w:bottom w:val="none" w:sz="0" w:space="0" w:color="auto"/>
                <w:right w:val="none" w:sz="0" w:space="0" w:color="auto"/>
              </w:divBdr>
            </w:div>
          </w:divsChild>
        </w:div>
        <w:div w:id="966855956">
          <w:marLeft w:val="0"/>
          <w:marRight w:val="0"/>
          <w:marTop w:val="0"/>
          <w:marBottom w:val="0"/>
          <w:divBdr>
            <w:top w:val="none" w:sz="0" w:space="0" w:color="auto"/>
            <w:left w:val="none" w:sz="0" w:space="0" w:color="auto"/>
            <w:bottom w:val="none" w:sz="0" w:space="0" w:color="auto"/>
            <w:right w:val="none" w:sz="0" w:space="0" w:color="auto"/>
          </w:divBdr>
          <w:divsChild>
            <w:div w:id="1923876008">
              <w:marLeft w:val="0"/>
              <w:marRight w:val="0"/>
              <w:marTop w:val="0"/>
              <w:marBottom w:val="0"/>
              <w:divBdr>
                <w:top w:val="none" w:sz="0" w:space="0" w:color="auto"/>
                <w:left w:val="none" w:sz="0" w:space="0" w:color="auto"/>
                <w:bottom w:val="none" w:sz="0" w:space="0" w:color="auto"/>
                <w:right w:val="none" w:sz="0" w:space="0" w:color="auto"/>
              </w:divBdr>
            </w:div>
          </w:divsChild>
        </w:div>
        <w:div w:id="980967063">
          <w:marLeft w:val="0"/>
          <w:marRight w:val="0"/>
          <w:marTop w:val="0"/>
          <w:marBottom w:val="0"/>
          <w:divBdr>
            <w:top w:val="none" w:sz="0" w:space="0" w:color="auto"/>
            <w:left w:val="none" w:sz="0" w:space="0" w:color="auto"/>
            <w:bottom w:val="none" w:sz="0" w:space="0" w:color="auto"/>
            <w:right w:val="none" w:sz="0" w:space="0" w:color="auto"/>
          </w:divBdr>
          <w:divsChild>
            <w:div w:id="1841969618">
              <w:marLeft w:val="0"/>
              <w:marRight w:val="0"/>
              <w:marTop w:val="0"/>
              <w:marBottom w:val="0"/>
              <w:divBdr>
                <w:top w:val="none" w:sz="0" w:space="0" w:color="auto"/>
                <w:left w:val="none" w:sz="0" w:space="0" w:color="auto"/>
                <w:bottom w:val="none" w:sz="0" w:space="0" w:color="auto"/>
                <w:right w:val="none" w:sz="0" w:space="0" w:color="auto"/>
              </w:divBdr>
            </w:div>
          </w:divsChild>
        </w:div>
        <w:div w:id="1042293338">
          <w:marLeft w:val="0"/>
          <w:marRight w:val="0"/>
          <w:marTop w:val="0"/>
          <w:marBottom w:val="0"/>
          <w:divBdr>
            <w:top w:val="none" w:sz="0" w:space="0" w:color="auto"/>
            <w:left w:val="none" w:sz="0" w:space="0" w:color="auto"/>
            <w:bottom w:val="none" w:sz="0" w:space="0" w:color="auto"/>
            <w:right w:val="none" w:sz="0" w:space="0" w:color="auto"/>
          </w:divBdr>
          <w:divsChild>
            <w:div w:id="1497109891">
              <w:marLeft w:val="0"/>
              <w:marRight w:val="0"/>
              <w:marTop w:val="0"/>
              <w:marBottom w:val="0"/>
              <w:divBdr>
                <w:top w:val="none" w:sz="0" w:space="0" w:color="auto"/>
                <w:left w:val="none" w:sz="0" w:space="0" w:color="auto"/>
                <w:bottom w:val="none" w:sz="0" w:space="0" w:color="auto"/>
                <w:right w:val="none" w:sz="0" w:space="0" w:color="auto"/>
              </w:divBdr>
            </w:div>
          </w:divsChild>
        </w:div>
        <w:div w:id="1076703404">
          <w:marLeft w:val="0"/>
          <w:marRight w:val="0"/>
          <w:marTop w:val="0"/>
          <w:marBottom w:val="0"/>
          <w:divBdr>
            <w:top w:val="none" w:sz="0" w:space="0" w:color="auto"/>
            <w:left w:val="none" w:sz="0" w:space="0" w:color="auto"/>
            <w:bottom w:val="none" w:sz="0" w:space="0" w:color="auto"/>
            <w:right w:val="none" w:sz="0" w:space="0" w:color="auto"/>
          </w:divBdr>
          <w:divsChild>
            <w:div w:id="1430616751">
              <w:marLeft w:val="0"/>
              <w:marRight w:val="0"/>
              <w:marTop w:val="0"/>
              <w:marBottom w:val="0"/>
              <w:divBdr>
                <w:top w:val="none" w:sz="0" w:space="0" w:color="auto"/>
                <w:left w:val="none" w:sz="0" w:space="0" w:color="auto"/>
                <w:bottom w:val="none" w:sz="0" w:space="0" w:color="auto"/>
                <w:right w:val="none" w:sz="0" w:space="0" w:color="auto"/>
              </w:divBdr>
            </w:div>
          </w:divsChild>
        </w:div>
        <w:div w:id="1148277852">
          <w:marLeft w:val="0"/>
          <w:marRight w:val="0"/>
          <w:marTop w:val="0"/>
          <w:marBottom w:val="0"/>
          <w:divBdr>
            <w:top w:val="none" w:sz="0" w:space="0" w:color="auto"/>
            <w:left w:val="none" w:sz="0" w:space="0" w:color="auto"/>
            <w:bottom w:val="none" w:sz="0" w:space="0" w:color="auto"/>
            <w:right w:val="none" w:sz="0" w:space="0" w:color="auto"/>
          </w:divBdr>
          <w:divsChild>
            <w:div w:id="874198151">
              <w:marLeft w:val="0"/>
              <w:marRight w:val="0"/>
              <w:marTop w:val="0"/>
              <w:marBottom w:val="0"/>
              <w:divBdr>
                <w:top w:val="none" w:sz="0" w:space="0" w:color="auto"/>
                <w:left w:val="none" w:sz="0" w:space="0" w:color="auto"/>
                <w:bottom w:val="none" w:sz="0" w:space="0" w:color="auto"/>
                <w:right w:val="none" w:sz="0" w:space="0" w:color="auto"/>
              </w:divBdr>
            </w:div>
          </w:divsChild>
        </w:div>
        <w:div w:id="1196499122">
          <w:marLeft w:val="0"/>
          <w:marRight w:val="0"/>
          <w:marTop w:val="0"/>
          <w:marBottom w:val="0"/>
          <w:divBdr>
            <w:top w:val="none" w:sz="0" w:space="0" w:color="auto"/>
            <w:left w:val="none" w:sz="0" w:space="0" w:color="auto"/>
            <w:bottom w:val="none" w:sz="0" w:space="0" w:color="auto"/>
            <w:right w:val="none" w:sz="0" w:space="0" w:color="auto"/>
          </w:divBdr>
          <w:divsChild>
            <w:div w:id="2005626115">
              <w:marLeft w:val="0"/>
              <w:marRight w:val="0"/>
              <w:marTop w:val="0"/>
              <w:marBottom w:val="0"/>
              <w:divBdr>
                <w:top w:val="none" w:sz="0" w:space="0" w:color="auto"/>
                <w:left w:val="none" w:sz="0" w:space="0" w:color="auto"/>
                <w:bottom w:val="none" w:sz="0" w:space="0" w:color="auto"/>
                <w:right w:val="none" w:sz="0" w:space="0" w:color="auto"/>
              </w:divBdr>
            </w:div>
          </w:divsChild>
        </w:div>
        <w:div w:id="1200969647">
          <w:marLeft w:val="0"/>
          <w:marRight w:val="0"/>
          <w:marTop w:val="0"/>
          <w:marBottom w:val="0"/>
          <w:divBdr>
            <w:top w:val="none" w:sz="0" w:space="0" w:color="auto"/>
            <w:left w:val="none" w:sz="0" w:space="0" w:color="auto"/>
            <w:bottom w:val="none" w:sz="0" w:space="0" w:color="auto"/>
            <w:right w:val="none" w:sz="0" w:space="0" w:color="auto"/>
          </w:divBdr>
          <w:divsChild>
            <w:div w:id="1280994910">
              <w:marLeft w:val="0"/>
              <w:marRight w:val="0"/>
              <w:marTop w:val="0"/>
              <w:marBottom w:val="0"/>
              <w:divBdr>
                <w:top w:val="none" w:sz="0" w:space="0" w:color="auto"/>
                <w:left w:val="none" w:sz="0" w:space="0" w:color="auto"/>
                <w:bottom w:val="none" w:sz="0" w:space="0" w:color="auto"/>
                <w:right w:val="none" w:sz="0" w:space="0" w:color="auto"/>
              </w:divBdr>
            </w:div>
          </w:divsChild>
        </w:div>
        <w:div w:id="1229610019">
          <w:marLeft w:val="0"/>
          <w:marRight w:val="0"/>
          <w:marTop w:val="0"/>
          <w:marBottom w:val="0"/>
          <w:divBdr>
            <w:top w:val="none" w:sz="0" w:space="0" w:color="auto"/>
            <w:left w:val="none" w:sz="0" w:space="0" w:color="auto"/>
            <w:bottom w:val="none" w:sz="0" w:space="0" w:color="auto"/>
            <w:right w:val="none" w:sz="0" w:space="0" w:color="auto"/>
          </w:divBdr>
          <w:divsChild>
            <w:div w:id="980816662">
              <w:marLeft w:val="0"/>
              <w:marRight w:val="0"/>
              <w:marTop w:val="0"/>
              <w:marBottom w:val="0"/>
              <w:divBdr>
                <w:top w:val="none" w:sz="0" w:space="0" w:color="auto"/>
                <w:left w:val="none" w:sz="0" w:space="0" w:color="auto"/>
                <w:bottom w:val="none" w:sz="0" w:space="0" w:color="auto"/>
                <w:right w:val="none" w:sz="0" w:space="0" w:color="auto"/>
              </w:divBdr>
            </w:div>
          </w:divsChild>
        </w:div>
        <w:div w:id="1275214806">
          <w:marLeft w:val="0"/>
          <w:marRight w:val="0"/>
          <w:marTop w:val="0"/>
          <w:marBottom w:val="0"/>
          <w:divBdr>
            <w:top w:val="none" w:sz="0" w:space="0" w:color="auto"/>
            <w:left w:val="none" w:sz="0" w:space="0" w:color="auto"/>
            <w:bottom w:val="none" w:sz="0" w:space="0" w:color="auto"/>
            <w:right w:val="none" w:sz="0" w:space="0" w:color="auto"/>
          </w:divBdr>
          <w:divsChild>
            <w:div w:id="525336578">
              <w:marLeft w:val="0"/>
              <w:marRight w:val="0"/>
              <w:marTop w:val="0"/>
              <w:marBottom w:val="0"/>
              <w:divBdr>
                <w:top w:val="none" w:sz="0" w:space="0" w:color="auto"/>
                <w:left w:val="none" w:sz="0" w:space="0" w:color="auto"/>
                <w:bottom w:val="none" w:sz="0" w:space="0" w:color="auto"/>
                <w:right w:val="none" w:sz="0" w:space="0" w:color="auto"/>
              </w:divBdr>
            </w:div>
          </w:divsChild>
        </w:div>
        <w:div w:id="1308054827">
          <w:marLeft w:val="0"/>
          <w:marRight w:val="0"/>
          <w:marTop w:val="0"/>
          <w:marBottom w:val="0"/>
          <w:divBdr>
            <w:top w:val="none" w:sz="0" w:space="0" w:color="auto"/>
            <w:left w:val="none" w:sz="0" w:space="0" w:color="auto"/>
            <w:bottom w:val="none" w:sz="0" w:space="0" w:color="auto"/>
            <w:right w:val="none" w:sz="0" w:space="0" w:color="auto"/>
          </w:divBdr>
          <w:divsChild>
            <w:div w:id="428620199">
              <w:marLeft w:val="0"/>
              <w:marRight w:val="0"/>
              <w:marTop w:val="0"/>
              <w:marBottom w:val="0"/>
              <w:divBdr>
                <w:top w:val="none" w:sz="0" w:space="0" w:color="auto"/>
                <w:left w:val="none" w:sz="0" w:space="0" w:color="auto"/>
                <w:bottom w:val="none" w:sz="0" w:space="0" w:color="auto"/>
                <w:right w:val="none" w:sz="0" w:space="0" w:color="auto"/>
              </w:divBdr>
            </w:div>
          </w:divsChild>
        </w:div>
        <w:div w:id="1345093055">
          <w:marLeft w:val="0"/>
          <w:marRight w:val="0"/>
          <w:marTop w:val="0"/>
          <w:marBottom w:val="0"/>
          <w:divBdr>
            <w:top w:val="none" w:sz="0" w:space="0" w:color="auto"/>
            <w:left w:val="none" w:sz="0" w:space="0" w:color="auto"/>
            <w:bottom w:val="none" w:sz="0" w:space="0" w:color="auto"/>
            <w:right w:val="none" w:sz="0" w:space="0" w:color="auto"/>
          </w:divBdr>
          <w:divsChild>
            <w:div w:id="468016497">
              <w:marLeft w:val="0"/>
              <w:marRight w:val="0"/>
              <w:marTop w:val="0"/>
              <w:marBottom w:val="0"/>
              <w:divBdr>
                <w:top w:val="none" w:sz="0" w:space="0" w:color="auto"/>
                <w:left w:val="none" w:sz="0" w:space="0" w:color="auto"/>
                <w:bottom w:val="none" w:sz="0" w:space="0" w:color="auto"/>
                <w:right w:val="none" w:sz="0" w:space="0" w:color="auto"/>
              </w:divBdr>
            </w:div>
          </w:divsChild>
        </w:div>
        <w:div w:id="1358968078">
          <w:marLeft w:val="0"/>
          <w:marRight w:val="0"/>
          <w:marTop w:val="0"/>
          <w:marBottom w:val="0"/>
          <w:divBdr>
            <w:top w:val="none" w:sz="0" w:space="0" w:color="auto"/>
            <w:left w:val="none" w:sz="0" w:space="0" w:color="auto"/>
            <w:bottom w:val="none" w:sz="0" w:space="0" w:color="auto"/>
            <w:right w:val="none" w:sz="0" w:space="0" w:color="auto"/>
          </w:divBdr>
          <w:divsChild>
            <w:div w:id="268439191">
              <w:marLeft w:val="0"/>
              <w:marRight w:val="0"/>
              <w:marTop w:val="0"/>
              <w:marBottom w:val="0"/>
              <w:divBdr>
                <w:top w:val="none" w:sz="0" w:space="0" w:color="auto"/>
                <w:left w:val="none" w:sz="0" w:space="0" w:color="auto"/>
                <w:bottom w:val="none" w:sz="0" w:space="0" w:color="auto"/>
                <w:right w:val="none" w:sz="0" w:space="0" w:color="auto"/>
              </w:divBdr>
            </w:div>
          </w:divsChild>
        </w:div>
        <w:div w:id="1422490322">
          <w:marLeft w:val="0"/>
          <w:marRight w:val="0"/>
          <w:marTop w:val="0"/>
          <w:marBottom w:val="0"/>
          <w:divBdr>
            <w:top w:val="none" w:sz="0" w:space="0" w:color="auto"/>
            <w:left w:val="none" w:sz="0" w:space="0" w:color="auto"/>
            <w:bottom w:val="none" w:sz="0" w:space="0" w:color="auto"/>
            <w:right w:val="none" w:sz="0" w:space="0" w:color="auto"/>
          </w:divBdr>
          <w:divsChild>
            <w:div w:id="176699385">
              <w:marLeft w:val="0"/>
              <w:marRight w:val="0"/>
              <w:marTop w:val="0"/>
              <w:marBottom w:val="0"/>
              <w:divBdr>
                <w:top w:val="none" w:sz="0" w:space="0" w:color="auto"/>
                <w:left w:val="none" w:sz="0" w:space="0" w:color="auto"/>
                <w:bottom w:val="none" w:sz="0" w:space="0" w:color="auto"/>
                <w:right w:val="none" w:sz="0" w:space="0" w:color="auto"/>
              </w:divBdr>
            </w:div>
          </w:divsChild>
        </w:div>
        <w:div w:id="1475102203">
          <w:marLeft w:val="0"/>
          <w:marRight w:val="0"/>
          <w:marTop w:val="0"/>
          <w:marBottom w:val="0"/>
          <w:divBdr>
            <w:top w:val="none" w:sz="0" w:space="0" w:color="auto"/>
            <w:left w:val="none" w:sz="0" w:space="0" w:color="auto"/>
            <w:bottom w:val="none" w:sz="0" w:space="0" w:color="auto"/>
            <w:right w:val="none" w:sz="0" w:space="0" w:color="auto"/>
          </w:divBdr>
          <w:divsChild>
            <w:div w:id="36660613">
              <w:marLeft w:val="0"/>
              <w:marRight w:val="0"/>
              <w:marTop w:val="0"/>
              <w:marBottom w:val="0"/>
              <w:divBdr>
                <w:top w:val="none" w:sz="0" w:space="0" w:color="auto"/>
                <w:left w:val="none" w:sz="0" w:space="0" w:color="auto"/>
                <w:bottom w:val="none" w:sz="0" w:space="0" w:color="auto"/>
                <w:right w:val="none" w:sz="0" w:space="0" w:color="auto"/>
              </w:divBdr>
            </w:div>
          </w:divsChild>
        </w:div>
        <w:div w:id="1540969816">
          <w:marLeft w:val="0"/>
          <w:marRight w:val="0"/>
          <w:marTop w:val="0"/>
          <w:marBottom w:val="0"/>
          <w:divBdr>
            <w:top w:val="none" w:sz="0" w:space="0" w:color="auto"/>
            <w:left w:val="none" w:sz="0" w:space="0" w:color="auto"/>
            <w:bottom w:val="none" w:sz="0" w:space="0" w:color="auto"/>
            <w:right w:val="none" w:sz="0" w:space="0" w:color="auto"/>
          </w:divBdr>
          <w:divsChild>
            <w:div w:id="916135213">
              <w:marLeft w:val="0"/>
              <w:marRight w:val="0"/>
              <w:marTop w:val="0"/>
              <w:marBottom w:val="0"/>
              <w:divBdr>
                <w:top w:val="none" w:sz="0" w:space="0" w:color="auto"/>
                <w:left w:val="none" w:sz="0" w:space="0" w:color="auto"/>
                <w:bottom w:val="none" w:sz="0" w:space="0" w:color="auto"/>
                <w:right w:val="none" w:sz="0" w:space="0" w:color="auto"/>
              </w:divBdr>
            </w:div>
          </w:divsChild>
        </w:div>
        <w:div w:id="1546211033">
          <w:marLeft w:val="0"/>
          <w:marRight w:val="0"/>
          <w:marTop w:val="0"/>
          <w:marBottom w:val="0"/>
          <w:divBdr>
            <w:top w:val="none" w:sz="0" w:space="0" w:color="auto"/>
            <w:left w:val="none" w:sz="0" w:space="0" w:color="auto"/>
            <w:bottom w:val="none" w:sz="0" w:space="0" w:color="auto"/>
            <w:right w:val="none" w:sz="0" w:space="0" w:color="auto"/>
          </w:divBdr>
          <w:divsChild>
            <w:div w:id="1000038002">
              <w:marLeft w:val="0"/>
              <w:marRight w:val="0"/>
              <w:marTop w:val="0"/>
              <w:marBottom w:val="0"/>
              <w:divBdr>
                <w:top w:val="none" w:sz="0" w:space="0" w:color="auto"/>
                <w:left w:val="none" w:sz="0" w:space="0" w:color="auto"/>
                <w:bottom w:val="none" w:sz="0" w:space="0" w:color="auto"/>
                <w:right w:val="none" w:sz="0" w:space="0" w:color="auto"/>
              </w:divBdr>
            </w:div>
          </w:divsChild>
        </w:div>
        <w:div w:id="1571694528">
          <w:marLeft w:val="0"/>
          <w:marRight w:val="0"/>
          <w:marTop w:val="0"/>
          <w:marBottom w:val="0"/>
          <w:divBdr>
            <w:top w:val="none" w:sz="0" w:space="0" w:color="auto"/>
            <w:left w:val="none" w:sz="0" w:space="0" w:color="auto"/>
            <w:bottom w:val="none" w:sz="0" w:space="0" w:color="auto"/>
            <w:right w:val="none" w:sz="0" w:space="0" w:color="auto"/>
          </w:divBdr>
          <w:divsChild>
            <w:div w:id="894704007">
              <w:marLeft w:val="0"/>
              <w:marRight w:val="0"/>
              <w:marTop w:val="0"/>
              <w:marBottom w:val="0"/>
              <w:divBdr>
                <w:top w:val="none" w:sz="0" w:space="0" w:color="auto"/>
                <w:left w:val="none" w:sz="0" w:space="0" w:color="auto"/>
                <w:bottom w:val="none" w:sz="0" w:space="0" w:color="auto"/>
                <w:right w:val="none" w:sz="0" w:space="0" w:color="auto"/>
              </w:divBdr>
            </w:div>
          </w:divsChild>
        </w:div>
        <w:div w:id="1593314212">
          <w:marLeft w:val="0"/>
          <w:marRight w:val="0"/>
          <w:marTop w:val="0"/>
          <w:marBottom w:val="0"/>
          <w:divBdr>
            <w:top w:val="none" w:sz="0" w:space="0" w:color="auto"/>
            <w:left w:val="none" w:sz="0" w:space="0" w:color="auto"/>
            <w:bottom w:val="none" w:sz="0" w:space="0" w:color="auto"/>
            <w:right w:val="none" w:sz="0" w:space="0" w:color="auto"/>
          </w:divBdr>
          <w:divsChild>
            <w:div w:id="1500077372">
              <w:marLeft w:val="0"/>
              <w:marRight w:val="0"/>
              <w:marTop w:val="0"/>
              <w:marBottom w:val="0"/>
              <w:divBdr>
                <w:top w:val="none" w:sz="0" w:space="0" w:color="auto"/>
                <w:left w:val="none" w:sz="0" w:space="0" w:color="auto"/>
                <w:bottom w:val="none" w:sz="0" w:space="0" w:color="auto"/>
                <w:right w:val="none" w:sz="0" w:space="0" w:color="auto"/>
              </w:divBdr>
            </w:div>
          </w:divsChild>
        </w:div>
        <w:div w:id="1611277351">
          <w:marLeft w:val="0"/>
          <w:marRight w:val="0"/>
          <w:marTop w:val="0"/>
          <w:marBottom w:val="0"/>
          <w:divBdr>
            <w:top w:val="none" w:sz="0" w:space="0" w:color="auto"/>
            <w:left w:val="none" w:sz="0" w:space="0" w:color="auto"/>
            <w:bottom w:val="none" w:sz="0" w:space="0" w:color="auto"/>
            <w:right w:val="none" w:sz="0" w:space="0" w:color="auto"/>
          </w:divBdr>
          <w:divsChild>
            <w:div w:id="1238830173">
              <w:marLeft w:val="0"/>
              <w:marRight w:val="0"/>
              <w:marTop w:val="0"/>
              <w:marBottom w:val="0"/>
              <w:divBdr>
                <w:top w:val="none" w:sz="0" w:space="0" w:color="auto"/>
                <w:left w:val="none" w:sz="0" w:space="0" w:color="auto"/>
                <w:bottom w:val="none" w:sz="0" w:space="0" w:color="auto"/>
                <w:right w:val="none" w:sz="0" w:space="0" w:color="auto"/>
              </w:divBdr>
            </w:div>
          </w:divsChild>
        </w:div>
        <w:div w:id="1634748410">
          <w:marLeft w:val="0"/>
          <w:marRight w:val="0"/>
          <w:marTop w:val="0"/>
          <w:marBottom w:val="0"/>
          <w:divBdr>
            <w:top w:val="none" w:sz="0" w:space="0" w:color="auto"/>
            <w:left w:val="none" w:sz="0" w:space="0" w:color="auto"/>
            <w:bottom w:val="none" w:sz="0" w:space="0" w:color="auto"/>
            <w:right w:val="none" w:sz="0" w:space="0" w:color="auto"/>
          </w:divBdr>
          <w:divsChild>
            <w:div w:id="1377662540">
              <w:marLeft w:val="0"/>
              <w:marRight w:val="0"/>
              <w:marTop w:val="0"/>
              <w:marBottom w:val="0"/>
              <w:divBdr>
                <w:top w:val="none" w:sz="0" w:space="0" w:color="auto"/>
                <w:left w:val="none" w:sz="0" w:space="0" w:color="auto"/>
                <w:bottom w:val="none" w:sz="0" w:space="0" w:color="auto"/>
                <w:right w:val="none" w:sz="0" w:space="0" w:color="auto"/>
              </w:divBdr>
            </w:div>
          </w:divsChild>
        </w:div>
        <w:div w:id="1648433081">
          <w:marLeft w:val="0"/>
          <w:marRight w:val="0"/>
          <w:marTop w:val="0"/>
          <w:marBottom w:val="0"/>
          <w:divBdr>
            <w:top w:val="none" w:sz="0" w:space="0" w:color="auto"/>
            <w:left w:val="none" w:sz="0" w:space="0" w:color="auto"/>
            <w:bottom w:val="none" w:sz="0" w:space="0" w:color="auto"/>
            <w:right w:val="none" w:sz="0" w:space="0" w:color="auto"/>
          </w:divBdr>
          <w:divsChild>
            <w:div w:id="819809364">
              <w:marLeft w:val="0"/>
              <w:marRight w:val="0"/>
              <w:marTop w:val="0"/>
              <w:marBottom w:val="0"/>
              <w:divBdr>
                <w:top w:val="none" w:sz="0" w:space="0" w:color="auto"/>
                <w:left w:val="none" w:sz="0" w:space="0" w:color="auto"/>
                <w:bottom w:val="none" w:sz="0" w:space="0" w:color="auto"/>
                <w:right w:val="none" w:sz="0" w:space="0" w:color="auto"/>
              </w:divBdr>
            </w:div>
          </w:divsChild>
        </w:div>
        <w:div w:id="1649090345">
          <w:marLeft w:val="0"/>
          <w:marRight w:val="0"/>
          <w:marTop w:val="0"/>
          <w:marBottom w:val="0"/>
          <w:divBdr>
            <w:top w:val="none" w:sz="0" w:space="0" w:color="auto"/>
            <w:left w:val="none" w:sz="0" w:space="0" w:color="auto"/>
            <w:bottom w:val="none" w:sz="0" w:space="0" w:color="auto"/>
            <w:right w:val="none" w:sz="0" w:space="0" w:color="auto"/>
          </w:divBdr>
          <w:divsChild>
            <w:div w:id="1929002501">
              <w:marLeft w:val="0"/>
              <w:marRight w:val="0"/>
              <w:marTop w:val="0"/>
              <w:marBottom w:val="0"/>
              <w:divBdr>
                <w:top w:val="none" w:sz="0" w:space="0" w:color="auto"/>
                <w:left w:val="none" w:sz="0" w:space="0" w:color="auto"/>
                <w:bottom w:val="none" w:sz="0" w:space="0" w:color="auto"/>
                <w:right w:val="none" w:sz="0" w:space="0" w:color="auto"/>
              </w:divBdr>
            </w:div>
          </w:divsChild>
        </w:div>
        <w:div w:id="1671175632">
          <w:marLeft w:val="0"/>
          <w:marRight w:val="0"/>
          <w:marTop w:val="0"/>
          <w:marBottom w:val="0"/>
          <w:divBdr>
            <w:top w:val="none" w:sz="0" w:space="0" w:color="auto"/>
            <w:left w:val="none" w:sz="0" w:space="0" w:color="auto"/>
            <w:bottom w:val="none" w:sz="0" w:space="0" w:color="auto"/>
            <w:right w:val="none" w:sz="0" w:space="0" w:color="auto"/>
          </w:divBdr>
          <w:divsChild>
            <w:div w:id="1286422829">
              <w:marLeft w:val="0"/>
              <w:marRight w:val="0"/>
              <w:marTop w:val="0"/>
              <w:marBottom w:val="0"/>
              <w:divBdr>
                <w:top w:val="none" w:sz="0" w:space="0" w:color="auto"/>
                <w:left w:val="none" w:sz="0" w:space="0" w:color="auto"/>
                <w:bottom w:val="none" w:sz="0" w:space="0" w:color="auto"/>
                <w:right w:val="none" w:sz="0" w:space="0" w:color="auto"/>
              </w:divBdr>
            </w:div>
          </w:divsChild>
        </w:div>
        <w:div w:id="1677733299">
          <w:marLeft w:val="0"/>
          <w:marRight w:val="0"/>
          <w:marTop w:val="0"/>
          <w:marBottom w:val="0"/>
          <w:divBdr>
            <w:top w:val="none" w:sz="0" w:space="0" w:color="auto"/>
            <w:left w:val="none" w:sz="0" w:space="0" w:color="auto"/>
            <w:bottom w:val="none" w:sz="0" w:space="0" w:color="auto"/>
            <w:right w:val="none" w:sz="0" w:space="0" w:color="auto"/>
          </w:divBdr>
          <w:divsChild>
            <w:div w:id="256056598">
              <w:marLeft w:val="0"/>
              <w:marRight w:val="0"/>
              <w:marTop w:val="0"/>
              <w:marBottom w:val="0"/>
              <w:divBdr>
                <w:top w:val="none" w:sz="0" w:space="0" w:color="auto"/>
                <w:left w:val="none" w:sz="0" w:space="0" w:color="auto"/>
                <w:bottom w:val="none" w:sz="0" w:space="0" w:color="auto"/>
                <w:right w:val="none" w:sz="0" w:space="0" w:color="auto"/>
              </w:divBdr>
            </w:div>
          </w:divsChild>
        </w:div>
        <w:div w:id="1682392964">
          <w:marLeft w:val="0"/>
          <w:marRight w:val="0"/>
          <w:marTop w:val="0"/>
          <w:marBottom w:val="0"/>
          <w:divBdr>
            <w:top w:val="none" w:sz="0" w:space="0" w:color="auto"/>
            <w:left w:val="none" w:sz="0" w:space="0" w:color="auto"/>
            <w:bottom w:val="none" w:sz="0" w:space="0" w:color="auto"/>
            <w:right w:val="none" w:sz="0" w:space="0" w:color="auto"/>
          </w:divBdr>
          <w:divsChild>
            <w:div w:id="1735472021">
              <w:marLeft w:val="0"/>
              <w:marRight w:val="0"/>
              <w:marTop w:val="0"/>
              <w:marBottom w:val="0"/>
              <w:divBdr>
                <w:top w:val="none" w:sz="0" w:space="0" w:color="auto"/>
                <w:left w:val="none" w:sz="0" w:space="0" w:color="auto"/>
                <w:bottom w:val="none" w:sz="0" w:space="0" w:color="auto"/>
                <w:right w:val="none" w:sz="0" w:space="0" w:color="auto"/>
              </w:divBdr>
            </w:div>
          </w:divsChild>
        </w:div>
        <w:div w:id="1703626385">
          <w:marLeft w:val="0"/>
          <w:marRight w:val="0"/>
          <w:marTop w:val="0"/>
          <w:marBottom w:val="0"/>
          <w:divBdr>
            <w:top w:val="none" w:sz="0" w:space="0" w:color="auto"/>
            <w:left w:val="none" w:sz="0" w:space="0" w:color="auto"/>
            <w:bottom w:val="none" w:sz="0" w:space="0" w:color="auto"/>
            <w:right w:val="none" w:sz="0" w:space="0" w:color="auto"/>
          </w:divBdr>
          <w:divsChild>
            <w:div w:id="1400322111">
              <w:marLeft w:val="0"/>
              <w:marRight w:val="0"/>
              <w:marTop w:val="0"/>
              <w:marBottom w:val="0"/>
              <w:divBdr>
                <w:top w:val="none" w:sz="0" w:space="0" w:color="auto"/>
                <w:left w:val="none" w:sz="0" w:space="0" w:color="auto"/>
                <w:bottom w:val="none" w:sz="0" w:space="0" w:color="auto"/>
                <w:right w:val="none" w:sz="0" w:space="0" w:color="auto"/>
              </w:divBdr>
            </w:div>
          </w:divsChild>
        </w:div>
        <w:div w:id="1704091478">
          <w:marLeft w:val="0"/>
          <w:marRight w:val="0"/>
          <w:marTop w:val="0"/>
          <w:marBottom w:val="0"/>
          <w:divBdr>
            <w:top w:val="none" w:sz="0" w:space="0" w:color="auto"/>
            <w:left w:val="none" w:sz="0" w:space="0" w:color="auto"/>
            <w:bottom w:val="none" w:sz="0" w:space="0" w:color="auto"/>
            <w:right w:val="none" w:sz="0" w:space="0" w:color="auto"/>
          </w:divBdr>
          <w:divsChild>
            <w:div w:id="1916545496">
              <w:marLeft w:val="0"/>
              <w:marRight w:val="0"/>
              <w:marTop w:val="0"/>
              <w:marBottom w:val="0"/>
              <w:divBdr>
                <w:top w:val="none" w:sz="0" w:space="0" w:color="auto"/>
                <w:left w:val="none" w:sz="0" w:space="0" w:color="auto"/>
                <w:bottom w:val="none" w:sz="0" w:space="0" w:color="auto"/>
                <w:right w:val="none" w:sz="0" w:space="0" w:color="auto"/>
              </w:divBdr>
            </w:div>
          </w:divsChild>
        </w:div>
        <w:div w:id="1705012624">
          <w:marLeft w:val="0"/>
          <w:marRight w:val="0"/>
          <w:marTop w:val="0"/>
          <w:marBottom w:val="0"/>
          <w:divBdr>
            <w:top w:val="none" w:sz="0" w:space="0" w:color="auto"/>
            <w:left w:val="none" w:sz="0" w:space="0" w:color="auto"/>
            <w:bottom w:val="none" w:sz="0" w:space="0" w:color="auto"/>
            <w:right w:val="none" w:sz="0" w:space="0" w:color="auto"/>
          </w:divBdr>
          <w:divsChild>
            <w:div w:id="1845123905">
              <w:marLeft w:val="0"/>
              <w:marRight w:val="0"/>
              <w:marTop w:val="0"/>
              <w:marBottom w:val="0"/>
              <w:divBdr>
                <w:top w:val="none" w:sz="0" w:space="0" w:color="auto"/>
                <w:left w:val="none" w:sz="0" w:space="0" w:color="auto"/>
                <w:bottom w:val="none" w:sz="0" w:space="0" w:color="auto"/>
                <w:right w:val="none" w:sz="0" w:space="0" w:color="auto"/>
              </w:divBdr>
            </w:div>
          </w:divsChild>
        </w:div>
        <w:div w:id="1721201822">
          <w:marLeft w:val="0"/>
          <w:marRight w:val="0"/>
          <w:marTop w:val="0"/>
          <w:marBottom w:val="0"/>
          <w:divBdr>
            <w:top w:val="none" w:sz="0" w:space="0" w:color="auto"/>
            <w:left w:val="none" w:sz="0" w:space="0" w:color="auto"/>
            <w:bottom w:val="none" w:sz="0" w:space="0" w:color="auto"/>
            <w:right w:val="none" w:sz="0" w:space="0" w:color="auto"/>
          </w:divBdr>
          <w:divsChild>
            <w:div w:id="1368599591">
              <w:marLeft w:val="0"/>
              <w:marRight w:val="0"/>
              <w:marTop w:val="0"/>
              <w:marBottom w:val="0"/>
              <w:divBdr>
                <w:top w:val="none" w:sz="0" w:space="0" w:color="auto"/>
                <w:left w:val="none" w:sz="0" w:space="0" w:color="auto"/>
                <w:bottom w:val="none" w:sz="0" w:space="0" w:color="auto"/>
                <w:right w:val="none" w:sz="0" w:space="0" w:color="auto"/>
              </w:divBdr>
            </w:div>
          </w:divsChild>
        </w:div>
        <w:div w:id="1799642427">
          <w:marLeft w:val="0"/>
          <w:marRight w:val="0"/>
          <w:marTop w:val="0"/>
          <w:marBottom w:val="0"/>
          <w:divBdr>
            <w:top w:val="none" w:sz="0" w:space="0" w:color="auto"/>
            <w:left w:val="none" w:sz="0" w:space="0" w:color="auto"/>
            <w:bottom w:val="none" w:sz="0" w:space="0" w:color="auto"/>
            <w:right w:val="none" w:sz="0" w:space="0" w:color="auto"/>
          </w:divBdr>
          <w:divsChild>
            <w:div w:id="915935886">
              <w:marLeft w:val="0"/>
              <w:marRight w:val="0"/>
              <w:marTop w:val="0"/>
              <w:marBottom w:val="0"/>
              <w:divBdr>
                <w:top w:val="none" w:sz="0" w:space="0" w:color="auto"/>
                <w:left w:val="none" w:sz="0" w:space="0" w:color="auto"/>
                <w:bottom w:val="none" w:sz="0" w:space="0" w:color="auto"/>
                <w:right w:val="none" w:sz="0" w:space="0" w:color="auto"/>
              </w:divBdr>
            </w:div>
          </w:divsChild>
        </w:div>
        <w:div w:id="1804811101">
          <w:marLeft w:val="0"/>
          <w:marRight w:val="0"/>
          <w:marTop w:val="0"/>
          <w:marBottom w:val="0"/>
          <w:divBdr>
            <w:top w:val="none" w:sz="0" w:space="0" w:color="auto"/>
            <w:left w:val="none" w:sz="0" w:space="0" w:color="auto"/>
            <w:bottom w:val="none" w:sz="0" w:space="0" w:color="auto"/>
            <w:right w:val="none" w:sz="0" w:space="0" w:color="auto"/>
          </w:divBdr>
          <w:divsChild>
            <w:div w:id="1563327306">
              <w:marLeft w:val="0"/>
              <w:marRight w:val="0"/>
              <w:marTop w:val="0"/>
              <w:marBottom w:val="0"/>
              <w:divBdr>
                <w:top w:val="none" w:sz="0" w:space="0" w:color="auto"/>
                <w:left w:val="none" w:sz="0" w:space="0" w:color="auto"/>
                <w:bottom w:val="none" w:sz="0" w:space="0" w:color="auto"/>
                <w:right w:val="none" w:sz="0" w:space="0" w:color="auto"/>
              </w:divBdr>
            </w:div>
          </w:divsChild>
        </w:div>
        <w:div w:id="1809588577">
          <w:marLeft w:val="0"/>
          <w:marRight w:val="0"/>
          <w:marTop w:val="0"/>
          <w:marBottom w:val="0"/>
          <w:divBdr>
            <w:top w:val="none" w:sz="0" w:space="0" w:color="auto"/>
            <w:left w:val="none" w:sz="0" w:space="0" w:color="auto"/>
            <w:bottom w:val="none" w:sz="0" w:space="0" w:color="auto"/>
            <w:right w:val="none" w:sz="0" w:space="0" w:color="auto"/>
          </w:divBdr>
          <w:divsChild>
            <w:div w:id="1816527438">
              <w:marLeft w:val="0"/>
              <w:marRight w:val="0"/>
              <w:marTop w:val="0"/>
              <w:marBottom w:val="0"/>
              <w:divBdr>
                <w:top w:val="none" w:sz="0" w:space="0" w:color="auto"/>
                <w:left w:val="none" w:sz="0" w:space="0" w:color="auto"/>
                <w:bottom w:val="none" w:sz="0" w:space="0" w:color="auto"/>
                <w:right w:val="none" w:sz="0" w:space="0" w:color="auto"/>
              </w:divBdr>
            </w:div>
          </w:divsChild>
        </w:div>
        <w:div w:id="1830291058">
          <w:marLeft w:val="0"/>
          <w:marRight w:val="0"/>
          <w:marTop w:val="0"/>
          <w:marBottom w:val="0"/>
          <w:divBdr>
            <w:top w:val="none" w:sz="0" w:space="0" w:color="auto"/>
            <w:left w:val="none" w:sz="0" w:space="0" w:color="auto"/>
            <w:bottom w:val="none" w:sz="0" w:space="0" w:color="auto"/>
            <w:right w:val="none" w:sz="0" w:space="0" w:color="auto"/>
          </w:divBdr>
          <w:divsChild>
            <w:div w:id="1958024239">
              <w:marLeft w:val="0"/>
              <w:marRight w:val="0"/>
              <w:marTop w:val="0"/>
              <w:marBottom w:val="0"/>
              <w:divBdr>
                <w:top w:val="none" w:sz="0" w:space="0" w:color="auto"/>
                <w:left w:val="none" w:sz="0" w:space="0" w:color="auto"/>
                <w:bottom w:val="none" w:sz="0" w:space="0" w:color="auto"/>
                <w:right w:val="none" w:sz="0" w:space="0" w:color="auto"/>
              </w:divBdr>
            </w:div>
          </w:divsChild>
        </w:div>
        <w:div w:id="1868373535">
          <w:marLeft w:val="0"/>
          <w:marRight w:val="0"/>
          <w:marTop w:val="0"/>
          <w:marBottom w:val="0"/>
          <w:divBdr>
            <w:top w:val="none" w:sz="0" w:space="0" w:color="auto"/>
            <w:left w:val="none" w:sz="0" w:space="0" w:color="auto"/>
            <w:bottom w:val="none" w:sz="0" w:space="0" w:color="auto"/>
            <w:right w:val="none" w:sz="0" w:space="0" w:color="auto"/>
          </w:divBdr>
          <w:divsChild>
            <w:div w:id="1513030903">
              <w:marLeft w:val="0"/>
              <w:marRight w:val="0"/>
              <w:marTop w:val="0"/>
              <w:marBottom w:val="0"/>
              <w:divBdr>
                <w:top w:val="none" w:sz="0" w:space="0" w:color="auto"/>
                <w:left w:val="none" w:sz="0" w:space="0" w:color="auto"/>
                <w:bottom w:val="none" w:sz="0" w:space="0" w:color="auto"/>
                <w:right w:val="none" w:sz="0" w:space="0" w:color="auto"/>
              </w:divBdr>
            </w:div>
          </w:divsChild>
        </w:div>
        <w:div w:id="1871187076">
          <w:marLeft w:val="0"/>
          <w:marRight w:val="0"/>
          <w:marTop w:val="0"/>
          <w:marBottom w:val="0"/>
          <w:divBdr>
            <w:top w:val="none" w:sz="0" w:space="0" w:color="auto"/>
            <w:left w:val="none" w:sz="0" w:space="0" w:color="auto"/>
            <w:bottom w:val="none" w:sz="0" w:space="0" w:color="auto"/>
            <w:right w:val="none" w:sz="0" w:space="0" w:color="auto"/>
          </w:divBdr>
          <w:divsChild>
            <w:div w:id="285704037">
              <w:marLeft w:val="0"/>
              <w:marRight w:val="0"/>
              <w:marTop w:val="0"/>
              <w:marBottom w:val="0"/>
              <w:divBdr>
                <w:top w:val="none" w:sz="0" w:space="0" w:color="auto"/>
                <w:left w:val="none" w:sz="0" w:space="0" w:color="auto"/>
                <w:bottom w:val="none" w:sz="0" w:space="0" w:color="auto"/>
                <w:right w:val="none" w:sz="0" w:space="0" w:color="auto"/>
              </w:divBdr>
            </w:div>
          </w:divsChild>
        </w:div>
        <w:div w:id="1919560080">
          <w:marLeft w:val="0"/>
          <w:marRight w:val="0"/>
          <w:marTop w:val="0"/>
          <w:marBottom w:val="0"/>
          <w:divBdr>
            <w:top w:val="none" w:sz="0" w:space="0" w:color="auto"/>
            <w:left w:val="none" w:sz="0" w:space="0" w:color="auto"/>
            <w:bottom w:val="none" w:sz="0" w:space="0" w:color="auto"/>
            <w:right w:val="none" w:sz="0" w:space="0" w:color="auto"/>
          </w:divBdr>
          <w:divsChild>
            <w:div w:id="895625038">
              <w:marLeft w:val="0"/>
              <w:marRight w:val="0"/>
              <w:marTop w:val="0"/>
              <w:marBottom w:val="0"/>
              <w:divBdr>
                <w:top w:val="none" w:sz="0" w:space="0" w:color="auto"/>
                <w:left w:val="none" w:sz="0" w:space="0" w:color="auto"/>
                <w:bottom w:val="none" w:sz="0" w:space="0" w:color="auto"/>
                <w:right w:val="none" w:sz="0" w:space="0" w:color="auto"/>
              </w:divBdr>
            </w:div>
          </w:divsChild>
        </w:div>
        <w:div w:id="1925602642">
          <w:marLeft w:val="0"/>
          <w:marRight w:val="0"/>
          <w:marTop w:val="0"/>
          <w:marBottom w:val="0"/>
          <w:divBdr>
            <w:top w:val="none" w:sz="0" w:space="0" w:color="auto"/>
            <w:left w:val="none" w:sz="0" w:space="0" w:color="auto"/>
            <w:bottom w:val="none" w:sz="0" w:space="0" w:color="auto"/>
            <w:right w:val="none" w:sz="0" w:space="0" w:color="auto"/>
          </w:divBdr>
          <w:divsChild>
            <w:div w:id="69276706">
              <w:marLeft w:val="0"/>
              <w:marRight w:val="0"/>
              <w:marTop w:val="0"/>
              <w:marBottom w:val="0"/>
              <w:divBdr>
                <w:top w:val="none" w:sz="0" w:space="0" w:color="auto"/>
                <w:left w:val="none" w:sz="0" w:space="0" w:color="auto"/>
                <w:bottom w:val="none" w:sz="0" w:space="0" w:color="auto"/>
                <w:right w:val="none" w:sz="0" w:space="0" w:color="auto"/>
              </w:divBdr>
            </w:div>
          </w:divsChild>
        </w:div>
        <w:div w:id="1928423839">
          <w:marLeft w:val="0"/>
          <w:marRight w:val="0"/>
          <w:marTop w:val="0"/>
          <w:marBottom w:val="0"/>
          <w:divBdr>
            <w:top w:val="none" w:sz="0" w:space="0" w:color="auto"/>
            <w:left w:val="none" w:sz="0" w:space="0" w:color="auto"/>
            <w:bottom w:val="none" w:sz="0" w:space="0" w:color="auto"/>
            <w:right w:val="none" w:sz="0" w:space="0" w:color="auto"/>
          </w:divBdr>
          <w:divsChild>
            <w:div w:id="117723808">
              <w:marLeft w:val="0"/>
              <w:marRight w:val="0"/>
              <w:marTop w:val="0"/>
              <w:marBottom w:val="0"/>
              <w:divBdr>
                <w:top w:val="none" w:sz="0" w:space="0" w:color="auto"/>
                <w:left w:val="none" w:sz="0" w:space="0" w:color="auto"/>
                <w:bottom w:val="none" w:sz="0" w:space="0" w:color="auto"/>
                <w:right w:val="none" w:sz="0" w:space="0" w:color="auto"/>
              </w:divBdr>
            </w:div>
          </w:divsChild>
        </w:div>
        <w:div w:id="1942488694">
          <w:marLeft w:val="0"/>
          <w:marRight w:val="0"/>
          <w:marTop w:val="0"/>
          <w:marBottom w:val="0"/>
          <w:divBdr>
            <w:top w:val="none" w:sz="0" w:space="0" w:color="auto"/>
            <w:left w:val="none" w:sz="0" w:space="0" w:color="auto"/>
            <w:bottom w:val="none" w:sz="0" w:space="0" w:color="auto"/>
            <w:right w:val="none" w:sz="0" w:space="0" w:color="auto"/>
          </w:divBdr>
          <w:divsChild>
            <w:div w:id="1765565190">
              <w:marLeft w:val="0"/>
              <w:marRight w:val="0"/>
              <w:marTop w:val="0"/>
              <w:marBottom w:val="0"/>
              <w:divBdr>
                <w:top w:val="none" w:sz="0" w:space="0" w:color="auto"/>
                <w:left w:val="none" w:sz="0" w:space="0" w:color="auto"/>
                <w:bottom w:val="none" w:sz="0" w:space="0" w:color="auto"/>
                <w:right w:val="none" w:sz="0" w:space="0" w:color="auto"/>
              </w:divBdr>
            </w:div>
          </w:divsChild>
        </w:div>
        <w:div w:id="1944919487">
          <w:marLeft w:val="0"/>
          <w:marRight w:val="0"/>
          <w:marTop w:val="0"/>
          <w:marBottom w:val="0"/>
          <w:divBdr>
            <w:top w:val="none" w:sz="0" w:space="0" w:color="auto"/>
            <w:left w:val="none" w:sz="0" w:space="0" w:color="auto"/>
            <w:bottom w:val="none" w:sz="0" w:space="0" w:color="auto"/>
            <w:right w:val="none" w:sz="0" w:space="0" w:color="auto"/>
          </w:divBdr>
          <w:divsChild>
            <w:div w:id="1842161012">
              <w:marLeft w:val="0"/>
              <w:marRight w:val="0"/>
              <w:marTop w:val="0"/>
              <w:marBottom w:val="0"/>
              <w:divBdr>
                <w:top w:val="none" w:sz="0" w:space="0" w:color="auto"/>
                <w:left w:val="none" w:sz="0" w:space="0" w:color="auto"/>
                <w:bottom w:val="none" w:sz="0" w:space="0" w:color="auto"/>
                <w:right w:val="none" w:sz="0" w:space="0" w:color="auto"/>
              </w:divBdr>
            </w:div>
          </w:divsChild>
        </w:div>
        <w:div w:id="1971207679">
          <w:marLeft w:val="0"/>
          <w:marRight w:val="0"/>
          <w:marTop w:val="0"/>
          <w:marBottom w:val="0"/>
          <w:divBdr>
            <w:top w:val="none" w:sz="0" w:space="0" w:color="auto"/>
            <w:left w:val="none" w:sz="0" w:space="0" w:color="auto"/>
            <w:bottom w:val="none" w:sz="0" w:space="0" w:color="auto"/>
            <w:right w:val="none" w:sz="0" w:space="0" w:color="auto"/>
          </w:divBdr>
          <w:divsChild>
            <w:div w:id="1624920983">
              <w:marLeft w:val="0"/>
              <w:marRight w:val="0"/>
              <w:marTop w:val="0"/>
              <w:marBottom w:val="0"/>
              <w:divBdr>
                <w:top w:val="none" w:sz="0" w:space="0" w:color="auto"/>
                <w:left w:val="none" w:sz="0" w:space="0" w:color="auto"/>
                <w:bottom w:val="none" w:sz="0" w:space="0" w:color="auto"/>
                <w:right w:val="none" w:sz="0" w:space="0" w:color="auto"/>
              </w:divBdr>
            </w:div>
          </w:divsChild>
        </w:div>
        <w:div w:id="1973485727">
          <w:marLeft w:val="0"/>
          <w:marRight w:val="0"/>
          <w:marTop w:val="0"/>
          <w:marBottom w:val="0"/>
          <w:divBdr>
            <w:top w:val="none" w:sz="0" w:space="0" w:color="auto"/>
            <w:left w:val="none" w:sz="0" w:space="0" w:color="auto"/>
            <w:bottom w:val="none" w:sz="0" w:space="0" w:color="auto"/>
            <w:right w:val="none" w:sz="0" w:space="0" w:color="auto"/>
          </w:divBdr>
          <w:divsChild>
            <w:div w:id="1187016398">
              <w:marLeft w:val="0"/>
              <w:marRight w:val="0"/>
              <w:marTop w:val="0"/>
              <w:marBottom w:val="0"/>
              <w:divBdr>
                <w:top w:val="none" w:sz="0" w:space="0" w:color="auto"/>
                <w:left w:val="none" w:sz="0" w:space="0" w:color="auto"/>
                <w:bottom w:val="none" w:sz="0" w:space="0" w:color="auto"/>
                <w:right w:val="none" w:sz="0" w:space="0" w:color="auto"/>
              </w:divBdr>
            </w:div>
          </w:divsChild>
        </w:div>
        <w:div w:id="2090691869">
          <w:marLeft w:val="0"/>
          <w:marRight w:val="0"/>
          <w:marTop w:val="0"/>
          <w:marBottom w:val="0"/>
          <w:divBdr>
            <w:top w:val="none" w:sz="0" w:space="0" w:color="auto"/>
            <w:left w:val="none" w:sz="0" w:space="0" w:color="auto"/>
            <w:bottom w:val="none" w:sz="0" w:space="0" w:color="auto"/>
            <w:right w:val="none" w:sz="0" w:space="0" w:color="auto"/>
          </w:divBdr>
          <w:divsChild>
            <w:div w:id="453404252">
              <w:marLeft w:val="0"/>
              <w:marRight w:val="0"/>
              <w:marTop w:val="0"/>
              <w:marBottom w:val="0"/>
              <w:divBdr>
                <w:top w:val="none" w:sz="0" w:space="0" w:color="auto"/>
                <w:left w:val="none" w:sz="0" w:space="0" w:color="auto"/>
                <w:bottom w:val="none" w:sz="0" w:space="0" w:color="auto"/>
                <w:right w:val="none" w:sz="0" w:space="0" w:color="auto"/>
              </w:divBdr>
            </w:div>
          </w:divsChild>
        </w:div>
        <w:div w:id="2094423910">
          <w:marLeft w:val="0"/>
          <w:marRight w:val="0"/>
          <w:marTop w:val="0"/>
          <w:marBottom w:val="0"/>
          <w:divBdr>
            <w:top w:val="none" w:sz="0" w:space="0" w:color="auto"/>
            <w:left w:val="none" w:sz="0" w:space="0" w:color="auto"/>
            <w:bottom w:val="none" w:sz="0" w:space="0" w:color="auto"/>
            <w:right w:val="none" w:sz="0" w:space="0" w:color="auto"/>
          </w:divBdr>
          <w:divsChild>
            <w:div w:id="1270505565">
              <w:marLeft w:val="0"/>
              <w:marRight w:val="0"/>
              <w:marTop w:val="0"/>
              <w:marBottom w:val="0"/>
              <w:divBdr>
                <w:top w:val="none" w:sz="0" w:space="0" w:color="auto"/>
                <w:left w:val="none" w:sz="0" w:space="0" w:color="auto"/>
                <w:bottom w:val="none" w:sz="0" w:space="0" w:color="auto"/>
                <w:right w:val="none" w:sz="0" w:space="0" w:color="auto"/>
              </w:divBdr>
            </w:div>
          </w:divsChild>
        </w:div>
        <w:div w:id="2097941556">
          <w:marLeft w:val="0"/>
          <w:marRight w:val="0"/>
          <w:marTop w:val="0"/>
          <w:marBottom w:val="0"/>
          <w:divBdr>
            <w:top w:val="none" w:sz="0" w:space="0" w:color="auto"/>
            <w:left w:val="none" w:sz="0" w:space="0" w:color="auto"/>
            <w:bottom w:val="none" w:sz="0" w:space="0" w:color="auto"/>
            <w:right w:val="none" w:sz="0" w:space="0" w:color="auto"/>
          </w:divBdr>
          <w:divsChild>
            <w:div w:id="1337070673">
              <w:marLeft w:val="0"/>
              <w:marRight w:val="0"/>
              <w:marTop w:val="0"/>
              <w:marBottom w:val="0"/>
              <w:divBdr>
                <w:top w:val="none" w:sz="0" w:space="0" w:color="auto"/>
                <w:left w:val="none" w:sz="0" w:space="0" w:color="auto"/>
                <w:bottom w:val="none" w:sz="0" w:space="0" w:color="auto"/>
                <w:right w:val="none" w:sz="0" w:space="0" w:color="auto"/>
              </w:divBdr>
            </w:div>
          </w:divsChild>
        </w:div>
        <w:div w:id="2098744543">
          <w:marLeft w:val="0"/>
          <w:marRight w:val="0"/>
          <w:marTop w:val="0"/>
          <w:marBottom w:val="0"/>
          <w:divBdr>
            <w:top w:val="none" w:sz="0" w:space="0" w:color="auto"/>
            <w:left w:val="none" w:sz="0" w:space="0" w:color="auto"/>
            <w:bottom w:val="none" w:sz="0" w:space="0" w:color="auto"/>
            <w:right w:val="none" w:sz="0" w:space="0" w:color="auto"/>
          </w:divBdr>
          <w:divsChild>
            <w:div w:id="143913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79034">
      <w:bodyDiv w:val="1"/>
      <w:marLeft w:val="0"/>
      <w:marRight w:val="0"/>
      <w:marTop w:val="0"/>
      <w:marBottom w:val="0"/>
      <w:divBdr>
        <w:top w:val="none" w:sz="0" w:space="0" w:color="auto"/>
        <w:left w:val="none" w:sz="0" w:space="0" w:color="auto"/>
        <w:bottom w:val="none" w:sz="0" w:space="0" w:color="auto"/>
        <w:right w:val="none" w:sz="0" w:space="0" w:color="auto"/>
      </w:divBdr>
    </w:div>
    <w:div w:id="1356081984">
      <w:bodyDiv w:val="1"/>
      <w:marLeft w:val="0"/>
      <w:marRight w:val="0"/>
      <w:marTop w:val="0"/>
      <w:marBottom w:val="0"/>
      <w:divBdr>
        <w:top w:val="none" w:sz="0" w:space="0" w:color="auto"/>
        <w:left w:val="none" w:sz="0" w:space="0" w:color="auto"/>
        <w:bottom w:val="none" w:sz="0" w:space="0" w:color="auto"/>
        <w:right w:val="none" w:sz="0" w:space="0" w:color="auto"/>
      </w:divBdr>
    </w:div>
    <w:div w:id="1357149813">
      <w:marLeft w:val="0"/>
      <w:marRight w:val="75"/>
      <w:marTop w:val="0"/>
      <w:marBottom w:val="0"/>
      <w:divBdr>
        <w:top w:val="none" w:sz="0" w:space="0" w:color="auto"/>
        <w:left w:val="none" w:sz="0" w:space="0" w:color="auto"/>
        <w:bottom w:val="none" w:sz="0" w:space="0" w:color="auto"/>
        <w:right w:val="none" w:sz="0" w:space="0" w:color="auto"/>
      </w:divBdr>
    </w:div>
    <w:div w:id="1361200882">
      <w:marLeft w:val="0"/>
      <w:marRight w:val="75"/>
      <w:marTop w:val="0"/>
      <w:marBottom w:val="0"/>
      <w:divBdr>
        <w:top w:val="none" w:sz="0" w:space="0" w:color="auto"/>
        <w:left w:val="none" w:sz="0" w:space="0" w:color="auto"/>
        <w:bottom w:val="none" w:sz="0" w:space="0" w:color="auto"/>
        <w:right w:val="none" w:sz="0" w:space="0" w:color="auto"/>
      </w:divBdr>
    </w:div>
    <w:div w:id="1364591708">
      <w:bodyDiv w:val="1"/>
      <w:marLeft w:val="0"/>
      <w:marRight w:val="0"/>
      <w:marTop w:val="0"/>
      <w:marBottom w:val="0"/>
      <w:divBdr>
        <w:top w:val="none" w:sz="0" w:space="0" w:color="auto"/>
        <w:left w:val="none" w:sz="0" w:space="0" w:color="auto"/>
        <w:bottom w:val="none" w:sz="0" w:space="0" w:color="auto"/>
        <w:right w:val="none" w:sz="0" w:space="0" w:color="auto"/>
      </w:divBdr>
    </w:div>
    <w:div w:id="1366443124">
      <w:bodyDiv w:val="1"/>
      <w:marLeft w:val="0"/>
      <w:marRight w:val="0"/>
      <w:marTop w:val="0"/>
      <w:marBottom w:val="0"/>
      <w:divBdr>
        <w:top w:val="none" w:sz="0" w:space="0" w:color="auto"/>
        <w:left w:val="none" w:sz="0" w:space="0" w:color="auto"/>
        <w:bottom w:val="none" w:sz="0" w:space="0" w:color="auto"/>
        <w:right w:val="none" w:sz="0" w:space="0" w:color="auto"/>
      </w:divBdr>
    </w:div>
    <w:div w:id="1369798969">
      <w:marLeft w:val="0"/>
      <w:marRight w:val="75"/>
      <w:marTop w:val="0"/>
      <w:marBottom w:val="0"/>
      <w:divBdr>
        <w:top w:val="none" w:sz="0" w:space="0" w:color="auto"/>
        <w:left w:val="none" w:sz="0" w:space="0" w:color="auto"/>
        <w:bottom w:val="none" w:sz="0" w:space="0" w:color="auto"/>
        <w:right w:val="none" w:sz="0" w:space="0" w:color="auto"/>
      </w:divBdr>
    </w:div>
    <w:div w:id="1377243952">
      <w:marLeft w:val="0"/>
      <w:marRight w:val="75"/>
      <w:marTop w:val="0"/>
      <w:marBottom w:val="0"/>
      <w:divBdr>
        <w:top w:val="none" w:sz="0" w:space="0" w:color="auto"/>
        <w:left w:val="none" w:sz="0" w:space="0" w:color="auto"/>
        <w:bottom w:val="none" w:sz="0" w:space="0" w:color="auto"/>
        <w:right w:val="none" w:sz="0" w:space="0" w:color="auto"/>
      </w:divBdr>
    </w:div>
    <w:div w:id="1378509233">
      <w:bodyDiv w:val="1"/>
      <w:marLeft w:val="0"/>
      <w:marRight w:val="0"/>
      <w:marTop w:val="0"/>
      <w:marBottom w:val="0"/>
      <w:divBdr>
        <w:top w:val="none" w:sz="0" w:space="0" w:color="auto"/>
        <w:left w:val="none" w:sz="0" w:space="0" w:color="auto"/>
        <w:bottom w:val="none" w:sz="0" w:space="0" w:color="auto"/>
        <w:right w:val="none" w:sz="0" w:space="0" w:color="auto"/>
      </w:divBdr>
    </w:div>
    <w:div w:id="1401363581">
      <w:bodyDiv w:val="1"/>
      <w:marLeft w:val="0"/>
      <w:marRight w:val="0"/>
      <w:marTop w:val="0"/>
      <w:marBottom w:val="0"/>
      <w:divBdr>
        <w:top w:val="none" w:sz="0" w:space="0" w:color="auto"/>
        <w:left w:val="none" w:sz="0" w:space="0" w:color="auto"/>
        <w:bottom w:val="none" w:sz="0" w:space="0" w:color="auto"/>
        <w:right w:val="none" w:sz="0" w:space="0" w:color="auto"/>
      </w:divBdr>
    </w:div>
    <w:div w:id="1401906734">
      <w:marLeft w:val="0"/>
      <w:marRight w:val="75"/>
      <w:marTop w:val="0"/>
      <w:marBottom w:val="0"/>
      <w:divBdr>
        <w:top w:val="none" w:sz="0" w:space="0" w:color="auto"/>
        <w:left w:val="none" w:sz="0" w:space="0" w:color="auto"/>
        <w:bottom w:val="none" w:sz="0" w:space="0" w:color="auto"/>
        <w:right w:val="none" w:sz="0" w:space="0" w:color="auto"/>
      </w:divBdr>
    </w:div>
    <w:div w:id="1403604278">
      <w:bodyDiv w:val="1"/>
      <w:marLeft w:val="0"/>
      <w:marRight w:val="0"/>
      <w:marTop w:val="0"/>
      <w:marBottom w:val="0"/>
      <w:divBdr>
        <w:top w:val="none" w:sz="0" w:space="0" w:color="auto"/>
        <w:left w:val="none" w:sz="0" w:space="0" w:color="auto"/>
        <w:bottom w:val="none" w:sz="0" w:space="0" w:color="auto"/>
        <w:right w:val="none" w:sz="0" w:space="0" w:color="auto"/>
      </w:divBdr>
      <w:divsChild>
        <w:div w:id="653222114">
          <w:marLeft w:val="0"/>
          <w:marRight w:val="0"/>
          <w:marTop w:val="0"/>
          <w:marBottom w:val="0"/>
          <w:divBdr>
            <w:top w:val="none" w:sz="0" w:space="0" w:color="auto"/>
            <w:left w:val="none" w:sz="0" w:space="0" w:color="auto"/>
            <w:bottom w:val="none" w:sz="0" w:space="0" w:color="auto"/>
            <w:right w:val="none" w:sz="0" w:space="0" w:color="auto"/>
          </w:divBdr>
        </w:div>
      </w:divsChild>
    </w:div>
    <w:div w:id="1407145093">
      <w:marLeft w:val="0"/>
      <w:marRight w:val="75"/>
      <w:marTop w:val="0"/>
      <w:marBottom w:val="0"/>
      <w:divBdr>
        <w:top w:val="none" w:sz="0" w:space="0" w:color="auto"/>
        <w:left w:val="none" w:sz="0" w:space="0" w:color="auto"/>
        <w:bottom w:val="none" w:sz="0" w:space="0" w:color="auto"/>
        <w:right w:val="none" w:sz="0" w:space="0" w:color="auto"/>
      </w:divBdr>
    </w:div>
    <w:div w:id="1408991171">
      <w:marLeft w:val="0"/>
      <w:marRight w:val="75"/>
      <w:marTop w:val="0"/>
      <w:marBottom w:val="0"/>
      <w:divBdr>
        <w:top w:val="none" w:sz="0" w:space="0" w:color="auto"/>
        <w:left w:val="none" w:sz="0" w:space="0" w:color="auto"/>
        <w:bottom w:val="none" w:sz="0" w:space="0" w:color="auto"/>
        <w:right w:val="none" w:sz="0" w:space="0" w:color="auto"/>
      </w:divBdr>
    </w:div>
    <w:div w:id="1415206746">
      <w:marLeft w:val="0"/>
      <w:marRight w:val="75"/>
      <w:marTop w:val="0"/>
      <w:marBottom w:val="0"/>
      <w:divBdr>
        <w:top w:val="none" w:sz="0" w:space="0" w:color="auto"/>
        <w:left w:val="none" w:sz="0" w:space="0" w:color="auto"/>
        <w:bottom w:val="none" w:sz="0" w:space="0" w:color="auto"/>
        <w:right w:val="none" w:sz="0" w:space="0" w:color="auto"/>
      </w:divBdr>
    </w:div>
    <w:div w:id="1420830371">
      <w:marLeft w:val="0"/>
      <w:marRight w:val="75"/>
      <w:marTop w:val="0"/>
      <w:marBottom w:val="0"/>
      <w:divBdr>
        <w:top w:val="none" w:sz="0" w:space="0" w:color="auto"/>
        <w:left w:val="none" w:sz="0" w:space="0" w:color="auto"/>
        <w:bottom w:val="none" w:sz="0" w:space="0" w:color="auto"/>
        <w:right w:val="none" w:sz="0" w:space="0" w:color="auto"/>
      </w:divBdr>
    </w:div>
    <w:div w:id="1426801511">
      <w:marLeft w:val="0"/>
      <w:marRight w:val="75"/>
      <w:marTop w:val="0"/>
      <w:marBottom w:val="0"/>
      <w:divBdr>
        <w:top w:val="none" w:sz="0" w:space="0" w:color="auto"/>
        <w:left w:val="none" w:sz="0" w:space="0" w:color="auto"/>
        <w:bottom w:val="none" w:sz="0" w:space="0" w:color="auto"/>
        <w:right w:val="none" w:sz="0" w:space="0" w:color="auto"/>
      </w:divBdr>
    </w:div>
    <w:div w:id="1427308710">
      <w:marLeft w:val="0"/>
      <w:marRight w:val="75"/>
      <w:marTop w:val="0"/>
      <w:marBottom w:val="0"/>
      <w:divBdr>
        <w:top w:val="none" w:sz="0" w:space="0" w:color="auto"/>
        <w:left w:val="none" w:sz="0" w:space="0" w:color="auto"/>
        <w:bottom w:val="none" w:sz="0" w:space="0" w:color="auto"/>
        <w:right w:val="none" w:sz="0" w:space="0" w:color="auto"/>
      </w:divBdr>
    </w:div>
    <w:div w:id="1433235176">
      <w:marLeft w:val="0"/>
      <w:marRight w:val="75"/>
      <w:marTop w:val="0"/>
      <w:marBottom w:val="0"/>
      <w:divBdr>
        <w:top w:val="none" w:sz="0" w:space="0" w:color="auto"/>
        <w:left w:val="none" w:sz="0" w:space="0" w:color="auto"/>
        <w:bottom w:val="none" w:sz="0" w:space="0" w:color="auto"/>
        <w:right w:val="none" w:sz="0" w:space="0" w:color="auto"/>
      </w:divBdr>
    </w:div>
    <w:div w:id="1433621428">
      <w:marLeft w:val="0"/>
      <w:marRight w:val="75"/>
      <w:marTop w:val="0"/>
      <w:marBottom w:val="0"/>
      <w:divBdr>
        <w:top w:val="none" w:sz="0" w:space="0" w:color="auto"/>
        <w:left w:val="none" w:sz="0" w:space="0" w:color="auto"/>
        <w:bottom w:val="none" w:sz="0" w:space="0" w:color="auto"/>
        <w:right w:val="none" w:sz="0" w:space="0" w:color="auto"/>
      </w:divBdr>
    </w:div>
    <w:div w:id="1434321185">
      <w:marLeft w:val="0"/>
      <w:marRight w:val="75"/>
      <w:marTop w:val="0"/>
      <w:marBottom w:val="0"/>
      <w:divBdr>
        <w:top w:val="none" w:sz="0" w:space="0" w:color="auto"/>
        <w:left w:val="none" w:sz="0" w:space="0" w:color="auto"/>
        <w:bottom w:val="none" w:sz="0" w:space="0" w:color="auto"/>
        <w:right w:val="none" w:sz="0" w:space="0" w:color="auto"/>
      </w:divBdr>
    </w:div>
    <w:div w:id="1435786529">
      <w:marLeft w:val="0"/>
      <w:marRight w:val="75"/>
      <w:marTop w:val="0"/>
      <w:marBottom w:val="0"/>
      <w:divBdr>
        <w:top w:val="none" w:sz="0" w:space="0" w:color="auto"/>
        <w:left w:val="none" w:sz="0" w:space="0" w:color="auto"/>
        <w:bottom w:val="none" w:sz="0" w:space="0" w:color="auto"/>
        <w:right w:val="none" w:sz="0" w:space="0" w:color="auto"/>
      </w:divBdr>
    </w:div>
    <w:div w:id="1438794494">
      <w:bodyDiv w:val="1"/>
      <w:marLeft w:val="0"/>
      <w:marRight w:val="0"/>
      <w:marTop w:val="0"/>
      <w:marBottom w:val="0"/>
      <w:divBdr>
        <w:top w:val="none" w:sz="0" w:space="0" w:color="auto"/>
        <w:left w:val="none" w:sz="0" w:space="0" w:color="auto"/>
        <w:bottom w:val="none" w:sz="0" w:space="0" w:color="auto"/>
        <w:right w:val="none" w:sz="0" w:space="0" w:color="auto"/>
      </w:divBdr>
    </w:div>
    <w:div w:id="1445268265">
      <w:marLeft w:val="0"/>
      <w:marRight w:val="75"/>
      <w:marTop w:val="0"/>
      <w:marBottom w:val="0"/>
      <w:divBdr>
        <w:top w:val="none" w:sz="0" w:space="0" w:color="auto"/>
        <w:left w:val="none" w:sz="0" w:space="0" w:color="auto"/>
        <w:bottom w:val="none" w:sz="0" w:space="0" w:color="auto"/>
        <w:right w:val="none" w:sz="0" w:space="0" w:color="auto"/>
      </w:divBdr>
    </w:div>
    <w:div w:id="1450081421">
      <w:bodyDiv w:val="1"/>
      <w:marLeft w:val="0"/>
      <w:marRight w:val="0"/>
      <w:marTop w:val="0"/>
      <w:marBottom w:val="0"/>
      <w:divBdr>
        <w:top w:val="none" w:sz="0" w:space="0" w:color="auto"/>
        <w:left w:val="none" w:sz="0" w:space="0" w:color="auto"/>
        <w:bottom w:val="none" w:sz="0" w:space="0" w:color="auto"/>
        <w:right w:val="none" w:sz="0" w:space="0" w:color="auto"/>
      </w:divBdr>
    </w:div>
    <w:div w:id="1455252286">
      <w:bodyDiv w:val="1"/>
      <w:marLeft w:val="0"/>
      <w:marRight w:val="0"/>
      <w:marTop w:val="0"/>
      <w:marBottom w:val="0"/>
      <w:divBdr>
        <w:top w:val="none" w:sz="0" w:space="0" w:color="auto"/>
        <w:left w:val="none" w:sz="0" w:space="0" w:color="auto"/>
        <w:bottom w:val="none" w:sz="0" w:space="0" w:color="auto"/>
        <w:right w:val="none" w:sz="0" w:space="0" w:color="auto"/>
      </w:divBdr>
      <w:divsChild>
        <w:div w:id="682244206">
          <w:marLeft w:val="0"/>
          <w:marRight w:val="0"/>
          <w:marTop w:val="0"/>
          <w:marBottom w:val="0"/>
          <w:divBdr>
            <w:top w:val="none" w:sz="0" w:space="0" w:color="auto"/>
            <w:left w:val="none" w:sz="0" w:space="0" w:color="auto"/>
            <w:bottom w:val="none" w:sz="0" w:space="0" w:color="auto"/>
            <w:right w:val="none" w:sz="0" w:space="0" w:color="auto"/>
          </w:divBdr>
          <w:divsChild>
            <w:div w:id="556161815">
              <w:marLeft w:val="0"/>
              <w:marRight w:val="0"/>
              <w:marTop w:val="0"/>
              <w:marBottom w:val="0"/>
              <w:divBdr>
                <w:top w:val="none" w:sz="0" w:space="0" w:color="auto"/>
                <w:left w:val="none" w:sz="0" w:space="0" w:color="auto"/>
                <w:bottom w:val="none" w:sz="0" w:space="0" w:color="auto"/>
                <w:right w:val="none" w:sz="0" w:space="0" w:color="auto"/>
              </w:divBdr>
              <w:divsChild>
                <w:div w:id="602423702">
                  <w:marLeft w:val="0"/>
                  <w:marRight w:val="0"/>
                  <w:marTop w:val="0"/>
                  <w:marBottom w:val="0"/>
                  <w:divBdr>
                    <w:top w:val="none" w:sz="0" w:space="0" w:color="auto"/>
                    <w:left w:val="none" w:sz="0" w:space="0" w:color="auto"/>
                    <w:bottom w:val="none" w:sz="0" w:space="0" w:color="auto"/>
                    <w:right w:val="none" w:sz="0" w:space="0" w:color="auto"/>
                  </w:divBdr>
                  <w:divsChild>
                    <w:div w:id="16466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986975">
      <w:marLeft w:val="0"/>
      <w:marRight w:val="75"/>
      <w:marTop w:val="0"/>
      <w:marBottom w:val="0"/>
      <w:divBdr>
        <w:top w:val="none" w:sz="0" w:space="0" w:color="auto"/>
        <w:left w:val="none" w:sz="0" w:space="0" w:color="auto"/>
        <w:bottom w:val="none" w:sz="0" w:space="0" w:color="auto"/>
        <w:right w:val="none" w:sz="0" w:space="0" w:color="auto"/>
      </w:divBdr>
    </w:div>
    <w:div w:id="1463616860">
      <w:marLeft w:val="0"/>
      <w:marRight w:val="0"/>
      <w:marTop w:val="0"/>
      <w:marBottom w:val="0"/>
      <w:divBdr>
        <w:top w:val="none" w:sz="0" w:space="0" w:color="auto"/>
        <w:left w:val="none" w:sz="0" w:space="0" w:color="auto"/>
        <w:bottom w:val="none" w:sz="0" w:space="0" w:color="auto"/>
        <w:right w:val="none" w:sz="0" w:space="0" w:color="auto"/>
      </w:divBdr>
      <w:divsChild>
        <w:div w:id="1570267849">
          <w:marLeft w:val="0"/>
          <w:marRight w:val="0"/>
          <w:marTop w:val="0"/>
          <w:marBottom w:val="0"/>
          <w:divBdr>
            <w:top w:val="none" w:sz="0" w:space="0" w:color="auto"/>
            <w:left w:val="none" w:sz="0" w:space="0" w:color="auto"/>
            <w:bottom w:val="none" w:sz="0" w:space="0" w:color="auto"/>
            <w:right w:val="none" w:sz="0" w:space="0" w:color="auto"/>
          </w:divBdr>
        </w:div>
      </w:divsChild>
    </w:div>
    <w:div w:id="1489205676">
      <w:bodyDiv w:val="1"/>
      <w:marLeft w:val="0"/>
      <w:marRight w:val="0"/>
      <w:marTop w:val="0"/>
      <w:marBottom w:val="0"/>
      <w:divBdr>
        <w:top w:val="none" w:sz="0" w:space="0" w:color="auto"/>
        <w:left w:val="none" w:sz="0" w:space="0" w:color="auto"/>
        <w:bottom w:val="none" w:sz="0" w:space="0" w:color="auto"/>
        <w:right w:val="none" w:sz="0" w:space="0" w:color="auto"/>
      </w:divBdr>
    </w:div>
    <w:div w:id="1494876195">
      <w:bodyDiv w:val="1"/>
      <w:marLeft w:val="0"/>
      <w:marRight w:val="0"/>
      <w:marTop w:val="0"/>
      <w:marBottom w:val="0"/>
      <w:divBdr>
        <w:top w:val="none" w:sz="0" w:space="0" w:color="auto"/>
        <w:left w:val="none" w:sz="0" w:space="0" w:color="auto"/>
        <w:bottom w:val="none" w:sz="0" w:space="0" w:color="auto"/>
        <w:right w:val="none" w:sz="0" w:space="0" w:color="auto"/>
      </w:divBdr>
    </w:div>
    <w:div w:id="1495801903">
      <w:marLeft w:val="0"/>
      <w:marRight w:val="0"/>
      <w:marTop w:val="0"/>
      <w:marBottom w:val="0"/>
      <w:divBdr>
        <w:top w:val="none" w:sz="0" w:space="0" w:color="auto"/>
        <w:left w:val="none" w:sz="0" w:space="0" w:color="auto"/>
        <w:bottom w:val="none" w:sz="0" w:space="0" w:color="auto"/>
        <w:right w:val="none" w:sz="0" w:space="0" w:color="auto"/>
      </w:divBdr>
      <w:divsChild>
        <w:div w:id="1775973795">
          <w:marLeft w:val="0"/>
          <w:marRight w:val="0"/>
          <w:marTop w:val="0"/>
          <w:marBottom w:val="0"/>
          <w:divBdr>
            <w:top w:val="none" w:sz="0" w:space="0" w:color="auto"/>
            <w:left w:val="none" w:sz="0" w:space="0" w:color="auto"/>
            <w:bottom w:val="none" w:sz="0" w:space="0" w:color="auto"/>
            <w:right w:val="none" w:sz="0" w:space="0" w:color="auto"/>
          </w:divBdr>
        </w:div>
      </w:divsChild>
    </w:div>
    <w:div w:id="1509441358">
      <w:marLeft w:val="0"/>
      <w:marRight w:val="75"/>
      <w:marTop w:val="0"/>
      <w:marBottom w:val="0"/>
      <w:divBdr>
        <w:top w:val="none" w:sz="0" w:space="0" w:color="auto"/>
        <w:left w:val="none" w:sz="0" w:space="0" w:color="auto"/>
        <w:bottom w:val="none" w:sz="0" w:space="0" w:color="auto"/>
        <w:right w:val="none" w:sz="0" w:space="0" w:color="auto"/>
      </w:divBdr>
    </w:div>
    <w:div w:id="1526097634">
      <w:marLeft w:val="0"/>
      <w:marRight w:val="75"/>
      <w:marTop w:val="0"/>
      <w:marBottom w:val="0"/>
      <w:divBdr>
        <w:top w:val="none" w:sz="0" w:space="0" w:color="auto"/>
        <w:left w:val="none" w:sz="0" w:space="0" w:color="auto"/>
        <w:bottom w:val="none" w:sz="0" w:space="0" w:color="auto"/>
        <w:right w:val="none" w:sz="0" w:space="0" w:color="auto"/>
      </w:divBdr>
    </w:div>
    <w:div w:id="1527063776">
      <w:bodyDiv w:val="1"/>
      <w:marLeft w:val="0"/>
      <w:marRight w:val="0"/>
      <w:marTop w:val="0"/>
      <w:marBottom w:val="0"/>
      <w:divBdr>
        <w:top w:val="none" w:sz="0" w:space="0" w:color="auto"/>
        <w:left w:val="none" w:sz="0" w:space="0" w:color="auto"/>
        <w:bottom w:val="none" w:sz="0" w:space="0" w:color="auto"/>
        <w:right w:val="none" w:sz="0" w:space="0" w:color="auto"/>
      </w:divBdr>
      <w:divsChild>
        <w:div w:id="129979399">
          <w:marLeft w:val="0"/>
          <w:marRight w:val="0"/>
          <w:marTop w:val="150"/>
          <w:marBottom w:val="150"/>
          <w:divBdr>
            <w:top w:val="none" w:sz="0" w:space="0" w:color="auto"/>
            <w:left w:val="none" w:sz="0" w:space="0" w:color="auto"/>
            <w:bottom w:val="none" w:sz="0" w:space="0" w:color="auto"/>
            <w:right w:val="none" w:sz="0" w:space="0" w:color="auto"/>
          </w:divBdr>
          <w:divsChild>
            <w:div w:id="42950750">
              <w:marLeft w:val="0"/>
              <w:marRight w:val="0"/>
              <w:marTop w:val="0"/>
              <w:marBottom w:val="0"/>
              <w:divBdr>
                <w:top w:val="none" w:sz="0" w:space="0" w:color="auto"/>
                <w:left w:val="none" w:sz="0" w:space="0" w:color="auto"/>
                <w:bottom w:val="none" w:sz="0" w:space="0" w:color="auto"/>
                <w:right w:val="none" w:sz="0" w:space="0" w:color="auto"/>
              </w:divBdr>
            </w:div>
          </w:divsChild>
        </w:div>
        <w:div w:id="442504384">
          <w:marLeft w:val="0"/>
          <w:marRight w:val="0"/>
          <w:marTop w:val="150"/>
          <w:marBottom w:val="150"/>
          <w:divBdr>
            <w:top w:val="none" w:sz="0" w:space="0" w:color="auto"/>
            <w:left w:val="none" w:sz="0" w:space="0" w:color="auto"/>
            <w:bottom w:val="none" w:sz="0" w:space="0" w:color="auto"/>
            <w:right w:val="none" w:sz="0" w:space="0" w:color="auto"/>
          </w:divBdr>
          <w:divsChild>
            <w:div w:id="70546124">
              <w:marLeft w:val="0"/>
              <w:marRight w:val="0"/>
              <w:marTop w:val="0"/>
              <w:marBottom w:val="0"/>
              <w:divBdr>
                <w:top w:val="none" w:sz="0" w:space="0" w:color="auto"/>
                <w:left w:val="none" w:sz="0" w:space="0" w:color="auto"/>
                <w:bottom w:val="none" w:sz="0" w:space="0" w:color="auto"/>
                <w:right w:val="none" w:sz="0" w:space="0" w:color="auto"/>
              </w:divBdr>
            </w:div>
          </w:divsChild>
        </w:div>
        <w:div w:id="822893931">
          <w:marLeft w:val="0"/>
          <w:marRight w:val="0"/>
          <w:marTop w:val="150"/>
          <w:marBottom w:val="150"/>
          <w:divBdr>
            <w:top w:val="none" w:sz="0" w:space="0" w:color="auto"/>
            <w:left w:val="none" w:sz="0" w:space="0" w:color="auto"/>
            <w:bottom w:val="none" w:sz="0" w:space="0" w:color="auto"/>
            <w:right w:val="none" w:sz="0" w:space="0" w:color="auto"/>
          </w:divBdr>
          <w:divsChild>
            <w:div w:id="418982983">
              <w:marLeft w:val="0"/>
              <w:marRight w:val="0"/>
              <w:marTop w:val="0"/>
              <w:marBottom w:val="0"/>
              <w:divBdr>
                <w:top w:val="none" w:sz="0" w:space="0" w:color="auto"/>
                <w:left w:val="none" w:sz="0" w:space="0" w:color="auto"/>
                <w:bottom w:val="none" w:sz="0" w:space="0" w:color="auto"/>
                <w:right w:val="none" w:sz="0" w:space="0" w:color="auto"/>
              </w:divBdr>
            </w:div>
          </w:divsChild>
        </w:div>
        <w:div w:id="827483561">
          <w:marLeft w:val="0"/>
          <w:marRight w:val="0"/>
          <w:marTop w:val="150"/>
          <w:marBottom w:val="150"/>
          <w:divBdr>
            <w:top w:val="none" w:sz="0" w:space="0" w:color="auto"/>
            <w:left w:val="none" w:sz="0" w:space="0" w:color="auto"/>
            <w:bottom w:val="none" w:sz="0" w:space="0" w:color="auto"/>
            <w:right w:val="none" w:sz="0" w:space="0" w:color="auto"/>
          </w:divBdr>
          <w:divsChild>
            <w:div w:id="185949145">
              <w:marLeft w:val="0"/>
              <w:marRight w:val="0"/>
              <w:marTop w:val="0"/>
              <w:marBottom w:val="0"/>
              <w:divBdr>
                <w:top w:val="none" w:sz="0" w:space="0" w:color="auto"/>
                <w:left w:val="none" w:sz="0" w:space="0" w:color="auto"/>
                <w:bottom w:val="none" w:sz="0" w:space="0" w:color="auto"/>
                <w:right w:val="none" w:sz="0" w:space="0" w:color="auto"/>
              </w:divBdr>
            </w:div>
          </w:divsChild>
        </w:div>
        <w:div w:id="1069155672">
          <w:marLeft w:val="0"/>
          <w:marRight w:val="0"/>
          <w:marTop w:val="150"/>
          <w:marBottom w:val="150"/>
          <w:divBdr>
            <w:top w:val="none" w:sz="0" w:space="0" w:color="auto"/>
            <w:left w:val="none" w:sz="0" w:space="0" w:color="auto"/>
            <w:bottom w:val="none" w:sz="0" w:space="0" w:color="auto"/>
            <w:right w:val="none" w:sz="0" w:space="0" w:color="auto"/>
          </w:divBdr>
        </w:div>
        <w:div w:id="1289822983">
          <w:marLeft w:val="0"/>
          <w:marRight w:val="0"/>
          <w:marTop w:val="150"/>
          <w:marBottom w:val="150"/>
          <w:divBdr>
            <w:top w:val="none" w:sz="0" w:space="0" w:color="auto"/>
            <w:left w:val="none" w:sz="0" w:space="0" w:color="auto"/>
            <w:bottom w:val="none" w:sz="0" w:space="0" w:color="auto"/>
            <w:right w:val="none" w:sz="0" w:space="0" w:color="auto"/>
          </w:divBdr>
          <w:divsChild>
            <w:div w:id="111633944">
              <w:marLeft w:val="0"/>
              <w:marRight w:val="0"/>
              <w:marTop w:val="0"/>
              <w:marBottom w:val="0"/>
              <w:divBdr>
                <w:top w:val="none" w:sz="0" w:space="0" w:color="auto"/>
                <w:left w:val="none" w:sz="0" w:space="0" w:color="auto"/>
                <w:bottom w:val="none" w:sz="0" w:space="0" w:color="auto"/>
                <w:right w:val="none" w:sz="0" w:space="0" w:color="auto"/>
              </w:divBdr>
            </w:div>
          </w:divsChild>
        </w:div>
        <w:div w:id="1348478669">
          <w:marLeft w:val="0"/>
          <w:marRight w:val="0"/>
          <w:marTop w:val="150"/>
          <w:marBottom w:val="150"/>
          <w:divBdr>
            <w:top w:val="none" w:sz="0" w:space="0" w:color="auto"/>
            <w:left w:val="none" w:sz="0" w:space="0" w:color="auto"/>
            <w:bottom w:val="none" w:sz="0" w:space="0" w:color="auto"/>
            <w:right w:val="none" w:sz="0" w:space="0" w:color="auto"/>
          </w:divBdr>
          <w:divsChild>
            <w:div w:id="1024135128">
              <w:marLeft w:val="0"/>
              <w:marRight w:val="0"/>
              <w:marTop w:val="0"/>
              <w:marBottom w:val="0"/>
              <w:divBdr>
                <w:top w:val="none" w:sz="0" w:space="0" w:color="auto"/>
                <w:left w:val="none" w:sz="0" w:space="0" w:color="auto"/>
                <w:bottom w:val="none" w:sz="0" w:space="0" w:color="auto"/>
                <w:right w:val="none" w:sz="0" w:space="0" w:color="auto"/>
              </w:divBdr>
            </w:div>
          </w:divsChild>
        </w:div>
        <w:div w:id="1638140759">
          <w:marLeft w:val="0"/>
          <w:marRight w:val="0"/>
          <w:marTop w:val="150"/>
          <w:marBottom w:val="150"/>
          <w:divBdr>
            <w:top w:val="none" w:sz="0" w:space="0" w:color="auto"/>
            <w:left w:val="none" w:sz="0" w:space="0" w:color="auto"/>
            <w:bottom w:val="none" w:sz="0" w:space="0" w:color="auto"/>
            <w:right w:val="none" w:sz="0" w:space="0" w:color="auto"/>
          </w:divBdr>
          <w:divsChild>
            <w:div w:id="453790171">
              <w:marLeft w:val="0"/>
              <w:marRight w:val="0"/>
              <w:marTop w:val="0"/>
              <w:marBottom w:val="0"/>
              <w:divBdr>
                <w:top w:val="none" w:sz="0" w:space="0" w:color="auto"/>
                <w:left w:val="none" w:sz="0" w:space="0" w:color="auto"/>
                <w:bottom w:val="none" w:sz="0" w:space="0" w:color="auto"/>
                <w:right w:val="none" w:sz="0" w:space="0" w:color="auto"/>
              </w:divBdr>
            </w:div>
          </w:divsChild>
        </w:div>
        <w:div w:id="1781029381">
          <w:marLeft w:val="0"/>
          <w:marRight w:val="0"/>
          <w:marTop w:val="150"/>
          <w:marBottom w:val="150"/>
          <w:divBdr>
            <w:top w:val="none" w:sz="0" w:space="0" w:color="auto"/>
            <w:left w:val="none" w:sz="0" w:space="0" w:color="auto"/>
            <w:bottom w:val="none" w:sz="0" w:space="0" w:color="auto"/>
            <w:right w:val="none" w:sz="0" w:space="0" w:color="auto"/>
          </w:divBdr>
          <w:divsChild>
            <w:div w:id="67372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13868">
      <w:marLeft w:val="0"/>
      <w:marRight w:val="75"/>
      <w:marTop w:val="0"/>
      <w:marBottom w:val="0"/>
      <w:divBdr>
        <w:top w:val="none" w:sz="0" w:space="0" w:color="auto"/>
        <w:left w:val="none" w:sz="0" w:space="0" w:color="auto"/>
        <w:bottom w:val="none" w:sz="0" w:space="0" w:color="auto"/>
        <w:right w:val="none" w:sz="0" w:space="0" w:color="auto"/>
      </w:divBdr>
    </w:div>
    <w:div w:id="1528369820">
      <w:marLeft w:val="0"/>
      <w:marRight w:val="75"/>
      <w:marTop w:val="0"/>
      <w:marBottom w:val="0"/>
      <w:divBdr>
        <w:top w:val="none" w:sz="0" w:space="0" w:color="auto"/>
        <w:left w:val="none" w:sz="0" w:space="0" w:color="auto"/>
        <w:bottom w:val="none" w:sz="0" w:space="0" w:color="auto"/>
        <w:right w:val="none" w:sz="0" w:space="0" w:color="auto"/>
      </w:divBdr>
    </w:div>
    <w:div w:id="1530949499">
      <w:marLeft w:val="0"/>
      <w:marRight w:val="75"/>
      <w:marTop w:val="0"/>
      <w:marBottom w:val="0"/>
      <w:divBdr>
        <w:top w:val="none" w:sz="0" w:space="0" w:color="auto"/>
        <w:left w:val="none" w:sz="0" w:space="0" w:color="auto"/>
        <w:bottom w:val="none" w:sz="0" w:space="0" w:color="auto"/>
        <w:right w:val="none" w:sz="0" w:space="0" w:color="auto"/>
      </w:divBdr>
    </w:div>
    <w:div w:id="1541280714">
      <w:bodyDiv w:val="1"/>
      <w:marLeft w:val="0"/>
      <w:marRight w:val="0"/>
      <w:marTop w:val="0"/>
      <w:marBottom w:val="0"/>
      <w:divBdr>
        <w:top w:val="none" w:sz="0" w:space="0" w:color="auto"/>
        <w:left w:val="none" w:sz="0" w:space="0" w:color="auto"/>
        <w:bottom w:val="none" w:sz="0" w:space="0" w:color="auto"/>
        <w:right w:val="none" w:sz="0" w:space="0" w:color="auto"/>
      </w:divBdr>
    </w:div>
    <w:div w:id="1548563417">
      <w:marLeft w:val="0"/>
      <w:marRight w:val="0"/>
      <w:marTop w:val="0"/>
      <w:marBottom w:val="0"/>
      <w:divBdr>
        <w:top w:val="none" w:sz="0" w:space="0" w:color="auto"/>
        <w:left w:val="none" w:sz="0" w:space="0" w:color="auto"/>
        <w:bottom w:val="none" w:sz="0" w:space="0" w:color="auto"/>
        <w:right w:val="none" w:sz="0" w:space="0" w:color="auto"/>
      </w:divBdr>
      <w:divsChild>
        <w:div w:id="504906799">
          <w:marLeft w:val="0"/>
          <w:marRight w:val="0"/>
          <w:marTop w:val="0"/>
          <w:marBottom w:val="0"/>
          <w:divBdr>
            <w:top w:val="none" w:sz="0" w:space="0" w:color="auto"/>
            <w:left w:val="none" w:sz="0" w:space="0" w:color="auto"/>
            <w:bottom w:val="none" w:sz="0" w:space="0" w:color="auto"/>
            <w:right w:val="none" w:sz="0" w:space="0" w:color="auto"/>
          </w:divBdr>
        </w:div>
      </w:divsChild>
    </w:div>
    <w:div w:id="1568415868">
      <w:bodyDiv w:val="1"/>
      <w:marLeft w:val="0"/>
      <w:marRight w:val="0"/>
      <w:marTop w:val="0"/>
      <w:marBottom w:val="0"/>
      <w:divBdr>
        <w:top w:val="none" w:sz="0" w:space="0" w:color="auto"/>
        <w:left w:val="none" w:sz="0" w:space="0" w:color="auto"/>
        <w:bottom w:val="none" w:sz="0" w:space="0" w:color="auto"/>
        <w:right w:val="none" w:sz="0" w:space="0" w:color="auto"/>
      </w:divBdr>
    </w:div>
    <w:div w:id="1584872416">
      <w:bodyDiv w:val="1"/>
      <w:marLeft w:val="0"/>
      <w:marRight w:val="0"/>
      <w:marTop w:val="0"/>
      <w:marBottom w:val="0"/>
      <w:divBdr>
        <w:top w:val="none" w:sz="0" w:space="0" w:color="auto"/>
        <w:left w:val="none" w:sz="0" w:space="0" w:color="auto"/>
        <w:bottom w:val="none" w:sz="0" w:space="0" w:color="auto"/>
        <w:right w:val="none" w:sz="0" w:space="0" w:color="auto"/>
      </w:divBdr>
    </w:div>
    <w:div w:id="1588074071">
      <w:bodyDiv w:val="1"/>
      <w:marLeft w:val="0"/>
      <w:marRight w:val="0"/>
      <w:marTop w:val="0"/>
      <w:marBottom w:val="0"/>
      <w:divBdr>
        <w:top w:val="none" w:sz="0" w:space="0" w:color="auto"/>
        <w:left w:val="none" w:sz="0" w:space="0" w:color="auto"/>
        <w:bottom w:val="none" w:sz="0" w:space="0" w:color="auto"/>
        <w:right w:val="none" w:sz="0" w:space="0" w:color="auto"/>
      </w:divBdr>
    </w:div>
    <w:div w:id="1615792558">
      <w:marLeft w:val="0"/>
      <w:marRight w:val="75"/>
      <w:marTop w:val="0"/>
      <w:marBottom w:val="0"/>
      <w:divBdr>
        <w:top w:val="none" w:sz="0" w:space="0" w:color="auto"/>
        <w:left w:val="none" w:sz="0" w:space="0" w:color="auto"/>
        <w:bottom w:val="none" w:sz="0" w:space="0" w:color="auto"/>
        <w:right w:val="none" w:sz="0" w:space="0" w:color="auto"/>
      </w:divBdr>
    </w:div>
    <w:div w:id="1619333895">
      <w:bodyDiv w:val="1"/>
      <w:marLeft w:val="0"/>
      <w:marRight w:val="0"/>
      <w:marTop w:val="0"/>
      <w:marBottom w:val="0"/>
      <w:divBdr>
        <w:top w:val="none" w:sz="0" w:space="0" w:color="auto"/>
        <w:left w:val="none" w:sz="0" w:space="0" w:color="auto"/>
        <w:bottom w:val="none" w:sz="0" w:space="0" w:color="auto"/>
        <w:right w:val="none" w:sz="0" w:space="0" w:color="auto"/>
      </w:divBdr>
      <w:divsChild>
        <w:div w:id="2096439898">
          <w:marLeft w:val="0"/>
          <w:marRight w:val="0"/>
          <w:marTop w:val="0"/>
          <w:marBottom w:val="0"/>
          <w:divBdr>
            <w:top w:val="none" w:sz="0" w:space="0" w:color="auto"/>
            <w:left w:val="none" w:sz="0" w:space="0" w:color="auto"/>
            <w:bottom w:val="none" w:sz="0" w:space="0" w:color="auto"/>
            <w:right w:val="none" w:sz="0" w:space="0" w:color="auto"/>
          </w:divBdr>
          <w:divsChild>
            <w:div w:id="1201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63896">
      <w:marLeft w:val="0"/>
      <w:marRight w:val="75"/>
      <w:marTop w:val="0"/>
      <w:marBottom w:val="0"/>
      <w:divBdr>
        <w:top w:val="none" w:sz="0" w:space="0" w:color="auto"/>
        <w:left w:val="none" w:sz="0" w:space="0" w:color="auto"/>
        <w:bottom w:val="none" w:sz="0" w:space="0" w:color="auto"/>
        <w:right w:val="none" w:sz="0" w:space="0" w:color="auto"/>
      </w:divBdr>
    </w:div>
    <w:div w:id="1630941366">
      <w:marLeft w:val="0"/>
      <w:marRight w:val="75"/>
      <w:marTop w:val="0"/>
      <w:marBottom w:val="0"/>
      <w:divBdr>
        <w:top w:val="none" w:sz="0" w:space="0" w:color="auto"/>
        <w:left w:val="none" w:sz="0" w:space="0" w:color="auto"/>
        <w:bottom w:val="none" w:sz="0" w:space="0" w:color="auto"/>
        <w:right w:val="none" w:sz="0" w:space="0" w:color="auto"/>
      </w:divBdr>
    </w:div>
    <w:div w:id="1631476287">
      <w:marLeft w:val="0"/>
      <w:marRight w:val="0"/>
      <w:marTop w:val="0"/>
      <w:marBottom w:val="0"/>
      <w:divBdr>
        <w:top w:val="none" w:sz="0" w:space="0" w:color="auto"/>
        <w:left w:val="none" w:sz="0" w:space="0" w:color="auto"/>
        <w:bottom w:val="none" w:sz="0" w:space="0" w:color="auto"/>
        <w:right w:val="none" w:sz="0" w:space="0" w:color="auto"/>
      </w:divBdr>
      <w:divsChild>
        <w:div w:id="1703168031">
          <w:marLeft w:val="0"/>
          <w:marRight w:val="0"/>
          <w:marTop w:val="0"/>
          <w:marBottom w:val="0"/>
          <w:divBdr>
            <w:top w:val="none" w:sz="0" w:space="0" w:color="auto"/>
            <w:left w:val="none" w:sz="0" w:space="0" w:color="auto"/>
            <w:bottom w:val="none" w:sz="0" w:space="0" w:color="auto"/>
            <w:right w:val="none" w:sz="0" w:space="0" w:color="auto"/>
          </w:divBdr>
        </w:div>
      </w:divsChild>
    </w:div>
    <w:div w:id="1636790572">
      <w:marLeft w:val="0"/>
      <w:marRight w:val="75"/>
      <w:marTop w:val="0"/>
      <w:marBottom w:val="0"/>
      <w:divBdr>
        <w:top w:val="none" w:sz="0" w:space="0" w:color="auto"/>
        <w:left w:val="none" w:sz="0" w:space="0" w:color="auto"/>
        <w:bottom w:val="none" w:sz="0" w:space="0" w:color="auto"/>
        <w:right w:val="none" w:sz="0" w:space="0" w:color="auto"/>
      </w:divBdr>
    </w:div>
    <w:div w:id="1641573944">
      <w:marLeft w:val="0"/>
      <w:marRight w:val="0"/>
      <w:marTop w:val="0"/>
      <w:marBottom w:val="0"/>
      <w:divBdr>
        <w:top w:val="none" w:sz="0" w:space="0" w:color="auto"/>
        <w:left w:val="none" w:sz="0" w:space="0" w:color="auto"/>
        <w:bottom w:val="none" w:sz="0" w:space="0" w:color="auto"/>
        <w:right w:val="none" w:sz="0" w:space="0" w:color="auto"/>
      </w:divBdr>
      <w:divsChild>
        <w:div w:id="727538253">
          <w:marLeft w:val="0"/>
          <w:marRight w:val="0"/>
          <w:marTop w:val="0"/>
          <w:marBottom w:val="0"/>
          <w:divBdr>
            <w:top w:val="none" w:sz="0" w:space="0" w:color="auto"/>
            <w:left w:val="none" w:sz="0" w:space="0" w:color="auto"/>
            <w:bottom w:val="none" w:sz="0" w:space="0" w:color="auto"/>
            <w:right w:val="none" w:sz="0" w:space="0" w:color="auto"/>
          </w:divBdr>
        </w:div>
      </w:divsChild>
    </w:div>
    <w:div w:id="1642081081">
      <w:marLeft w:val="0"/>
      <w:marRight w:val="0"/>
      <w:marTop w:val="0"/>
      <w:marBottom w:val="0"/>
      <w:divBdr>
        <w:top w:val="none" w:sz="0" w:space="0" w:color="auto"/>
        <w:left w:val="none" w:sz="0" w:space="0" w:color="auto"/>
        <w:bottom w:val="none" w:sz="0" w:space="0" w:color="auto"/>
        <w:right w:val="none" w:sz="0" w:space="0" w:color="auto"/>
      </w:divBdr>
      <w:divsChild>
        <w:div w:id="589389012">
          <w:marLeft w:val="0"/>
          <w:marRight w:val="0"/>
          <w:marTop w:val="0"/>
          <w:marBottom w:val="0"/>
          <w:divBdr>
            <w:top w:val="none" w:sz="0" w:space="0" w:color="auto"/>
            <w:left w:val="none" w:sz="0" w:space="0" w:color="auto"/>
            <w:bottom w:val="none" w:sz="0" w:space="0" w:color="auto"/>
            <w:right w:val="none" w:sz="0" w:space="0" w:color="auto"/>
          </w:divBdr>
        </w:div>
      </w:divsChild>
    </w:div>
    <w:div w:id="1647130275">
      <w:marLeft w:val="0"/>
      <w:marRight w:val="75"/>
      <w:marTop w:val="0"/>
      <w:marBottom w:val="0"/>
      <w:divBdr>
        <w:top w:val="none" w:sz="0" w:space="0" w:color="auto"/>
        <w:left w:val="none" w:sz="0" w:space="0" w:color="auto"/>
        <w:bottom w:val="none" w:sz="0" w:space="0" w:color="auto"/>
        <w:right w:val="none" w:sz="0" w:space="0" w:color="auto"/>
      </w:divBdr>
    </w:div>
    <w:div w:id="1655374194">
      <w:bodyDiv w:val="1"/>
      <w:marLeft w:val="0"/>
      <w:marRight w:val="0"/>
      <w:marTop w:val="0"/>
      <w:marBottom w:val="0"/>
      <w:divBdr>
        <w:top w:val="none" w:sz="0" w:space="0" w:color="auto"/>
        <w:left w:val="none" w:sz="0" w:space="0" w:color="auto"/>
        <w:bottom w:val="none" w:sz="0" w:space="0" w:color="auto"/>
        <w:right w:val="none" w:sz="0" w:space="0" w:color="auto"/>
      </w:divBdr>
    </w:div>
    <w:div w:id="1657806799">
      <w:marLeft w:val="0"/>
      <w:marRight w:val="0"/>
      <w:marTop w:val="0"/>
      <w:marBottom w:val="0"/>
      <w:divBdr>
        <w:top w:val="none" w:sz="0" w:space="0" w:color="auto"/>
        <w:left w:val="none" w:sz="0" w:space="0" w:color="auto"/>
        <w:bottom w:val="none" w:sz="0" w:space="0" w:color="auto"/>
        <w:right w:val="none" w:sz="0" w:space="0" w:color="auto"/>
      </w:divBdr>
      <w:divsChild>
        <w:div w:id="1362246723">
          <w:marLeft w:val="0"/>
          <w:marRight w:val="0"/>
          <w:marTop w:val="0"/>
          <w:marBottom w:val="0"/>
          <w:divBdr>
            <w:top w:val="none" w:sz="0" w:space="0" w:color="auto"/>
            <w:left w:val="none" w:sz="0" w:space="0" w:color="auto"/>
            <w:bottom w:val="none" w:sz="0" w:space="0" w:color="auto"/>
            <w:right w:val="none" w:sz="0" w:space="0" w:color="auto"/>
          </w:divBdr>
        </w:div>
      </w:divsChild>
    </w:div>
    <w:div w:id="1658531241">
      <w:bodyDiv w:val="1"/>
      <w:marLeft w:val="0"/>
      <w:marRight w:val="0"/>
      <w:marTop w:val="0"/>
      <w:marBottom w:val="0"/>
      <w:divBdr>
        <w:top w:val="none" w:sz="0" w:space="0" w:color="auto"/>
        <w:left w:val="none" w:sz="0" w:space="0" w:color="auto"/>
        <w:bottom w:val="none" w:sz="0" w:space="0" w:color="auto"/>
        <w:right w:val="none" w:sz="0" w:space="0" w:color="auto"/>
      </w:divBdr>
    </w:div>
    <w:div w:id="1662998309">
      <w:bodyDiv w:val="1"/>
      <w:marLeft w:val="0"/>
      <w:marRight w:val="0"/>
      <w:marTop w:val="0"/>
      <w:marBottom w:val="0"/>
      <w:divBdr>
        <w:top w:val="none" w:sz="0" w:space="0" w:color="auto"/>
        <w:left w:val="none" w:sz="0" w:space="0" w:color="auto"/>
        <w:bottom w:val="none" w:sz="0" w:space="0" w:color="auto"/>
        <w:right w:val="none" w:sz="0" w:space="0" w:color="auto"/>
      </w:divBdr>
      <w:divsChild>
        <w:div w:id="391730661">
          <w:marLeft w:val="0"/>
          <w:marRight w:val="0"/>
          <w:marTop w:val="0"/>
          <w:marBottom w:val="0"/>
          <w:divBdr>
            <w:top w:val="none" w:sz="0" w:space="0" w:color="auto"/>
            <w:left w:val="none" w:sz="0" w:space="0" w:color="auto"/>
            <w:bottom w:val="none" w:sz="0" w:space="0" w:color="auto"/>
            <w:right w:val="none" w:sz="0" w:space="0" w:color="auto"/>
          </w:divBdr>
          <w:divsChild>
            <w:div w:id="90131195">
              <w:marLeft w:val="0"/>
              <w:marRight w:val="0"/>
              <w:marTop w:val="0"/>
              <w:marBottom w:val="0"/>
              <w:divBdr>
                <w:top w:val="none" w:sz="0" w:space="0" w:color="auto"/>
                <w:left w:val="none" w:sz="0" w:space="0" w:color="auto"/>
                <w:bottom w:val="none" w:sz="0" w:space="0" w:color="auto"/>
                <w:right w:val="none" w:sz="0" w:space="0" w:color="auto"/>
              </w:divBdr>
            </w:div>
          </w:divsChild>
        </w:div>
        <w:div w:id="705373880">
          <w:marLeft w:val="0"/>
          <w:marRight w:val="0"/>
          <w:marTop w:val="0"/>
          <w:marBottom w:val="0"/>
          <w:divBdr>
            <w:top w:val="none" w:sz="0" w:space="0" w:color="auto"/>
            <w:left w:val="none" w:sz="0" w:space="0" w:color="auto"/>
            <w:bottom w:val="none" w:sz="0" w:space="0" w:color="auto"/>
            <w:right w:val="none" w:sz="0" w:space="0" w:color="auto"/>
          </w:divBdr>
          <w:divsChild>
            <w:div w:id="39790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76737">
      <w:marLeft w:val="0"/>
      <w:marRight w:val="75"/>
      <w:marTop w:val="0"/>
      <w:marBottom w:val="0"/>
      <w:divBdr>
        <w:top w:val="none" w:sz="0" w:space="0" w:color="auto"/>
        <w:left w:val="none" w:sz="0" w:space="0" w:color="auto"/>
        <w:bottom w:val="none" w:sz="0" w:space="0" w:color="auto"/>
        <w:right w:val="none" w:sz="0" w:space="0" w:color="auto"/>
      </w:divBdr>
    </w:div>
    <w:div w:id="1673213921">
      <w:marLeft w:val="0"/>
      <w:marRight w:val="75"/>
      <w:marTop w:val="0"/>
      <w:marBottom w:val="0"/>
      <w:divBdr>
        <w:top w:val="none" w:sz="0" w:space="0" w:color="auto"/>
        <w:left w:val="none" w:sz="0" w:space="0" w:color="auto"/>
        <w:bottom w:val="none" w:sz="0" w:space="0" w:color="auto"/>
        <w:right w:val="none" w:sz="0" w:space="0" w:color="auto"/>
      </w:divBdr>
    </w:div>
    <w:div w:id="1676110131">
      <w:marLeft w:val="0"/>
      <w:marRight w:val="75"/>
      <w:marTop w:val="0"/>
      <w:marBottom w:val="0"/>
      <w:divBdr>
        <w:top w:val="none" w:sz="0" w:space="0" w:color="auto"/>
        <w:left w:val="none" w:sz="0" w:space="0" w:color="auto"/>
        <w:bottom w:val="none" w:sz="0" w:space="0" w:color="auto"/>
        <w:right w:val="none" w:sz="0" w:space="0" w:color="auto"/>
      </w:divBdr>
    </w:div>
    <w:div w:id="1686395855">
      <w:marLeft w:val="0"/>
      <w:marRight w:val="75"/>
      <w:marTop w:val="0"/>
      <w:marBottom w:val="0"/>
      <w:divBdr>
        <w:top w:val="none" w:sz="0" w:space="0" w:color="auto"/>
        <w:left w:val="none" w:sz="0" w:space="0" w:color="auto"/>
        <w:bottom w:val="none" w:sz="0" w:space="0" w:color="auto"/>
        <w:right w:val="none" w:sz="0" w:space="0" w:color="auto"/>
      </w:divBdr>
    </w:div>
    <w:div w:id="1700859419">
      <w:marLeft w:val="0"/>
      <w:marRight w:val="75"/>
      <w:marTop w:val="0"/>
      <w:marBottom w:val="0"/>
      <w:divBdr>
        <w:top w:val="none" w:sz="0" w:space="0" w:color="auto"/>
        <w:left w:val="none" w:sz="0" w:space="0" w:color="auto"/>
        <w:bottom w:val="none" w:sz="0" w:space="0" w:color="auto"/>
        <w:right w:val="none" w:sz="0" w:space="0" w:color="auto"/>
      </w:divBdr>
    </w:div>
    <w:div w:id="1715616184">
      <w:marLeft w:val="0"/>
      <w:marRight w:val="75"/>
      <w:marTop w:val="0"/>
      <w:marBottom w:val="0"/>
      <w:divBdr>
        <w:top w:val="none" w:sz="0" w:space="0" w:color="auto"/>
        <w:left w:val="none" w:sz="0" w:space="0" w:color="auto"/>
        <w:bottom w:val="none" w:sz="0" w:space="0" w:color="auto"/>
        <w:right w:val="none" w:sz="0" w:space="0" w:color="auto"/>
      </w:divBdr>
    </w:div>
    <w:div w:id="1717241291">
      <w:marLeft w:val="0"/>
      <w:marRight w:val="75"/>
      <w:marTop w:val="0"/>
      <w:marBottom w:val="0"/>
      <w:divBdr>
        <w:top w:val="none" w:sz="0" w:space="0" w:color="auto"/>
        <w:left w:val="none" w:sz="0" w:space="0" w:color="auto"/>
        <w:bottom w:val="none" w:sz="0" w:space="0" w:color="auto"/>
        <w:right w:val="none" w:sz="0" w:space="0" w:color="auto"/>
      </w:divBdr>
    </w:div>
    <w:div w:id="1734743032">
      <w:marLeft w:val="0"/>
      <w:marRight w:val="0"/>
      <w:marTop w:val="0"/>
      <w:marBottom w:val="0"/>
      <w:divBdr>
        <w:top w:val="none" w:sz="0" w:space="0" w:color="auto"/>
        <w:left w:val="none" w:sz="0" w:space="0" w:color="auto"/>
        <w:bottom w:val="none" w:sz="0" w:space="0" w:color="auto"/>
        <w:right w:val="none" w:sz="0" w:space="0" w:color="auto"/>
      </w:divBdr>
      <w:divsChild>
        <w:div w:id="906375724">
          <w:marLeft w:val="0"/>
          <w:marRight w:val="0"/>
          <w:marTop w:val="0"/>
          <w:marBottom w:val="0"/>
          <w:divBdr>
            <w:top w:val="none" w:sz="0" w:space="0" w:color="auto"/>
            <w:left w:val="none" w:sz="0" w:space="0" w:color="auto"/>
            <w:bottom w:val="none" w:sz="0" w:space="0" w:color="auto"/>
            <w:right w:val="none" w:sz="0" w:space="0" w:color="auto"/>
          </w:divBdr>
        </w:div>
      </w:divsChild>
    </w:div>
    <w:div w:id="1741948938">
      <w:marLeft w:val="0"/>
      <w:marRight w:val="75"/>
      <w:marTop w:val="0"/>
      <w:marBottom w:val="0"/>
      <w:divBdr>
        <w:top w:val="none" w:sz="0" w:space="0" w:color="auto"/>
        <w:left w:val="none" w:sz="0" w:space="0" w:color="auto"/>
        <w:bottom w:val="none" w:sz="0" w:space="0" w:color="auto"/>
        <w:right w:val="none" w:sz="0" w:space="0" w:color="auto"/>
      </w:divBdr>
    </w:div>
    <w:div w:id="1750150892">
      <w:bodyDiv w:val="1"/>
      <w:marLeft w:val="0"/>
      <w:marRight w:val="0"/>
      <w:marTop w:val="0"/>
      <w:marBottom w:val="0"/>
      <w:divBdr>
        <w:top w:val="none" w:sz="0" w:space="0" w:color="auto"/>
        <w:left w:val="none" w:sz="0" w:space="0" w:color="auto"/>
        <w:bottom w:val="none" w:sz="0" w:space="0" w:color="auto"/>
        <w:right w:val="none" w:sz="0" w:space="0" w:color="auto"/>
      </w:divBdr>
      <w:divsChild>
        <w:div w:id="1662731084">
          <w:marLeft w:val="0"/>
          <w:marRight w:val="0"/>
          <w:marTop w:val="0"/>
          <w:marBottom w:val="0"/>
          <w:divBdr>
            <w:top w:val="none" w:sz="0" w:space="0" w:color="auto"/>
            <w:left w:val="none" w:sz="0" w:space="0" w:color="auto"/>
            <w:bottom w:val="none" w:sz="0" w:space="0" w:color="auto"/>
            <w:right w:val="none" w:sz="0" w:space="0" w:color="auto"/>
          </w:divBdr>
          <w:divsChild>
            <w:div w:id="1146120635">
              <w:marLeft w:val="0"/>
              <w:marRight w:val="0"/>
              <w:marTop w:val="0"/>
              <w:marBottom w:val="0"/>
              <w:divBdr>
                <w:top w:val="none" w:sz="0" w:space="0" w:color="auto"/>
                <w:left w:val="none" w:sz="0" w:space="0" w:color="auto"/>
                <w:bottom w:val="none" w:sz="0" w:space="0" w:color="auto"/>
                <w:right w:val="none" w:sz="0" w:space="0" w:color="auto"/>
              </w:divBdr>
              <w:divsChild>
                <w:div w:id="2077163782">
                  <w:marLeft w:val="0"/>
                  <w:marRight w:val="0"/>
                  <w:marTop w:val="0"/>
                  <w:marBottom w:val="0"/>
                  <w:divBdr>
                    <w:top w:val="none" w:sz="0" w:space="0" w:color="auto"/>
                    <w:left w:val="none" w:sz="0" w:space="0" w:color="auto"/>
                    <w:bottom w:val="none" w:sz="0" w:space="0" w:color="auto"/>
                    <w:right w:val="none" w:sz="0" w:space="0" w:color="auto"/>
                  </w:divBdr>
                  <w:divsChild>
                    <w:div w:id="155118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274637">
      <w:marLeft w:val="0"/>
      <w:marRight w:val="75"/>
      <w:marTop w:val="0"/>
      <w:marBottom w:val="0"/>
      <w:divBdr>
        <w:top w:val="none" w:sz="0" w:space="0" w:color="auto"/>
        <w:left w:val="none" w:sz="0" w:space="0" w:color="auto"/>
        <w:bottom w:val="none" w:sz="0" w:space="0" w:color="auto"/>
        <w:right w:val="none" w:sz="0" w:space="0" w:color="auto"/>
      </w:divBdr>
    </w:div>
    <w:div w:id="1764914608">
      <w:marLeft w:val="0"/>
      <w:marRight w:val="75"/>
      <w:marTop w:val="0"/>
      <w:marBottom w:val="0"/>
      <w:divBdr>
        <w:top w:val="none" w:sz="0" w:space="0" w:color="auto"/>
        <w:left w:val="none" w:sz="0" w:space="0" w:color="auto"/>
        <w:bottom w:val="none" w:sz="0" w:space="0" w:color="auto"/>
        <w:right w:val="none" w:sz="0" w:space="0" w:color="auto"/>
      </w:divBdr>
    </w:div>
    <w:div w:id="1765032858">
      <w:marLeft w:val="0"/>
      <w:marRight w:val="75"/>
      <w:marTop w:val="0"/>
      <w:marBottom w:val="0"/>
      <w:divBdr>
        <w:top w:val="none" w:sz="0" w:space="0" w:color="auto"/>
        <w:left w:val="none" w:sz="0" w:space="0" w:color="auto"/>
        <w:bottom w:val="none" w:sz="0" w:space="0" w:color="auto"/>
        <w:right w:val="none" w:sz="0" w:space="0" w:color="auto"/>
      </w:divBdr>
    </w:div>
    <w:div w:id="1772049349">
      <w:marLeft w:val="0"/>
      <w:marRight w:val="75"/>
      <w:marTop w:val="0"/>
      <w:marBottom w:val="0"/>
      <w:divBdr>
        <w:top w:val="none" w:sz="0" w:space="0" w:color="auto"/>
        <w:left w:val="none" w:sz="0" w:space="0" w:color="auto"/>
        <w:bottom w:val="none" w:sz="0" w:space="0" w:color="auto"/>
        <w:right w:val="none" w:sz="0" w:space="0" w:color="auto"/>
      </w:divBdr>
    </w:div>
    <w:div w:id="1779448720">
      <w:marLeft w:val="0"/>
      <w:marRight w:val="0"/>
      <w:marTop w:val="0"/>
      <w:marBottom w:val="0"/>
      <w:divBdr>
        <w:top w:val="none" w:sz="0" w:space="0" w:color="auto"/>
        <w:left w:val="none" w:sz="0" w:space="0" w:color="auto"/>
        <w:bottom w:val="none" w:sz="0" w:space="0" w:color="auto"/>
        <w:right w:val="none" w:sz="0" w:space="0" w:color="auto"/>
      </w:divBdr>
      <w:divsChild>
        <w:div w:id="485628265">
          <w:marLeft w:val="0"/>
          <w:marRight w:val="0"/>
          <w:marTop w:val="0"/>
          <w:marBottom w:val="0"/>
          <w:divBdr>
            <w:top w:val="none" w:sz="0" w:space="0" w:color="auto"/>
            <w:left w:val="none" w:sz="0" w:space="0" w:color="auto"/>
            <w:bottom w:val="none" w:sz="0" w:space="0" w:color="auto"/>
            <w:right w:val="none" w:sz="0" w:space="0" w:color="auto"/>
          </w:divBdr>
        </w:div>
      </w:divsChild>
    </w:div>
    <w:div w:id="1786463256">
      <w:marLeft w:val="0"/>
      <w:marRight w:val="0"/>
      <w:marTop w:val="0"/>
      <w:marBottom w:val="0"/>
      <w:divBdr>
        <w:top w:val="none" w:sz="0" w:space="0" w:color="auto"/>
        <w:left w:val="none" w:sz="0" w:space="0" w:color="auto"/>
        <w:bottom w:val="none" w:sz="0" w:space="0" w:color="auto"/>
        <w:right w:val="none" w:sz="0" w:space="0" w:color="auto"/>
      </w:divBdr>
      <w:divsChild>
        <w:div w:id="1599633883">
          <w:marLeft w:val="0"/>
          <w:marRight w:val="0"/>
          <w:marTop w:val="0"/>
          <w:marBottom w:val="0"/>
          <w:divBdr>
            <w:top w:val="none" w:sz="0" w:space="0" w:color="auto"/>
            <w:left w:val="none" w:sz="0" w:space="0" w:color="auto"/>
            <w:bottom w:val="none" w:sz="0" w:space="0" w:color="auto"/>
            <w:right w:val="none" w:sz="0" w:space="0" w:color="auto"/>
          </w:divBdr>
        </w:div>
      </w:divsChild>
    </w:div>
    <w:div w:id="1787506633">
      <w:marLeft w:val="0"/>
      <w:marRight w:val="75"/>
      <w:marTop w:val="0"/>
      <w:marBottom w:val="0"/>
      <w:divBdr>
        <w:top w:val="none" w:sz="0" w:space="0" w:color="auto"/>
        <w:left w:val="none" w:sz="0" w:space="0" w:color="auto"/>
        <w:bottom w:val="none" w:sz="0" w:space="0" w:color="auto"/>
        <w:right w:val="none" w:sz="0" w:space="0" w:color="auto"/>
      </w:divBdr>
    </w:div>
    <w:div w:id="1790852568">
      <w:bodyDiv w:val="1"/>
      <w:marLeft w:val="0"/>
      <w:marRight w:val="0"/>
      <w:marTop w:val="0"/>
      <w:marBottom w:val="0"/>
      <w:divBdr>
        <w:top w:val="none" w:sz="0" w:space="0" w:color="auto"/>
        <w:left w:val="none" w:sz="0" w:space="0" w:color="auto"/>
        <w:bottom w:val="none" w:sz="0" w:space="0" w:color="auto"/>
        <w:right w:val="none" w:sz="0" w:space="0" w:color="auto"/>
      </w:divBdr>
    </w:div>
    <w:div w:id="1792086845">
      <w:marLeft w:val="0"/>
      <w:marRight w:val="0"/>
      <w:marTop w:val="0"/>
      <w:marBottom w:val="0"/>
      <w:divBdr>
        <w:top w:val="none" w:sz="0" w:space="0" w:color="auto"/>
        <w:left w:val="none" w:sz="0" w:space="0" w:color="auto"/>
        <w:bottom w:val="none" w:sz="0" w:space="0" w:color="auto"/>
        <w:right w:val="none" w:sz="0" w:space="0" w:color="auto"/>
      </w:divBdr>
      <w:divsChild>
        <w:div w:id="798887459">
          <w:marLeft w:val="0"/>
          <w:marRight w:val="0"/>
          <w:marTop w:val="0"/>
          <w:marBottom w:val="0"/>
          <w:divBdr>
            <w:top w:val="none" w:sz="0" w:space="0" w:color="auto"/>
            <w:left w:val="none" w:sz="0" w:space="0" w:color="auto"/>
            <w:bottom w:val="none" w:sz="0" w:space="0" w:color="auto"/>
            <w:right w:val="none" w:sz="0" w:space="0" w:color="auto"/>
          </w:divBdr>
        </w:div>
      </w:divsChild>
    </w:div>
    <w:div w:id="1794133650">
      <w:marLeft w:val="0"/>
      <w:marRight w:val="75"/>
      <w:marTop w:val="0"/>
      <w:marBottom w:val="0"/>
      <w:divBdr>
        <w:top w:val="none" w:sz="0" w:space="0" w:color="auto"/>
        <w:left w:val="none" w:sz="0" w:space="0" w:color="auto"/>
        <w:bottom w:val="none" w:sz="0" w:space="0" w:color="auto"/>
        <w:right w:val="none" w:sz="0" w:space="0" w:color="auto"/>
      </w:divBdr>
    </w:div>
    <w:div w:id="1808862765">
      <w:marLeft w:val="0"/>
      <w:marRight w:val="0"/>
      <w:marTop w:val="0"/>
      <w:marBottom w:val="0"/>
      <w:divBdr>
        <w:top w:val="none" w:sz="0" w:space="0" w:color="auto"/>
        <w:left w:val="none" w:sz="0" w:space="0" w:color="auto"/>
        <w:bottom w:val="none" w:sz="0" w:space="0" w:color="auto"/>
        <w:right w:val="none" w:sz="0" w:space="0" w:color="auto"/>
      </w:divBdr>
      <w:divsChild>
        <w:div w:id="788278798">
          <w:marLeft w:val="0"/>
          <w:marRight w:val="0"/>
          <w:marTop w:val="0"/>
          <w:marBottom w:val="0"/>
          <w:divBdr>
            <w:top w:val="none" w:sz="0" w:space="0" w:color="auto"/>
            <w:left w:val="none" w:sz="0" w:space="0" w:color="auto"/>
            <w:bottom w:val="none" w:sz="0" w:space="0" w:color="auto"/>
            <w:right w:val="none" w:sz="0" w:space="0" w:color="auto"/>
          </w:divBdr>
        </w:div>
      </w:divsChild>
    </w:div>
    <w:div w:id="1816296124">
      <w:marLeft w:val="0"/>
      <w:marRight w:val="75"/>
      <w:marTop w:val="0"/>
      <w:marBottom w:val="0"/>
      <w:divBdr>
        <w:top w:val="none" w:sz="0" w:space="0" w:color="auto"/>
        <w:left w:val="none" w:sz="0" w:space="0" w:color="auto"/>
        <w:bottom w:val="none" w:sz="0" w:space="0" w:color="auto"/>
        <w:right w:val="none" w:sz="0" w:space="0" w:color="auto"/>
      </w:divBdr>
    </w:div>
    <w:div w:id="1836451561">
      <w:marLeft w:val="0"/>
      <w:marRight w:val="75"/>
      <w:marTop w:val="0"/>
      <w:marBottom w:val="0"/>
      <w:divBdr>
        <w:top w:val="none" w:sz="0" w:space="0" w:color="auto"/>
        <w:left w:val="none" w:sz="0" w:space="0" w:color="auto"/>
        <w:bottom w:val="none" w:sz="0" w:space="0" w:color="auto"/>
        <w:right w:val="none" w:sz="0" w:space="0" w:color="auto"/>
      </w:divBdr>
    </w:div>
    <w:div w:id="1847164470">
      <w:marLeft w:val="0"/>
      <w:marRight w:val="75"/>
      <w:marTop w:val="0"/>
      <w:marBottom w:val="0"/>
      <w:divBdr>
        <w:top w:val="none" w:sz="0" w:space="0" w:color="auto"/>
        <w:left w:val="none" w:sz="0" w:space="0" w:color="auto"/>
        <w:bottom w:val="none" w:sz="0" w:space="0" w:color="auto"/>
        <w:right w:val="none" w:sz="0" w:space="0" w:color="auto"/>
      </w:divBdr>
    </w:div>
    <w:div w:id="1847668281">
      <w:marLeft w:val="0"/>
      <w:marRight w:val="75"/>
      <w:marTop w:val="0"/>
      <w:marBottom w:val="0"/>
      <w:divBdr>
        <w:top w:val="none" w:sz="0" w:space="0" w:color="auto"/>
        <w:left w:val="none" w:sz="0" w:space="0" w:color="auto"/>
        <w:bottom w:val="none" w:sz="0" w:space="0" w:color="auto"/>
        <w:right w:val="none" w:sz="0" w:space="0" w:color="auto"/>
      </w:divBdr>
    </w:div>
    <w:div w:id="1850827109">
      <w:marLeft w:val="0"/>
      <w:marRight w:val="75"/>
      <w:marTop w:val="0"/>
      <w:marBottom w:val="0"/>
      <w:divBdr>
        <w:top w:val="none" w:sz="0" w:space="0" w:color="auto"/>
        <w:left w:val="none" w:sz="0" w:space="0" w:color="auto"/>
        <w:bottom w:val="none" w:sz="0" w:space="0" w:color="auto"/>
        <w:right w:val="none" w:sz="0" w:space="0" w:color="auto"/>
      </w:divBdr>
    </w:div>
    <w:div w:id="1851600310">
      <w:bodyDiv w:val="1"/>
      <w:marLeft w:val="0"/>
      <w:marRight w:val="0"/>
      <w:marTop w:val="0"/>
      <w:marBottom w:val="0"/>
      <w:divBdr>
        <w:top w:val="none" w:sz="0" w:space="0" w:color="auto"/>
        <w:left w:val="none" w:sz="0" w:space="0" w:color="auto"/>
        <w:bottom w:val="none" w:sz="0" w:space="0" w:color="auto"/>
        <w:right w:val="none" w:sz="0" w:space="0" w:color="auto"/>
      </w:divBdr>
    </w:div>
    <w:div w:id="1855145197">
      <w:bodyDiv w:val="1"/>
      <w:marLeft w:val="0"/>
      <w:marRight w:val="0"/>
      <w:marTop w:val="0"/>
      <w:marBottom w:val="0"/>
      <w:divBdr>
        <w:top w:val="none" w:sz="0" w:space="0" w:color="auto"/>
        <w:left w:val="none" w:sz="0" w:space="0" w:color="auto"/>
        <w:bottom w:val="none" w:sz="0" w:space="0" w:color="auto"/>
        <w:right w:val="none" w:sz="0" w:space="0" w:color="auto"/>
      </w:divBdr>
    </w:div>
    <w:div w:id="1856767433">
      <w:bodyDiv w:val="1"/>
      <w:marLeft w:val="0"/>
      <w:marRight w:val="0"/>
      <w:marTop w:val="0"/>
      <w:marBottom w:val="0"/>
      <w:divBdr>
        <w:top w:val="none" w:sz="0" w:space="0" w:color="auto"/>
        <w:left w:val="none" w:sz="0" w:space="0" w:color="auto"/>
        <w:bottom w:val="none" w:sz="0" w:space="0" w:color="auto"/>
        <w:right w:val="none" w:sz="0" w:space="0" w:color="auto"/>
      </w:divBdr>
      <w:divsChild>
        <w:div w:id="13775373">
          <w:marLeft w:val="0"/>
          <w:marRight w:val="0"/>
          <w:marTop w:val="0"/>
          <w:marBottom w:val="0"/>
          <w:divBdr>
            <w:top w:val="none" w:sz="0" w:space="0" w:color="auto"/>
            <w:left w:val="none" w:sz="0" w:space="0" w:color="auto"/>
            <w:bottom w:val="none" w:sz="0" w:space="0" w:color="auto"/>
            <w:right w:val="none" w:sz="0" w:space="0" w:color="auto"/>
          </w:divBdr>
          <w:divsChild>
            <w:div w:id="20592877">
              <w:marLeft w:val="0"/>
              <w:marRight w:val="0"/>
              <w:marTop w:val="0"/>
              <w:marBottom w:val="0"/>
              <w:divBdr>
                <w:top w:val="none" w:sz="0" w:space="0" w:color="auto"/>
                <w:left w:val="none" w:sz="0" w:space="0" w:color="auto"/>
                <w:bottom w:val="none" w:sz="0" w:space="0" w:color="auto"/>
                <w:right w:val="none" w:sz="0" w:space="0" w:color="auto"/>
              </w:divBdr>
            </w:div>
          </w:divsChild>
        </w:div>
        <w:div w:id="26295785">
          <w:marLeft w:val="0"/>
          <w:marRight w:val="0"/>
          <w:marTop w:val="0"/>
          <w:marBottom w:val="0"/>
          <w:divBdr>
            <w:top w:val="none" w:sz="0" w:space="0" w:color="auto"/>
            <w:left w:val="none" w:sz="0" w:space="0" w:color="auto"/>
            <w:bottom w:val="none" w:sz="0" w:space="0" w:color="auto"/>
            <w:right w:val="none" w:sz="0" w:space="0" w:color="auto"/>
          </w:divBdr>
          <w:divsChild>
            <w:div w:id="2059816408">
              <w:marLeft w:val="0"/>
              <w:marRight w:val="0"/>
              <w:marTop w:val="0"/>
              <w:marBottom w:val="0"/>
              <w:divBdr>
                <w:top w:val="none" w:sz="0" w:space="0" w:color="auto"/>
                <w:left w:val="none" w:sz="0" w:space="0" w:color="auto"/>
                <w:bottom w:val="none" w:sz="0" w:space="0" w:color="auto"/>
                <w:right w:val="none" w:sz="0" w:space="0" w:color="auto"/>
              </w:divBdr>
            </w:div>
          </w:divsChild>
        </w:div>
        <w:div w:id="29110139">
          <w:marLeft w:val="0"/>
          <w:marRight w:val="0"/>
          <w:marTop w:val="0"/>
          <w:marBottom w:val="0"/>
          <w:divBdr>
            <w:top w:val="none" w:sz="0" w:space="0" w:color="auto"/>
            <w:left w:val="none" w:sz="0" w:space="0" w:color="auto"/>
            <w:bottom w:val="none" w:sz="0" w:space="0" w:color="auto"/>
            <w:right w:val="none" w:sz="0" w:space="0" w:color="auto"/>
          </w:divBdr>
          <w:divsChild>
            <w:div w:id="919287542">
              <w:marLeft w:val="0"/>
              <w:marRight w:val="0"/>
              <w:marTop w:val="0"/>
              <w:marBottom w:val="0"/>
              <w:divBdr>
                <w:top w:val="none" w:sz="0" w:space="0" w:color="auto"/>
                <w:left w:val="none" w:sz="0" w:space="0" w:color="auto"/>
                <w:bottom w:val="none" w:sz="0" w:space="0" w:color="auto"/>
                <w:right w:val="none" w:sz="0" w:space="0" w:color="auto"/>
              </w:divBdr>
            </w:div>
          </w:divsChild>
        </w:div>
        <w:div w:id="62608944">
          <w:marLeft w:val="0"/>
          <w:marRight w:val="0"/>
          <w:marTop w:val="0"/>
          <w:marBottom w:val="0"/>
          <w:divBdr>
            <w:top w:val="none" w:sz="0" w:space="0" w:color="auto"/>
            <w:left w:val="none" w:sz="0" w:space="0" w:color="auto"/>
            <w:bottom w:val="none" w:sz="0" w:space="0" w:color="auto"/>
            <w:right w:val="none" w:sz="0" w:space="0" w:color="auto"/>
          </w:divBdr>
          <w:divsChild>
            <w:div w:id="539901993">
              <w:marLeft w:val="0"/>
              <w:marRight w:val="0"/>
              <w:marTop w:val="0"/>
              <w:marBottom w:val="0"/>
              <w:divBdr>
                <w:top w:val="none" w:sz="0" w:space="0" w:color="auto"/>
                <w:left w:val="none" w:sz="0" w:space="0" w:color="auto"/>
                <w:bottom w:val="none" w:sz="0" w:space="0" w:color="auto"/>
                <w:right w:val="none" w:sz="0" w:space="0" w:color="auto"/>
              </w:divBdr>
            </w:div>
          </w:divsChild>
        </w:div>
        <w:div w:id="112986070">
          <w:marLeft w:val="0"/>
          <w:marRight w:val="0"/>
          <w:marTop w:val="0"/>
          <w:marBottom w:val="0"/>
          <w:divBdr>
            <w:top w:val="none" w:sz="0" w:space="0" w:color="auto"/>
            <w:left w:val="none" w:sz="0" w:space="0" w:color="auto"/>
            <w:bottom w:val="none" w:sz="0" w:space="0" w:color="auto"/>
            <w:right w:val="none" w:sz="0" w:space="0" w:color="auto"/>
          </w:divBdr>
          <w:divsChild>
            <w:div w:id="1379206451">
              <w:marLeft w:val="0"/>
              <w:marRight w:val="0"/>
              <w:marTop w:val="0"/>
              <w:marBottom w:val="0"/>
              <w:divBdr>
                <w:top w:val="none" w:sz="0" w:space="0" w:color="auto"/>
                <w:left w:val="none" w:sz="0" w:space="0" w:color="auto"/>
                <w:bottom w:val="none" w:sz="0" w:space="0" w:color="auto"/>
                <w:right w:val="none" w:sz="0" w:space="0" w:color="auto"/>
              </w:divBdr>
            </w:div>
          </w:divsChild>
        </w:div>
        <w:div w:id="124542575">
          <w:marLeft w:val="0"/>
          <w:marRight w:val="0"/>
          <w:marTop w:val="0"/>
          <w:marBottom w:val="0"/>
          <w:divBdr>
            <w:top w:val="none" w:sz="0" w:space="0" w:color="auto"/>
            <w:left w:val="none" w:sz="0" w:space="0" w:color="auto"/>
            <w:bottom w:val="none" w:sz="0" w:space="0" w:color="auto"/>
            <w:right w:val="none" w:sz="0" w:space="0" w:color="auto"/>
          </w:divBdr>
          <w:divsChild>
            <w:div w:id="1332755844">
              <w:marLeft w:val="0"/>
              <w:marRight w:val="0"/>
              <w:marTop w:val="0"/>
              <w:marBottom w:val="0"/>
              <w:divBdr>
                <w:top w:val="none" w:sz="0" w:space="0" w:color="auto"/>
                <w:left w:val="none" w:sz="0" w:space="0" w:color="auto"/>
                <w:bottom w:val="none" w:sz="0" w:space="0" w:color="auto"/>
                <w:right w:val="none" w:sz="0" w:space="0" w:color="auto"/>
              </w:divBdr>
            </w:div>
          </w:divsChild>
        </w:div>
        <w:div w:id="139731972">
          <w:marLeft w:val="0"/>
          <w:marRight w:val="0"/>
          <w:marTop w:val="0"/>
          <w:marBottom w:val="0"/>
          <w:divBdr>
            <w:top w:val="none" w:sz="0" w:space="0" w:color="auto"/>
            <w:left w:val="none" w:sz="0" w:space="0" w:color="auto"/>
            <w:bottom w:val="none" w:sz="0" w:space="0" w:color="auto"/>
            <w:right w:val="none" w:sz="0" w:space="0" w:color="auto"/>
          </w:divBdr>
          <w:divsChild>
            <w:div w:id="101849573">
              <w:marLeft w:val="0"/>
              <w:marRight w:val="0"/>
              <w:marTop w:val="0"/>
              <w:marBottom w:val="0"/>
              <w:divBdr>
                <w:top w:val="none" w:sz="0" w:space="0" w:color="auto"/>
                <w:left w:val="none" w:sz="0" w:space="0" w:color="auto"/>
                <w:bottom w:val="none" w:sz="0" w:space="0" w:color="auto"/>
                <w:right w:val="none" w:sz="0" w:space="0" w:color="auto"/>
              </w:divBdr>
            </w:div>
          </w:divsChild>
        </w:div>
        <w:div w:id="164515014">
          <w:marLeft w:val="0"/>
          <w:marRight w:val="0"/>
          <w:marTop w:val="0"/>
          <w:marBottom w:val="0"/>
          <w:divBdr>
            <w:top w:val="none" w:sz="0" w:space="0" w:color="auto"/>
            <w:left w:val="none" w:sz="0" w:space="0" w:color="auto"/>
            <w:bottom w:val="none" w:sz="0" w:space="0" w:color="auto"/>
            <w:right w:val="none" w:sz="0" w:space="0" w:color="auto"/>
          </w:divBdr>
          <w:divsChild>
            <w:div w:id="1776443906">
              <w:marLeft w:val="0"/>
              <w:marRight w:val="0"/>
              <w:marTop w:val="0"/>
              <w:marBottom w:val="0"/>
              <w:divBdr>
                <w:top w:val="none" w:sz="0" w:space="0" w:color="auto"/>
                <w:left w:val="none" w:sz="0" w:space="0" w:color="auto"/>
                <w:bottom w:val="none" w:sz="0" w:space="0" w:color="auto"/>
                <w:right w:val="none" w:sz="0" w:space="0" w:color="auto"/>
              </w:divBdr>
            </w:div>
          </w:divsChild>
        </w:div>
        <w:div w:id="190383050">
          <w:marLeft w:val="0"/>
          <w:marRight w:val="0"/>
          <w:marTop w:val="0"/>
          <w:marBottom w:val="0"/>
          <w:divBdr>
            <w:top w:val="none" w:sz="0" w:space="0" w:color="auto"/>
            <w:left w:val="none" w:sz="0" w:space="0" w:color="auto"/>
            <w:bottom w:val="none" w:sz="0" w:space="0" w:color="auto"/>
            <w:right w:val="none" w:sz="0" w:space="0" w:color="auto"/>
          </w:divBdr>
          <w:divsChild>
            <w:div w:id="193739447">
              <w:marLeft w:val="0"/>
              <w:marRight w:val="0"/>
              <w:marTop w:val="0"/>
              <w:marBottom w:val="0"/>
              <w:divBdr>
                <w:top w:val="none" w:sz="0" w:space="0" w:color="auto"/>
                <w:left w:val="none" w:sz="0" w:space="0" w:color="auto"/>
                <w:bottom w:val="none" w:sz="0" w:space="0" w:color="auto"/>
                <w:right w:val="none" w:sz="0" w:space="0" w:color="auto"/>
              </w:divBdr>
            </w:div>
          </w:divsChild>
        </w:div>
        <w:div w:id="194659038">
          <w:marLeft w:val="0"/>
          <w:marRight w:val="0"/>
          <w:marTop w:val="0"/>
          <w:marBottom w:val="0"/>
          <w:divBdr>
            <w:top w:val="none" w:sz="0" w:space="0" w:color="auto"/>
            <w:left w:val="none" w:sz="0" w:space="0" w:color="auto"/>
            <w:bottom w:val="none" w:sz="0" w:space="0" w:color="auto"/>
            <w:right w:val="none" w:sz="0" w:space="0" w:color="auto"/>
          </w:divBdr>
          <w:divsChild>
            <w:div w:id="2080471102">
              <w:marLeft w:val="0"/>
              <w:marRight w:val="0"/>
              <w:marTop w:val="0"/>
              <w:marBottom w:val="0"/>
              <w:divBdr>
                <w:top w:val="none" w:sz="0" w:space="0" w:color="auto"/>
                <w:left w:val="none" w:sz="0" w:space="0" w:color="auto"/>
                <w:bottom w:val="none" w:sz="0" w:space="0" w:color="auto"/>
                <w:right w:val="none" w:sz="0" w:space="0" w:color="auto"/>
              </w:divBdr>
            </w:div>
          </w:divsChild>
        </w:div>
        <w:div w:id="197933239">
          <w:marLeft w:val="0"/>
          <w:marRight w:val="0"/>
          <w:marTop w:val="0"/>
          <w:marBottom w:val="0"/>
          <w:divBdr>
            <w:top w:val="none" w:sz="0" w:space="0" w:color="auto"/>
            <w:left w:val="none" w:sz="0" w:space="0" w:color="auto"/>
            <w:bottom w:val="none" w:sz="0" w:space="0" w:color="auto"/>
            <w:right w:val="none" w:sz="0" w:space="0" w:color="auto"/>
          </w:divBdr>
          <w:divsChild>
            <w:div w:id="1451170244">
              <w:marLeft w:val="0"/>
              <w:marRight w:val="0"/>
              <w:marTop w:val="0"/>
              <w:marBottom w:val="0"/>
              <w:divBdr>
                <w:top w:val="none" w:sz="0" w:space="0" w:color="auto"/>
                <w:left w:val="none" w:sz="0" w:space="0" w:color="auto"/>
                <w:bottom w:val="none" w:sz="0" w:space="0" w:color="auto"/>
                <w:right w:val="none" w:sz="0" w:space="0" w:color="auto"/>
              </w:divBdr>
            </w:div>
          </w:divsChild>
        </w:div>
        <w:div w:id="200284475">
          <w:marLeft w:val="0"/>
          <w:marRight w:val="0"/>
          <w:marTop w:val="0"/>
          <w:marBottom w:val="0"/>
          <w:divBdr>
            <w:top w:val="none" w:sz="0" w:space="0" w:color="auto"/>
            <w:left w:val="none" w:sz="0" w:space="0" w:color="auto"/>
            <w:bottom w:val="none" w:sz="0" w:space="0" w:color="auto"/>
            <w:right w:val="none" w:sz="0" w:space="0" w:color="auto"/>
          </w:divBdr>
          <w:divsChild>
            <w:div w:id="633217964">
              <w:marLeft w:val="0"/>
              <w:marRight w:val="0"/>
              <w:marTop w:val="0"/>
              <w:marBottom w:val="0"/>
              <w:divBdr>
                <w:top w:val="none" w:sz="0" w:space="0" w:color="auto"/>
                <w:left w:val="none" w:sz="0" w:space="0" w:color="auto"/>
                <w:bottom w:val="none" w:sz="0" w:space="0" w:color="auto"/>
                <w:right w:val="none" w:sz="0" w:space="0" w:color="auto"/>
              </w:divBdr>
            </w:div>
          </w:divsChild>
        </w:div>
        <w:div w:id="315228829">
          <w:marLeft w:val="0"/>
          <w:marRight w:val="0"/>
          <w:marTop w:val="0"/>
          <w:marBottom w:val="0"/>
          <w:divBdr>
            <w:top w:val="none" w:sz="0" w:space="0" w:color="auto"/>
            <w:left w:val="none" w:sz="0" w:space="0" w:color="auto"/>
            <w:bottom w:val="none" w:sz="0" w:space="0" w:color="auto"/>
            <w:right w:val="none" w:sz="0" w:space="0" w:color="auto"/>
          </w:divBdr>
          <w:divsChild>
            <w:div w:id="455679706">
              <w:marLeft w:val="0"/>
              <w:marRight w:val="0"/>
              <w:marTop w:val="0"/>
              <w:marBottom w:val="0"/>
              <w:divBdr>
                <w:top w:val="none" w:sz="0" w:space="0" w:color="auto"/>
                <w:left w:val="none" w:sz="0" w:space="0" w:color="auto"/>
                <w:bottom w:val="none" w:sz="0" w:space="0" w:color="auto"/>
                <w:right w:val="none" w:sz="0" w:space="0" w:color="auto"/>
              </w:divBdr>
            </w:div>
          </w:divsChild>
        </w:div>
        <w:div w:id="332268317">
          <w:marLeft w:val="0"/>
          <w:marRight w:val="0"/>
          <w:marTop w:val="0"/>
          <w:marBottom w:val="0"/>
          <w:divBdr>
            <w:top w:val="none" w:sz="0" w:space="0" w:color="auto"/>
            <w:left w:val="none" w:sz="0" w:space="0" w:color="auto"/>
            <w:bottom w:val="none" w:sz="0" w:space="0" w:color="auto"/>
            <w:right w:val="none" w:sz="0" w:space="0" w:color="auto"/>
          </w:divBdr>
          <w:divsChild>
            <w:div w:id="1119421020">
              <w:marLeft w:val="0"/>
              <w:marRight w:val="0"/>
              <w:marTop w:val="0"/>
              <w:marBottom w:val="0"/>
              <w:divBdr>
                <w:top w:val="none" w:sz="0" w:space="0" w:color="auto"/>
                <w:left w:val="none" w:sz="0" w:space="0" w:color="auto"/>
                <w:bottom w:val="none" w:sz="0" w:space="0" w:color="auto"/>
                <w:right w:val="none" w:sz="0" w:space="0" w:color="auto"/>
              </w:divBdr>
            </w:div>
          </w:divsChild>
        </w:div>
        <w:div w:id="335503082">
          <w:marLeft w:val="0"/>
          <w:marRight w:val="0"/>
          <w:marTop w:val="0"/>
          <w:marBottom w:val="0"/>
          <w:divBdr>
            <w:top w:val="none" w:sz="0" w:space="0" w:color="auto"/>
            <w:left w:val="none" w:sz="0" w:space="0" w:color="auto"/>
            <w:bottom w:val="none" w:sz="0" w:space="0" w:color="auto"/>
            <w:right w:val="none" w:sz="0" w:space="0" w:color="auto"/>
          </w:divBdr>
          <w:divsChild>
            <w:div w:id="726028271">
              <w:marLeft w:val="0"/>
              <w:marRight w:val="0"/>
              <w:marTop w:val="0"/>
              <w:marBottom w:val="0"/>
              <w:divBdr>
                <w:top w:val="none" w:sz="0" w:space="0" w:color="auto"/>
                <w:left w:val="none" w:sz="0" w:space="0" w:color="auto"/>
                <w:bottom w:val="none" w:sz="0" w:space="0" w:color="auto"/>
                <w:right w:val="none" w:sz="0" w:space="0" w:color="auto"/>
              </w:divBdr>
            </w:div>
          </w:divsChild>
        </w:div>
        <w:div w:id="346295413">
          <w:marLeft w:val="0"/>
          <w:marRight w:val="0"/>
          <w:marTop w:val="0"/>
          <w:marBottom w:val="0"/>
          <w:divBdr>
            <w:top w:val="none" w:sz="0" w:space="0" w:color="auto"/>
            <w:left w:val="none" w:sz="0" w:space="0" w:color="auto"/>
            <w:bottom w:val="none" w:sz="0" w:space="0" w:color="auto"/>
            <w:right w:val="none" w:sz="0" w:space="0" w:color="auto"/>
          </w:divBdr>
          <w:divsChild>
            <w:div w:id="1879858867">
              <w:marLeft w:val="0"/>
              <w:marRight w:val="0"/>
              <w:marTop w:val="0"/>
              <w:marBottom w:val="0"/>
              <w:divBdr>
                <w:top w:val="none" w:sz="0" w:space="0" w:color="auto"/>
                <w:left w:val="none" w:sz="0" w:space="0" w:color="auto"/>
                <w:bottom w:val="none" w:sz="0" w:space="0" w:color="auto"/>
                <w:right w:val="none" w:sz="0" w:space="0" w:color="auto"/>
              </w:divBdr>
            </w:div>
          </w:divsChild>
        </w:div>
        <w:div w:id="363022856">
          <w:marLeft w:val="0"/>
          <w:marRight w:val="0"/>
          <w:marTop w:val="0"/>
          <w:marBottom w:val="0"/>
          <w:divBdr>
            <w:top w:val="none" w:sz="0" w:space="0" w:color="auto"/>
            <w:left w:val="none" w:sz="0" w:space="0" w:color="auto"/>
            <w:bottom w:val="none" w:sz="0" w:space="0" w:color="auto"/>
            <w:right w:val="none" w:sz="0" w:space="0" w:color="auto"/>
          </w:divBdr>
          <w:divsChild>
            <w:div w:id="1060590251">
              <w:marLeft w:val="0"/>
              <w:marRight w:val="0"/>
              <w:marTop w:val="0"/>
              <w:marBottom w:val="0"/>
              <w:divBdr>
                <w:top w:val="none" w:sz="0" w:space="0" w:color="auto"/>
                <w:left w:val="none" w:sz="0" w:space="0" w:color="auto"/>
                <w:bottom w:val="none" w:sz="0" w:space="0" w:color="auto"/>
                <w:right w:val="none" w:sz="0" w:space="0" w:color="auto"/>
              </w:divBdr>
            </w:div>
          </w:divsChild>
        </w:div>
        <w:div w:id="377168787">
          <w:marLeft w:val="0"/>
          <w:marRight w:val="0"/>
          <w:marTop w:val="0"/>
          <w:marBottom w:val="0"/>
          <w:divBdr>
            <w:top w:val="none" w:sz="0" w:space="0" w:color="auto"/>
            <w:left w:val="none" w:sz="0" w:space="0" w:color="auto"/>
            <w:bottom w:val="none" w:sz="0" w:space="0" w:color="auto"/>
            <w:right w:val="none" w:sz="0" w:space="0" w:color="auto"/>
          </w:divBdr>
          <w:divsChild>
            <w:div w:id="163126715">
              <w:marLeft w:val="0"/>
              <w:marRight w:val="0"/>
              <w:marTop w:val="0"/>
              <w:marBottom w:val="0"/>
              <w:divBdr>
                <w:top w:val="none" w:sz="0" w:space="0" w:color="auto"/>
                <w:left w:val="none" w:sz="0" w:space="0" w:color="auto"/>
                <w:bottom w:val="none" w:sz="0" w:space="0" w:color="auto"/>
                <w:right w:val="none" w:sz="0" w:space="0" w:color="auto"/>
              </w:divBdr>
            </w:div>
          </w:divsChild>
        </w:div>
        <w:div w:id="379137004">
          <w:marLeft w:val="0"/>
          <w:marRight w:val="0"/>
          <w:marTop w:val="0"/>
          <w:marBottom w:val="0"/>
          <w:divBdr>
            <w:top w:val="none" w:sz="0" w:space="0" w:color="auto"/>
            <w:left w:val="none" w:sz="0" w:space="0" w:color="auto"/>
            <w:bottom w:val="none" w:sz="0" w:space="0" w:color="auto"/>
            <w:right w:val="none" w:sz="0" w:space="0" w:color="auto"/>
          </w:divBdr>
          <w:divsChild>
            <w:div w:id="328756162">
              <w:marLeft w:val="0"/>
              <w:marRight w:val="0"/>
              <w:marTop w:val="0"/>
              <w:marBottom w:val="0"/>
              <w:divBdr>
                <w:top w:val="none" w:sz="0" w:space="0" w:color="auto"/>
                <w:left w:val="none" w:sz="0" w:space="0" w:color="auto"/>
                <w:bottom w:val="none" w:sz="0" w:space="0" w:color="auto"/>
                <w:right w:val="none" w:sz="0" w:space="0" w:color="auto"/>
              </w:divBdr>
            </w:div>
          </w:divsChild>
        </w:div>
        <w:div w:id="429358522">
          <w:marLeft w:val="0"/>
          <w:marRight w:val="0"/>
          <w:marTop w:val="0"/>
          <w:marBottom w:val="0"/>
          <w:divBdr>
            <w:top w:val="none" w:sz="0" w:space="0" w:color="auto"/>
            <w:left w:val="none" w:sz="0" w:space="0" w:color="auto"/>
            <w:bottom w:val="none" w:sz="0" w:space="0" w:color="auto"/>
            <w:right w:val="none" w:sz="0" w:space="0" w:color="auto"/>
          </w:divBdr>
          <w:divsChild>
            <w:div w:id="1724137597">
              <w:marLeft w:val="0"/>
              <w:marRight w:val="0"/>
              <w:marTop w:val="0"/>
              <w:marBottom w:val="0"/>
              <w:divBdr>
                <w:top w:val="none" w:sz="0" w:space="0" w:color="auto"/>
                <w:left w:val="none" w:sz="0" w:space="0" w:color="auto"/>
                <w:bottom w:val="none" w:sz="0" w:space="0" w:color="auto"/>
                <w:right w:val="none" w:sz="0" w:space="0" w:color="auto"/>
              </w:divBdr>
            </w:div>
          </w:divsChild>
        </w:div>
        <w:div w:id="435642441">
          <w:marLeft w:val="0"/>
          <w:marRight w:val="0"/>
          <w:marTop w:val="0"/>
          <w:marBottom w:val="0"/>
          <w:divBdr>
            <w:top w:val="none" w:sz="0" w:space="0" w:color="auto"/>
            <w:left w:val="none" w:sz="0" w:space="0" w:color="auto"/>
            <w:bottom w:val="none" w:sz="0" w:space="0" w:color="auto"/>
            <w:right w:val="none" w:sz="0" w:space="0" w:color="auto"/>
          </w:divBdr>
          <w:divsChild>
            <w:div w:id="1235701439">
              <w:marLeft w:val="0"/>
              <w:marRight w:val="0"/>
              <w:marTop w:val="0"/>
              <w:marBottom w:val="0"/>
              <w:divBdr>
                <w:top w:val="none" w:sz="0" w:space="0" w:color="auto"/>
                <w:left w:val="none" w:sz="0" w:space="0" w:color="auto"/>
                <w:bottom w:val="none" w:sz="0" w:space="0" w:color="auto"/>
                <w:right w:val="none" w:sz="0" w:space="0" w:color="auto"/>
              </w:divBdr>
            </w:div>
          </w:divsChild>
        </w:div>
        <w:div w:id="459808717">
          <w:marLeft w:val="0"/>
          <w:marRight w:val="0"/>
          <w:marTop w:val="0"/>
          <w:marBottom w:val="0"/>
          <w:divBdr>
            <w:top w:val="none" w:sz="0" w:space="0" w:color="auto"/>
            <w:left w:val="none" w:sz="0" w:space="0" w:color="auto"/>
            <w:bottom w:val="none" w:sz="0" w:space="0" w:color="auto"/>
            <w:right w:val="none" w:sz="0" w:space="0" w:color="auto"/>
          </w:divBdr>
          <w:divsChild>
            <w:div w:id="1504511784">
              <w:marLeft w:val="0"/>
              <w:marRight w:val="0"/>
              <w:marTop w:val="0"/>
              <w:marBottom w:val="0"/>
              <w:divBdr>
                <w:top w:val="none" w:sz="0" w:space="0" w:color="auto"/>
                <w:left w:val="none" w:sz="0" w:space="0" w:color="auto"/>
                <w:bottom w:val="none" w:sz="0" w:space="0" w:color="auto"/>
                <w:right w:val="none" w:sz="0" w:space="0" w:color="auto"/>
              </w:divBdr>
            </w:div>
          </w:divsChild>
        </w:div>
        <w:div w:id="529807619">
          <w:marLeft w:val="0"/>
          <w:marRight w:val="0"/>
          <w:marTop w:val="0"/>
          <w:marBottom w:val="0"/>
          <w:divBdr>
            <w:top w:val="none" w:sz="0" w:space="0" w:color="auto"/>
            <w:left w:val="none" w:sz="0" w:space="0" w:color="auto"/>
            <w:bottom w:val="none" w:sz="0" w:space="0" w:color="auto"/>
            <w:right w:val="none" w:sz="0" w:space="0" w:color="auto"/>
          </w:divBdr>
          <w:divsChild>
            <w:div w:id="1902474669">
              <w:marLeft w:val="0"/>
              <w:marRight w:val="0"/>
              <w:marTop w:val="0"/>
              <w:marBottom w:val="0"/>
              <w:divBdr>
                <w:top w:val="none" w:sz="0" w:space="0" w:color="auto"/>
                <w:left w:val="none" w:sz="0" w:space="0" w:color="auto"/>
                <w:bottom w:val="none" w:sz="0" w:space="0" w:color="auto"/>
                <w:right w:val="none" w:sz="0" w:space="0" w:color="auto"/>
              </w:divBdr>
            </w:div>
          </w:divsChild>
        </w:div>
        <w:div w:id="531380363">
          <w:marLeft w:val="0"/>
          <w:marRight w:val="0"/>
          <w:marTop w:val="0"/>
          <w:marBottom w:val="0"/>
          <w:divBdr>
            <w:top w:val="none" w:sz="0" w:space="0" w:color="auto"/>
            <w:left w:val="none" w:sz="0" w:space="0" w:color="auto"/>
            <w:bottom w:val="none" w:sz="0" w:space="0" w:color="auto"/>
            <w:right w:val="none" w:sz="0" w:space="0" w:color="auto"/>
          </w:divBdr>
          <w:divsChild>
            <w:div w:id="143861974">
              <w:marLeft w:val="0"/>
              <w:marRight w:val="0"/>
              <w:marTop w:val="0"/>
              <w:marBottom w:val="0"/>
              <w:divBdr>
                <w:top w:val="none" w:sz="0" w:space="0" w:color="auto"/>
                <w:left w:val="none" w:sz="0" w:space="0" w:color="auto"/>
                <w:bottom w:val="none" w:sz="0" w:space="0" w:color="auto"/>
                <w:right w:val="none" w:sz="0" w:space="0" w:color="auto"/>
              </w:divBdr>
            </w:div>
          </w:divsChild>
        </w:div>
        <w:div w:id="538935005">
          <w:marLeft w:val="0"/>
          <w:marRight w:val="0"/>
          <w:marTop w:val="0"/>
          <w:marBottom w:val="0"/>
          <w:divBdr>
            <w:top w:val="none" w:sz="0" w:space="0" w:color="auto"/>
            <w:left w:val="none" w:sz="0" w:space="0" w:color="auto"/>
            <w:bottom w:val="none" w:sz="0" w:space="0" w:color="auto"/>
            <w:right w:val="none" w:sz="0" w:space="0" w:color="auto"/>
          </w:divBdr>
          <w:divsChild>
            <w:div w:id="957030987">
              <w:marLeft w:val="0"/>
              <w:marRight w:val="0"/>
              <w:marTop w:val="0"/>
              <w:marBottom w:val="0"/>
              <w:divBdr>
                <w:top w:val="none" w:sz="0" w:space="0" w:color="auto"/>
                <w:left w:val="none" w:sz="0" w:space="0" w:color="auto"/>
                <w:bottom w:val="none" w:sz="0" w:space="0" w:color="auto"/>
                <w:right w:val="none" w:sz="0" w:space="0" w:color="auto"/>
              </w:divBdr>
            </w:div>
          </w:divsChild>
        </w:div>
        <w:div w:id="560294369">
          <w:marLeft w:val="0"/>
          <w:marRight w:val="0"/>
          <w:marTop w:val="0"/>
          <w:marBottom w:val="0"/>
          <w:divBdr>
            <w:top w:val="none" w:sz="0" w:space="0" w:color="auto"/>
            <w:left w:val="none" w:sz="0" w:space="0" w:color="auto"/>
            <w:bottom w:val="none" w:sz="0" w:space="0" w:color="auto"/>
            <w:right w:val="none" w:sz="0" w:space="0" w:color="auto"/>
          </w:divBdr>
          <w:divsChild>
            <w:div w:id="1487631019">
              <w:marLeft w:val="0"/>
              <w:marRight w:val="0"/>
              <w:marTop w:val="0"/>
              <w:marBottom w:val="0"/>
              <w:divBdr>
                <w:top w:val="none" w:sz="0" w:space="0" w:color="auto"/>
                <w:left w:val="none" w:sz="0" w:space="0" w:color="auto"/>
                <w:bottom w:val="none" w:sz="0" w:space="0" w:color="auto"/>
                <w:right w:val="none" w:sz="0" w:space="0" w:color="auto"/>
              </w:divBdr>
            </w:div>
          </w:divsChild>
        </w:div>
        <w:div w:id="563369699">
          <w:marLeft w:val="0"/>
          <w:marRight w:val="0"/>
          <w:marTop w:val="0"/>
          <w:marBottom w:val="0"/>
          <w:divBdr>
            <w:top w:val="none" w:sz="0" w:space="0" w:color="auto"/>
            <w:left w:val="none" w:sz="0" w:space="0" w:color="auto"/>
            <w:bottom w:val="none" w:sz="0" w:space="0" w:color="auto"/>
            <w:right w:val="none" w:sz="0" w:space="0" w:color="auto"/>
          </w:divBdr>
          <w:divsChild>
            <w:div w:id="763762820">
              <w:marLeft w:val="0"/>
              <w:marRight w:val="0"/>
              <w:marTop w:val="0"/>
              <w:marBottom w:val="0"/>
              <w:divBdr>
                <w:top w:val="none" w:sz="0" w:space="0" w:color="auto"/>
                <w:left w:val="none" w:sz="0" w:space="0" w:color="auto"/>
                <w:bottom w:val="none" w:sz="0" w:space="0" w:color="auto"/>
                <w:right w:val="none" w:sz="0" w:space="0" w:color="auto"/>
              </w:divBdr>
            </w:div>
          </w:divsChild>
        </w:div>
        <w:div w:id="597372946">
          <w:marLeft w:val="0"/>
          <w:marRight w:val="0"/>
          <w:marTop w:val="0"/>
          <w:marBottom w:val="0"/>
          <w:divBdr>
            <w:top w:val="none" w:sz="0" w:space="0" w:color="auto"/>
            <w:left w:val="none" w:sz="0" w:space="0" w:color="auto"/>
            <w:bottom w:val="none" w:sz="0" w:space="0" w:color="auto"/>
            <w:right w:val="none" w:sz="0" w:space="0" w:color="auto"/>
          </w:divBdr>
          <w:divsChild>
            <w:div w:id="926771782">
              <w:marLeft w:val="0"/>
              <w:marRight w:val="0"/>
              <w:marTop w:val="0"/>
              <w:marBottom w:val="0"/>
              <w:divBdr>
                <w:top w:val="none" w:sz="0" w:space="0" w:color="auto"/>
                <w:left w:val="none" w:sz="0" w:space="0" w:color="auto"/>
                <w:bottom w:val="none" w:sz="0" w:space="0" w:color="auto"/>
                <w:right w:val="none" w:sz="0" w:space="0" w:color="auto"/>
              </w:divBdr>
            </w:div>
          </w:divsChild>
        </w:div>
        <w:div w:id="641884949">
          <w:marLeft w:val="0"/>
          <w:marRight w:val="0"/>
          <w:marTop w:val="0"/>
          <w:marBottom w:val="0"/>
          <w:divBdr>
            <w:top w:val="none" w:sz="0" w:space="0" w:color="auto"/>
            <w:left w:val="none" w:sz="0" w:space="0" w:color="auto"/>
            <w:bottom w:val="none" w:sz="0" w:space="0" w:color="auto"/>
            <w:right w:val="none" w:sz="0" w:space="0" w:color="auto"/>
          </w:divBdr>
          <w:divsChild>
            <w:div w:id="168100421">
              <w:marLeft w:val="0"/>
              <w:marRight w:val="0"/>
              <w:marTop w:val="0"/>
              <w:marBottom w:val="0"/>
              <w:divBdr>
                <w:top w:val="none" w:sz="0" w:space="0" w:color="auto"/>
                <w:left w:val="none" w:sz="0" w:space="0" w:color="auto"/>
                <w:bottom w:val="none" w:sz="0" w:space="0" w:color="auto"/>
                <w:right w:val="none" w:sz="0" w:space="0" w:color="auto"/>
              </w:divBdr>
            </w:div>
          </w:divsChild>
        </w:div>
        <w:div w:id="685446655">
          <w:marLeft w:val="0"/>
          <w:marRight w:val="0"/>
          <w:marTop w:val="0"/>
          <w:marBottom w:val="0"/>
          <w:divBdr>
            <w:top w:val="none" w:sz="0" w:space="0" w:color="auto"/>
            <w:left w:val="none" w:sz="0" w:space="0" w:color="auto"/>
            <w:bottom w:val="none" w:sz="0" w:space="0" w:color="auto"/>
            <w:right w:val="none" w:sz="0" w:space="0" w:color="auto"/>
          </w:divBdr>
          <w:divsChild>
            <w:div w:id="2064986316">
              <w:marLeft w:val="0"/>
              <w:marRight w:val="0"/>
              <w:marTop w:val="0"/>
              <w:marBottom w:val="0"/>
              <w:divBdr>
                <w:top w:val="none" w:sz="0" w:space="0" w:color="auto"/>
                <w:left w:val="none" w:sz="0" w:space="0" w:color="auto"/>
                <w:bottom w:val="none" w:sz="0" w:space="0" w:color="auto"/>
                <w:right w:val="none" w:sz="0" w:space="0" w:color="auto"/>
              </w:divBdr>
            </w:div>
          </w:divsChild>
        </w:div>
        <w:div w:id="697512930">
          <w:marLeft w:val="0"/>
          <w:marRight w:val="0"/>
          <w:marTop w:val="0"/>
          <w:marBottom w:val="0"/>
          <w:divBdr>
            <w:top w:val="none" w:sz="0" w:space="0" w:color="auto"/>
            <w:left w:val="none" w:sz="0" w:space="0" w:color="auto"/>
            <w:bottom w:val="none" w:sz="0" w:space="0" w:color="auto"/>
            <w:right w:val="none" w:sz="0" w:space="0" w:color="auto"/>
          </w:divBdr>
          <w:divsChild>
            <w:div w:id="2098867551">
              <w:marLeft w:val="0"/>
              <w:marRight w:val="0"/>
              <w:marTop w:val="0"/>
              <w:marBottom w:val="0"/>
              <w:divBdr>
                <w:top w:val="none" w:sz="0" w:space="0" w:color="auto"/>
                <w:left w:val="none" w:sz="0" w:space="0" w:color="auto"/>
                <w:bottom w:val="none" w:sz="0" w:space="0" w:color="auto"/>
                <w:right w:val="none" w:sz="0" w:space="0" w:color="auto"/>
              </w:divBdr>
            </w:div>
          </w:divsChild>
        </w:div>
        <w:div w:id="701903662">
          <w:marLeft w:val="0"/>
          <w:marRight w:val="0"/>
          <w:marTop w:val="0"/>
          <w:marBottom w:val="0"/>
          <w:divBdr>
            <w:top w:val="none" w:sz="0" w:space="0" w:color="auto"/>
            <w:left w:val="none" w:sz="0" w:space="0" w:color="auto"/>
            <w:bottom w:val="none" w:sz="0" w:space="0" w:color="auto"/>
            <w:right w:val="none" w:sz="0" w:space="0" w:color="auto"/>
          </w:divBdr>
          <w:divsChild>
            <w:div w:id="1832910962">
              <w:marLeft w:val="0"/>
              <w:marRight w:val="0"/>
              <w:marTop w:val="0"/>
              <w:marBottom w:val="0"/>
              <w:divBdr>
                <w:top w:val="none" w:sz="0" w:space="0" w:color="auto"/>
                <w:left w:val="none" w:sz="0" w:space="0" w:color="auto"/>
                <w:bottom w:val="none" w:sz="0" w:space="0" w:color="auto"/>
                <w:right w:val="none" w:sz="0" w:space="0" w:color="auto"/>
              </w:divBdr>
            </w:div>
          </w:divsChild>
        </w:div>
        <w:div w:id="703599036">
          <w:marLeft w:val="0"/>
          <w:marRight w:val="0"/>
          <w:marTop w:val="0"/>
          <w:marBottom w:val="0"/>
          <w:divBdr>
            <w:top w:val="none" w:sz="0" w:space="0" w:color="auto"/>
            <w:left w:val="none" w:sz="0" w:space="0" w:color="auto"/>
            <w:bottom w:val="none" w:sz="0" w:space="0" w:color="auto"/>
            <w:right w:val="none" w:sz="0" w:space="0" w:color="auto"/>
          </w:divBdr>
          <w:divsChild>
            <w:div w:id="736129653">
              <w:marLeft w:val="0"/>
              <w:marRight w:val="0"/>
              <w:marTop w:val="0"/>
              <w:marBottom w:val="0"/>
              <w:divBdr>
                <w:top w:val="none" w:sz="0" w:space="0" w:color="auto"/>
                <w:left w:val="none" w:sz="0" w:space="0" w:color="auto"/>
                <w:bottom w:val="none" w:sz="0" w:space="0" w:color="auto"/>
                <w:right w:val="none" w:sz="0" w:space="0" w:color="auto"/>
              </w:divBdr>
            </w:div>
          </w:divsChild>
        </w:div>
        <w:div w:id="734162865">
          <w:marLeft w:val="0"/>
          <w:marRight w:val="0"/>
          <w:marTop w:val="0"/>
          <w:marBottom w:val="0"/>
          <w:divBdr>
            <w:top w:val="none" w:sz="0" w:space="0" w:color="auto"/>
            <w:left w:val="none" w:sz="0" w:space="0" w:color="auto"/>
            <w:bottom w:val="none" w:sz="0" w:space="0" w:color="auto"/>
            <w:right w:val="none" w:sz="0" w:space="0" w:color="auto"/>
          </w:divBdr>
          <w:divsChild>
            <w:div w:id="752508352">
              <w:marLeft w:val="0"/>
              <w:marRight w:val="0"/>
              <w:marTop w:val="0"/>
              <w:marBottom w:val="0"/>
              <w:divBdr>
                <w:top w:val="none" w:sz="0" w:space="0" w:color="auto"/>
                <w:left w:val="none" w:sz="0" w:space="0" w:color="auto"/>
                <w:bottom w:val="none" w:sz="0" w:space="0" w:color="auto"/>
                <w:right w:val="none" w:sz="0" w:space="0" w:color="auto"/>
              </w:divBdr>
            </w:div>
          </w:divsChild>
        </w:div>
        <w:div w:id="784349431">
          <w:marLeft w:val="0"/>
          <w:marRight w:val="0"/>
          <w:marTop w:val="0"/>
          <w:marBottom w:val="0"/>
          <w:divBdr>
            <w:top w:val="none" w:sz="0" w:space="0" w:color="auto"/>
            <w:left w:val="none" w:sz="0" w:space="0" w:color="auto"/>
            <w:bottom w:val="none" w:sz="0" w:space="0" w:color="auto"/>
            <w:right w:val="none" w:sz="0" w:space="0" w:color="auto"/>
          </w:divBdr>
          <w:divsChild>
            <w:div w:id="419720671">
              <w:marLeft w:val="0"/>
              <w:marRight w:val="0"/>
              <w:marTop w:val="0"/>
              <w:marBottom w:val="0"/>
              <w:divBdr>
                <w:top w:val="none" w:sz="0" w:space="0" w:color="auto"/>
                <w:left w:val="none" w:sz="0" w:space="0" w:color="auto"/>
                <w:bottom w:val="none" w:sz="0" w:space="0" w:color="auto"/>
                <w:right w:val="none" w:sz="0" w:space="0" w:color="auto"/>
              </w:divBdr>
            </w:div>
          </w:divsChild>
        </w:div>
        <w:div w:id="794062675">
          <w:marLeft w:val="0"/>
          <w:marRight w:val="0"/>
          <w:marTop w:val="0"/>
          <w:marBottom w:val="0"/>
          <w:divBdr>
            <w:top w:val="none" w:sz="0" w:space="0" w:color="auto"/>
            <w:left w:val="none" w:sz="0" w:space="0" w:color="auto"/>
            <w:bottom w:val="none" w:sz="0" w:space="0" w:color="auto"/>
            <w:right w:val="none" w:sz="0" w:space="0" w:color="auto"/>
          </w:divBdr>
          <w:divsChild>
            <w:div w:id="1152255001">
              <w:marLeft w:val="0"/>
              <w:marRight w:val="0"/>
              <w:marTop w:val="0"/>
              <w:marBottom w:val="0"/>
              <w:divBdr>
                <w:top w:val="none" w:sz="0" w:space="0" w:color="auto"/>
                <w:left w:val="none" w:sz="0" w:space="0" w:color="auto"/>
                <w:bottom w:val="none" w:sz="0" w:space="0" w:color="auto"/>
                <w:right w:val="none" w:sz="0" w:space="0" w:color="auto"/>
              </w:divBdr>
            </w:div>
          </w:divsChild>
        </w:div>
        <w:div w:id="815948197">
          <w:marLeft w:val="0"/>
          <w:marRight w:val="0"/>
          <w:marTop w:val="0"/>
          <w:marBottom w:val="0"/>
          <w:divBdr>
            <w:top w:val="none" w:sz="0" w:space="0" w:color="auto"/>
            <w:left w:val="none" w:sz="0" w:space="0" w:color="auto"/>
            <w:bottom w:val="none" w:sz="0" w:space="0" w:color="auto"/>
            <w:right w:val="none" w:sz="0" w:space="0" w:color="auto"/>
          </w:divBdr>
          <w:divsChild>
            <w:div w:id="486675168">
              <w:marLeft w:val="0"/>
              <w:marRight w:val="0"/>
              <w:marTop w:val="0"/>
              <w:marBottom w:val="0"/>
              <w:divBdr>
                <w:top w:val="none" w:sz="0" w:space="0" w:color="auto"/>
                <w:left w:val="none" w:sz="0" w:space="0" w:color="auto"/>
                <w:bottom w:val="none" w:sz="0" w:space="0" w:color="auto"/>
                <w:right w:val="none" w:sz="0" w:space="0" w:color="auto"/>
              </w:divBdr>
            </w:div>
          </w:divsChild>
        </w:div>
        <w:div w:id="818348126">
          <w:marLeft w:val="0"/>
          <w:marRight w:val="0"/>
          <w:marTop w:val="0"/>
          <w:marBottom w:val="0"/>
          <w:divBdr>
            <w:top w:val="none" w:sz="0" w:space="0" w:color="auto"/>
            <w:left w:val="none" w:sz="0" w:space="0" w:color="auto"/>
            <w:bottom w:val="none" w:sz="0" w:space="0" w:color="auto"/>
            <w:right w:val="none" w:sz="0" w:space="0" w:color="auto"/>
          </w:divBdr>
          <w:divsChild>
            <w:div w:id="880829004">
              <w:marLeft w:val="0"/>
              <w:marRight w:val="0"/>
              <w:marTop w:val="0"/>
              <w:marBottom w:val="0"/>
              <w:divBdr>
                <w:top w:val="none" w:sz="0" w:space="0" w:color="auto"/>
                <w:left w:val="none" w:sz="0" w:space="0" w:color="auto"/>
                <w:bottom w:val="none" w:sz="0" w:space="0" w:color="auto"/>
                <w:right w:val="none" w:sz="0" w:space="0" w:color="auto"/>
              </w:divBdr>
            </w:div>
          </w:divsChild>
        </w:div>
        <w:div w:id="826744973">
          <w:marLeft w:val="0"/>
          <w:marRight w:val="0"/>
          <w:marTop w:val="0"/>
          <w:marBottom w:val="0"/>
          <w:divBdr>
            <w:top w:val="none" w:sz="0" w:space="0" w:color="auto"/>
            <w:left w:val="none" w:sz="0" w:space="0" w:color="auto"/>
            <w:bottom w:val="none" w:sz="0" w:space="0" w:color="auto"/>
            <w:right w:val="none" w:sz="0" w:space="0" w:color="auto"/>
          </w:divBdr>
          <w:divsChild>
            <w:div w:id="859514467">
              <w:marLeft w:val="0"/>
              <w:marRight w:val="0"/>
              <w:marTop w:val="0"/>
              <w:marBottom w:val="0"/>
              <w:divBdr>
                <w:top w:val="none" w:sz="0" w:space="0" w:color="auto"/>
                <w:left w:val="none" w:sz="0" w:space="0" w:color="auto"/>
                <w:bottom w:val="none" w:sz="0" w:space="0" w:color="auto"/>
                <w:right w:val="none" w:sz="0" w:space="0" w:color="auto"/>
              </w:divBdr>
            </w:div>
          </w:divsChild>
        </w:div>
        <w:div w:id="877739441">
          <w:marLeft w:val="0"/>
          <w:marRight w:val="0"/>
          <w:marTop w:val="0"/>
          <w:marBottom w:val="0"/>
          <w:divBdr>
            <w:top w:val="none" w:sz="0" w:space="0" w:color="auto"/>
            <w:left w:val="none" w:sz="0" w:space="0" w:color="auto"/>
            <w:bottom w:val="none" w:sz="0" w:space="0" w:color="auto"/>
            <w:right w:val="none" w:sz="0" w:space="0" w:color="auto"/>
          </w:divBdr>
          <w:divsChild>
            <w:div w:id="851530098">
              <w:marLeft w:val="0"/>
              <w:marRight w:val="0"/>
              <w:marTop w:val="0"/>
              <w:marBottom w:val="0"/>
              <w:divBdr>
                <w:top w:val="none" w:sz="0" w:space="0" w:color="auto"/>
                <w:left w:val="none" w:sz="0" w:space="0" w:color="auto"/>
                <w:bottom w:val="none" w:sz="0" w:space="0" w:color="auto"/>
                <w:right w:val="none" w:sz="0" w:space="0" w:color="auto"/>
              </w:divBdr>
            </w:div>
          </w:divsChild>
        </w:div>
        <w:div w:id="903219412">
          <w:marLeft w:val="0"/>
          <w:marRight w:val="0"/>
          <w:marTop w:val="0"/>
          <w:marBottom w:val="0"/>
          <w:divBdr>
            <w:top w:val="none" w:sz="0" w:space="0" w:color="auto"/>
            <w:left w:val="none" w:sz="0" w:space="0" w:color="auto"/>
            <w:bottom w:val="none" w:sz="0" w:space="0" w:color="auto"/>
            <w:right w:val="none" w:sz="0" w:space="0" w:color="auto"/>
          </w:divBdr>
          <w:divsChild>
            <w:div w:id="598607343">
              <w:marLeft w:val="0"/>
              <w:marRight w:val="0"/>
              <w:marTop w:val="0"/>
              <w:marBottom w:val="0"/>
              <w:divBdr>
                <w:top w:val="none" w:sz="0" w:space="0" w:color="auto"/>
                <w:left w:val="none" w:sz="0" w:space="0" w:color="auto"/>
                <w:bottom w:val="none" w:sz="0" w:space="0" w:color="auto"/>
                <w:right w:val="none" w:sz="0" w:space="0" w:color="auto"/>
              </w:divBdr>
            </w:div>
          </w:divsChild>
        </w:div>
        <w:div w:id="962617409">
          <w:marLeft w:val="0"/>
          <w:marRight w:val="0"/>
          <w:marTop w:val="0"/>
          <w:marBottom w:val="0"/>
          <w:divBdr>
            <w:top w:val="none" w:sz="0" w:space="0" w:color="auto"/>
            <w:left w:val="none" w:sz="0" w:space="0" w:color="auto"/>
            <w:bottom w:val="none" w:sz="0" w:space="0" w:color="auto"/>
            <w:right w:val="none" w:sz="0" w:space="0" w:color="auto"/>
          </w:divBdr>
          <w:divsChild>
            <w:div w:id="739865990">
              <w:marLeft w:val="0"/>
              <w:marRight w:val="0"/>
              <w:marTop w:val="0"/>
              <w:marBottom w:val="0"/>
              <w:divBdr>
                <w:top w:val="none" w:sz="0" w:space="0" w:color="auto"/>
                <w:left w:val="none" w:sz="0" w:space="0" w:color="auto"/>
                <w:bottom w:val="none" w:sz="0" w:space="0" w:color="auto"/>
                <w:right w:val="none" w:sz="0" w:space="0" w:color="auto"/>
              </w:divBdr>
            </w:div>
          </w:divsChild>
        </w:div>
        <w:div w:id="982270162">
          <w:marLeft w:val="0"/>
          <w:marRight w:val="0"/>
          <w:marTop w:val="0"/>
          <w:marBottom w:val="0"/>
          <w:divBdr>
            <w:top w:val="none" w:sz="0" w:space="0" w:color="auto"/>
            <w:left w:val="none" w:sz="0" w:space="0" w:color="auto"/>
            <w:bottom w:val="none" w:sz="0" w:space="0" w:color="auto"/>
            <w:right w:val="none" w:sz="0" w:space="0" w:color="auto"/>
          </w:divBdr>
          <w:divsChild>
            <w:div w:id="1617132491">
              <w:marLeft w:val="0"/>
              <w:marRight w:val="0"/>
              <w:marTop w:val="0"/>
              <w:marBottom w:val="0"/>
              <w:divBdr>
                <w:top w:val="none" w:sz="0" w:space="0" w:color="auto"/>
                <w:left w:val="none" w:sz="0" w:space="0" w:color="auto"/>
                <w:bottom w:val="none" w:sz="0" w:space="0" w:color="auto"/>
                <w:right w:val="none" w:sz="0" w:space="0" w:color="auto"/>
              </w:divBdr>
            </w:div>
          </w:divsChild>
        </w:div>
        <w:div w:id="1033531353">
          <w:marLeft w:val="0"/>
          <w:marRight w:val="0"/>
          <w:marTop w:val="0"/>
          <w:marBottom w:val="0"/>
          <w:divBdr>
            <w:top w:val="none" w:sz="0" w:space="0" w:color="auto"/>
            <w:left w:val="none" w:sz="0" w:space="0" w:color="auto"/>
            <w:bottom w:val="none" w:sz="0" w:space="0" w:color="auto"/>
            <w:right w:val="none" w:sz="0" w:space="0" w:color="auto"/>
          </w:divBdr>
          <w:divsChild>
            <w:div w:id="1856260369">
              <w:marLeft w:val="0"/>
              <w:marRight w:val="0"/>
              <w:marTop w:val="0"/>
              <w:marBottom w:val="0"/>
              <w:divBdr>
                <w:top w:val="none" w:sz="0" w:space="0" w:color="auto"/>
                <w:left w:val="none" w:sz="0" w:space="0" w:color="auto"/>
                <w:bottom w:val="none" w:sz="0" w:space="0" w:color="auto"/>
                <w:right w:val="none" w:sz="0" w:space="0" w:color="auto"/>
              </w:divBdr>
            </w:div>
          </w:divsChild>
        </w:div>
        <w:div w:id="1120882470">
          <w:marLeft w:val="0"/>
          <w:marRight w:val="0"/>
          <w:marTop w:val="0"/>
          <w:marBottom w:val="0"/>
          <w:divBdr>
            <w:top w:val="none" w:sz="0" w:space="0" w:color="auto"/>
            <w:left w:val="none" w:sz="0" w:space="0" w:color="auto"/>
            <w:bottom w:val="none" w:sz="0" w:space="0" w:color="auto"/>
            <w:right w:val="none" w:sz="0" w:space="0" w:color="auto"/>
          </w:divBdr>
          <w:divsChild>
            <w:div w:id="1369914888">
              <w:marLeft w:val="0"/>
              <w:marRight w:val="0"/>
              <w:marTop w:val="0"/>
              <w:marBottom w:val="0"/>
              <w:divBdr>
                <w:top w:val="none" w:sz="0" w:space="0" w:color="auto"/>
                <w:left w:val="none" w:sz="0" w:space="0" w:color="auto"/>
                <w:bottom w:val="none" w:sz="0" w:space="0" w:color="auto"/>
                <w:right w:val="none" w:sz="0" w:space="0" w:color="auto"/>
              </w:divBdr>
            </w:div>
          </w:divsChild>
        </w:div>
        <w:div w:id="1146358856">
          <w:marLeft w:val="0"/>
          <w:marRight w:val="0"/>
          <w:marTop w:val="0"/>
          <w:marBottom w:val="0"/>
          <w:divBdr>
            <w:top w:val="none" w:sz="0" w:space="0" w:color="auto"/>
            <w:left w:val="none" w:sz="0" w:space="0" w:color="auto"/>
            <w:bottom w:val="none" w:sz="0" w:space="0" w:color="auto"/>
            <w:right w:val="none" w:sz="0" w:space="0" w:color="auto"/>
          </w:divBdr>
          <w:divsChild>
            <w:div w:id="727802138">
              <w:marLeft w:val="0"/>
              <w:marRight w:val="0"/>
              <w:marTop w:val="0"/>
              <w:marBottom w:val="0"/>
              <w:divBdr>
                <w:top w:val="none" w:sz="0" w:space="0" w:color="auto"/>
                <w:left w:val="none" w:sz="0" w:space="0" w:color="auto"/>
                <w:bottom w:val="none" w:sz="0" w:space="0" w:color="auto"/>
                <w:right w:val="none" w:sz="0" w:space="0" w:color="auto"/>
              </w:divBdr>
            </w:div>
          </w:divsChild>
        </w:div>
        <w:div w:id="1168398337">
          <w:marLeft w:val="0"/>
          <w:marRight w:val="0"/>
          <w:marTop w:val="0"/>
          <w:marBottom w:val="0"/>
          <w:divBdr>
            <w:top w:val="none" w:sz="0" w:space="0" w:color="auto"/>
            <w:left w:val="none" w:sz="0" w:space="0" w:color="auto"/>
            <w:bottom w:val="none" w:sz="0" w:space="0" w:color="auto"/>
            <w:right w:val="none" w:sz="0" w:space="0" w:color="auto"/>
          </w:divBdr>
          <w:divsChild>
            <w:div w:id="1009453605">
              <w:marLeft w:val="0"/>
              <w:marRight w:val="0"/>
              <w:marTop w:val="0"/>
              <w:marBottom w:val="0"/>
              <w:divBdr>
                <w:top w:val="none" w:sz="0" w:space="0" w:color="auto"/>
                <w:left w:val="none" w:sz="0" w:space="0" w:color="auto"/>
                <w:bottom w:val="none" w:sz="0" w:space="0" w:color="auto"/>
                <w:right w:val="none" w:sz="0" w:space="0" w:color="auto"/>
              </w:divBdr>
            </w:div>
          </w:divsChild>
        </w:div>
        <w:div w:id="1200826011">
          <w:marLeft w:val="0"/>
          <w:marRight w:val="0"/>
          <w:marTop w:val="0"/>
          <w:marBottom w:val="0"/>
          <w:divBdr>
            <w:top w:val="none" w:sz="0" w:space="0" w:color="auto"/>
            <w:left w:val="none" w:sz="0" w:space="0" w:color="auto"/>
            <w:bottom w:val="none" w:sz="0" w:space="0" w:color="auto"/>
            <w:right w:val="none" w:sz="0" w:space="0" w:color="auto"/>
          </w:divBdr>
          <w:divsChild>
            <w:div w:id="188029398">
              <w:marLeft w:val="0"/>
              <w:marRight w:val="0"/>
              <w:marTop w:val="0"/>
              <w:marBottom w:val="0"/>
              <w:divBdr>
                <w:top w:val="none" w:sz="0" w:space="0" w:color="auto"/>
                <w:left w:val="none" w:sz="0" w:space="0" w:color="auto"/>
                <w:bottom w:val="none" w:sz="0" w:space="0" w:color="auto"/>
                <w:right w:val="none" w:sz="0" w:space="0" w:color="auto"/>
              </w:divBdr>
            </w:div>
          </w:divsChild>
        </w:div>
        <w:div w:id="1248073454">
          <w:marLeft w:val="0"/>
          <w:marRight w:val="0"/>
          <w:marTop w:val="0"/>
          <w:marBottom w:val="0"/>
          <w:divBdr>
            <w:top w:val="none" w:sz="0" w:space="0" w:color="auto"/>
            <w:left w:val="none" w:sz="0" w:space="0" w:color="auto"/>
            <w:bottom w:val="none" w:sz="0" w:space="0" w:color="auto"/>
            <w:right w:val="none" w:sz="0" w:space="0" w:color="auto"/>
          </w:divBdr>
          <w:divsChild>
            <w:div w:id="1589997304">
              <w:marLeft w:val="0"/>
              <w:marRight w:val="0"/>
              <w:marTop w:val="0"/>
              <w:marBottom w:val="0"/>
              <w:divBdr>
                <w:top w:val="none" w:sz="0" w:space="0" w:color="auto"/>
                <w:left w:val="none" w:sz="0" w:space="0" w:color="auto"/>
                <w:bottom w:val="none" w:sz="0" w:space="0" w:color="auto"/>
                <w:right w:val="none" w:sz="0" w:space="0" w:color="auto"/>
              </w:divBdr>
            </w:div>
          </w:divsChild>
        </w:div>
        <w:div w:id="1259023881">
          <w:marLeft w:val="0"/>
          <w:marRight w:val="0"/>
          <w:marTop w:val="0"/>
          <w:marBottom w:val="0"/>
          <w:divBdr>
            <w:top w:val="none" w:sz="0" w:space="0" w:color="auto"/>
            <w:left w:val="none" w:sz="0" w:space="0" w:color="auto"/>
            <w:bottom w:val="none" w:sz="0" w:space="0" w:color="auto"/>
            <w:right w:val="none" w:sz="0" w:space="0" w:color="auto"/>
          </w:divBdr>
          <w:divsChild>
            <w:div w:id="360588613">
              <w:marLeft w:val="0"/>
              <w:marRight w:val="0"/>
              <w:marTop w:val="0"/>
              <w:marBottom w:val="0"/>
              <w:divBdr>
                <w:top w:val="none" w:sz="0" w:space="0" w:color="auto"/>
                <w:left w:val="none" w:sz="0" w:space="0" w:color="auto"/>
                <w:bottom w:val="none" w:sz="0" w:space="0" w:color="auto"/>
                <w:right w:val="none" w:sz="0" w:space="0" w:color="auto"/>
              </w:divBdr>
            </w:div>
          </w:divsChild>
        </w:div>
        <w:div w:id="1303190488">
          <w:marLeft w:val="0"/>
          <w:marRight w:val="0"/>
          <w:marTop w:val="0"/>
          <w:marBottom w:val="0"/>
          <w:divBdr>
            <w:top w:val="none" w:sz="0" w:space="0" w:color="auto"/>
            <w:left w:val="none" w:sz="0" w:space="0" w:color="auto"/>
            <w:bottom w:val="none" w:sz="0" w:space="0" w:color="auto"/>
            <w:right w:val="none" w:sz="0" w:space="0" w:color="auto"/>
          </w:divBdr>
          <w:divsChild>
            <w:div w:id="1919290037">
              <w:marLeft w:val="0"/>
              <w:marRight w:val="0"/>
              <w:marTop w:val="0"/>
              <w:marBottom w:val="0"/>
              <w:divBdr>
                <w:top w:val="none" w:sz="0" w:space="0" w:color="auto"/>
                <w:left w:val="none" w:sz="0" w:space="0" w:color="auto"/>
                <w:bottom w:val="none" w:sz="0" w:space="0" w:color="auto"/>
                <w:right w:val="none" w:sz="0" w:space="0" w:color="auto"/>
              </w:divBdr>
            </w:div>
          </w:divsChild>
        </w:div>
        <w:div w:id="1372681508">
          <w:marLeft w:val="0"/>
          <w:marRight w:val="0"/>
          <w:marTop w:val="0"/>
          <w:marBottom w:val="0"/>
          <w:divBdr>
            <w:top w:val="none" w:sz="0" w:space="0" w:color="auto"/>
            <w:left w:val="none" w:sz="0" w:space="0" w:color="auto"/>
            <w:bottom w:val="none" w:sz="0" w:space="0" w:color="auto"/>
            <w:right w:val="none" w:sz="0" w:space="0" w:color="auto"/>
          </w:divBdr>
          <w:divsChild>
            <w:div w:id="2128505252">
              <w:marLeft w:val="0"/>
              <w:marRight w:val="0"/>
              <w:marTop w:val="0"/>
              <w:marBottom w:val="0"/>
              <w:divBdr>
                <w:top w:val="none" w:sz="0" w:space="0" w:color="auto"/>
                <w:left w:val="none" w:sz="0" w:space="0" w:color="auto"/>
                <w:bottom w:val="none" w:sz="0" w:space="0" w:color="auto"/>
                <w:right w:val="none" w:sz="0" w:space="0" w:color="auto"/>
              </w:divBdr>
            </w:div>
          </w:divsChild>
        </w:div>
        <w:div w:id="1387341458">
          <w:marLeft w:val="0"/>
          <w:marRight w:val="0"/>
          <w:marTop w:val="0"/>
          <w:marBottom w:val="0"/>
          <w:divBdr>
            <w:top w:val="none" w:sz="0" w:space="0" w:color="auto"/>
            <w:left w:val="none" w:sz="0" w:space="0" w:color="auto"/>
            <w:bottom w:val="none" w:sz="0" w:space="0" w:color="auto"/>
            <w:right w:val="none" w:sz="0" w:space="0" w:color="auto"/>
          </w:divBdr>
          <w:divsChild>
            <w:div w:id="1180200900">
              <w:marLeft w:val="0"/>
              <w:marRight w:val="0"/>
              <w:marTop w:val="0"/>
              <w:marBottom w:val="0"/>
              <w:divBdr>
                <w:top w:val="none" w:sz="0" w:space="0" w:color="auto"/>
                <w:left w:val="none" w:sz="0" w:space="0" w:color="auto"/>
                <w:bottom w:val="none" w:sz="0" w:space="0" w:color="auto"/>
                <w:right w:val="none" w:sz="0" w:space="0" w:color="auto"/>
              </w:divBdr>
            </w:div>
          </w:divsChild>
        </w:div>
        <w:div w:id="1397778400">
          <w:marLeft w:val="0"/>
          <w:marRight w:val="0"/>
          <w:marTop w:val="0"/>
          <w:marBottom w:val="0"/>
          <w:divBdr>
            <w:top w:val="none" w:sz="0" w:space="0" w:color="auto"/>
            <w:left w:val="none" w:sz="0" w:space="0" w:color="auto"/>
            <w:bottom w:val="none" w:sz="0" w:space="0" w:color="auto"/>
            <w:right w:val="none" w:sz="0" w:space="0" w:color="auto"/>
          </w:divBdr>
          <w:divsChild>
            <w:div w:id="551238008">
              <w:marLeft w:val="0"/>
              <w:marRight w:val="0"/>
              <w:marTop w:val="0"/>
              <w:marBottom w:val="0"/>
              <w:divBdr>
                <w:top w:val="none" w:sz="0" w:space="0" w:color="auto"/>
                <w:left w:val="none" w:sz="0" w:space="0" w:color="auto"/>
                <w:bottom w:val="none" w:sz="0" w:space="0" w:color="auto"/>
                <w:right w:val="none" w:sz="0" w:space="0" w:color="auto"/>
              </w:divBdr>
            </w:div>
          </w:divsChild>
        </w:div>
        <w:div w:id="1422145696">
          <w:marLeft w:val="0"/>
          <w:marRight w:val="0"/>
          <w:marTop w:val="0"/>
          <w:marBottom w:val="0"/>
          <w:divBdr>
            <w:top w:val="none" w:sz="0" w:space="0" w:color="auto"/>
            <w:left w:val="none" w:sz="0" w:space="0" w:color="auto"/>
            <w:bottom w:val="none" w:sz="0" w:space="0" w:color="auto"/>
            <w:right w:val="none" w:sz="0" w:space="0" w:color="auto"/>
          </w:divBdr>
          <w:divsChild>
            <w:div w:id="1337150471">
              <w:marLeft w:val="0"/>
              <w:marRight w:val="0"/>
              <w:marTop w:val="0"/>
              <w:marBottom w:val="0"/>
              <w:divBdr>
                <w:top w:val="none" w:sz="0" w:space="0" w:color="auto"/>
                <w:left w:val="none" w:sz="0" w:space="0" w:color="auto"/>
                <w:bottom w:val="none" w:sz="0" w:space="0" w:color="auto"/>
                <w:right w:val="none" w:sz="0" w:space="0" w:color="auto"/>
              </w:divBdr>
            </w:div>
          </w:divsChild>
        </w:div>
        <w:div w:id="1430009882">
          <w:marLeft w:val="0"/>
          <w:marRight w:val="0"/>
          <w:marTop w:val="0"/>
          <w:marBottom w:val="0"/>
          <w:divBdr>
            <w:top w:val="none" w:sz="0" w:space="0" w:color="auto"/>
            <w:left w:val="none" w:sz="0" w:space="0" w:color="auto"/>
            <w:bottom w:val="none" w:sz="0" w:space="0" w:color="auto"/>
            <w:right w:val="none" w:sz="0" w:space="0" w:color="auto"/>
          </w:divBdr>
          <w:divsChild>
            <w:div w:id="283854034">
              <w:marLeft w:val="0"/>
              <w:marRight w:val="0"/>
              <w:marTop w:val="0"/>
              <w:marBottom w:val="0"/>
              <w:divBdr>
                <w:top w:val="none" w:sz="0" w:space="0" w:color="auto"/>
                <w:left w:val="none" w:sz="0" w:space="0" w:color="auto"/>
                <w:bottom w:val="none" w:sz="0" w:space="0" w:color="auto"/>
                <w:right w:val="none" w:sz="0" w:space="0" w:color="auto"/>
              </w:divBdr>
            </w:div>
          </w:divsChild>
        </w:div>
        <w:div w:id="1472476388">
          <w:marLeft w:val="0"/>
          <w:marRight w:val="0"/>
          <w:marTop w:val="0"/>
          <w:marBottom w:val="0"/>
          <w:divBdr>
            <w:top w:val="none" w:sz="0" w:space="0" w:color="auto"/>
            <w:left w:val="none" w:sz="0" w:space="0" w:color="auto"/>
            <w:bottom w:val="none" w:sz="0" w:space="0" w:color="auto"/>
            <w:right w:val="none" w:sz="0" w:space="0" w:color="auto"/>
          </w:divBdr>
          <w:divsChild>
            <w:div w:id="1665015465">
              <w:marLeft w:val="0"/>
              <w:marRight w:val="0"/>
              <w:marTop w:val="0"/>
              <w:marBottom w:val="0"/>
              <w:divBdr>
                <w:top w:val="none" w:sz="0" w:space="0" w:color="auto"/>
                <w:left w:val="none" w:sz="0" w:space="0" w:color="auto"/>
                <w:bottom w:val="none" w:sz="0" w:space="0" w:color="auto"/>
                <w:right w:val="none" w:sz="0" w:space="0" w:color="auto"/>
              </w:divBdr>
            </w:div>
          </w:divsChild>
        </w:div>
        <w:div w:id="1478380283">
          <w:marLeft w:val="0"/>
          <w:marRight w:val="0"/>
          <w:marTop w:val="0"/>
          <w:marBottom w:val="0"/>
          <w:divBdr>
            <w:top w:val="none" w:sz="0" w:space="0" w:color="auto"/>
            <w:left w:val="none" w:sz="0" w:space="0" w:color="auto"/>
            <w:bottom w:val="none" w:sz="0" w:space="0" w:color="auto"/>
            <w:right w:val="none" w:sz="0" w:space="0" w:color="auto"/>
          </w:divBdr>
          <w:divsChild>
            <w:div w:id="626473720">
              <w:marLeft w:val="0"/>
              <w:marRight w:val="0"/>
              <w:marTop w:val="0"/>
              <w:marBottom w:val="0"/>
              <w:divBdr>
                <w:top w:val="none" w:sz="0" w:space="0" w:color="auto"/>
                <w:left w:val="none" w:sz="0" w:space="0" w:color="auto"/>
                <w:bottom w:val="none" w:sz="0" w:space="0" w:color="auto"/>
                <w:right w:val="none" w:sz="0" w:space="0" w:color="auto"/>
              </w:divBdr>
            </w:div>
          </w:divsChild>
        </w:div>
        <w:div w:id="1484930379">
          <w:marLeft w:val="0"/>
          <w:marRight w:val="0"/>
          <w:marTop w:val="0"/>
          <w:marBottom w:val="0"/>
          <w:divBdr>
            <w:top w:val="none" w:sz="0" w:space="0" w:color="auto"/>
            <w:left w:val="none" w:sz="0" w:space="0" w:color="auto"/>
            <w:bottom w:val="none" w:sz="0" w:space="0" w:color="auto"/>
            <w:right w:val="none" w:sz="0" w:space="0" w:color="auto"/>
          </w:divBdr>
          <w:divsChild>
            <w:div w:id="907114767">
              <w:marLeft w:val="0"/>
              <w:marRight w:val="0"/>
              <w:marTop w:val="0"/>
              <w:marBottom w:val="0"/>
              <w:divBdr>
                <w:top w:val="none" w:sz="0" w:space="0" w:color="auto"/>
                <w:left w:val="none" w:sz="0" w:space="0" w:color="auto"/>
                <w:bottom w:val="none" w:sz="0" w:space="0" w:color="auto"/>
                <w:right w:val="none" w:sz="0" w:space="0" w:color="auto"/>
              </w:divBdr>
            </w:div>
          </w:divsChild>
        </w:div>
        <w:div w:id="1502428790">
          <w:marLeft w:val="0"/>
          <w:marRight w:val="0"/>
          <w:marTop w:val="0"/>
          <w:marBottom w:val="0"/>
          <w:divBdr>
            <w:top w:val="none" w:sz="0" w:space="0" w:color="auto"/>
            <w:left w:val="none" w:sz="0" w:space="0" w:color="auto"/>
            <w:bottom w:val="none" w:sz="0" w:space="0" w:color="auto"/>
            <w:right w:val="none" w:sz="0" w:space="0" w:color="auto"/>
          </w:divBdr>
          <w:divsChild>
            <w:div w:id="1588923091">
              <w:marLeft w:val="0"/>
              <w:marRight w:val="0"/>
              <w:marTop w:val="0"/>
              <w:marBottom w:val="0"/>
              <w:divBdr>
                <w:top w:val="none" w:sz="0" w:space="0" w:color="auto"/>
                <w:left w:val="none" w:sz="0" w:space="0" w:color="auto"/>
                <w:bottom w:val="none" w:sz="0" w:space="0" w:color="auto"/>
                <w:right w:val="none" w:sz="0" w:space="0" w:color="auto"/>
              </w:divBdr>
            </w:div>
          </w:divsChild>
        </w:div>
        <w:div w:id="1507869170">
          <w:marLeft w:val="0"/>
          <w:marRight w:val="0"/>
          <w:marTop w:val="0"/>
          <w:marBottom w:val="0"/>
          <w:divBdr>
            <w:top w:val="none" w:sz="0" w:space="0" w:color="auto"/>
            <w:left w:val="none" w:sz="0" w:space="0" w:color="auto"/>
            <w:bottom w:val="none" w:sz="0" w:space="0" w:color="auto"/>
            <w:right w:val="none" w:sz="0" w:space="0" w:color="auto"/>
          </w:divBdr>
          <w:divsChild>
            <w:div w:id="1465003784">
              <w:marLeft w:val="0"/>
              <w:marRight w:val="0"/>
              <w:marTop w:val="0"/>
              <w:marBottom w:val="0"/>
              <w:divBdr>
                <w:top w:val="none" w:sz="0" w:space="0" w:color="auto"/>
                <w:left w:val="none" w:sz="0" w:space="0" w:color="auto"/>
                <w:bottom w:val="none" w:sz="0" w:space="0" w:color="auto"/>
                <w:right w:val="none" w:sz="0" w:space="0" w:color="auto"/>
              </w:divBdr>
            </w:div>
          </w:divsChild>
        </w:div>
        <w:div w:id="1598295640">
          <w:marLeft w:val="0"/>
          <w:marRight w:val="0"/>
          <w:marTop w:val="0"/>
          <w:marBottom w:val="0"/>
          <w:divBdr>
            <w:top w:val="none" w:sz="0" w:space="0" w:color="auto"/>
            <w:left w:val="none" w:sz="0" w:space="0" w:color="auto"/>
            <w:bottom w:val="none" w:sz="0" w:space="0" w:color="auto"/>
            <w:right w:val="none" w:sz="0" w:space="0" w:color="auto"/>
          </w:divBdr>
          <w:divsChild>
            <w:div w:id="1607270693">
              <w:marLeft w:val="0"/>
              <w:marRight w:val="0"/>
              <w:marTop w:val="0"/>
              <w:marBottom w:val="0"/>
              <w:divBdr>
                <w:top w:val="none" w:sz="0" w:space="0" w:color="auto"/>
                <w:left w:val="none" w:sz="0" w:space="0" w:color="auto"/>
                <w:bottom w:val="none" w:sz="0" w:space="0" w:color="auto"/>
                <w:right w:val="none" w:sz="0" w:space="0" w:color="auto"/>
              </w:divBdr>
            </w:div>
          </w:divsChild>
        </w:div>
        <w:div w:id="1672416138">
          <w:marLeft w:val="0"/>
          <w:marRight w:val="0"/>
          <w:marTop w:val="0"/>
          <w:marBottom w:val="0"/>
          <w:divBdr>
            <w:top w:val="none" w:sz="0" w:space="0" w:color="auto"/>
            <w:left w:val="none" w:sz="0" w:space="0" w:color="auto"/>
            <w:bottom w:val="none" w:sz="0" w:space="0" w:color="auto"/>
            <w:right w:val="none" w:sz="0" w:space="0" w:color="auto"/>
          </w:divBdr>
          <w:divsChild>
            <w:div w:id="257252611">
              <w:marLeft w:val="0"/>
              <w:marRight w:val="0"/>
              <w:marTop w:val="0"/>
              <w:marBottom w:val="0"/>
              <w:divBdr>
                <w:top w:val="none" w:sz="0" w:space="0" w:color="auto"/>
                <w:left w:val="none" w:sz="0" w:space="0" w:color="auto"/>
                <w:bottom w:val="none" w:sz="0" w:space="0" w:color="auto"/>
                <w:right w:val="none" w:sz="0" w:space="0" w:color="auto"/>
              </w:divBdr>
            </w:div>
          </w:divsChild>
        </w:div>
        <w:div w:id="1696230240">
          <w:marLeft w:val="0"/>
          <w:marRight w:val="0"/>
          <w:marTop w:val="0"/>
          <w:marBottom w:val="0"/>
          <w:divBdr>
            <w:top w:val="none" w:sz="0" w:space="0" w:color="auto"/>
            <w:left w:val="none" w:sz="0" w:space="0" w:color="auto"/>
            <w:bottom w:val="none" w:sz="0" w:space="0" w:color="auto"/>
            <w:right w:val="none" w:sz="0" w:space="0" w:color="auto"/>
          </w:divBdr>
          <w:divsChild>
            <w:div w:id="534929457">
              <w:marLeft w:val="0"/>
              <w:marRight w:val="0"/>
              <w:marTop w:val="0"/>
              <w:marBottom w:val="0"/>
              <w:divBdr>
                <w:top w:val="none" w:sz="0" w:space="0" w:color="auto"/>
                <w:left w:val="none" w:sz="0" w:space="0" w:color="auto"/>
                <w:bottom w:val="none" w:sz="0" w:space="0" w:color="auto"/>
                <w:right w:val="none" w:sz="0" w:space="0" w:color="auto"/>
              </w:divBdr>
            </w:div>
          </w:divsChild>
        </w:div>
        <w:div w:id="1723138390">
          <w:marLeft w:val="0"/>
          <w:marRight w:val="0"/>
          <w:marTop w:val="0"/>
          <w:marBottom w:val="0"/>
          <w:divBdr>
            <w:top w:val="none" w:sz="0" w:space="0" w:color="auto"/>
            <w:left w:val="none" w:sz="0" w:space="0" w:color="auto"/>
            <w:bottom w:val="none" w:sz="0" w:space="0" w:color="auto"/>
            <w:right w:val="none" w:sz="0" w:space="0" w:color="auto"/>
          </w:divBdr>
          <w:divsChild>
            <w:div w:id="2097436190">
              <w:marLeft w:val="0"/>
              <w:marRight w:val="0"/>
              <w:marTop w:val="0"/>
              <w:marBottom w:val="0"/>
              <w:divBdr>
                <w:top w:val="none" w:sz="0" w:space="0" w:color="auto"/>
                <w:left w:val="none" w:sz="0" w:space="0" w:color="auto"/>
                <w:bottom w:val="none" w:sz="0" w:space="0" w:color="auto"/>
                <w:right w:val="none" w:sz="0" w:space="0" w:color="auto"/>
              </w:divBdr>
            </w:div>
          </w:divsChild>
        </w:div>
        <w:div w:id="1798333213">
          <w:marLeft w:val="0"/>
          <w:marRight w:val="0"/>
          <w:marTop w:val="0"/>
          <w:marBottom w:val="0"/>
          <w:divBdr>
            <w:top w:val="none" w:sz="0" w:space="0" w:color="auto"/>
            <w:left w:val="none" w:sz="0" w:space="0" w:color="auto"/>
            <w:bottom w:val="none" w:sz="0" w:space="0" w:color="auto"/>
            <w:right w:val="none" w:sz="0" w:space="0" w:color="auto"/>
          </w:divBdr>
          <w:divsChild>
            <w:div w:id="1048451907">
              <w:marLeft w:val="0"/>
              <w:marRight w:val="0"/>
              <w:marTop w:val="0"/>
              <w:marBottom w:val="0"/>
              <w:divBdr>
                <w:top w:val="none" w:sz="0" w:space="0" w:color="auto"/>
                <w:left w:val="none" w:sz="0" w:space="0" w:color="auto"/>
                <w:bottom w:val="none" w:sz="0" w:space="0" w:color="auto"/>
                <w:right w:val="none" w:sz="0" w:space="0" w:color="auto"/>
              </w:divBdr>
            </w:div>
          </w:divsChild>
        </w:div>
        <w:div w:id="1829588374">
          <w:marLeft w:val="0"/>
          <w:marRight w:val="0"/>
          <w:marTop w:val="0"/>
          <w:marBottom w:val="0"/>
          <w:divBdr>
            <w:top w:val="none" w:sz="0" w:space="0" w:color="auto"/>
            <w:left w:val="none" w:sz="0" w:space="0" w:color="auto"/>
            <w:bottom w:val="none" w:sz="0" w:space="0" w:color="auto"/>
            <w:right w:val="none" w:sz="0" w:space="0" w:color="auto"/>
          </w:divBdr>
          <w:divsChild>
            <w:div w:id="1391535456">
              <w:marLeft w:val="0"/>
              <w:marRight w:val="0"/>
              <w:marTop w:val="0"/>
              <w:marBottom w:val="0"/>
              <w:divBdr>
                <w:top w:val="none" w:sz="0" w:space="0" w:color="auto"/>
                <w:left w:val="none" w:sz="0" w:space="0" w:color="auto"/>
                <w:bottom w:val="none" w:sz="0" w:space="0" w:color="auto"/>
                <w:right w:val="none" w:sz="0" w:space="0" w:color="auto"/>
              </w:divBdr>
            </w:div>
          </w:divsChild>
        </w:div>
        <w:div w:id="1833445814">
          <w:marLeft w:val="0"/>
          <w:marRight w:val="0"/>
          <w:marTop w:val="0"/>
          <w:marBottom w:val="0"/>
          <w:divBdr>
            <w:top w:val="none" w:sz="0" w:space="0" w:color="auto"/>
            <w:left w:val="none" w:sz="0" w:space="0" w:color="auto"/>
            <w:bottom w:val="none" w:sz="0" w:space="0" w:color="auto"/>
            <w:right w:val="none" w:sz="0" w:space="0" w:color="auto"/>
          </w:divBdr>
          <w:divsChild>
            <w:div w:id="520902451">
              <w:marLeft w:val="0"/>
              <w:marRight w:val="0"/>
              <w:marTop w:val="0"/>
              <w:marBottom w:val="0"/>
              <w:divBdr>
                <w:top w:val="none" w:sz="0" w:space="0" w:color="auto"/>
                <w:left w:val="none" w:sz="0" w:space="0" w:color="auto"/>
                <w:bottom w:val="none" w:sz="0" w:space="0" w:color="auto"/>
                <w:right w:val="none" w:sz="0" w:space="0" w:color="auto"/>
              </w:divBdr>
            </w:div>
          </w:divsChild>
        </w:div>
        <w:div w:id="1863013921">
          <w:marLeft w:val="0"/>
          <w:marRight w:val="0"/>
          <w:marTop w:val="0"/>
          <w:marBottom w:val="0"/>
          <w:divBdr>
            <w:top w:val="none" w:sz="0" w:space="0" w:color="auto"/>
            <w:left w:val="none" w:sz="0" w:space="0" w:color="auto"/>
            <w:bottom w:val="none" w:sz="0" w:space="0" w:color="auto"/>
            <w:right w:val="none" w:sz="0" w:space="0" w:color="auto"/>
          </w:divBdr>
          <w:divsChild>
            <w:div w:id="2121294534">
              <w:marLeft w:val="0"/>
              <w:marRight w:val="0"/>
              <w:marTop w:val="0"/>
              <w:marBottom w:val="0"/>
              <w:divBdr>
                <w:top w:val="none" w:sz="0" w:space="0" w:color="auto"/>
                <w:left w:val="none" w:sz="0" w:space="0" w:color="auto"/>
                <w:bottom w:val="none" w:sz="0" w:space="0" w:color="auto"/>
                <w:right w:val="none" w:sz="0" w:space="0" w:color="auto"/>
              </w:divBdr>
            </w:div>
          </w:divsChild>
        </w:div>
        <w:div w:id="1866096698">
          <w:marLeft w:val="0"/>
          <w:marRight w:val="0"/>
          <w:marTop w:val="0"/>
          <w:marBottom w:val="0"/>
          <w:divBdr>
            <w:top w:val="none" w:sz="0" w:space="0" w:color="auto"/>
            <w:left w:val="none" w:sz="0" w:space="0" w:color="auto"/>
            <w:bottom w:val="none" w:sz="0" w:space="0" w:color="auto"/>
            <w:right w:val="none" w:sz="0" w:space="0" w:color="auto"/>
          </w:divBdr>
          <w:divsChild>
            <w:div w:id="1376588597">
              <w:marLeft w:val="0"/>
              <w:marRight w:val="0"/>
              <w:marTop w:val="0"/>
              <w:marBottom w:val="0"/>
              <w:divBdr>
                <w:top w:val="none" w:sz="0" w:space="0" w:color="auto"/>
                <w:left w:val="none" w:sz="0" w:space="0" w:color="auto"/>
                <w:bottom w:val="none" w:sz="0" w:space="0" w:color="auto"/>
                <w:right w:val="none" w:sz="0" w:space="0" w:color="auto"/>
              </w:divBdr>
            </w:div>
          </w:divsChild>
        </w:div>
        <w:div w:id="1924679796">
          <w:marLeft w:val="0"/>
          <w:marRight w:val="0"/>
          <w:marTop w:val="0"/>
          <w:marBottom w:val="0"/>
          <w:divBdr>
            <w:top w:val="none" w:sz="0" w:space="0" w:color="auto"/>
            <w:left w:val="none" w:sz="0" w:space="0" w:color="auto"/>
            <w:bottom w:val="none" w:sz="0" w:space="0" w:color="auto"/>
            <w:right w:val="none" w:sz="0" w:space="0" w:color="auto"/>
          </w:divBdr>
          <w:divsChild>
            <w:div w:id="1094860741">
              <w:marLeft w:val="0"/>
              <w:marRight w:val="0"/>
              <w:marTop w:val="0"/>
              <w:marBottom w:val="0"/>
              <w:divBdr>
                <w:top w:val="none" w:sz="0" w:space="0" w:color="auto"/>
                <w:left w:val="none" w:sz="0" w:space="0" w:color="auto"/>
                <w:bottom w:val="none" w:sz="0" w:space="0" w:color="auto"/>
                <w:right w:val="none" w:sz="0" w:space="0" w:color="auto"/>
              </w:divBdr>
            </w:div>
          </w:divsChild>
        </w:div>
        <w:div w:id="1950165659">
          <w:marLeft w:val="0"/>
          <w:marRight w:val="0"/>
          <w:marTop w:val="0"/>
          <w:marBottom w:val="0"/>
          <w:divBdr>
            <w:top w:val="none" w:sz="0" w:space="0" w:color="auto"/>
            <w:left w:val="none" w:sz="0" w:space="0" w:color="auto"/>
            <w:bottom w:val="none" w:sz="0" w:space="0" w:color="auto"/>
            <w:right w:val="none" w:sz="0" w:space="0" w:color="auto"/>
          </w:divBdr>
          <w:divsChild>
            <w:div w:id="265771117">
              <w:marLeft w:val="0"/>
              <w:marRight w:val="0"/>
              <w:marTop w:val="0"/>
              <w:marBottom w:val="0"/>
              <w:divBdr>
                <w:top w:val="none" w:sz="0" w:space="0" w:color="auto"/>
                <w:left w:val="none" w:sz="0" w:space="0" w:color="auto"/>
                <w:bottom w:val="none" w:sz="0" w:space="0" w:color="auto"/>
                <w:right w:val="none" w:sz="0" w:space="0" w:color="auto"/>
              </w:divBdr>
            </w:div>
          </w:divsChild>
        </w:div>
        <w:div w:id="1952742711">
          <w:marLeft w:val="0"/>
          <w:marRight w:val="0"/>
          <w:marTop w:val="0"/>
          <w:marBottom w:val="0"/>
          <w:divBdr>
            <w:top w:val="none" w:sz="0" w:space="0" w:color="auto"/>
            <w:left w:val="none" w:sz="0" w:space="0" w:color="auto"/>
            <w:bottom w:val="none" w:sz="0" w:space="0" w:color="auto"/>
            <w:right w:val="none" w:sz="0" w:space="0" w:color="auto"/>
          </w:divBdr>
          <w:divsChild>
            <w:div w:id="1101755773">
              <w:marLeft w:val="0"/>
              <w:marRight w:val="0"/>
              <w:marTop w:val="0"/>
              <w:marBottom w:val="0"/>
              <w:divBdr>
                <w:top w:val="none" w:sz="0" w:space="0" w:color="auto"/>
                <w:left w:val="none" w:sz="0" w:space="0" w:color="auto"/>
                <w:bottom w:val="none" w:sz="0" w:space="0" w:color="auto"/>
                <w:right w:val="none" w:sz="0" w:space="0" w:color="auto"/>
              </w:divBdr>
            </w:div>
          </w:divsChild>
        </w:div>
        <w:div w:id="1966279008">
          <w:marLeft w:val="0"/>
          <w:marRight w:val="0"/>
          <w:marTop w:val="0"/>
          <w:marBottom w:val="0"/>
          <w:divBdr>
            <w:top w:val="none" w:sz="0" w:space="0" w:color="auto"/>
            <w:left w:val="none" w:sz="0" w:space="0" w:color="auto"/>
            <w:bottom w:val="none" w:sz="0" w:space="0" w:color="auto"/>
            <w:right w:val="none" w:sz="0" w:space="0" w:color="auto"/>
          </w:divBdr>
          <w:divsChild>
            <w:div w:id="543717778">
              <w:marLeft w:val="0"/>
              <w:marRight w:val="0"/>
              <w:marTop w:val="0"/>
              <w:marBottom w:val="0"/>
              <w:divBdr>
                <w:top w:val="none" w:sz="0" w:space="0" w:color="auto"/>
                <w:left w:val="none" w:sz="0" w:space="0" w:color="auto"/>
                <w:bottom w:val="none" w:sz="0" w:space="0" w:color="auto"/>
                <w:right w:val="none" w:sz="0" w:space="0" w:color="auto"/>
              </w:divBdr>
            </w:div>
          </w:divsChild>
        </w:div>
        <w:div w:id="1977711577">
          <w:marLeft w:val="0"/>
          <w:marRight w:val="0"/>
          <w:marTop w:val="0"/>
          <w:marBottom w:val="0"/>
          <w:divBdr>
            <w:top w:val="none" w:sz="0" w:space="0" w:color="auto"/>
            <w:left w:val="none" w:sz="0" w:space="0" w:color="auto"/>
            <w:bottom w:val="none" w:sz="0" w:space="0" w:color="auto"/>
            <w:right w:val="none" w:sz="0" w:space="0" w:color="auto"/>
          </w:divBdr>
          <w:divsChild>
            <w:div w:id="2066833915">
              <w:marLeft w:val="0"/>
              <w:marRight w:val="0"/>
              <w:marTop w:val="0"/>
              <w:marBottom w:val="0"/>
              <w:divBdr>
                <w:top w:val="none" w:sz="0" w:space="0" w:color="auto"/>
                <w:left w:val="none" w:sz="0" w:space="0" w:color="auto"/>
                <w:bottom w:val="none" w:sz="0" w:space="0" w:color="auto"/>
                <w:right w:val="none" w:sz="0" w:space="0" w:color="auto"/>
              </w:divBdr>
            </w:div>
          </w:divsChild>
        </w:div>
        <w:div w:id="1989480071">
          <w:marLeft w:val="0"/>
          <w:marRight w:val="0"/>
          <w:marTop w:val="0"/>
          <w:marBottom w:val="0"/>
          <w:divBdr>
            <w:top w:val="none" w:sz="0" w:space="0" w:color="auto"/>
            <w:left w:val="none" w:sz="0" w:space="0" w:color="auto"/>
            <w:bottom w:val="none" w:sz="0" w:space="0" w:color="auto"/>
            <w:right w:val="none" w:sz="0" w:space="0" w:color="auto"/>
          </w:divBdr>
          <w:divsChild>
            <w:div w:id="1318412071">
              <w:marLeft w:val="0"/>
              <w:marRight w:val="0"/>
              <w:marTop w:val="0"/>
              <w:marBottom w:val="0"/>
              <w:divBdr>
                <w:top w:val="none" w:sz="0" w:space="0" w:color="auto"/>
                <w:left w:val="none" w:sz="0" w:space="0" w:color="auto"/>
                <w:bottom w:val="none" w:sz="0" w:space="0" w:color="auto"/>
                <w:right w:val="none" w:sz="0" w:space="0" w:color="auto"/>
              </w:divBdr>
            </w:div>
          </w:divsChild>
        </w:div>
        <w:div w:id="1996952052">
          <w:marLeft w:val="0"/>
          <w:marRight w:val="0"/>
          <w:marTop w:val="0"/>
          <w:marBottom w:val="0"/>
          <w:divBdr>
            <w:top w:val="none" w:sz="0" w:space="0" w:color="auto"/>
            <w:left w:val="none" w:sz="0" w:space="0" w:color="auto"/>
            <w:bottom w:val="none" w:sz="0" w:space="0" w:color="auto"/>
            <w:right w:val="none" w:sz="0" w:space="0" w:color="auto"/>
          </w:divBdr>
          <w:divsChild>
            <w:div w:id="443842101">
              <w:marLeft w:val="0"/>
              <w:marRight w:val="0"/>
              <w:marTop w:val="0"/>
              <w:marBottom w:val="0"/>
              <w:divBdr>
                <w:top w:val="none" w:sz="0" w:space="0" w:color="auto"/>
                <w:left w:val="none" w:sz="0" w:space="0" w:color="auto"/>
                <w:bottom w:val="none" w:sz="0" w:space="0" w:color="auto"/>
                <w:right w:val="none" w:sz="0" w:space="0" w:color="auto"/>
              </w:divBdr>
            </w:div>
          </w:divsChild>
        </w:div>
        <w:div w:id="2014991874">
          <w:marLeft w:val="0"/>
          <w:marRight w:val="0"/>
          <w:marTop w:val="0"/>
          <w:marBottom w:val="0"/>
          <w:divBdr>
            <w:top w:val="none" w:sz="0" w:space="0" w:color="auto"/>
            <w:left w:val="none" w:sz="0" w:space="0" w:color="auto"/>
            <w:bottom w:val="none" w:sz="0" w:space="0" w:color="auto"/>
            <w:right w:val="none" w:sz="0" w:space="0" w:color="auto"/>
          </w:divBdr>
          <w:divsChild>
            <w:div w:id="1585263189">
              <w:marLeft w:val="0"/>
              <w:marRight w:val="0"/>
              <w:marTop w:val="0"/>
              <w:marBottom w:val="0"/>
              <w:divBdr>
                <w:top w:val="none" w:sz="0" w:space="0" w:color="auto"/>
                <w:left w:val="none" w:sz="0" w:space="0" w:color="auto"/>
                <w:bottom w:val="none" w:sz="0" w:space="0" w:color="auto"/>
                <w:right w:val="none" w:sz="0" w:space="0" w:color="auto"/>
              </w:divBdr>
            </w:div>
          </w:divsChild>
        </w:div>
        <w:div w:id="2029596319">
          <w:marLeft w:val="0"/>
          <w:marRight w:val="0"/>
          <w:marTop w:val="0"/>
          <w:marBottom w:val="0"/>
          <w:divBdr>
            <w:top w:val="none" w:sz="0" w:space="0" w:color="auto"/>
            <w:left w:val="none" w:sz="0" w:space="0" w:color="auto"/>
            <w:bottom w:val="none" w:sz="0" w:space="0" w:color="auto"/>
            <w:right w:val="none" w:sz="0" w:space="0" w:color="auto"/>
          </w:divBdr>
          <w:divsChild>
            <w:div w:id="1315640114">
              <w:marLeft w:val="0"/>
              <w:marRight w:val="0"/>
              <w:marTop w:val="0"/>
              <w:marBottom w:val="0"/>
              <w:divBdr>
                <w:top w:val="none" w:sz="0" w:space="0" w:color="auto"/>
                <w:left w:val="none" w:sz="0" w:space="0" w:color="auto"/>
                <w:bottom w:val="none" w:sz="0" w:space="0" w:color="auto"/>
                <w:right w:val="none" w:sz="0" w:space="0" w:color="auto"/>
              </w:divBdr>
            </w:div>
          </w:divsChild>
        </w:div>
        <w:div w:id="2050256399">
          <w:marLeft w:val="0"/>
          <w:marRight w:val="0"/>
          <w:marTop w:val="0"/>
          <w:marBottom w:val="0"/>
          <w:divBdr>
            <w:top w:val="none" w:sz="0" w:space="0" w:color="auto"/>
            <w:left w:val="none" w:sz="0" w:space="0" w:color="auto"/>
            <w:bottom w:val="none" w:sz="0" w:space="0" w:color="auto"/>
            <w:right w:val="none" w:sz="0" w:space="0" w:color="auto"/>
          </w:divBdr>
          <w:divsChild>
            <w:div w:id="2025865107">
              <w:marLeft w:val="0"/>
              <w:marRight w:val="0"/>
              <w:marTop w:val="0"/>
              <w:marBottom w:val="0"/>
              <w:divBdr>
                <w:top w:val="none" w:sz="0" w:space="0" w:color="auto"/>
                <w:left w:val="none" w:sz="0" w:space="0" w:color="auto"/>
                <w:bottom w:val="none" w:sz="0" w:space="0" w:color="auto"/>
                <w:right w:val="none" w:sz="0" w:space="0" w:color="auto"/>
              </w:divBdr>
            </w:div>
          </w:divsChild>
        </w:div>
        <w:div w:id="2050522149">
          <w:marLeft w:val="0"/>
          <w:marRight w:val="0"/>
          <w:marTop w:val="0"/>
          <w:marBottom w:val="0"/>
          <w:divBdr>
            <w:top w:val="none" w:sz="0" w:space="0" w:color="auto"/>
            <w:left w:val="none" w:sz="0" w:space="0" w:color="auto"/>
            <w:bottom w:val="none" w:sz="0" w:space="0" w:color="auto"/>
            <w:right w:val="none" w:sz="0" w:space="0" w:color="auto"/>
          </w:divBdr>
          <w:divsChild>
            <w:div w:id="1565489651">
              <w:marLeft w:val="0"/>
              <w:marRight w:val="0"/>
              <w:marTop w:val="0"/>
              <w:marBottom w:val="0"/>
              <w:divBdr>
                <w:top w:val="none" w:sz="0" w:space="0" w:color="auto"/>
                <w:left w:val="none" w:sz="0" w:space="0" w:color="auto"/>
                <w:bottom w:val="none" w:sz="0" w:space="0" w:color="auto"/>
                <w:right w:val="none" w:sz="0" w:space="0" w:color="auto"/>
              </w:divBdr>
            </w:div>
          </w:divsChild>
        </w:div>
        <w:div w:id="2051951151">
          <w:marLeft w:val="0"/>
          <w:marRight w:val="0"/>
          <w:marTop w:val="0"/>
          <w:marBottom w:val="0"/>
          <w:divBdr>
            <w:top w:val="none" w:sz="0" w:space="0" w:color="auto"/>
            <w:left w:val="none" w:sz="0" w:space="0" w:color="auto"/>
            <w:bottom w:val="none" w:sz="0" w:space="0" w:color="auto"/>
            <w:right w:val="none" w:sz="0" w:space="0" w:color="auto"/>
          </w:divBdr>
          <w:divsChild>
            <w:div w:id="1632444922">
              <w:marLeft w:val="0"/>
              <w:marRight w:val="0"/>
              <w:marTop w:val="0"/>
              <w:marBottom w:val="0"/>
              <w:divBdr>
                <w:top w:val="none" w:sz="0" w:space="0" w:color="auto"/>
                <w:left w:val="none" w:sz="0" w:space="0" w:color="auto"/>
                <w:bottom w:val="none" w:sz="0" w:space="0" w:color="auto"/>
                <w:right w:val="none" w:sz="0" w:space="0" w:color="auto"/>
              </w:divBdr>
            </w:div>
          </w:divsChild>
        </w:div>
        <w:div w:id="2071690500">
          <w:marLeft w:val="0"/>
          <w:marRight w:val="0"/>
          <w:marTop w:val="0"/>
          <w:marBottom w:val="0"/>
          <w:divBdr>
            <w:top w:val="none" w:sz="0" w:space="0" w:color="auto"/>
            <w:left w:val="none" w:sz="0" w:space="0" w:color="auto"/>
            <w:bottom w:val="none" w:sz="0" w:space="0" w:color="auto"/>
            <w:right w:val="none" w:sz="0" w:space="0" w:color="auto"/>
          </w:divBdr>
          <w:divsChild>
            <w:div w:id="993025551">
              <w:marLeft w:val="0"/>
              <w:marRight w:val="0"/>
              <w:marTop w:val="0"/>
              <w:marBottom w:val="0"/>
              <w:divBdr>
                <w:top w:val="none" w:sz="0" w:space="0" w:color="auto"/>
                <w:left w:val="none" w:sz="0" w:space="0" w:color="auto"/>
                <w:bottom w:val="none" w:sz="0" w:space="0" w:color="auto"/>
                <w:right w:val="none" w:sz="0" w:space="0" w:color="auto"/>
              </w:divBdr>
            </w:div>
          </w:divsChild>
        </w:div>
        <w:div w:id="2103451357">
          <w:marLeft w:val="0"/>
          <w:marRight w:val="0"/>
          <w:marTop w:val="0"/>
          <w:marBottom w:val="0"/>
          <w:divBdr>
            <w:top w:val="none" w:sz="0" w:space="0" w:color="auto"/>
            <w:left w:val="none" w:sz="0" w:space="0" w:color="auto"/>
            <w:bottom w:val="none" w:sz="0" w:space="0" w:color="auto"/>
            <w:right w:val="none" w:sz="0" w:space="0" w:color="auto"/>
          </w:divBdr>
          <w:divsChild>
            <w:div w:id="167622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2850">
      <w:marLeft w:val="0"/>
      <w:marRight w:val="0"/>
      <w:marTop w:val="0"/>
      <w:marBottom w:val="0"/>
      <w:divBdr>
        <w:top w:val="none" w:sz="0" w:space="0" w:color="auto"/>
        <w:left w:val="none" w:sz="0" w:space="0" w:color="auto"/>
        <w:bottom w:val="none" w:sz="0" w:space="0" w:color="auto"/>
        <w:right w:val="none" w:sz="0" w:space="0" w:color="auto"/>
      </w:divBdr>
      <w:divsChild>
        <w:div w:id="390203032">
          <w:marLeft w:val="0"/>
          <w:marRight w:val="0"/>
          <w:marTop w:val="0"/>
          <w:marBottom w:val="0"/>
          <w:divBdr>
            <w:top w:val="none" w:sz="0" w:space="0" w:color="auto"/>
            <w:left w:val="none" w:sz="0" w:space="0" w:color="auto"/>
            <w:bottom w:val="none" w:sz="0" w:space="0" w:color="auto"/>
            <w:right w:val="none" w:sz="0" w:space="0" w:color="auto"/>
          </w:divBdr>
        </w:div>
      </w:divsChild>
    </w:div>
    <w:div w:id="1873222168">
      <w:marLeft w:val="0"/>
      <w:marRight w:val="75"/>
      <w:marTop w:val="0"/>
      <w:marBottom w:val="0"/>
      <w:divBdr>
        <w:top w:val="none" w:sz="0" w:space="0" w:color="auto"/>
        <w:left w:val="none" w:sz="0" w:space="0" w:color="auto"/>
        <w:bottom w:val="none" w:sz="0" w:space="0" w:color="auto"/>
        <w:right w:val="none" w:sz="0" w:space="0" w:color="auto"/>
      </w:divBdr>
    </w:div>
    <w:div w:id="1875842507">
      <w:marLeft w:val="0"/>
      <w:marRight w:val="0"/>
      <w:marTop w:val="0"/>
      <w:marBottom w:val="0"/>
      <w:divBdr>
        <w:top w:val="none" w:sz="0" w:space="0" w:color="auto"/>
        <w:left w:val="none" w:sz="0" w:space="0" w:color="auto"/>
        <w:bottom w:val="none" w:sz="0" w:space="0" w:color="auto"/>
        <w:right w:val="none" w:sz="0" w:space="0" w:color="auto"/>
      </w:divBdr>
      <w:divsChild>
        <w:div w:id="1854805894">
          <w:marLeft w:val="0"/>
          <w:marRight w:val="0"/>
          <w:marTop w:val="0"/>
          <w:marBottom w:val="0"/>
          <w:divBdr>
            <w:top w:val="none" w:sz="0" w:space="0" w:color="auto"/>
            <w:left w:val="none" w:sz="0" w:space="0" w:color="auto"/>
            <w:bottom w:val="none" w:sz="0" w:space="0" w:color="auto"/>
            <w:right w:val="none" w:sz="0" w:space="0" w:color="auto"/>
          </w:divBdr>
        </w:div>
      </w:divsChild>
    </w:div>
    <w:div w:id="1885366865">
      <w:marLeft w:val="0"/>
      <w:marRight w:val="75"/>
      <w:marTop w:val="0"/>
      <w:marBottom w:val="0"/>
      <w:divBdr>
        <w:top w:val="none" w:sz="0" w:space="0" w:color="auto"/>
        <w:left w:val="none" w:sz="0" w:space="0" w:color="auto"/>
        <w:bottom w:val="none" w:sz="0" w:space="0" w:color="auto"/>
        <w:right w:val="none" w:sz="0" w:space="0" w:color="auto"/>
      </w:divBdr>
    </w:div>
    <w:div w:id="1888880945">
      <w:bodyDiv w:val="1"/>
      <w:marLeft w:val="0"/>
      <w:marRight w:val="0"/>
      <w:marTop w:val="0"/>
      <w:marBottom w:val="0"/>
      <w:divBdr>
        <w:top w:val="none" w:sz="0" w:space="0" w:color="auto"/>
        <w:left w:val="none" w:sz="0" w:space="0" w:color="auto"/>
        <w:bottom w:val="none" w:sz="0" w:space="0" w:color="auto"/>
        <w:right w:val="none" w:sz="0" w:space="0" w:color="auto"/>
      </w:divBdr>
    </w:div>
    <w:div w:id="1890649486">
      <w:bodyDiv w:val="1"/>
      <w:marLeft w:val="0"/>
      <w:marRight w:val="0"/>
      <w:marTop w:val="0"/>
      <w:marBottom w:val="0"/>
      <w:divBdr>
        <w:top w:val="none" w:sz="0" w:space="0" w:color="auto"/>
        <w:left w:val="none" w:sz="0" w:space="0" w:color="auto"/>
        <w:bottom w:val="none" w:sz="0" w:space="0" w:color="auto"/>
        <w:right w:val="none" w:sz="0" w:space="0" w:color="auto"/>
      </w:divBdr>
    </w:div>
    <w:div w:id="1908345071">
      <w:marLeft w:val="0"/>
      <w:marRight w:val="75"/>
      <w:marTop w:val="0"/>
      <w:marBottom w:val="0"/>
      <w:divBdr>
        <w:top w:val="none" w:sz="0" w:space="0" w:color="auto"/>
        <w:left w:val="none" w:sz="0" w:space="0" w:color="auto"/>
        <w:bottom w:val="none" w:sz="0" w:space="0" w:color="auto"/>
        <w:right w:val="none" w:sz="0" w:space="0" w:color="auto"/>
      </w:divBdr>
    </w:div>
    <w:div w:id="1908763522">
      <w:bodyDiv w:val="1"/>
      <w:marLeft w:val="0"/>
      <w:marRight w:val="0"/>
      <w:marTop w:val="0"/>
      <w:marBottom w:val="0"/>
      <w:divBdr>
        <w:top w:val="none" w:sz="0" w:space="0" w:color="auto"/>
        <w:left w:val="none" w:sz="0" w:space="0" w:color="auto"/>
        <w:bottom w:val="none" w:sz="0" w:space="0" w:color="auto"/>
        <w:right w:val="none" w:sz="0" w:space="0" w:color="auto"/>
      </w:divBdr>
    </w:div>
    <w:div w:id="1929650900">
      <w:marLeft w:val="0"/>
      <w:marRight w:val="75"/>
      <w:marTop w:val="0"/>
      <w:marBottom w:val="0"/>
      <w:divBdr>
        <w:top w:val="none" w:sz="0" w:space="0" w:color="auto"/>
        <w:left w:val="none" w:sz="0" w:space="0" w:color="auto"/>
        <w:bottom w:val="none" w:sz="0" w:space="0" w:color="auto"/>
        <w:right w:val="none" w:sz="0" w:space="0" w:color="auto"/>
      </w:divBdr>
    </w:div>
    <w:div w:id="1953053681">
      <w:bodyDiv w:val="1"/>
      <w:marLeft w:val="0"/>
      <w:marRight w:val="0"/>
      <w:marTop w:val="0"/>
      <w:marBottom w:val="0"/>
      <w:divBdr>
        <w:top w:val="none" w:sz="0" w:space="0" w:color="auto"/>
        <w:left w:val="none" w:sz="0" w:space="0" w:color="auto"/>
        <w:bottom w:val="none" w:sz="0" w:space="0" w:color="auto"/>
        <w:right w:val="none" w:sz="0" w:space="0" w:color="auto"/>
      </w:divBdr>
    </w:div>
    <w:div w:id="1984430167">
      <w:marLeft w:val="0"/>
      <w:marRight w:val="75"/>
      <w:marTop w:val="0"/>
      <w:marBottom w:val="0"/>
      <w:divBdr>
        <w:top w:val="none" w:sz="0" w:space="0" w:color="auto"/>
        <w:left w:val="none" w:sz="0" w:space="0" w:color="auto"/>
        <w:bottom w:val="none" w:sz="0" w:space="0" w:color="auto"/>
        <w:right w:val="none" w:sz="0" w:space="0" w:color="auto"/>
      </w:divBdr>
    </w:div>
    <w:div w:id="1988582428">
      <w:bodyDiv w:val="1"/>
      <w:marLeft w:val="0"/>
      <w:marRight w:val="0"/>
      <w:marTop w:val="0"/>
      <w:marBottom w:val="0"/>
      <w:divBdr>
        <w:top w:val="none" w:sz="0" w:space="0" w:color="auto"/>
        <w:left w:val="none" w:sz="0" w:space="0" w:color="auto"/>
        <w:bottom w:val="none" w:sz="0" w:space="0" w:color="auto"/>
        <w:right w:val="none" w:sz="0" w:space="0" w:color="auto"/>
      </w:divBdr>
    </w:div>
    <w:div w:id="1988706565">
      <w:marLeft w:val="0"/>
      <w:marRight w:val="0"/>
      <w:marTop w:val="0"/>
      <w:marBottom w:val="0"/>
      <w:divBdr>
        <w:top w:val="none" w:sz="0" w:space="0" w:color="auto"/>
        <w:left w:val="none" w:sz="0" w:space="0" w:color="auto"/>
        <w:bottom w:val="none" w:sz="0" w:space="0" w:color="auto"/>
        <w:right w:val="none" w:sz="0" w:space="0" w:color="auto"/>
      </w:divBdr>
      <w:divsChild>
        <w:div w:id="1116830034">
          <w:marLeft w:val="0"/>
          <w:marRight w:val="0"/>
          <w:marTop w:val="0"/>
          <w:marBottom w:val="0"/>
          <w:divBdr>
            <w:top w:val="none" w:sz="0" w:space="0" w:color="auto"/>
            <w:left w:val="none" w:sz="0" w:space="0" w:color="auto"/>
            <w:bottom w:val="none" w:sz="0" w:space="0" w:color="auto"/>
            <w:right w:val="none" w:sz="0" w:space="0" w:color="auto"/>
          </w:divBdr>
        </w:div>
      </w:divsChild>
    </w:div>
    <w:div w:id="1988707802">
      <w:marLeft w:val="0"/>
      <w:marRight w:val="0"/>
      <w:marTop w:val="0"/>
      <w:marBottom w:val="0"/>
      <w:divBdr>
        <w:top w:val="none" w:sz="0" w:space="0" w:color="auto"/>
        <w:left w:val="none" w:sz="0" w:space="0" w:color="auto"/>
        <w:bottom w:val="none" w:sz="0" w:space="0" w:color="auto"/>
        <w:right w:val="none" w:sz="0" w:space="0" w:color="auto"/>
      </w:divBdr>
      <w:divsChild>
        <w:div w:id="406000514">
          <w:marLeft w:val="0"/>
          <w:marRight w:val="0"/>
          <w:marTop w:val="0"/>
          <w:marBottom w:val="0"/>
          <w:divBdr>
            <w:top w:val="none" w:sz="0" w:space="0" w:color="auto"/>
            <w:left w:val="none" w:sz="0" w:space="0" w:color="auto"/>
            <w:bottom w:val="none" w:sz="0" w:space="0" w:color="auto"/>
            <w:right w:val="none" w:sz="0" w:space="0" w:color="auto"/>
          </w:divBdr>
        </w:div>
      </w:divsChild>
    </w:div>
    <w:div w:id="1998722417">
      <w:bodyDiv w:val="1"/>
      <w:marLeft w:val="0"/>
      <w:marRight w:val="0"/>
      <w:marTop w:val="0"/>
      <w:marBottom w:val="0"/>
      <w:divBdr>
        <w:top w:val="none" w:sz="0" w:space="0" w:color="auto"/>
        <w:left w:val="none" w:sz="0" w:space="0" w:color="auto"/>
        <w:bottom w:val="none" w:sz="0" w:space="0" w:color="auto"/>
        <w:right w:val="none" w:sz="0" w:space="0" w:color="auto"/>
      </w:divBdr>
      <w:divsChild>
        <w:div w:id="340621306">
          <w:marLeft w:val="0"/>
          <w:marRight w:val="0"/>
          <w:marTop w:val="0"/>
          <w:marBottom w:val="0"/>
          <w:divBdr>
            <w:top w:val="none" w:sz="0" w:space="0" w:color="auto"/>
            <w:left w:val="none" w:sz="0" w:space="0" w:color="auto"/>
            <w:bottom w:val="none" w:sz="0" w:space="0" w:color="auto"/>
            <w:right w:val="none" w:sz="0" w:space="0" w:color="auto"/>
          </w:divBdr>
          <w:divsChild>
            <w:div w:id="806237185">
              <w:marLeft w:val="0"/>
              <w:marRight w:val="0"/>
              <w:marTop w:val="0"/>
              <w:marBottom w:val="0"/>
              <w:divBdr>
                <w:top w:val="none" w:sz="0" w:space="0" w:color="auto"/>
                <w:left w:val="none" w:sz="0" w:space="0" w:color="auto"/>
                <w:bottom w:val="none" w:sz="0" w:space="0" w:color="auto"/>
                <w:right w:val="none" w:sz="0" w:space="0" w:color="auto"/>
              </w:divBdr>
            </w:div>
          </w:divsChild>
        </w:div>
        <w:div w:id="432752608">
          <w:marLeft w:val="0"/>
          <w:marRight w:val="0"/>
          <w:marTop w:val="0"/>
          <w:marBottom w:val="0"/>
          <w:divBdr>
            <w:top w:val="none" w:sz="0" w:space="0" w:color="auto"/>
            <w:left w:val="none" w:sz="0" w:space="0" w:color="auto"/>
            <w:bottom w:val="none" w:sz="0" w:space="0" w:color="auto"/>
            <w:right w:val="none" w:sz="0" w:space="0" w:color="auto"/>
          </w:divBdr>
          <w:divsChild>
            <w:div w:id="120079615">
              <w:marLeft w:val="0"/>
              <w:marRight w:val="0"/>
              <w:marTop w:val="0"/>
              <w:marBottom w:val="0"/>
              <w:divBdr>
                <w:top w:val="none" w:sz="0" w:space="0" w:color="auto"/>
                <w:left w:val="none" w:sz="0" w:space="0" w:color="auto"/>
                <w:bottom w:val="none" w:sz="0" w:space="0" w:color="auto"/>
                <w:right w:val="none" w:sz="0" w:space="0" w:color="auto"/>
              </w:divBdr>
            </w:div>
            <w:div w:id="1392925846">
              <w:marLeft w:val="0"/>
              <w:marRight w:val="0"/>
              <w:marTop w:val="0"/>
              <w:marBottom w:val="0"/>
              <w:divBdr>
                <w:top w:val="none" w:sz="0" w:space="0" w:color="auto"/>
                <w:left w:val="none" w:sz="0" w:space="0" w:color="auto"/>
                <w:bottom w:val="none" w:sz="0" w:space="0" w:color="auto"/>
                <w:right w:val="none" w:sz="0" w:space="0" w:color="auto"/>
              </w:divBdr>
            </w:div>
          </w:divsChild>
        </w:div>
        <w:div w:id="980958386">
          <w:marLeft w:val="0"/>
          <w:marRight w:val="0"/>
          <w:marTop w:val="0"/>
          <w:marBottom w:val="0"/>
          <w:divBdr>
            <w:top w:val="none" w:sz="0" w:space="0" w:color="auto"/>
            <w:left w:val="none" w:sz="0" w:space="0" w:color="auto"/>
            <w:bottom w:val="none" w:sz="0" w:space="0" w:color="auto"/>
            <w:right w:val="none" w:sz="0" w:space="0" w:color="auto"/>
          </w:divBdr>
          <w:divsChild>
            <w:div w:id="53625232">
              <w:marLeft w:val="0"/>
              <w:marRight w:val="0"/>
              <w:marTop w:val="0"/>
              <w:marBottom w:val="0"/>
              <w:divBdr>
                <w:top w:val="none" w:sz="0" w:space="0" w:color="auto"/>
                <w:left w:val="none" w:sz="0" w:space="0" w:color="auto"/>
                <w:bottom w:val="none" w:sz="0" w:space="0" w:color="auto"/>
                <w:right w:val="none" w:sz="0" w:space="0" w:color="auto"/>
              </w:divBdr>
            </w:div>
          </w:divsChild>
        </w:div>
        <w:div w:id="1240821840">
          <w:marLeft w:val="0"/>
          <w:marRight w:val="0"/>
          <w:marTop w:val="0"/>
          <w:marBottom w:val="0"/>
          <w:divBdr>
            <w:top w:val="none" w:sz="0" w:space="0" w:color="auto"/>
            <w:left w:val="none" w:sz="0" w:space="0" w:color="auto"/>
            <w:bottom w:val="none" w:sz="0" w:space="0" w:color="auto"/>
            <w:right w:val="none" w:sz="0" w:space="0" w:color="auto"/>
          </w:divBdr>
          <w:divsChild>
            <w:div w:id="626859709">
              <w:marLeft w:val="0"/>
              <w:marRight w:val="0"/>
              <w:marTop w:val="0"/>
              <w:marBottom w:val="0"/>
              <w:divBdr>
                <w:top w:val="none" w:sz="0" w:space="0" w:color="auto"/>
                <w:left w:val="none" w:sz="0" w:space="0" w:color="auto"/>
                <w:bottom w:val="none" w:sz="0" w:space="0" w:color="auto"/>
                <w:right w:val="none" w:sz="0" w:space="0" w:color="auto"/>
              </w:divBdr>
            </w:div>
          </w:divsChild>
        </w:div>
        <w:div w:id="1533154057">
          <w:marLeft w:val="0"/>
          <w:marRight w:val="0"/>
          <w:marTop w:val="0"/>
          <w:marBottom w:val="0"/>
          <w:divBdr>
            <w:top w:val="none" w:sz="0" w:space="0" w:color="auto"/>
            <w:left w:val="none" w:sz="0" w:space="0" w:color="auto"/>
            <w:bottom w:val="none" w:sz="0" w:space="0" w:color="auto"/>
            <w:right w:val="none" w:sz="0" w:space="0" w:color="auto"/>
          </w:divBdr>
          <w:divsChild>
            <w:div w:id="1386562837">
              <w:marLeft w:val="0"/>
              <w:marRight w:val="0"/>
              <w:marTop w:val="0"/>
              <w:marBottom w:val="0"/>
              <w:divBdr>
                <w:top w:val="none" w:sz="0" w:space="0" w:color="auto"/>
                <w:left w:val="none" w:sz="0" w:space="0" w:color="auto"/>
                <w:bottom w:val="none" w:sz="0" w:space="0" w:color="auto"/>
                <w:right w:val="none" w:sz="0" w:space="0" w:color="auto"/>
              </w:divBdr>
            </w:div>
          </w:divsChild>
        </w:div>
        <w:div w:id="1785029691">
          <w:marLeft w:val="0"/>
          <w:marRight w:val="0"/>
          <w:marTop w:val="0"/>
          <w:marBottom w:val="0"/>
          <w:divBdr>
            <w:top w:val="none" w:sz="0" w:space="0" w:color="auto"/>
            <w:left w:val="none" w:sz="0" w:space="0" w:color="auto"/>
            <w:bottom w:val="none" w:sz="0" w:space="0" w:color="auto"/>
            <w:right w:val="none" w:sz="0" w:space="0" w:color="auto"/>
          </w:divBdr>
          <w:divsChild>
            <w:div w:id="17161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1046">
      <w:marLeft w:val="0"/>
      <w:marRight w:val="75"/>
      <w:marTop w:val="0"/>
      <w:marBottom w:val="0"/>
      <w:divBdr>
        <w:top w:val="none" w:sz="0" w:space="0" w:color="auto"/>
        <w:left w:val="none" w:sz="0" w:space="0" w:color="auto"/>
        <w:bottom w:val="none" w:sz="0" w:space="0" w:color="auto"/>
        <w:right w:val="none" w:sz="0" w:space="0" w:color="auto"/>
      </w:divBdr>
    </w:div>
    <w:div w:id="2003853772">
      <w:bodyDiv w:val="1"/>
      <w:marLeft w:val="0"/>
      <w:marRight w:val="0"/>
      <w:marTop w:val="0"/>
      <w:marBottom w:val="0"/>
      <w:divBdr>
        <w:top w:val="none" w:sz="0" w:space="0" w:color="auto"/>
        <w:left w:val="none" w:sz="0" w:space="0" w:color="auto"/>
        <w:bottom w:val="none" w:sz="0" w:space="0" w:color="auto"/>
        <w:right w:val="none" w:sz="0" w:space="0" w:color="auto"/>
      </w:divBdr>
    </w:div>
    <w:div w:id="2004775945">
      <w:bodyDiv w:val="1"/>
      <w:marLeft w:val="0"/>
      <w:marRight w:val="0"/>
      <w:marTop w:val="0"/>
      <w:marBottom w:val="0"/>
      <w:divBdr>
        <w:top w:val="none" w:sz="0" w:space="0" w:color="auto"/>
        <w:left w:val="none" w:sz="0" w:space="0" w:color="auto"/>
        <w:bottom w:val="none" w:sz="0" w:space="0" w:color="auto"/>
        <w:right w:val="none" w:sz="0" w:space="0" w:color="auto"/>
      </w:divBdr>
    </w:div>
    <w:div w:id="2006667006">
      <w:marLeft w:val="0"/>
      <w:marRight w:val="75"/>
      <w:marTop w:val="0"/>
      <w:marBottom w:val="0"/>
      <w:divBdr>
        <w:top w:val="none" w:sz="0" w:space="0" w:color="auto"/>
        <w:left w:val="none" w:sz="0" w:space="0" w:color="auto"/>
        <w:bottom w:val="none" w:sz="0" w:space="0" w:color="auto"/>
        <w:right w:val="none" w:sz="0" w:space="0" w:color="auto"/>
      </w:divBdr>
    </w:div>
    <w:div w:id="2010863335">
      <w:marLeft w:val="0"/>
      <w:marRight w:val="75"/>
      <w:marTop w:val="0"/>
      <w:marBottom w:val="0"/>
      <w:divBdr>
        <w:top w:val="none" w:sz="0" w:space="0" w:color="auto"/>
        <w:left w:val="none" w:sz="0" w:space="0" w:color="auto"/>
        <w:bottom w:val="none" w:sz="0" w:space="0" w:color="auto"/>
        <w:right w:val="none" w:sz="0" w:space="0" w:color="auto"/>
      </w:divBdr>
    </w:div>
    <w:div w:id="2016876261">
      <w:marLeft w:val="0"/>
      <w:marRight w:val="75"/>
      <w:marTop w:val="0"/>
      <w:marBottom w:val="0"/>
      <w:divBdr>
        <w:top w:val="none" w:sz="0" w:space="0" w:color="auto"/>
        <w:left w:val="none" w:sz="0" w:space="0" w:color="auto"/>
        <w:bottom w:val="none" w:sz="0" w:space="0" w:color="auto"/>
        <w:right w:val="none" w:sz="0" w:space="0" w:color="auto"/>
      </w:divBdr>
    </w:div>
    <w:div w:id="2017339161">
      <w:bodyDiv w:val="1"/>
      <w:marLeft w:val="0"/>
      <w:marRight w:val="0"/>
      <w:marTop w:val="0"/>
      <w:marBottom w:val="0"/>
      <w:divBdr>
        <w:top w:val="none" w:sz="0" w:space="0" w:color="auto"/>
        <w:left w:val="none" w:sz="0" w:space="0" w:color="auto"/>
        <w:bottom w:val="none" w:sz="0" w:space="0" w:color="auto"/>
        <w:right w:val="none" w:sz="0" w:space="0" w:color="auto"/>
      </w:divBdr>
    </w:div>
    <w:div w:id="2032761583">
      <w:marLeft w:val="0"/>
      <w:marRight w:val="0"/>
      <w:marTop w:val="0"/>
      <w:marBottom w:val="0"/>
      <w:divBdr>
        <w:top w:val="none" w:sz="0" w:space="0" w:color="auto"/>
        <w:left w:val="none" w:sz="0" w:space="0" w:color="auto"/>
        <w:bottom w:val="none" w:sz="0" w:space="0" w:color="auto"/>
        <w:right w:val="none" w:sz="0" w:space="0" w:color="auto"/>
      </w:divBdr>
      <w:divsChild>
        <w:div w:id="1867333536">
          <w:marLeft w:val="0"/>
          <w:marRight w:val="0"/>
          <w:marTop w:val="0"/>
          <w:marBottom w:val="0"/>
          <w:divBdr>
            <w:top w:val="none" w:sz="0" w:space="0" w:color="auto"/>
            <w:left w:val="none" w:sz="0" w:space="0" w:color="auto"/>
            <w:bottom w:val="none" w:sz="0" w:space="0" w:color="auto"/>
            <w:right w:val="none" w:sz="0" w:space="0" w:color="auto"/>
          </w:divBdr>
        </w:div>
      </w:divsChild>
    </w:div>
    <w:div w:id="2034375512">
      <w:marLeft w:val="0"/>
      <w:marRight w:val="75"/>
      <w:marTop w:val="0"/>
      <w:marBottom w:val="0"/>
      <w:divBdr>
        <w:top w:val="none" w:sz="0" w:space="0" w:color="auto"/>
        <w:left w:val="none" w:sz="0" w:space="0" w:color="auto"/>
        <w:bottom w:val="none" w:sz="0" w:space="0" w:color="auto"/>
        <w:right w:val="none" w:sz="0" w:space="0" w:color="auto"/>
      </w:divBdr>
    </w:div>
    <w:div w:id="2035492388">
      <w:marLeft w:val="0"/>
      <w:marRight w:val="0"/>
      <w:marTop w:val="0"/>
      <w:marBottom w:val="0"/>
      <w:divBdr>
        <w:top w:val="none" w:sz="0" w:space="0" w:color="auto"/>
        <w:left w:val="none" w:sz="0" w:space="0" w:color="auto"/>
        <w:bottom w:val="none" w:sz="0" w:space="0" w:color="auto"/>
        <w:right w:val="none" w:sz="0" w:space="0" w:color="auto"/>
      </w:divBdr>
      <w:divsChild>
        <w:div w:id="698049886">
          <w:marLeft w:val="0"/>
          <w:marRight w:val="0"/>
          <w:marTop w:val="0"/>
          <w:marBottom w:val="0"/>
          <w:divBdr>
            <w:top w:val="none" w:sz="0" w:space="0" w:color="auto"/>
            <w:left w:val="none" w:sz="0" w:space="0" w:color="auto"/>
            <w:bottom w:val="none" w:sz="0" w:space="0" w:color="auto"/>
            <w:right w:val="none" w:sz="0" w:space="0" w:color="auto"/>
          </w:divBdr>
        </w:div>
      </w:divsChild>
    </w:div>
    <w:div w:id="2041394280">
      <w:bodyDiv w:val="1"/>
      <w:marLeft w:val="0"/>
      <w:marRight w:val="0"/>
      <w:marTop w:val="0"/>
      <w:marBottom w:val="0"/>
      <w:divBdr>
        <w:top w:val="none" w:sz="0" w:space="0" w:color="auto"/>
        <w:left w:val="none" w:sz="0" w:space="0" w:color="auto"/>
        <w:bottom w:val="none" w:sz="0" w:space="0" w:color="auto"/>
        <w:right w:val="none" w:sz="0" w:space="0" w:color="auto"/>
      </w:divBdr>
    </w:div>
    <w:div w:id="2042975160">
      <w:bodyDiv w:val="1"/>
      <w:marLeft w:val="0"/>
      <w:marRight w:val="0"/>
      <w:marTop w:val="0"/>
      <w:marBottom w:val="0"/>
      <w:divBdr>
        <w:top w:val="none" w:sz="0" w:space="0" w:color="auto"/>
        <w:left w:val="none" w:sz="0" w:space="0" w:color="auto"/>
        <w:bottom w:val="none" w:sz="0" w:space="0" w:color="auto"/>
        <w:right w:val="none" w:sz="0" w:space="0" w:color="auto"/>
      </w:divBdr>
    </w:div>
    <w:div w:id="2051222833">
      <w:bodyDiv w:val="1"/>
      <w:marLeft w:val="0"/>
      <w:marRight w:val="0"/>
      <w:marTop w:val="0"/>
      <w:marBottom w:val="0"/>
      <w:divBdr>
        <w:top w:val="none" w:sz="0" w:space="0" w:color="auto"/>
        <w:left w:val="none" w:sz="0" w:space="0" w:color="auto"/>
        <w:bottom w:val="none" w:sz="0" w:space="0" w:color="auto"/>
        <w:right w:val="none" w:sz="0" w:space="0" w:color="auto"/>
      </w:divBdr>
      <w:divsChild>
        <w:div w:id="9067638">
          <w:marLeft w:val="0"/>
          <w:marRight w:val="0"/>
          <w:marTop w:val="0"/>
          <w:marBottom w:val="0"/>
          <w:divBdr>
            <w:top w:val="none" w:sz="0" w:space="0" w:color="auto"/>
            <w:left w:val="none" w:sz="0" w:space="0" w:color="auto"/>
            <w:bottom w:val="none" w:sz="0" w:space="0" w:color="auto"/>
            <w:right w:val="none" w:sz="0" w:space="0" w:color="auto"/>
          </w:divBdr>
          <w:divsChild>
            <w:div w:id="2088572342">
              <w:marLeft w:val="0"/>
              <w:marRight w:val="0"/>
              <w:marTop w:val="0"/>
              <w:marBottom w:val="0"/>
              <w:divBdr>
                <w:top w:val="none" w:sz="0" w:space="0" w:color="auto"/>
                <w:left w:val="none" w:sz="0" w:space="0" w:color="auto"/>
                <w:bottom w:val="none" w:sz="0" w:space="0" w:color="auto"/>
                <w:right w:val="none" w:sz="0" w:space="0" w:color="auto"/>
              </w:divBdr>
            </w:div>
          </w:divsChild>
        </w:div>
        <w:div w:id="31276308">
          <w:marLeft w:val="0"/>
          <w:marRight w:val="0"/>
          <w:marTop w:val="0"/>
          <w:marBottom w:val="0"/>
          <w:divBdr>
            <w:top w:val="none" w:sz="0" w:space="0" w:color="auto"/>
            <w:left w:val="none" w:sz="0" w:space="0" w:color="auto"/>
            <w:bottom w:val="none" w:sz="0" w:space="0" w:color="auto"/>
            <w:right w:val="none" w:sz="0" w:space="0" w:color="auto"/>
          </w:divBdr>
          <w:divsChild>
            <w:div w:id="2144233209">
              <w:marLeft w:val="0"/>
              <w:marRight w:val="0"/>
              <w:marTop w:val="0"/>
              <w:marBottom w:val="0"/>
              <w:divBdr>
                <w:top w:val="none" w:sz="0" w:space="0" w:color="auto"/>
                <w:left w:val="none" w:sz="0" w:space="0" w:color="auto"/>
                <w:bottom w:val="none" w:sz="0" w:space="0" w:color="auto"/>
                <w:right w:val="none" w:sz="0" w:space="0" w:color="auto"/>
              </w:divBdr>
            </w:div>
          </w:divsChild>
        </w:div>
        <w:div w:id="83115315">
          <w:marLeft w:val="0"/>
          <w:marRight w:val="0"/>
          <w:marTop w:val="0"/>
          <w:marBottom w:val="0"/>
          <w:divBdr>
            <w:top w:val="none" w:sz="0" w:space="0" w:color="auto"/>
            <w:left w:val="none" w:sz="0" w:space="0" w:color="auto"/>
            <w:bottom w:val="none" w:sz="0" w:space="0" w:color="auto"/>
            <w:right w:val="none" w:sz="0" w:space="0" w:color="auto"/>
          </w:divBdr>
          <w:divsChild>
            <w:div w:id="1857958996">
              <w:marLeft w:val="0"/>
              <w:marRight w:val="0"/>
              <w:marTop w:val="0"/>
              <w:marBottom w:val="0"/>
              <w:divBdr>
                <w:top w:val="none" w:sz="0" w:space="0" w:color="auto"/>
                <w:left w:val="none" w:sz="0" w:space="0" w:color="auto"/>
                <w:bottom w:val="none" w:sz="0" w:space="0" w:color="auto"/>
                <w:right w:val="none" w:sz="0" w:space="0" w:color="auto"/>
              </w:divBdr>
            </w:div>
          </w:divsChild>
        </w:div>
        <w:div w:id="192153262">
          <w:marLeft w:val="0"/>
          <w:marRight w:val="0"/>
          <w:marTop w:val="0"/>
          <w:marBottom w:val="0"/>
          <w:divBdr>
            <w:top w:val="none" w:sz="0" w:space="0" w:color="auto"/>
            <w:left w:val="none" w:sz="0" w:space="0" w:color="auto"/>
            <w:bottom w:val="none" w:sz="0" w:space="0" w:color="auto"/>
            <w:right w:val="none" w:sz="0" w:space="0" w:color="auto"/>
          </w:divBdr>
          <w:divsChild>
            <w:div w:id="744492313">
              <w:marLeft w:val="0"/>
              <w:marRight w:val="0"/>
              <w:marTop w:val="0"/>
              <w:marBottom w:val="0"/>
              <w:divBdr>
                <w:top w:val="none" w:sz="0" w:space="0" w:color="auto"/>
                <w:left w:val="none" w:sz="0" w:space="0" w:color="auto"/>
                <w:bottom w:val="none" w:sz="0" w:space="0" w:color="auto"/>
                <w:right w:val="none" w:sz="0" w:space="0" w:color="auto"/>
              </w:divBdr>
            </w:div>
          </w:divsChild>
        </w:div>
        <w:div w:id="207110715">
          <w:marLeft w:val="0"/>
          <w:marRight w:val="0"/>
          <w:marTop w:val="0"/>
          <w:marBottom w:val="0"/>
          <w:divBdr>
            <w:top w:val="none" w:sz="0" w:space="0" w:color="auto"/>
            <w:left w:val="none" w:sz="0" w:space="0" w:color="auto"/>
            <w:bottom w:val="none" w:sz="0" w:space="0" w:color="auto"/>
            <w:right w:val="none" w:sz="0" w:space="0" w:color="auto"/>
          </w:divBdr>
          <w:divsChild>
            <w:div w:id="1217081104">
              <w:marLeft w:val="0"/>
              <w:marRight w:val="0"/>
              <w:marTop w:val="0"/>
              <w:marBottom w:val="0"/>
              <w:divBdr>
                <w:top w:val="none" w:sz="0" w:space="0" w:color="auto"/>
                <w:left w:val="none" w:sz="0" w:space="0" w:color="auto"/>
                <w:bottom w:val="none" w:sz="0" w:space="0" w:color="auto"/>
                <w:right w:val="none" w:sz="0" w:space="0" w:color="auto"/>
              </w:divBdr>
            </w:div>
          </w:divsChild>
        </w:div>
        <w:div w:id="231889858">
          <w:marLeft w:val="0"/>
          <w:marRight w:val="0"/>
          <w:marTop w:val="0"/>
          <w:marBottom w:val="0"/>
          <w:divBdr>
            <w:top w:val="none" w:sz="0" w:space="0" w:color="auto"/>
            <w:left w:val="none" w:sz="0" w:space="0" w:color="auto"/>
            <w:bottom w:val="none" w:sz="0" w:space="0" w:color="auto"/>
            <w:right w:val="none" w:sz="0" w:space="0" w:color="auto"/>
          </w:divBdr>
          <w:divsChild>
            <w:div w:id="1475683084">
              <w:marLeft w:val="0"/>
              <w:marRight w:val="0"/>
              <w:marTop w:val="0"/>
              <w:marBottom w:val="0"/>
              <w:divBdr>
                <w:top w:val="none" w:sz="0" w:space="0" w:color="auto"/>
                <w:left w:val="none" w:sz="0" w:space="0" w:color="auto"/>
                <w:bottom w:val="none" w:sz="0" w:space="0" w:color="auto"/>
                <w:right w:val="none" w:sz="0" w:space="0" w:color="auto"/>
              </w:divBdr>
            </w:div>
          </w:divsChild>
        </w:div>
        <w:div w:id="247734336">
          <w:marLeft w:val="0"/>
          <w:marRight w:val="0"/>
          <w:marTop w:val="0"/>
          <w:marBottom w:val="0"/>
          <w:divBdr>
            <w:top w:val="none" w:sz="0" w:space="0" w:color="auto"/>
            <w:left w:val="none" w:sz="0" w:space="0" w:color="auto"/>
            <w:bottom w:val="none" w:sz="0" w:space="0" w:color="auto"/>
            <w:right w:val="none" w:sz="0" w:space="0" w:color="auto"/>
          </w:divBdr>
          <w:divsChild>
            <w:div w:id="1287080088">
              <w:marLeft w:val="0"/>
              <w:marRight w:val="0"/>
              <w:marTop w:val="0"/>
              <w:marBottom w:val="0"/>
              <w:divBdr>
                <w:top w:val="none" w:sz="0" w:space="0" w:color="auto"/>
                <w:left w:val="none" w:sz="0" w:space="0" w:color="auto"/>
                <w:bottom w:val="none" w:sz="0" w:space="0" w:color="auto"/>
                <w:right w:val="none" w:sz="0" w:space="0" w:color="auto"/>
              </w:divBdr>
            </w:div>
          </w:divsChild>
        </w:div>
        <w:div w:id="274289928">
          <w:marLeft w:val="0"/>
          <w:marRight w:val="0"/>
          <w:marTop w:val="0"/>
          <w:marBottom w:val="0"/>
          <w:divBdr>
            <w:top w:val="none" w:sz="0" w:space="0" w:color="auto"/>
            <w:left w:val="none" w:sz="0" w:space="0" w:color="auto"/>
            <w:bottom w:val="none" w:sz="0" w:space="0" w:color="auto"/>
            <w:right w:val="none" w:sz="0" w:space="0" w:color="auto"/>
          </w:divBdr>
          <w:divsChild>
            <w:div w:id="555095075">
              <w:marLeft w:val="0"/>
              <w:marRight w:val="0"/>
              <w:marTop w:val="0"/>
              <w:marBottom w:val="0"/>
              <w:divBdr>
                <w:top w:val="none" w:sz="0" w:space="0" w:color="auto"/>
                <w:left w:val="none" w:sz="0" w:space="0" w:color="auto"/>
                <w:bottom w:val="none" w:sz="0" w:space="0" w:color="auto"/>
                <w:right w:val="none" w:sz="0" w:space="0" w:color="auto"/>
              </w:divBdr>
            </w:div>
          </w:divsChild>
        </w:div>
        <w:div w:id="289677925">
          <w:marLeft w:val="0"/>
          <w:marRight w:val="0"/>
          <w:marTop w:val="0"/>
          <w:marBottom w:val="0"/>
          <w:divBdr>
            <w:top w:val="none" w:sz="0" w:space="0" w:color="auto"/>
            <w:left w:val="none" w:sz="0" w:space="0" w:color="auto"/>
            <w:bottom w:val="none" w:sz="0" w:space="0" w:color="auto"/>
            <w:right w:val="none" w:sz="0" w:space="0" w:color="auto"/>
          </w:divBdr>
          <w:divsChild>
            <w:div w:id="1692493421">
              <w:marLeft w:val="0"/>
              <w:marRight w:val="0"/>
              <w:marTop w:val="0"/>
              <w:marBottom w:val="0"/>
              <w:divBdr>
                <w:top w:val="none" w:sz="0" w:space="0" w:color="auto"/>
                <w:left w:val="none" w:sz="0" w:space="0" w:color="auto"/>
                <w:bottom w:val="none" w:sz="0" w:space="0" w:color="auto"/>
                <w:right w:val="none" w:sz="0" w:space="0" w:color="auto"/>
              </w:divBdr>
            </w:div>
          </w:divsChild>
        </w:div>
        <w:div w:id="316692619">
          <w:marLeft w:val="0"/>
          <w:marRight w:val="0"/>
          <w:marTop w:val="0"/>
          <w:marBottom w:val="0"/>
          <w:divBdr>
            <w:top w:val="none" w:sz="0" w:space="0" w:color="auto"/>
            <w:left w:val="none" w:sz="0" w:space="0" w:color="auto"/>
            <w:bottom w:val="none" w:sz="0" w:space="0" w:color="auto"/>
            <w:right w:val="none" w:sz="0" w:space="0" w:color="auto"/>
          </w:divBdr>
          <w:divsChild>
            <w:div w:id="104274963">
              <w:marLeft w:val="0"/>
              <w:marRight w:val="0"/>
              <w:marTop w:val="0"/>
              <w:marBottom w:val="0"/>
              <w:divBdr>
                <w:top w:val="none" w:sz="0" w:space="0" w:color="auto"/>
                <w:left w:val="none" w:sz="0" w:space="0" w:color="auto"/>
                <w:bottom w:val="none" w:sz="0" w:space="0" w:color="auto"/>
                <w:right w:val="none" w:sz="0" w:space="0" w:color="auto"/>
              </w:divBdr>
            </w:div>
          </w:divsChild>
        </w:div>
        <w:div w:id="320893130">
          <w:marLeft w:val="0"/>
          <w:marRight w:val="0"/>
          <w:marTop w:val="0"/>
          <w:marBottom w:val="0"/>
          <w:divBdr>
            <w:top w:val="none" w:sz="0" w:space="0" w:color="auto"/>
            <w:left w:val="none" w:sz="0" w:space="0" w:color="auto"/>
            <w:bottom w:val="none" w:sz="0" w:space="0" w:color="auto"/>
            <w:right w:val="none" w:sz="0" w:space="0" w:color="auto"/>
          </w:divBdr>
          <w:divsChild>
            <w:div w:id="621418451">
              <w:marLeft w:val="0"/>
              <w:marRight w:val="0"/>
              <w:marTop w:val="0"/>
              <w:marBottom w:val="0"/>
              <w:divBdr>
                <w:top w:val="none" w:sz="0" w:space="0" w:color="auto"/>
                <w:left w:val="none" w:sz="0" w:space="0" w:color="auto"/>
                <w:bottom w:val="none" w:sz="0" w:space="0" w:color="auto"/>
                <w:right w:val="none" w:sz="0" w:space="0" w:color="auto"/>
              </w:divBdr>
            </w:div>
          </w:divsChild>
        </w:div>
        <w:div w:id="331177776">
          <w:marLeft w:val="0"/>
          <w:marRight w:val="0"/>
          <w:marTop w:val="0"/>
          <w:marBottom w:val="0"/>
          <w:divBdr>
            <w:top w:val="none" w:sz="0" w:space="0" w:color="auto"/>
            <w:left w:val="none" w:sz="0" w:space="0" w:color="auto"/>
            <w:bottom w:val="none" w:sz="0" w:space="0" w:color="auto"/>
            <w:right w:val="none" w:sz="0" w:space="0" w:color="auto"/>
          </w:divBdr>
          <w:divsChild>
            <w:div w:id="1429084873">
              <w:marLeft w:val="0"/>
              <w:marRight w:val="0"/>
              <w:marTop w:val="0"/>
              <w:marBottom w:val="0"/>
              <w:divBdr>
                <w:top w:val="none" w:sz="0" w:space="0" w:color="auto"/>
                <w:left w:val="none" w:sz="0" w:space="0" w:color="auto"/>
                <w:bottom w:val="none" w:sz="0" w:space="0" w:color="auto"/>
                <w:right w:val="none" w:sz="0" w:space="0" w:color="auto"/>
              </w:divBdr>
            </w:div>
          </w:divsChild>
        </w:div>
        <w:div w:id="359669970">
          <w:marLeft w:val="0"/>
          <w:marRight w:val="0"/>
          <w:marTop w:val="0"/>
          <w:marBottom w:val="0"/>
          <w:divBdr>
            <w:top w:val="none" w:sz="0" w:space="0" w:color="auto"/>
            <w:left w:val="none" w:sz="0" w:space="0" w:color="auto"/>
            <w:bottom w:val="none" w:sz="0" w:space="0" w:color="auto"/>
            <w:right w:val="none" w:sz="0" w:space="0" w:color="auto"/>
          </w:divBdr>
          <w:divsChild>
            <w:div w:id="515466871">
              <w:marLeft w:val="0"/>
              <w:marRight w:val="0"/>
              <w:marTop w:val="0"/>
              <w:marBottom w:val="0"/>
              <w:divBdr>
                <w:top w:val="none" w:sz="0" w:space="0" w:color="auto"/>
                <w:left w:val="none" w:sz="0" w:space="0" w:color="auto"/>
                <w:bottom w:val="none" w:sz="0" w:space="0" w:color="auto"/>
                <w:right w:val="none" w:sz="0" w:space="0" w:color="auto"/>
              </w:divBdr>
            </w:div>
          </w:divsChild>
        </w:div>
        <w:div w:id="390274853">
          <w:marLeft w:val="0"/>
          <w:marRight w:val="0"/>
          <w:marTop w:val="0"/>
          <w:marBottom w:val="0"/>
          <w:divBdr>
            <w:top w:val="none" w:sz="0" w:space="0" w:color="auto"/>
            <w:left w:val="none" w:sz="0" w:space="0" w:color="auto"/>
            <w:bottom w:val="none" w:sz="0" w:space="0" w:color="auto"/>
            <w:right w:val="none" w:sz="0" w:space="0" w:color="auto"/>
          </w:divBdr>
          <w:divsChild>
            <w:div w:id="1694265993">
              <w:marLeft w:val="0"/>
              <w:marRight w:val="0"/>
              <w:marTop w:val="0"/>
              <w:marBottom w:val="0"/>
              <w:divBdr>
                <w:top w:val="none" w:sz="0" w:space="0" w:color="auto"/>
                <w:left w:val="none" w:sz="0" w:space="0" w:color="auto"/>
                <w:bottom w:val="none" w:sz="0" w:space="0" w:color="auto"/>
                <w:right w:val="none" w:sz="0" w:space="0" w:color="auto"/>
              </w:divBdr>
            </w:div>
          </w:divsChild>
        </w:div>
        <w:div w:id="393044591">
          <w:marLeft w:val="0"/>
          <w:marRight w:val="0"/>
          <w:marTop w:val="0"/>
          <w:marBottom w:val="0"/>
          <w:divBdr>
            <w:top w:val="none" w:sz="0" w:space="0" w:color="auto"/>
            <w:left w:val="none" w:sz="0" w:space="0" w:color="auto"/>
            <w:bottom w:val="none" w:sz="0" w:space="0" w:color="auto"/>
            <w:right w:val="none" w:sz="0" w:space="0" w:color="auto"/>
          </w:divBdr>
          <w:divsChild>
            <w:div w:id="2033336839">
              <w:marLeft w:val="0"/>
              <w:marRight w:val="0"/>
              <w:marTop w:val="0"/>
              <w:marBottom w:val="0"/>
              <w:divBdr>
                <w:top w:val="none" w:sz="0" w:space="0" w:color="auto"/>
                <w:left w:val="none" w:sz="0" w:space="0" w:color="auto"/>
                <w:bottom w:val="none" w:sz="0" w:space="0" w:color="auto"/>
                <w:right w:val="none" w:sz="0" w:space="0" w:color="auto"/>
              </w:divBdr>
            </w:div>
          </w:divsChild>
        </w:div>
        <w:div w:id="408426432">
          <w:marLeft w:val="0"/>
          <w:marRight w:val="0"/>
          <w:marTop w:val="0"/>
          <w:marBottom w:val="0"/>
          <w:divBdr>
            <w:top w:val="none" w:sz="0" w:space="0" w:color="auto"/>
            <w:left w:val="none" w:sz="0" w:space="0" w:color="auto"/>
            <w:bottom w:val="none" w:sz="0" w:space="0" w:color="auto"/>
            <w:right w:val="none" w:sz="0" w:space="0" w:color="auto"/>
          </w:divBdr>
          <w:divsChild>
            <w:div w:id="1763984900">
              <w:marLeft w:val="0"/>
              <w:marRight w:val="0"/>
              <w:marTop w:val="0"/>
              <w:marBottom w:val="0"/>
              <w:divBdr>
                <w:top w:val="none" w:sz="0" w:space="0" w:color="auto"/>
                <w:left w:val="none" w:sz="0" w:space="0" w:color="auto"/>
                <w:bottom w:val="none" w:sz="0" w:space="0" w:color="auto"/>
                <w:right w:val="none" w:sz="0" w:space="0" w:color="auto"/>
              </w:divBdr>
            </w:div>
          </w:divsChild>
        </w:div>
        <w:div w:id="432366088">
          <w:marLeft w:val="0"/>
          <w:marRight w:val="0"/>
          <w:marTop w:val="0"/>
          <w:marBottom w:val="0"/>
          <w:divBdr>
            <w:top w:val="none" w:sz="0" w:space="0" w:color="auto"/>
            <w:left w:val="none" w:sz="0" w:space="0" w:color="auto"/>
            <w:bottom w:val="none" w:sz="0" w:space="0" w:color="auto"/>
            <w:right w:val="none" w:sz="0" w:space="0" w:color="auto"/>
          </w:divBdr>
          <w:divsChild>
            <w:div w:id="1567835658">
              <w:marLeft w:val="0"/>
              <w:marRight w:val="0"/>
              <w:marTop w:val="0"/>
              <w:marBottom w:val="0"/>
              <w:divBdr>
                <w:top w:val="none" w:sz="0" w:space="0" w:color="auto"/>
                <w:left w:val="none" w:sz="0" w:space="0" w:color="auto"/>
                <w:bottom w:val="none" w:sz="0" w:space="0" w:color="auto"/>
                <w:right w:val="none" w:sz="0" w:space="0" w:color="auto"/>
              </w:divBdr>
            </w:div>
          </w:divsChild>
        </w:div>
        <w:div w:id="484011487">
          <w:marLeft w:val="0"/>
          <w:marRight w:val="0"/>
          <w:marTop w:val="0"/>
          <w:marBottom w:val="0"/>
          <w:divBdr>
            <w:top w:val="none" w:sz="0" w:space="0" w:color="auto"/>
            <w:left w:val="none" w:sz="0" w:space="0" w:color="auto"/>
            <w:bottom w:val="none" w:sz="0" w:space="0" w:color="auto"/>
            <w:right w:val="none" w:sz="0" w:space="0" w:color="auto"/>
          </w:divBdr>
          <w:divsChild>
            <w:div w:id="233703188">
              <w:marLeft w:val="0"/>
              <w:marRight w:val="0"/>
              <w:marTop w:val="0"/>
              <w:marBottom w:val="0"/>
              <w:divBdr>
                <w:top w:val="none" w:sz="0" w:space="0" w:color="auto"/>
                <w:left w:val="none" w:sz="0" w:space="0" w:color="auto"/>
                <w:bottom w:val="none" w:sz="0" w:space="0" w:color="auto"/>
                <w:right w:val="none" w:sz="0" w:space="0" w:color="auto"/>
              </w:divBdr>
            </w:div>
          </w:divsChild>
        </w:div>
        <w:div w:id="487593398">
          <w:marLeft w:val="0"/>
          <w:marRight w:val="0"/>
          <w:marTop w:val="0"/>
          <w:marBottom w:val="0"/>
          <w:divBdr>
            <w:top w:val="none" w:sz="0" w:space="0" w:color="auto"/>
            <w:left w:val="none" w:sz="0" w:space="0" w:color="auto"/>
            <w:bottom w:val="none" w:sz="0" w:space="0" w:color="auto"/>
            <w:right w:val="none" w:sz="0" w:space="0" w:color="auto"/>
          </w:divBdr>
          <w:divsChild>
            <w:div w:id="1055006156">
              <w:marLeft w:val="0"/>
              <w:marRight w:val="0"/>
              <w:marTop w:val="0"/>
              <w:marBottom w:val="0"/>
              <w:divBdr>
                <w:top w:val="none" w:sz="0" w:space="0" w:color="auto"/>
                <w:left w:val="none" w:sz="0" w:space="0" w:color="auto"/>
                <w:bottom w:val="none" w:sz="0" w:space="0" w:color="auto"/>
                <w:right w:val="none" w:sz="0" w:space="0" w:color="auto"/>
              </w:divBdr>
            </w:div>
          </w:divsChild>
        </w:div>
        <w:div w:id="510293754">
          <w:marLeft w:val="0"/>
          <w:marRight w:val="0"/>
          <w:marTop w:val="0"/>
          <w:marBottom w:val="0"/>
          <w:divBdr>
            <w:top w:val="none" w:sz="0" w:space="0" w:color="auto"/>
            <w:left w:val="none" w:sz="0" w:space="0" w:color="auto"/>
            <w:bottom w:val="none" w:sz="0" w:space="0" w:color="auto"/>
            <w:right w:val="none" w:sz="0" w:space="0" w:color="auto"/>
          </w:divBdr>
          <w:divsChild>
            <w:div w:id="396903076">
              <w:marLeft w:val="0"/>
              <w:marRight w:val="0"/>
              <w:marTop w:val="0"/>
              <w:marBottom w:val="0"/>
              <w:divBdr>
                <w:top w:val="none" w:sz="0" w:space="0" w:color="auto"/>
                <w:left w:val="none" w:sz="0" w:space="0" w:color="auto"/>
                <w:bottom w:val="none" w:sz="0" w:space="0" w:color="auto"/>
                <w:right w:val="none" w:sz="0" w:space="0" w:color="auto"/>
              </w:divBdr>
            </w:div>
          </w:divsChild>
        </w:div>
        <w:div w:id="522474681">
          <w:marLeft w:val="0"/>
          <w:marRight w:val="0"/>
          <w:marTop w:val="0"/>
          <w:marBottom w:val="0"/>
          <w:divBdr>
            <w:top w:val="none" w:sz="0" w:space="0" w:color="auto"/>
            <w:left w:val="none" w:sz="0" w:space="0" w:color="auto"/>
            <w:bottom w:val="none" w:sz="0" w:space="0" w:color="auto"/>
            <w:right w:val="none" w:sz="0" w:space="0" w:color="auto"/>
          </w:divBdr>
          <w:divsChild>
            <w:div w:id="1566642458">
              <w:marLeft w:val="0"/>
              <w:marRight w:val="0"/>
              <w:marTop w:val="0"/>
              <w:marBottom w:val="0"/>
              <w:divBdr>
                <w:top w:val="none" w:sz="0" w:space="0" w:color="auto"/>
                <w:left w:val="none" w:sz="0" w:space="0" w:color="auto"/>
                <w:bottom w:val="none" w:sz="0" w:space="0" w:color="auto"/>
                <w:right w:val="none" w:sz="0" w:space="0" w:color="auto"/>
              </w:divBdr>
            </w:div>
          </w:divsChild>
        </w:div>
        <w:div w:id="538517236">
          <w:marLeft w:val="0"/>
          <w:marRight w:val="0"/>
          <w:marTop w:val="0"/>
          <w:marBottom w:val="0"/>
          <w:divBdr>
            <w:top w:val="none" w:sz="0" w:space="0" w:color="auto"/>
            <w:left w:val="none" w:sz="0" w:space="0" w:color="auto"/>
            <w:bottom w:val="none" w:sz="0" w:space="0" w:color="auto"/>
            <w:right w:val="none" w:sz="0" w:space="0" w:color="auto"/>
          </w:divBdr>
          <w:divsChild>
            <w:div w:id="594944990">
              <w:marLeft w:val="0"/>
              <w:marRight w:val="0"/>
              <w:marTop w:val="0"/>
              <w:marBottom w:val="0"/>
              <w:divBdr>
                <w:top w:val="none" w:sz="0" w:space="0" w:color="auto"/>
                <w:left w:val="none" w:sz="0" w:space="0" w:color="auto"/>
                <w:bottom w:val="none" w:sz="0" w:space="0" w:color="auto"/>
                <w:right w:val="none" w:sz="0" w:space="0" w:color="auto"/>
              </w:divBdr>
            </w:div>
          </w:divsChild>
        </w:div>
        <w:div w:id="542866510">
          <w:marLeft w:val="0"/>
          <w:marRight w:val="0"/>
          <w:marTop w:val="0"/>
          <w:marBottom w:val="0"/>
          <w:divBdr>
            <w:top w:val="none" w:sz="0" w:space="0" w:color="auto"/>
            <w:left w:val="none" w:sz="0" w:space="0" w:color="auto"/>
            <w:bottom w:val="none" w:sz="0" w:space="0" w:color="auto"/>
            <w:right w:val="none" w:sz="0" w:space="0" w:color="auto"/>
          </w:divBdr>
          <w:divsChild>
            <w:div w:id="70351621">
              <w:marLeft w:val="0"/>
              <w:marRight w:val="0"/>
              <w:marTop w:val="0"/>
              <w:marBottom w:val="0"/>
              <w:divBdr>
                <w:top w:val="none" w:sz="0" w:space="0" w:color="auto"/>
                <w:left w:val="none" w:sz="0" w:space="0" w:color="auto"/>
                <w:bottom w:val="none" w:sz="0" w:space="0" w:color="auto"/>
                <w:right w:val="none" w:sz="0" w:space="0" w:color="auto"/>
              </w:divBdr>
            </w:div>
          </w:divsChild>
        </w:div>
        <w:div w:id="545026426">
          <w:marLeft w:val="0"/>
          <w:marRight w:val="0"/>
          <w:marTop w:val="0"/>
          <w:marBottom w:val="0"/>
          <w:divBdr>
            <w:top w:val="none" w:sz="0" w:space="0" w:color="auto"/>
            <w:left w:val="none" w:sz="0" w:space="0" w:color="auto"/>
            <w:bottom w:val="none" w:sz="0" w:space="0" w:color="auto"/>
            <w:right w:val="none" w:sz="0" w:space="0" w:color="auto"/>
          </w:divBdr>
          <w:divsChild>
            <w:div w:id="1697538369">
              <w:marLeft w:val="0"/>
              <w:marRight w:val="0"/>
              <w:marTop w:val="0"/>
              <w:marBottom w:val="0"/>
              <w:divBdr>
                <w:top w:val="none" w:sz="0" w:space="0" w:color="auto"/>
                <w:left w:val="none" w:sz="0" w:space="0" w:color="auto"/>
                <w:bottom w:val="none" w:sz="0" w:space="0" w:color="auto"/>
                <w:right w:val="none" w:sz="0" w:space="0" w:color="auto"/>
              </w:divBdr>
            </w:div>
          </w:divsChild>
        </w:div>
        <w:div w:id="553590515">
          <w:marLeft w:val="0"/>
          <w:marRight w:val="0"/>
          <w:marTop w:val="0"/>
          <w:marBottom w:val="0"/>
          <w:divBdr>
            <w:top w:val="none" w:sz="0" w:space="0" w:color="auto"/>
            <w:left w:val="none" w:sz="0" w:space="0" w:color="auto"/>
            <w:bottom w:val="none" w:sz="0" w:space="0" w:color="auto"/>
            <w:right w:val="none" w:sz="0" w:space="0" w:color="auto"/>
          </w:divBdr>
          <w:divsChild>
            <w:div w:id="1591163468">
              <w:marLeft w:val="0"/>
              <w:marRight w:val="0"/>
              <w:marTop w:val="0"/>
              <w:marBottom w:val="0"/>
              <w:divBdr>
                <w:top w:val="none" w:sz="0" w:space="0" w:color="auto"/>
                <w:left w:val="none" w:sz="0" w:space="0" w:color="auto"/>
                <w:bottom w:val="none" w:sz="0" w:space="0" w:color="auto"/>
                <w:right w:val="none" w:sz="0" w:space="0" w:color="auto"/>
              </w:divBdr>
            </w:div>
          </w:divsChild>
        </w:div>
        <w:div w:id="558831054">
          <w:marLeft w:val="0"/>
          <w:marRight w:val="0"/>
          <w:marTop w:val="0"/>
          <w:marBottom w:val="0"/>
          <w:divBdr>
            <w:top w:val="none" w:sz="0" w:space="0" w:color="auto"/>
            <w:left w:val="none" w:sz="0" w:space="0" w:color="auto"/>
            <w:bottom w:val="none" w:sz="0" w:space="0" w:color="auto"/>
            <w:right w:val="none" w:sz="0" w:space="0" w:color="auto"/>
          </w:divBdr>
          <w:divsChild>
            <w:div w:id="1871794129">
              <w:marLeft w:val="0"/>
              <w:marRight w:val="0"/>
              <w:marTop w:val="0"/>
              <w:marBottom w:val="0"/>
              <w:divBdr>
                <w:top w:val="none" w:sz="0" w:space="0" w:color="auto"/>
                <w:left w:val="none" w:sz="0" w:space="0" w:color="auto"/>
                <w:bottom w:val="none" w:sz="0" w:space="0" w:color="auto"/>
                <w:right w:val="none" w:sz="0" w:space="0" w:color="auto"/>
              </w:divBdr>
            </w:div>
          </w:divsChild>
        </w:div>
        <w:div w:id="578173127">
          <w:marLeft w:val="0"/>
          <w:marRight w:val="0"/>
          <w:marTop w:val="0"/>
          <w:marBottom w:val="0"/>
          <w:divBdr>
            <w:top w:val="none" w:sz="0" w:space="0" w:color="auto"/>
            <w:left w:val="none" w:sz="0" w:space="0" w:color="auto"/>
            <w:bottom w:val="none" w:sz="0" w:space="0" w:color="auto"/>
            <w:right w:val="none" w:sz="0" w:space="0" w:color="auto"/>
          </w:divBdr>
          <w:divsChild>
            <w:div w:id="433328730">
              <w:marLeft w:val="0"/>
              <w:marRight w:val="0"/>
              <w:marTop w:val="0"/>
              <w:marBottom w:val="0"/>
              <w:divBdr>
                <w:top w:val="none" w:sz="0" w:space="0" w:color="auto"/>
                <w:left w:val="none" w:sz="0" w:space="0" w:color="auto"/>
                <w:bottom w:val="none" w:sz="0" w:space="0" w:color="auto"/>
                <w:right w:val="none" w:sz="0" w:space="0" w:color="auto"/>
              </w:divBdr>
            </w:div>
          </w:divsChild>
        </w:div>
        <w:div w:id="590744891">
          <w:marLeft w:val="0"/>
          <w:marRight w:val="0"/>
          <w:marTop w:val="0"/>
          <w:marBottom w:val="0"/>
          <w:divBdr>
            <w:top w:val="none" w:sz="0" w:space="0" w:color="auto"/>
            <w:left w:val="none" w:sz="0" w:space="0" w:color="auto"/>
            <w:bottom w:val="none" w:sz="0" w:space="0" w:color="auto"/>
            <w:right w:val="none" w:sz="0" w:space="0" w:color="auto"/>
          </w:divBdr>
          <w:divsChild>
            <w:div w:id="812721272">
              <w:marLeft w:val="0"/>
              <w:marRight w:val="0"/>
              <w:marTop w:val="0"/>
              <w:marBottom w:val="0"/>
              <w:divBdr>
                <w:top w:val="none" w:sz="0" w:space="0" w:color="auto"/>
                <w:left w:val="none" w:sz="0" w:space="0" w:color="auto"/>
                <w:bottom w:val="none" w:sz="0" w:space="0" w:color="auto"/>
                <w:right w:val="none" w:sz="0" w:space="0" w:color="auto"/>
              </w:divBdr>
            </w:div>
          </w:divsChild>
        </w:div>
        <w:div w:id="608389483">
          <w:marLeft w:val="0"/>
          <w:marRight w:val="0"/>
          <w:marTop w:val="0"/>
          <w:marBottom w:val="0"/>
          <w:divBdr>
            <w:top w:val="none" w:sz="0" w:space="0" w:color="auto"/>
            <w:left w:val="none" w:sz="0" w:space="0" w:color="auto"/>
            <w:bottom w:val="none" w:sz="0" w:space="0" w:color="auto"/>
            <w:right w:val="none" w:sz="0" w:space="0" w:color="auto"/>
          </w:divBdr>
          <w:divsChild>
            <w:div w:id="75439844">
              <w:marLeft w:val="0"/>
              <w:marRight w:val="0"/>
              <w:marTop w:val="0"/>
              <w:marBottom w:val="0"/>
              <w:divBdr>
                <w:top w:val="none" w:sz="0" w:space="0" w:color="auto"/>
                <w:left w:val="none" w:sz="0" w:space="0" w:color="auto"/>
                <w:bottom w:val="none" w:sz="0" w:space="0" w:color="auto"/>
                <w:right w:val="none" w:sz="0" w:space="0" w:color="auto"/>
              </w:divBdr>
            </w:div>
          </w:divsChild>
        </w:div>
        <w:div w:id="656031457">
          <w:marLeft w:val="0"/>
          <w:marRight w:val="0"/>
          <w:marTop w:val="0"/>
          <w:marBottom w:val="0"/>
          <w:divBdr>
            <w:top w:val="none" w:sz="0" w:space="0" w:color="auto"/>
            <w:left w:val="none" w:sz="0" w:space="0" w:color="auto"/>
            <w:bottom w:val="none" w:sz="0" w:space="0" w:color="auto"/>
            <w:right w:val="none" w:sz="0" w:space="0" w:color="auto"/>
          </w:divBdr>
          <w:divsChild>
            <w:div w:id="798108689">
              <w:marLeft w:val="0"/>
              <w:marRight w:val="0"/>
              <w:marTop w:val="0"/>
              <w:marBottom w:val="0"/>
              <w:divBdr>
                <w:top w:val="none" w:sz="0" w:space="0" w:color="auto"/>
                <w:left w:val="none" w:sz="0" w:space="0" w:color="auto"/>
                <w:bottom w:val="none" w:sz="0" w:space="0" w:color="auto"/>
                <w:right w:val="none" w:sz="0" w:space="0" w:color="auto"/>
              </w:divBdr>
            </w:div>
          </w:divsChild>
        </w:div>
        <w:div w:id="661474320">
          <w:marLeft w:val="0"/>
          <w:marRight w:val="0"/>
          <w:marTop w:val="0"/>
          <w:marBottom w:val="0"/>
          <w:divBdr>
            <w:top w:val="none" w:sz="0" w:space="0" w:color="auto"/>
            <w:left w:val="none" w:sz="0" w:space="0" w:color="auto"/>
            <w:bottom w:val="none" w:sz="0" w:space="0" w:color="auto"/>
            <w:right w:val="none" w:sz="0" w:space="0" w:color="auto"/>
          </w:divBdr>
          <w:divsChild>
            <w:div w:id="17196560">
              <w:marLeft w:val="0"/>
              <w:marRight w:val="0"/>
              <w:marTop w:val="0"/>
              <w:marBottom w:val="0"/>
              <w:divBdr>
                <w:top w:val="none" w:sz="0" w:space="0" w:color="auto"/>
                <w:left w:val="none" w:sz="0" w:space="0" w:color="auto"/>
                <w:bottom w:val="none" w:sz="0" w:space="0" w:color="auto"/>
                <w:right w:val="none" w:sz="0" w:space="0" w:color="auto"/>
              </w:divBdr>
            </w:div>
          </w:divsChild>
        </w:div>
        <w:div w:id="697437002">
          <w:marLeft w:val="0"/>
          <w:marRight w:val="0"/>
          <w:marTop w:val="0"/>
          <w:marBottom w:val="0"/>
          <w:divBdr>
            <w:top w:val="none" w:sz="0" w:space="0" w:color="auto"/>
            <w:left w:val="none" w:sz="0" w:space="0" w:color="auto"/>
            <w:bottom w:val="none" w:sz="0" w:space="0" w:color="auto"/>
            <w:right w:val="none" w:sz="0" w:space="0" w:color="auto"/>
          </w:divBdr>
          <w:divsChild>
            <w:div w:id="1781874924">
              <w:marLeft w:val="0"/>
              <w:marRight w:val="0"/>
              <w:marTop w:val="0"/>
              <w:marBottom w:val="0"/>
              <w:divBdr>
                <w:top w:val="none" w:sz="0" w:space="0" w:color="auto"/>
                <w:left w:val="none" w:sz="0" w:space="0" w:color="auto"/>
                <w:bottom w:val="none" w:sz="0" w:space="0" w:color="auto"/>
                <w:right w:val="none" w:sz="0" w:space="0" w:color="auto"/>
              </w:divBdr>
            </w:div>
          </w:divsChild>
        </w:div>
        <w:div w:id="796728713">
          <w:marLeft w:val="0"/>
          <w:marRight w:val="0"/>
          <w:marTop w:val="0"/>
          <w:marBottom w:val="0"/>
          <w:divBdr>
            <w:top w:val="none" w:sz="0" w:space="0" w:color="auto"/>
            <w:left w:val="none" w:sz="0" w:space="0" w:color="auto"/>
            <w:bottom w:val="none" w:sz="0" w:space="0" w:color="auto"/>
            <w:right w:val="none" w:sz="0" w:space="0" w:color="auto"/>
          </w:divBdr>
          <w:divsChild>
            <w:div w:id="1399136606">
              <w:marLeft w:val="0"/>
              <w:marRight w:val="0"/>
              <w:marTop w:val="0"/>
              <w:marBottom w:val="0"/>
              <w:divBdr>
                <w:top w:val="none" w:sz="0" w:space="0" w:color="auto"/>
                <w:left w:val="none" w:sz="0" w:space="0" w:color="auto"/>
                <w:bottom w:val="none" w:sz="0" w:space="0" w:color="auto"/>
                <w:right w:val="none" w:sz="0" w:space="0" w:color="auto"/>
              </w:divBdr>
            </w:div>
          </w:divsChild>
        </w:div>
        <w:div w:id="806826480">
          <w:marLeft w:val="0"/>
          <w:marRight w:val="0"/>
          <w:marTop w:val="0"/>
          <w:marBottom w:val="0"/>
          <w:divBdr>
            <w:top w:val="none" w:sz="0" w:space="0" w:color="auto"/>
            <w:left w:val="none" w:sz="0" w:space="0" w:color="auto"/>
            <w:bottom w:val="none" w:sz="0" w:space="0" w:color="auto"/>
            <w:right w:val="none" w:sz="0" w:space="0" w:color="auto"/>
          </w:divBdr>
          <w:divsChild>
            <w:div w:id="1034962857">
              <w:marLeft w:val="0"/>
              <w:marRight w:val="0"/>
              <w:marTop w:val="0"/>
              <w:marBottom w:val="0"/>
              <w:divBdr>
                <w:top w:val="none" w:sz="0" w:space="0" w:color="auto"/>
                <w:left w:val="none" w:sz="0" w:space="0" w:color="auto"/>
                <w:bottom w:val="none" w:sz="0" w:space="0" w:color="auto"/>
                <w:right w:val="none" w:sz="0" w:space="0" w:color="auto"/>
              </w:divBdr>
            </w:div>
          </w:divsChild>
        </w:div>
        <w:div w:id="890578931">
          <w:marLeft w:val="0"/>
          <w:marRight w:val="0"/>
          <w:marTop w:val="0"/>
          <w:marBottom w:val="0"/>
          <w:divBdr>
            <w:top w:val="none" w:sz="0" w:space="0" w:color="auto"/>
            <w:left w:val="none" w:sz="0" w:space="0" w:color="auto"/>
            <w:bottom w:val="none" w:sz="0" w:space="0" w:color="auto"/>
            <w:right w:val="none" w:sz="0" w:space="0" w:color="auto"/>
          </w:divBdr>
          <w:divsChild>
            <w:div w:id="1582252094">
              <w:marLeft w:val="0"/>
              <w:marRight w:val="0"/>
              <w:marTop w:val="0"/>
              <w:marBottom w:val="0"/>
              <w:divBdr>
                <w:top w:val="none" w:sz="0" w:space="0" w:color="auto"/>
                <w:left w:val="none" w:sz="0" w:space="0" w:color="auto"/>
                <w:bottom w:val="none" w:sz="0" w:space="0" w:color="auto"/>
                <w:right w:val="none" w:sz="0" w:space="0" w:color="auto"/>
              </w:divBdr>
            </w:div>
          </w:divsChild>
        </w:div>
        <w:div w:id="987976100">
          <w:marLeft w:val="0"/>
          <w:marRight w:val="0"/>
          <w:marTop w:val="0"/>
          <w:marBottom w:val="0"/>
          <w:divBdr>
            <w:top w:val="none" w:sz="0" w:space="0" w:color="auto"/>
            <w:left w:val="none" w:sz="0" w:space="0" w:color="auto"/>
            <w:bottom w:val="none" w:sz="0" w:space="0" w:color="auto"/>
            <w:right w:val="none" w:sz="0" w:space="0" w:color="auto"/>
          </w:divBdr>
          <w:divsChild>
            <w:div w:id="852449935">
              <w:marLeft w:val="0"/>
              <w:marRight w:val="0"/>
              <w:marTop w:val="0"/>
              <w:marBottom w:val="0"/>
              <w:divBdr>
                <w:top w:val="none" w:sz="0" w:space="0" w:color="auto"/>
                <w:left w:val="none" w:sz="0" w:space="0" w:color="auto"/>
                <w:bottom w:val="none" w:sz="0" w:space="0" w:color="auto"/>
                <w:right w:val="none" w:sz="0" w:space="0" w:color="auto"/>
              </w:divBdr>
            </w:div>
          </w:divsChild>
        </w:div>
        <w:div w:id="1050230305">
          <w:marLeft w:val="0"/>
          <w:marRight w:val="0"/>
          <w:marTop w:val="0"/>
          <w:marBottom w:val="0"/>
          <w:divBdr>
            <w:top w:val="none" w:sz="0" w:space="0" w:color="auto"/>
            <w:left w:val="none" w:sz="0" w:space="0" w:color="auto"/>
            <w:bottom w:val="none" w:sz="0" w:space="0" w:color="auto"/>
            <w:right w:val="none" w:sz="0" w:space="0" w:color="auto"/>
          </w:divBdr>
          <w:divsChild>
            <w:div w:id="456223927">
              <w:marLeft w:val="0"/>
              <w:marRight w:val="0"/>
              <w:marTop w:val="0"/>
              <w:marBottom w:val="0"/>
              <w:divBdr>
                <w:top w:val="none" w:sz="0" w:space="0" w:color="auto"/>
                <w:left w:val="none" w:sz="0" w:space="0" w:color="auto"/>
                <w:bottom w:val="none" w:sz="0" w:space="0" w:color="auto"/>
                <w:right w:val="none" w:sz="0" w:space="0" w:color="auto"/>
              </w:divBdr>
            </w:div>
          </w:divsChild>
        </w:div>
        <w:div w:id="1057705569">
          <w:marLeft w:val="0"/>
          <w:marRight w:val="0"/>
          <w:marTop w:val="0"/>
          <w:marBottom w:val="0"/>
          <w:divBdr>
            <w:top w:val="none" w:sz="0" w:space="0" w:color="auto"/>
            <w:left w:val="none" w:sz="0" w:space="0" w:color="auto"/>
            <w:bottom w:val="none" w:sz="0" w:space="0" w:color="auto"/>
            <w:right w:val="none" w:sz="0" w:space="0" w:color="auto"/>
          </w:divBdr>
          <w:divsChild>
            <w:div w:id="1929726055">
              <w:marLeft w:val="0"/>
              <w:marRight w:val="0"/>
              <w:marTop w:val="0"/>
              <w:marBottom w:val="0"/>
              <w:divBdr>
                <w:top w:val="none" w:sz="0" w:space="0" w:color="auto"/>
                <w:left w:val="none" w:sz="0" w:space="0" w:color="auto"/>
                <w:bottom w:val="none" w:sz="0" w:space="0" w:color="auto"/>
                <w:right w:val="none" w:sz="0" w:space="0" w:color="auto"/>
              </w:divBdr>
            </w:div>
          </w:divsChild>
        </w:div>
        <w:div w:id="1072461566">
          <w:marLeft w:val="0"/>
          <w:marRight w:val="0"/>
          <w:marTop w:val="0"/>
          <w:marBottom w:val="0"/>
          <w:divBdr>
            <w:top w:val="none" w:sz="0" w:space="0" w:color="auto"/>
            <w:left w:val="none" w:sz="0" w:space="0" w:color="auto"/>
            <w:bottom w:val="none" w:sz="0" w:space="0" w:color="auto"/>
            <w:right w:val="none" w:sz="0" w:space="0" w:color="auto"/>
          </w:divBdr>
          <w:divsChild>
            <w:div w:id="1139345280">
              <w:marLeft w:val="0"/>
              <w:marRight w:val="0"/>
              <w:marTop w:val="0"/>
              <w:marBottom w:val="0"/>
              <w:divBdr>
                <w:top w:val="none" w:sz="0" w:space="0" w:color="auto"/>
                <w:left w:val="none" w:sz="0" w:space="0" w:color="auto"/>
                <w:bottom w:val="none" w:sz="0" w:space="0" w:color="auto"/>
                <w:right w:val="none" w:sz="0" w:space="0" w:color="auto"/>
              </w:divBdr>
            </w:div>
          </w:divsChild>
        </w:div>
        <w:div w:id="1092748502">
          <w:marLeft w:val="0"/>
          <w:marRight w:val="0"/>
          <w:marTop w:val="0"/>
          <w:marBottom w:val="0"/>
          <w:divBdr>
            <w:top w:val="none" w:sz="0" w:space="0" w:color="auto"/>
            <w:left w:val="none" w:sz="0" w:space="0" w:color="auto"/>
            <w:bottom w:val="none" w:sz="0" w:space="0" w:color="auto"/>
            <w:right w:val="none" w:sz="0" w:space="0" w:color="auto"/>
          </w:divBdr>
          <w:divsChild>
            <w:div w:id="2142460993">
              <w:marLeft w:val="0"/>
              <w:marRight w:val="0"/>
              <w:marTop w:val="0"/>
              <w:marBottom w:val="0"/>
              <w:divBdr>
                <w:top w:val="none" w:sz="0" w:space="0" w:color="auto"/>
                <w:left w:val="none" w:sz="0" w:space="0" w:color="auto"/>
                <w:bottom w:val="none" w:sz="0" w:space="0" w:color="auto"/>
                <w:right w:val="none" w:sz="0" w:space="0" w:color="auto"/>
              </w:divBdr>
            </w:div>
          </w:divsChild>
        </w:div>
        <w:div w:id="1093093610">
          <w:marLeft w:val="0"/>
          <w:marRight w:val="0"/>
          <w:marTop w:val="0"/>
          <w:marBottom w:val="0"/>
          <w:divBdr>
            <w:top w:val="none" w:sz="0" w:space="0" w:color="auto"/>
            <w:left w:val="none" w:sz="0" w:space="0" w:color="auto"/>
            <w:bottom w:val="none" w:sz="0" w:space="0" w:color="auto"/>
            <w:right w:val="none" w:sz="0" w:space="0" w:color="auto"/>
          </w:divBdr>
          <w:divsChild>
            <w:div w:id="179852319">
              <w:marLeft w:val="0"/>
              <w:marRight w:val="0"/>
              <w:marTop w:val="0"/>
              <w:marBottom w:val="0"/>
              <w:divBdr>
                <w:top w:val="none" w:sz="0" w:space="0" w:color="auto"/>
                <w:left w:val="none" w:sz="0" w:space="0" w:color="auto"/>
                <w:bottom w:val="none" w:sz="0" w:space="0" w:color="auto"/>
                <w:right w:val="none" w:sz="0" w:space="0" w:color="auto"/>
              </w:divBdr>
            </w:div>
          </w:divsChild>
        </w:div>
        <w:div w:id="1121416277">
          <w:marLeft w:val="0"/>
          <w:marRight w:val="0"/>
          <w:marTop w:val="0"/>
          <w:marBottom w:val="0"/>
          <w:divBdr>
            <w:top w:val="none" w:sz="0" w:space="0" w:color="auto"/>
            <w:left w:val="none" w:sz="0" w:space="0" w:color="auto"/>
            <w:bottom w:val="none" w:sz="0" w:space="0" w:color="auto"/>
            <w:right w:val="none" w:sz="0" w:space="0" w:color="auto"/>
          </w:divBdr>
          <w:divsChild>
            <w:div w:id="999692151">
              <w:marLeft w:val="0"/>
              <w:marRight w:val="0"/>
              <w:marTop w:val="0"/>
              <w:marBottom w:val="0"/>
              <w:divBdr>
                <w:top w:val="none" w:sz="0" w:space="0" w:color="auto"/>
                <w:left w:val="none" w:sz="0" w:space="0" w:color="auto"/>
                <w:bottom w:val="none" w:sz="0" w:space="0" w:color="auto"/>
                <w:right w:val="none" w:sz="0" w:space="0" w:color="auto"/>
              </w:divBdr>
            </w:div>
          </w:divsChild>
        </w:div>
        <w:div w:id="1125852850">
          <w:marLeft w:val="0"/>
          <w:marRight w:val="0"/>
          <w:marTop w:val="0"/>
          <w:marBottom w:val="0"/>
          <w:divBdr>
            <w:top w:val="none" w:sz="0" w:space="0" w:color="auto"/>
            <w:left w:val="none" w:sz="0" w:space="0" w:color="auto"/>
            <w:bottom w:val="none" w:sz="0" w:space="0" w:color="auto"/>
            <w:right w:val="none" w:sz="0" w:space="0" w:color="auto"/>
          </w:divBdr>
          <w:divsChild>
            <w:div w:id="1272936201">
              <w:marLeft w:val="0"/>
              <w:marRight w:val="0"/>
              <w:marTop w:val="0"/>
              <w:marBottom w:val="0"/>
              <w:divBdr>
                <w:top w:val="none" w:sz="0" w:space="0" w:color="auto"/>
                <w:left w:val="none" w:sz="0" w:space="0" w:color="auto"/>
                <w:bottom w:val="none" w:sz="0" w:space="0" w:color="auto"/>
                <w:right w:val="none" w:sz="0" w:space="0" w:color="auto"/>
              </w:divBdr>
            </w:div>
          </w:divsChild>
        </w:div>
        <w:div w:id="1126853377">
          <w:marLeft w:val="0"/>
          <w:marRight w:val="0"/>
          <w:marTop w:val="0"/>
          <w:marBottom w:val="0"/>
          <w:divBdr>
            <w:top w:val="none" w:sz="0" w:space="0" w:color="auto"/>
            <w:left w:val="none" w:sz="0" w:space="0" w:color="auto"/>
            <w:bottom w:val="none" w:sz="0" w:space="0" w:color="auto"/>
            <w:right w:val="none" w:sz="0" w:space="0" w:color="auto"/>
          </w:divBdr>
          <w:divsChild>
            <w:div w:id="1224099710">
              <w:marLeft w:val="0"/>
              <w:marRight w:val="0"/>
              <w:marTop w:val="0"/>
              <w:marBottom w:val="0"/>
              <w:divBdr>
                <w:top w:val="none" w:sz="0" w:space="0" w:color="auto"/>
                <w:left w:val="none" w:sz="0" w:space="0" w:color="auto"/>
                <w:bottom w:val="none" w:sz="0" w:space="0" w:color="auto"/>
                <w:right w:val="none" w:sz="0" w:space="0" w:color="auto"/>
              </w:divBdr>
            </w:div>
          </w:divsChild>
        </w:div>
        <w:div w:id="1168132584">
          <w:marLeft w:val="0"/>
          <w:marRight w:val="0"/>
          <w:marTop w:val="0"/>
          <w:marBottom w:val="0"/>
          <w:divBdr>
            <w:top w:val="none" w:sz="0" w:space="0" w:color="auto"/>
            <w:left w:val="none" w:sz="0" w:space="0" w:color="auto"/>
            <w:bottom w:val="none" w:sz="0" w:space="0" w:color="auto"/>
            <w:right w:val="none" w:sz="0" w:space="0" w:color="auto"/>
          </w:divBdr>
          <w:divsChild>
            <w:div w:id="1649742921">
              <w:marLeft w:val="0"/>
              <w:marRight w:val="0"/>
              <w:marTop w:val="0"/>
              <w:marBottom w:val="0"/>
              <w:divBdr>
                <w:top w:val="none" w:sz="0" w:space="0" w:color="auto"/>
                <w:left w:val="none" w:sz="0" w:space="0" w:color="auto"/>
                <w:bottom w:val="none" w:sz="0" w:space="0" w:color="auto"/>
                <w:right w:val="none" w:sz="0" w:space="0" w:color="auto"/>
              </w:divBdr>
            </w:div>
          </w:divsChild>
        </w:div>
        <w:div w:id="1170677245">
          <w:marLeft w:val="0"/>
          <w:marRight w:val="0"/>
          <w:marTop w:val="0"/>
          <w:marBottom w:val="0"/>
          <w:divBdr>
            <w:top w:val="none" w:sz="0" w:space="0" w:color="auto"/>
            <w:left w:val="none" w:sz="0" w:space="0" w:color="auto"/>
            <w:bottom w:val="none" w:sz="0" w:space="0" w:color="auto"/>
            <w:right w:val="none" w:sz="0" w:space="0" w:color="auto"/>
          </w:divBdr>
          <w:divsChild>
            <w:div w:id="1718043965">
              <w:marLeft w:val="0"/>
              <w:marRight w:val="0"/>
              <w:marTop w:val="0"/>
              <w:marBottom w:val="0"/>
              <w:divBdr>
                <w:top w:val="none" w:sz="0" w:space="0" w:color="auto"/>
                <w:left w:val="none" w:sz="0" w:space="0" w:color="auto"/>
                <w:bottom w:val="none" w:sz="0" w:space="0" w:color="auto"/>
                <w:right w:val="none" w:sz="0" w:space="0" w:color="auto"/>
              </w:divBdr>
            </w:div>
          </w:divsChild>
        </w:div>
        <w:div w:id="1199780978">
          <w:marLeft w:val="0"/>
          <w:marRight w:val="0"/>
          <w:marTop w:val="0"/>
          <w:marBottom w:val="0"/>
          <w:divBdr>
            <w:top w:val="none" w:sz="0" w:space="0" w:color="auto"/>
            <w:left w:val="none" w:sz="0" w:space="0" w:color="auto"/>
            <w:bottom w:val="none" w:sz="0" w:space="0" w:color="auto"/>
            <w:right w:val="none" w:sz="0" w:space="0" w:color="auto"/>
          </w:divBdr>
          <w:divsChild>
            <w:div w:id="1693409866">
              <w:marLeft w:val="0"/>
              <w:marRight w:val="0"/>
              <w:marTop w:val="0"/>
              <w:marBottom w:val="0"/>
              <w:divBdr>
                <w:top w:val="none" w:sz="0" w:space="0" w:color="auto"/>
                <w:left w:val="none" w:sz="0" w:space="0" w:color="auto"/>
                <w:bottom w:val="none" w:sz="0" w:space="0" w:color="auto"/>
                <w:right w:val="none" w:sz="0" w:space="0" w:color="auto"/>
              </w:divBdr>
            </w:div>
          </w:divsChild>
        </w:div>
        <w:div w:id="1330912982">
          <w:marLeft w:val="0"/>
          <w:marRight w:val="0"/>
          <w:marTop w:val="0"/>
          <w:marBottom w:val="0"/>
          <w:divBdr>
            <w:top w:val="none" w:sz="0" w:space="0" w:color="auto"/>
            <w:left w:val="none" w:sz="0" w:space="0" w:color="auto"/>
            <w:bottom w:val="none" w:sz="0" w:space="0" w:color="auto"/>
            <w:right w:val="none" w:sz="0" w:space="0" w:color="auto"/>
          </w:divBdr>
          <w:divsChild>
            <w:div w:id="330528361">
              <w:marLeft w:val="0"/>
              <w:marRight w:val="0"/>
              <w:marTop w:val="0"/>
              <w:marBottom w:val="0"/>
              <w:divBdr>
                <w:top w:val="none" w:sz="0" w:space="0" w:color="auto"/>
                <w:left w:val="none" w:sz="0" w:space="0" w:color="auto"/>
                <w:bottom w:val="none" w:sz="0" w:space="0" w:color="auto"/>
                <w:right w:val="none" w:sz="0" w:space="0" w:color="auto"/>
              </w:divBdr>
            </w:div>
          </w:divsChild>
        </w:div>
        <w:div w:id="1406417160">
          <w:marLeft w:val="0"/>
          <w:marRight w:val="0"/>
          <w:marTop w:val="0"/>
          <w:marBottom w:val="0"/>
          <w:divBdr>
            <w:top w:val="none" w:sz="0" w:space="0" w:color="auto"/>
            <w:left w:val="none" w:sz="0" w:space="0" w:color="auto"/>
            <w:bottom w:val="none" w:sz="0" w:space="0" w:color="auto"/>
            <w:right w:val="none" w:sz="0" w:space="0" w:color="auto"/>
          </w:divBdr>
          <w:divsChild>
            <w:div w:id="1996909571">
              <w:marLeft w:val="0"/>
              <w:marRight w:val="0"/>
              <w:marTop w:val="0"/>
              <w:marBottom w:val="0"/>
              <w:divBdr>
                <w:top w:val="none" w:sz="0" w:space="0" w:color="auto"/>
                <w:left w:val="none" w:sz="0" w:space="0" w:color="auto"/>
                <w:bottom w:val="none" w:sz="0" w:space="0" w:color="auto"/>
                <w:right w:val="none" w:sz="0" w:space="0" w:color="auto"/>
              </w:divBdr>
            </w:div>
          </w:divsChild>
        </w:div>
        <w:div w:id="1454321664">
          <w:marLeft w:val="0"/>
          <w:marRight w:val="0"/>
          <w:marTop w:val="0"/>
          <w:marBottom w:val="0"/>
          <w:divBdr>
            <w:top w:val="none" w:sz="0" w:space="0" w:color="auto"/>
            <w:left w:val="none" w:sz="0" w:space="0" w:color="auto"/>
            <w:bottom w:val="none" w:sz="0" w:space="0" w:color="auto"/>
            <w:right w:val="none" w:sz="0" w:space="0" w:color="auto"/>
          </w:divBdr>
          <w:divsChild>
            <w:div w:id="294261033">
              <w:marLeft w:val="0"/>
              <w:marRight w:val="0"/>
              <w:marTop w:val="0"/>
              <w:marBottom w:val="0"/>
              <w:divBdr>
                <w:top w:val="none" w:sz="0" w:space="0" w:color="auto"/>
                <w:left w:val="none" w:sz="0" w:space="0" w:color="auto"/>
                <w:bottom w:val="none" w:sz="0" w:space="0" w:color="auto"/>
                <w:right w:val="none" w:sz="0" w:space="0" w:color="auto"/>
              </w:divBdr>
            </w:div>
          </w:divsChild>
        </w:div>
        <w:div w:id="1464428312">
          <w:marLeft w:val="0"/>
          <w:marRight w:val="0"/>
          <w:marTop w:val="0"/>
          <w:marBottom w:val="0"/>
          <w:divBdr>
            <w:top w:val="none" w:sz="0" w:space="0" w:color="auto"/>
            <w:left w:val="none" w:sz="0" w:space="0" w:color="auto"/>
            <w:bottom w:val="none" w:sz="0" w:space="0" w:color="auto"/>
            <w:right w:val="none" w:sz="0" w:space="0" w:color="auto"/>
          </w:divBdr>
          <w:divsChild>
            <w:div w:id="110394696">
              <w:marLeft w:val="0"/>
              <w:marRight w:val="0"/>
              <w:marTop w:val="0"/>
              <w:marBottom w:val="0"/>
              <w:divBdr>
                <w:top w:val="none" w:sz="0" w:space="0" w:color="auto"/>
                <w:left w:val="none" w:sz="0" w:space="0" w:color="auto"/>
                <w:bottom w:val="none" w:sz="0" w:space="0" w:color="auto"/>
                <w:right w:val="none" w:sz="0" w:space="0" w:color="auto"/>
              </w:divBdr>
            </w:div>
          </w:divsChild>
        </w:div>
        <w:div w:id="1539664222">
          <w:marLeft w:val="0"/>
          <w:marRight w:val="0"/>
          <w:marTop w:val="0"/>
          <w:marBottom w:val="0"/>
          <w:divBdr>
            <w:top w:val="none" w:sz="0" w:space="0" w:color="auto"/>
            <w:left w:val="none" w:sz="0" w:space="0" w:color="auto"/>
            <w:bottom w:val="none" w:sz="0" w:space="0" w:color="auto"/>
            <w:right w:val="none" w:sz="0" w:space="0" w:color="auto"/>
          </w:divBdr>
          <w:divsChild>
            <w:div w:id="1407609602">
              <w:marLeft w:val="0"/>
              <w:marRight w:val="0"/>
              <w:marTop w:val="0"/>
              <w:marBottom w:val="0"/>
              <w:divBdr>
                <w:top w:val="none" w:sz="0" w:space="0" w:color="auto"/>
                <w:left w:val="none" w:sz="0" w:space="0" w:color="auto"/>
                <w:bottom w:val="none" w:sz="0" w:space="0" w:color="auto"/>
                <w:right w:val="none" w:sz="0" w:space="0" w:color="auto"/>
              </w:divBdr>
            </w:div>
          </w:divsChild>
        </w:div>
        <w:div w:id="1542551562">
          <w:marLeft w:val="0"/>
          <w:marRight w:val="0"/>
          <w:marTop w:val="0"/>
          <w:marBottom w:val="0"/>
          <w:divBdr>
            <w:top w:val="none" w:sz="0" w:space="0" w:color="auto"/>
            <w:left w:val="none" w:sz="0" w:space="0" w:color="auto"/>
            <w:bottom w:val="none" w:sz="0" w:space="0" w:color="auto"/>
            <w:right w:val="none" w:sz="0" w:space="0" w:color="auto"/>
          </w:divBdr>
          <w:divsChild>
            <w:div w:id="1466701391">
              <w:marLeft w:val="0"/>
              <w:marRight w:val="0"/>
              <w:marTop w:val="0"/>
              <w:marBottom w:val="0"/>
              <w:divBdr>
                <w:top w:val="none" w:sz="0" w:space="0" w:color="auto"/>
                <w:left w:val="none" w:sz="0" w:space="0" w:color="auto"/>
                <w:bottom w:val="none" w:sz="0" w:space="0" w:color="auto"/>
                <w:right w:val="none" w:sz="0" w:space="0" w:color="auto"/>
              </w:divBdr>
            </w:div>
          </w:divsChild>
        </w:div>
        <w:div w:id="1583445346">
          <w:marLeft w:val="0"/>
          <w:marRight w:val="0"/>
          <w:marTop w:val="0"/>
          <w:marBottom w:val="0"/>
          <w:divBdr>
            <w:top w:val="none" w:sz="0" w:space="0" w:color="auto"/>
            <w:left w:val="none" w:sz="0" w:space="0" w:color="auto"/>
            <w:bottom w:val="none" w:sz="0" w:space="0" w:color="auto"/>
            <w:right w:val="none" w:sz="0" w:space="0" w:color="auto"/>
          </w:divBdr>
          <w:divsChild>
            <w:div w:id="827482231">
              <w:marLeft w:val="0"/>
              <w:marRight w:val="0"/>
              <w:marTop w:val="0"/>
              <w:marBottom w:val="0"/>
              <w:divBdr>
                <w:top w:val="none" w:sz="0" w:space="0" w:color="auto"/>
                <w:left w:val="none" w:sz="0" w:space="0" w:color="auto"/>
                <w:bottom w:val="none" w:sz="0" w:space="0" w:color="auto"/>
                <w:right w:val="none" w:sz="0" w:space="0" w:color="auto"/>
              </w:divBdr>
            </w:div>
          </w:divsChild>
        </w:div>
        <w:div w:id="1683513709">
          <w:marLeft w:val="0"/>
          <w:marRight w:val="0"/>
          <w:marTop w:val="0"/>
          <w:marBottom w:val="0"/>
          <w:divBdr>
            <w:top w:val="none" w:sz="0" w:space="0" w:color="auto"/>
            <w:left w:val="none" w:sz="0" w:space="0" w:color="auto"/>
            <w:bottom w:val="none" w:sz="0" w:space="0" w:color="auto"/>
            <w:right w:val="none" w:sz="0" w:space="0" w:color="auto"/>
          </w:divBdr>
          <w:divsChild>
            <w:div w:id="1282687146">
              <w:marLeft w:val="0"/>
              <w:marRight w:val="0"/>
              <w:marTop w:val="0"/>
              <w:marBottom w:val="0"/>
              <w:divBdr>
                <w:top w:val="none" w:sz="0" w:space="0" w:color="auto"/>
                <w:left w:val="none" w:sz="0" w:space="0" w:color="auto"/>
                <w:bottom w:val="none" w:sz="0" w:space="0" w:color="auto"/>
                <w:right w:val="none" w:sz="0" w:space="0" w:color="auto"/>
              </w:divBdr>
            </w:div>
          </w:divsChild>
        </w:div>
        <w:div w:id="1704014524">
          <w:marLeft w:val="0"/>
          <w:marRight w:val="0"/>
          <w:marTop w:val="0"/>
          <w:marBottom w:val="0"/>
          <w:divBdr>
            <w:top w:val="none" w:sz="0" w:space="0" w:color="auto"/>
            <w:left w:val="none" w:sz="0" w:space="0" w:color="auto"/>
            <w:bottom w:val="none" w:sz="0" w:space="0" w:color="auto"/>
            <w:right w:val="none" w:sz="0" w:space="0" w:color="auto"/>
          </w:divBdr>
          <w:divsChild>
            <w:div w:id="610237314">
              <w:marLeft w:val="0"/>
              <w:marRight w:val="0"/>
              <w:marTop w:val="0"/>
              <w:marBottom w:val="0"/>
              <w:divBdr>
                <w:top w:val="none" w:sz="0" w:space="0" w:color="auto"/>
                <w:left w:val="none" w:sz="0" w:space="0" w:color="auto"/>
                <w:bottom w:val="none" w:sz="0" w:space="0" w:color="auto"/>
                <w:right w:val="none" w:sz="0" w:space="0" w:color="auto"/>
              </w:divBdr>
            </w:div>
          </w:divsChild>
        </w:div>
        <w:div w:id="1722317851">
          <w:marLeft w:val="0"/>
          <w:marRight w:val="0"/>
          <w:marTop w:val="0"/>
          <w:marBottom w:val="0"/>
          <w:divBdr>
            <w:top w:val="none" w:sz="0" w:space="0" w:color="auto"/>
            <w:left w:val="none" w:sz="0" w:space="0" w:color="auto"/>
            <w:bottom w:val="none" w:sz="0" w:space="0" w:color="auto"/>
            <w:right w:val="none" w:sz="0" w:space="0" w:color="auto"/>
          </w:divBdr>
          <w:divsChild>
            <w:div w:id="2085646183">
              <w:marLeft w:val="0"/>
              <w:marRight w:val="0"/>
              <w:marTop w:val="0"/>
              <w:marBottom w:val="0"/>
              <w:divBdr>
                <w:top w:val="none" w:sz="0" w:space="0" w:color="auto"/>
                <w:left w:val="none" w:sz="0" w:space="0" w:color="auto"/>
                <w:bottom w:val="none" w:sz="0" w:space="0" w:color="auto"/>
                <w:right w:val="none" w:sz="0" w:space="0" w:color="auto"/>
              </w:divBdr>
            </w:div>
          </w:divsChild>
        </w:div>
        <w:div w:id="1761945794">
          <w:marLeft w:val="0"/>
          <w:marRight w:val="0"/>
          <w:marTop w:val="0"/>
          <w:marBottom w:val="0"/>
          <w:divBdr>
            <w:top w:val="none" w:sz="0" w:space="0" w:color="auto"/>
            <w:left w:val="none" w:sz="0" w:space="0" w:color="auto"/>
            <w:bottom w:val="none" w:sz="0" w:space="0" w:color="auto"/>
            <w:right w:val="none" w:sz="0" w:space="0" w:color="auto"/>
          </w:divBdr>
          <w:divsChild>
            <w:div w:id="250814726">
              <w:marLeft w:val="0"/>
              <w:marRight w:val="0"/>
              <w:marTop w:val="0"/>
              <w:marBottom w:val="0"/>
              <w:divBdr>
                <w:top w:val="none" w:sz="0" w:space="0" w:color="auto"/>
                <w:left w:val="none" w:sz="0" w:space="0" w:color="auto"/>
                <w:bottom w:val="none" w:sz="0" w:space="0" w:color="auto"/>
                <w:right w:val="none" w:sz="0" w:space="0" w:color="auto"/>
              </w:divBdr>
            </w:div>
          </w:divsChild>
        </w:div>
        <w:div w:id="1767187927">
          <w:marLeft w:val="0"/>
          <w:marRight w:val="0"/>
          <w:marTop w:val="0"/>
          <w:marBottom w:val="0"/>
          <w:divBdr>
            <w:top w:val="none" w:sz="0" w:space="0" w:color="auto"/>
            <w:left w:val="none" w:sz="0" w:space="0" w:color="auto"/>
            <w:bottom w:val="none" w:sz="0" w:space="0" w:color="auto"/>
            <w:right w:val="none" w:sz="0" w:space="0" w:color="auto"/>
          </w:divBdr>
          <w:divsChild>
            <w:div w:id="2130657614">
              <w:marLeft w:val="0"/>
              <w:marRight w:val="0"/>
              <w:marTop w:val="0"/>
              <w:marBottom w:val="0"/>
              <w:divBdr>
                <w:top w:val="none" w:sz="0" w:space="0" w:color="auto"/>
                <w:left w:val="none" w:sz="0" w:space="0" w:color="auto"/>
                <w:bottom w:val="none" w:sz="0" w:space="0" w:color="auto"/>
                <w:right w:val="none" w:sz="0" w:space="0" w:color="auto"/>
              </w:divBdr>
            </w:div>
          </w:divsChild>
        </w:div>
        <w:div w:id="1772317442">
          <w:marLeft w:val="0"/>
          <w:marRight w:val="0"/>
          <w:marTop w:val="0"/>
          <w:marBottom w:val="0"/>
          <w:divBdr>
            <w:top w:val="none" w:sz="0" w:space="0" w:color="auto"/>
            <w:left w:val="none" w:sz="0" w:space="0" w:color="auto"/>
            <w:bottom w:val="none" w:sz="0" w:space="0" w:color="auto"/>
            <w:right w:val="none" w:sz="0" w:space="0" w:color="auto"/>
          </w:divBdr>
          <w:divsChild>
            <w:div w:id="1684867085">
              <w:marLeft w:val="0"/>
              <w:marRight w:val="0"/>
              <w:marTop w:val="0"/>
              <w:marBottom w:val="0"/>
              <w:divBdr>
                <w:top w:val="none" w:sz="0" w:space="0" w:color="auto"/>
                <w:left w:val="none" w:sz="0" w:space="0" w:color="auto"/>
                <w:bottom w:val="none" w:sz="0" w:space="0" w:color="auto"/>
                <w:right w:val="none" w:sz="0" w:space="0" w:color="auto"/>
              </w:divBdr>
            </w:div>
          </w:divsChild>
        </w:div>
        <w:div w:id="1783644710">
          <w:marLeft w:val="0"/>
          <w:marRight w:val="0"/>
          <w:marTop w:val="0"/>
          <w:marBottom w:val="0"/>
          <w:divBdr>
            <w:top w:val="none" w:sz="0" w:space="0" w:color="auto"/>
            <w:left w:val="none" w:sz="0" w:space="0" w:color="auto"/>
            <w:bottom w:val="none" w:sz="0" w:space="0" w:color="auto"/>
            <w:right w:val="none" w:sz="0" w:space="0" w:color="auto"/>
          </w:divBdr>
          <w:divsChild>
            <w:div w:id="899560064">
              <w:marLeft w:val="0"/>
              <w:marRight w:val="0"/>
              <w:marTop w:val="0"/>
              <w:marBottom w:val="0"/>
              <w:divBdr>
                <w:top w:val="none" w:sz="0" w:space="0" w:color="auto"/>
                <w:left w:val="none" w:sz="0" w:space="0" w:color="auto"/>
                <w:bottom w:val="none" w:sz="0" w:space="0" w:color="auto"/>
                <w:right w:val="none" w:sz="0" w:space="0" w:color="auto"/>
              </w:divBdr>
            </w:div>
          </w:divsChild>
        </w:div>
        <w:div w:id="1783723716">
          <w:marLeft w:val="0"/>
          <w:marRight w:val="0"/>
          <w:marTop w:val="0"/>
          <w:marBottom w:val="0"/>
          <w:divBdr>
            <w:top w:val="none" w:sz="0" w:space="0" w:color="auto"/>
            <w:left w:val="none" w:sz="0" w:space="0" w:color="auto"/>
            <w:bottom w:val="none" w:sz="0" w:space="0" w:color="auto"/>
            <w:right w:val="none" w:sz="0" w:space="0" w:color="auto"/>
          </w:divBdr>
          <w:divsChild>
            <w:div w:id="525561660">
              <w:marLeft w:val="0"/>
              <w:marRight w:val="0"/>
              <w:marTop w:val="0"/>
              <w:marBottom w:val="0"/>
              <w:divBdr>
                <w:top w:val="none" w:sz="0" w:space="0" w:color="auto"/>
                <w:left w:val="none" w:sz="0" w:space="0" w:color="auto"/>
                <w:bottom w:val="none" w:sz="0" w:space="0" w:color="auto"/>
                <w:right w:val="none" w:sz="0" w:space="0" w:color="auto"/>
              </w:divBdr>
            </w:div>
          </w:divsChild>
        </w:div>
        <w:div w:id="1795170864">
          <w:marLeft w:val="0"/>
          <w:marRight w:val="0"/>
          <w:marTop w:val="0"/>
          <w:marBottom w:val="0"/>
          <w:divBdr>
            <w:top w:val="none" w:sz="0" w:space="0" w:color="auto"/>
            <w:left w:val="none" w:sz="0" w:space="0" w:color="auto"/>
            <w:bottom w:val="none" w:sz="0" w:space="0" w:color="auto"/>
            <w:right w:val="none" w:sz="0" w:space="0" w:color="auto"/>
          </w:divBdr>
          <w:divsChild>
            <w:div w:id="702707860">
              <w:marLeft w:val="0"/>
              <w:marRight w:val="0"/>
              <w:marTop w:val="0"/>
              <w:marBottom w:val="0"/>
              <w:divBdr>
                <w:top w:val="none" w:sz="0" w:space="0" w:color="auto"/>
                <w:left w:val="none" w:sz="0" w:space="0" w:color="auto"/>
                <w:bottom w:val="none" w:sz="0" w:space="0" w:color="auto"/>
                <w:right w:val="none" w:sz="0" w:space="0" w:color="auto"/>
              </w:divBdr>
            </w:div>
          </w:divsChild>
        </w:div>
        <w:div w:id="1800217953">
          <w:marLeft w:val="0"/>
          <w:marRight w:val="0"/>
          <w:marTop w:val="0"/>
          <w:marBottom w:val="0"/>
          <w:divBdr>
            <w:top w:val="none" w:sz="0" w:space="0" w:color="auto"/>
            <w:left w:val="none" w:sz="0" w:space="0" w:color="auto"/>
            <w:bottom w:val="none" w:sz="0" w:space="0" w:color="auto"/>
            <w:right w:val="none" w:sz="0" w:space="0" w:color="auto"/>
          </w:divBdr>
          <w:divsChild>
            <w:div w:id="1696494883">
              <w:marLeft w:val="0"/>
              <w:marRight w:val="0"/>
              <w:marTop w:val="0"/>
              <w:marBottom w:val="0"/>
              <w:divBdr>
                <w:top w:val="none" w:sz="0" w:space="0" w:color="auto"/>
                <w:left w:val="none" w:sz="0" w:space="0" w:color="auto"/>
                <w:bottom w:val="none" w:sz="0" w:space="0" w:color="auto"/>
                <w:right w:val="none" w:sz="0" w:space="0" w:color="auto"/>
              </w:divBdr>
            </w:div>
          </w:divsChild>
        </w:div>
        <w:div w:id="1832675157">
          <w:marLeft w:val="0"/>
          <w:marRight w:val="0"/>
          <w:marTop w:val="0"/>
          <w:marBottom w:val="0"/>
          <w:divBdr>
            <w:top w:val="none" w:sz="0" w:space="0" w:color="auto"/>
            <w:left w:val="none" w:sz="0" w:space="0" w:color="auto"/>
            <w:bottom w:val="none" w:sz="0" w:space="0" w:color="auto"/>
            <w:right w:val="none" w:sz="0" w:space="0" w:color="auto"/>
          </w:divBdr>
          <w:divsChild>
            <w:div w:id="653608457">
              <w:marLeft w:val="0"/>
              <w:marRight w:val="0"/>
              <w:marTop w:val="0"/>
              <w:marBottom w:val="0"/>
              <w:divBdr>
                <w:top w:val="none" w:sz="0" w:space="0" w:color="auto"/>
                <w:left w:val="none" w:sz="0" w:space="0" w:color="auto"/>
                <w:bottom w:val="none" w:sz="0" w:space="0" w:color="auto"/>
                <w:right w:val="none" w:sz="0" w:space="0" w:color="auto"/>
              </w:divBdr>
            </w:div>
          </w:divsChild>
        </w:div>
        <w:div w:id="1848668630">
          <w:marLeft w:val="0"/>
          <w:marRight w:val="0"/>
          <w:marTop w:val="0"/>
          <w:marBottom w:val="0"/>
          <w:divBdr>
            <w:top w:val="none" w:sz="0" w:space="0" w:color="auto"/>
            <w:left w:val="none" w:sz="0" w:space="0" w:color="auto"/>
            <w:bottom w:val="none" w:sz="0" w:space="0" w:color="auto"/>
            <w:right w:val="none" w:sz="0" w:space="0" w:color="auto"/>
          </w:divBdr>
          <w:divsChild>
            <w:div w:id="1134373450">
              <w:marLeft w:val="0"/>
              <w:marRight w:val="0"/>
              <w:marTop w:val="0"/>
              <w:marBottom w:val="0"/>
              <w:divBdr>
                <w:top w:val="none" w:sz="0" w:space="0" w:color="auto"/>
                <w:left w:val="none" w:sz="0" w:space="0" w:color="auto"/>
                <w:bottom w:val="none" w:sz="0" w:space="0" w:color="auto"/>
                <w:right w:val="none" w:sz="0" w:space="0" w:color="auto"/>
              </w:divBdr>
            </w:div>
          </w:divsChild>
        </w:div>
        <w:div w:id="1864006174">
          <w:marLeft w:val="0"/>
          <w:marRight w:val="0"/>
          <w:marTop w:val="0"/>
          <w:marBottom w:val="0"/>
          <w:divBdr>
            <w:top w:val="none" w:sz="0" w:space="0" w:color="auto"/>
            <w:left w:val="none" w:sz="0" w:space="0" w:color="auto"/>
            <w:bottom w:val="none" w:sz="0" w:space="0" w:color="auto"/>
            <w:right w:val="none" w:sz="0" w:space="0" w:color="auto"/>
          </w:divBdr>
          <w:divsChild>
            <w:div w:id="120078740">
              <w:marLeft w:val="0"/>
              <w:marRight w:val="0"/>
              <w:marTop w:val="0"/>
              <w:marBottom w:val="0"/>
              <w:divBdr>
                <w:top w:val="none" w:sz="0" w:space="0" w:color="auto"/>
                <w:left w:val="none" w:sz="0" w:space="0" w:color="auto"/>
                <w:bottom w:val="none" w:sz="0" w:space="0" w:color="auto"/>
                <w:right w:val="none" w:sz="0" w:space="0" w:color="auto"/>
              </w:divBdr>
            </w:div>
          </w:divsChild>
        </w:div>
        <w:div w:id="1909685466">
          <w:marLeft w:val="0"/>
          <w:marRight w:val="0"/>
          <w:marTop w:val="0"/>
          <w:marBottom w:val="0"/>
          <w:divBdr>
            <w:top w:val="none" w:sz="0" w:space="0" w:color="auto"/>
            <w:left w:val="none" w:sz="0" w:space="0" w:color="auto"/>
            <w:bottom w:val="none" w:sz="0" w:space="0" w:color="auto"/>
            <w:right w:val="none" w:sz="0" w:space="0" w:color="auto"/>
          </w:divBdr>
          <w:divsChild>
            <w:div w:id="950018073">
              <w:marLeft w:val="0"/>
              <w:marRight w:val="0"/>
              <w:marTop w:val="0"/>
              <w:marBottom w:val="0"/>
              <w:divBdr>
                <w:top w:val="none" w:sz="0" w:space="0" w:color="auto"/>
                <w:left w:val="none" w:sz="0" w:space="0" w:color="auto"/>
                <w:bottom w:val="none" w:sz="0" w:space="0" w:color="auto"/>
                <w:right w:val="none" w:sz="0" w:space="0" w:color="auto"/>
              </w:divBdr>
            </w:div>
          </w:divsChild>
        </w:div>
        <w:div w:id="1926649997">
          <w:marLeft w:val="0"/>
          <w:marRight w:val="0"/>
          <w:marTop w:val="0"/>
          <w:marBottom w:val="0"/>
          <w:divBdr>
            <w:top w:val="none" w:sz="0" w:space="0" w:color="auto"/>
            <w:left w:val="none" w:sz="0" w:space="0" w:color="auto"/>
            <w:bottom w:val="none" w:sz="0" w:space="0" w:color="auto"/>
            <w:right w:val="none" w:sz="0" w:space="0" w:color="auto"/>
          </w:divBdr>
          <w:divsChild>
            <w:div w:id="838540083">
              <w:marLeft w:val="0"/>
              <w:marRight w:val="0"/>
              <w:marTop w:val="0"/>
              <w:marBottom w:val="0"/>
              <w:divBdr>
                <w:top w:val="none" w:sz="0" w:space="0" w:color="auto"/>
                <w:left w:val="none" w:sz="0" w:space="0" w:color="auto"/>
                <w:bottom w:val="none" w:sz="0" w:space="0" w:color="auto"/>
                <w:right w:val="none" w:sz="0" w:space="0" w:color="auto"/>
              </w:divBdr>
            </w:div>
          </w:divsChild>
        </w:div>
        <w:div w:id="1947033717">
          <w:marLeft w:val="0"/>
          <w:marRight w:val="0"/>
          <w:marTop w:val="0"/>
          <w:marBottom w:val="0"/>
          <w:divBdr>
            <w:top w:val="none" w:sz="0" w:space="0" w:color="auto"/>
            <w:left w:val="none" w:sz="0" w:space="0" w:color="auto"/>
            <w:bottom w:val="none" w:sz="0" w:space="0" w:color="auto"/>
            <w:right w:val="none" w:sz="0" w:space="0" w:color="auto"/>
          </w:divBdr>
          <w:divsChild>
            <w:div w:id="722020291">
              <w:marLeft w:val="0"/>
              <w:marRight w:val="0"/>
              <w:marTop w:val="0"/>
              <w:marBottom w:val="0"/>
              <w:divBdr>
                <w:top w:val="none" w:sz="0" w:space="0" w:color="auto"/>
                <w:left w:val="none" w:sz="0" w:space="0" w:color="auto"/>
                <w:bottom w:val="none" w:sz="0" w:space="0" w:color="auto"/>
                <w:right w:val="none" w:sz="0" w:space="0" w:color="auto"/>
              </w:divBdr>
            </w:div>
          </w:divsChild>
        </w:div>
        <w:div w:id="1974629772">
          <w:marLeft w:val="0"/>
          <w:marRight w:val="0"/>
          <w:marTop w:val="0"/>
          <w:marBottom w:val="0"/>
          <w:divBdr>
            <w:top w:val="none" w:sz="0" w:space="0" w:color="auto"/>
            <w:left w:val="none" w:sz="0" w:space="0" w:color="auto"/>
            <w:bottom w:val="none" w:sz="0" w:space="0" w:color="auto"/>
            <w:right w:val="none" w:sz="0" w:space="0" w:color="auto"/>
          </w:divBdr>
          <w:divsChild>
            <w:div w:id="352532487">
              <w:marLeft w:val="0"/>
              <w:marRight w:val="0"/>
              <w:marTop w:val="0"/>
              <w:marBottom w:val="0"/>
              <w:divBdr>
                <w:top w:val="none" w:sz="0" w:space="0" w:color="auto"/>
                <w:left w:val="none" w:sz="0" w:space="0" w:color="auto"/>
                <w:bottom w:val="none" w:sz="0" w:space="0" w:color="auto"/>
                <w:right w:val="none" w:sz="0" w:space="0" w:color="auto"/>
              </w:divBdr>
            </w:div>
          </w:divsChild>
        </w:div>
        <w:div w:id="2041470271">
          <w:marLeft w:val="0"/>
          <w:marRight w:val="0"/>
          <w:marTop w:val="0"/>
          <w:marBottom w:val="0"/>
          <w:divBdr>
            <w:top w:val="none" w:sz="0" w:space="0" w:color="auto"/>
            <w:left w:val="none" w:sz="0" w:space="0" w:color="auto"/>
            <w:bottom w:val="none" w:sz="0" w:space="0" w:color="auto"/>
            <w:right w:val="none" w:sz="0" w:space="0" w:color="auto"/>
          </w:divBdr>
          <w:divsChild>
            <w:div w:id="578833049">
              <w:marLeft w:val="0"/>
              <w:marRight w:val="0"/>
              <w:marTop w:val="0"/>
              <w:marBottom w:val="0"/>
              <w:divBdr>
                <w:top w:val="none" w:sz="0" w:space="0" w:color="auto"/>
                <w:left w:val="none" w:sz="0" w:space="0" w:color="auto"/>
                <w:bottom w:val="none" w:sz="0" w:space="0" w:color="auto"/>
                <w:right w:val="none" w:sz="0" w:space="0" w:color="auto"/>
              </w:divBdr>
            </w:div>
          </w:divsChild>
        </w:div>
        <w:div w:id="2064451065">
          <w:marLeft w:val="0"/>
          <w:marRight w:val="0"/>
          <w:marTop w:val="0"/>
          <w:marBottom w:val="0"/>
          <w:divBdr>
            <w:top w:val="none" w:sz="0" w:space="0" w:color="auto"/>
            <w:left w:val="none" w:sz="0" w:space="0" w:color="auto"/>
            <w:bottom w:val="none" w:sz="0" w:space="0" w:color="auto"/>
            <w:right w:val="none" w:sz="0" w:space="0" w:color="auto"/>
          </w:divBdr>
          <w:divsChild>
            <w:div w:id="1547644574">
              <w:marLeft w:val="0"/>
              <w:marRight w:val="0"/>
              <w:marTop w:val="0"/>
              <w:marBottom w:val="0"/>
              <w:divBdr>
                <w:top w:val="none" w:sz="0" w:space="0" w:color="auto"/>
                <w:left w:val="none" w:sz="0" w:space="0" w:color="auto"/>
                <w:bottom w:val="none" w:sz="0" w:space="0" w:color="auto"/>
                <w:right w:val="none" w:sz="0" w:space="0" w:color="auto"/>
              </w:divBdr>
            </w:div>
          </w:divsChild>
        </w:div>
        <w:div w:id="2110854646">
          <w:marLeft w:val="0"/>
          <w:marRight w:val="0"/>
          <w:marTop w:val="0"/>
          <w:marBottom w:val="0"/>
          <w:divBdr>
            <w:top w:val="none" w:sz="0" w:space="0" w:color="auto"/>
            <w:left w:val="none" w:sz="0" w:space="0" w:color="auto"/>
            <w:bottom w:val="none" w:sz="0" w:space="0" w:color="auto"/>
            <w:right w:val="none" w:sz="0" w:space="0" w:color="auto"/>
          </w:divBdr>
          <w:divsChild>
            <w:div w:id="1858885768">
              <w:marLeft w:val="0"/>
              <w:marRight w:val="0"/>
              <w:marTop w:val="0"/>
              <w:marBottom w:val="0"/>
              <w:divBdr>
                <w:top w:val="none" w:sz="0" w:space="0" w:color="auto"/>
                <w:left w:val="none" w:sz="0" w:space="0" w:color="auto"/>
                <w:bottom w:val="none" w:sz="0" w:space="0" w:color="auto"/>
                <w:right w:val="none" w:sz="0" w:space="0" w:color="auto"/>
              </w:divBdr>
            </w:div>
          </w:divsChild>
        </w:div>
        <w:div w:id="2135324952">
          <w:marLeft w:val="0"/>
          <w:marRight w:val="0"/>
          <w:marTop w:val="0"/>
          <w:marBottom w:val="0"/>
          <w:divBdr>
            <w:top w:val="none" w:sz="0" w:space="0" w:color="auto"/>
            <w:left w:val="none" w:sz="0" w:space="0" w:color="auto"/>
            <w:bottom w:val="none" w:sz="0" w:space="0" w:color="auto"/>
            <w:right w:val="none" w:sz="0" w:space="0" w:color="auto"/>
          </w:divBdr>
          <w:divsChild>
            <w:div w:id="5178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82102">
      <w:marLeft w:val="0"/>
      <w:marRight w:val="0"/>
      <w:marTop w:val="0"/>
      <w:marBottom w:val="0"/>
      <w:divBdr>
        <w:top w:val="none" w:sz="0" w:space="0" w:color="auto"/>
        <w:left w:val="none" w:sz="0" w:space="0" w:color="auto"/>
        <w:bottom w:val="none" w:sz="0" w:space="0" w:color="auto"/>
        <w:right w:val="none" w:sz="0" w:space="0" w:color="auto"/>
      </w:divBdr>
      <w:divsChild>
        <w:div w:id="127669052">
          <w:marLeft w:val="0"/>
          <w:marRight w:val="0"/>
          <w:marTop w:val="0"/>
          <w:marBottom w:val="0"/>
          <w:divBdr>
            <w:top w:val="none" w:sz="0" w:space="0" w:color="auto"/>
            <w:left w:val="none" w:sz="0" w:space="0" w:color="auto"/>
            <w:bottom w:val="none" w:sz="0" w:space="0" w:color="auto"/>
            <w:right w:val="none" w:sz="0" w:space="0" w:color="auto"/>
          </w:divBdr>
        </w:div>
      </w:divsChild>
    </w:div>
    <w:div w:id="2055234868">
      <w:marLeft w:val="0"/>
      <w:marRight w:val="75"/>
      <w:marTop w:val="0"/>
      <w:marBottom w:val="0"/>
      <w:divBdr>
        <w:top w:val="none" w:sz="0" w:space="0" w:color="auto"/>
        <w:left w:val="none" w:sz="0" w:space="0" w:color="auto"/>
        <w:bottom w:val="none" w:sz="0" w:space="0" w:color="auto"/>
        <w:right w:val="none" w:sz="0" w:space="0" w:color="auto"/>
      </w:divBdr>
    </w:div>
    <w:div w:id="2055541437">
      <w:bodyDiv w:val="1"/>
      <w:marLeft w:val="0"/>
      <w:marRight w:val="0"/>
      <w:marTop w:val="0"/>
      <w:marBottom w:val="0"/>
      <w:divBdr>
        <w:top w:val="none" w:sz="0" w:space="0" w:color="auto"/>
        <w:left w:val="none" w:sz="0" w:space="0" w:color="auto"/>
        <w:bottom w:val="none" w:sz="0" w:space="0" w:color="auto"/>
        <w:right w:val="none" w:sz="0" w:space="0" w:color="auto"/>
      </w:divBdr>
    </w:div>
    <w:div w:id="2065131822">
      <w:marLeft w:val="0"/>
      <w:marRight w:val="75"/>
      <w:marTop w:val="0"/>
      <w:marBottom w:val="0"/>
      <w:divBdr>
        <w:top w:val="none" w:sz="0" w:space="0" w:color="auto"/>
        <w:left w:val="none" w:sz="0" w:space="0" w:color="auto"/>
        <w:bottom w:val="none" w:sz="0" w:space="0" w:color="auto"/>
        <w:right w:val="none" w:sz="0" w:space="0" w:color="auto"/>
      </w:divBdr>
    </w:div>
    <w:div w:id="2067679608">
      <w:bodyDiv w:val="1"/>
      <w:marLeft w:val="0"/>
      <w:marRight w:val="0"/>
      <w:marTop w:val="0"/>
      <w:marBottom w:val="0"/>
      <w:divBdr>
        <w:top w:val="none" w:sz="0" w:space="0" w:color="auto"/>
        <w:left w:val="none" w:sz="0" w:space="0" w:color="auto"/>
        <w:bottom w:val="none" w:sz="0" w:space="0" w:color="auto"/>
        <w:right w:val="none" w:sz="0" w:space="0" w:color="auto"/>
      </w:divBdr>
    </w:div>
    <w:div w:id="2075736735">
      <w:bodyDiv w:val="1"/>
      <w:marLeft w:val="0"/>
      <w:marRight w:val="0"/>
      <w:marTop w:val="0"/>
      <w:marBottom w:val="0"/>
      <w:divBdr>
        <w:top w:val="none" w:sz="0" w:space="0" w:color="auto"/>
        <w:left w:val="none" w:sz="0" w:space="0" w:color="auto"/>
        <w:bottom w:val="none" w:sz="0" w:space="0" w:color="auto"/>
        <w:right w:val="none" w:sz="0" w:space="0" w:color="auto"/>
      </w:divBdr>
    </w:div>
    <w:div w:id="2082438135">
      <w:marLeft w:val="0"/>
      <w:marRight w:val="75"/>
      <w:marTop w:val="0"/>
      <w:marBottom w:val="0"/>
      <w:divBdr>
        <w:top w:val="none" w:sz="0" w:space="0" w:color="auto"/>
        <w:left w:val="none" w:sz="0" w:space="0" w:color="auto"/>
        <w:bottom w:val="none" w:sz="0" w:space="0" w:color="auto"/>
        <w:right w:val="none" w:sz="0" w:space="0" w:color="auto"/>
      </w:divBdr>
    </w:div>
    <w:div w:id="2115978217">
      <w:bodyDiv w:val="1"/>
      <w:marLeft w:val="0"/>
      <w:marRight w:val="0"/>
      <w:marTop w:val="0"/>
      <w:marBottom w:val="0"/>
      <w:divBdr>
        <w:top w:val="none" w:sz="0" w:space="0" w:color="auto"/>
        <w:left w:val="none" w:sz="0" w:space="0" w:color="auto"/>
        <w:bottom w:val="none" w:sz="0" w:space="0" w:color="auto"/>
        <w:right w:val="none" w:sz="0" w:space="0" w:color="auto"/>
      </w:divBdr>
    </w:div>
    <w:div w:id="2125030140">
      <w:bodyDiv w:val="1"/>
      <w:marLeft w:val="0"/>
      <w:marRight w:val="0"/>
      <w:marTop w:val="0"/>
      <w:marBottom w:val="0"/>
      <w:divBdr>
        <w:top w:val="none" w:sz="0" w:space="0" w:color="auto"/>
        <w:left w:val="none" w:sz="0" w:space="0" w:color="auto"/>
        <w:bottom w:val="none" w:sz="0" w:space="0" w:color="auto"/>
        <w:right w:val="none" w:sz="0" w:space="0" w:color="auto"/>
      </w:divBdr>
    </w:div>
    <w:div w:id="2139495188">
      <w:bodyDiv w:val="1"/>
      <w:marLeft w:val="0"/>
      <w:marRight w:val="0"/>
      <w:marTop w:val="0"/>
      <w:marBottom w:val="0"/>
      <w:divBdr>
        <w:top w:val="none" w:sz="0" w:space="0" w:color="auto"/>
        <w:left w:val="none" w:sz="0" w:space="0" w:color="auto"/>
        <w:bottom w:val="none" w:sz="0" w:space="0" w:color="auto"/>
        <w:right w:val="none" w:sz="0" w:space="0" w:color="auto"/>
      </w:divBdr>
    </w:div>
    <w:div w:id="2142381281">
      <w:marLeft w:val="0"/>
      <w:marRight w:val="75"/>
      <w:marTop w:val="0"/>
      <w:marBottom w:val="0"/>
      <w:divBdr>
        <w:top w:val="none" w:sz="0" w:space="0" w:color="auto"/>
        <w:left w:val="none" w:sz="0" w:space="0" w:color="auto"/>
        <w:bottom w:val="none" w:sz="0" w:space="0" w:color="auto"/>
        <w:right w:val="none" w:sz="0" w:space="0" w:color="auto"/>
      </w:divBdr>
    </w:div>
    <w:div w:id="2142922286">
      <w:bodyDiv w:val="1"/>
      <w:marLeft w:val="0"/>
      <w:marRight w:val="0"/>
      <w:marTop w:val="0"/>
      <w:marBottom w:val="0"/>
      <w:divBdr>
        <w:top w:val="none" w:sz="0" w:space="0" w:color="auto"/>
        <w:left w:val="none" w:sz="0" w:space="0" w:color="auto"/>
        <w:bottom w:val="none" w:sz="0" w:space="0" w:color="auto"/>
        <w:right w:val="none" w:sz="0" w:space="0" w:color="auto"/>
      </w:divBdr>
    </w:div>
    <w:div w:id="2143501858">
      <w:marLeft w:val="0"/>
      <w:marRight w:val="0"/>
      <w:marTop w:val="0"/>
      <w:marBottom w:val="0"/>
      <w:divBdr>
        <w:top w:val="none" w:sz="0" w:space="0" w:color="auto"/>
        <w:left w:val="none" w:sz="0" w:space="0" w:color="auto"/>
        <w:bottom w:val="none" w:sz="0" w:space="0" w:color="auto"/>
        <w:right w:val="none" w:sz="0" w:space="0" w:color="auto"/>
      </w:divBdr>
      <w:divsChild>
        <w:div w:id="357397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heikhmahmudulhasanshium.github.io/" TargetMode="External"/><Relationship Id="rId18" Type="http://schemas.openxmlformats.org/officeDocument/2006/relationships/hyperlink" Target="mailto:m.onik@deakin.edu.au" TargetMode="External"/><Relationship Id="rId26" Type="http://schemas.openxmlformats.org/officeDocument/2006/relationships/hyperlink" Target="https://github.com/ProgMahabub21/Text-Analysis" TargetMode="External"/><Relationship Id="rId39" Type="http://schemas.openxmlformats.org/officeDocument/2006/relationships/hyperlink" Target="https://aiubedu60714-my.sharepoint.com/:w:/g/personal/19-40764-2_student_aiub_edu/EScFUoJjo9RNuWhpCDo2vyMB6sMVpfgFfQZMHAOReJH-xA?e=5xg4g4" TargetMode="External"/><Relationship Id="rId21" Type="http://schemas.openxmlformats.org/officeDocument/2006/relationships/image" Target="media/image3.png"/><Relationship Id="rId34" Type="http://schemas.openxmlformats.org/officeDocument/2006/relationships/image" Target="media/image12.png"/><Relationship Id="rId42" Type="http://schemas.openxmlformats.org/officeDocument/2006/relationships/image" Target="media/image16.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mailto:19-40819-2@student.aiub.edu"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image" Target="media/image11.png"/><Relationship Id="rId37" Type="http://schemas.openxmlformats.org/officeDocument/2006/relationships/hyperlink" Target="https://aiubedu60714-my.sharepoint.com/:w:/g/personal/19-40764-2_student_aiub_edu/EScFUoJjo9RNuWhpCDo2vyMB6sMVpfgFfQZMHAOReJH-xA?e=5xg4g4" TargetMode="External"/><Relationship Id="rId40" Type="http://schemas.openxmlformats.org/officeDocument/2006/relationships/image" Target="media/image15.png"/><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progmahabub21.github.io/My-Website/" TargetMode="External"/><Relationship Id="rId23" Type="http://schemas.openxmlformats.org/officeDocument/2006/relationships/image" Target="media/image5.png"/><Relationship Id="rId28" Type="http://schemas.openxmlformats.org/officeDocument/2006/relationships/hyperlink" Target="https://github.com/sheikhmahmudulhasanshium/PsudoCode.git" TargetMode="External"/><Relationship Id="rId36"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1.png"/><Relationship Id="rId31" Type="http://schemas.openxmlformats.org/officeDocument/2006/relationships/hyperlink" Target="https://aiubedu60714-my.sharepoint.com/:w:/g/personal/19-40764-2_student_aiub_edu/EScFUoJjo9RNuWhpCDo2vyMB6sMVpfgFfQZMHAOReJH-xA?e=5xg4g4" TargetMode="External"/><Relationship Id="rId44"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19-40764-2@student.aiub.edu" TargetMode="External"/><Relationship Id="rId22" Type="http://schemas.openxmlformats.org/officeDocument/2006/relationships/image" Target="media/image4.png"/><Relationship Id="rId27" Type="http://schemas.openxmlformats.org/officeDocument/2006/relationships/image" Target="media/image8.png"/><Relationship Id="rId30" Type="http://schemas.openxmlformats.org/officeDocument/2006/relationships/image" Target="media/image10.png"/><Relationship Id="rId35" Type="http://schemas.openxmlformats.org/officeDocument/2006/relationships/hyperlink" Target="https://aiubedu60714-my.sharepoint.com/:w:/g/personal/19-40764-2_student_aiub_edu/EScFUoJjo9RNuWhpCDo2vyMB6sMVpfgFfQZMHAOReJH-xA?e=5xg4g4" TargetMode="External"/><Relationship Id="rId43" Type="http://schemas.openxmlformats.org/officeDocument/2006/relationships/image" Target="media/image17.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mailto:19-40764-2@student.aiub.edu" TargetMode="External"/><Relationship Id="rId17" Type="http://schemas.openxmlformats.org/officeDocument/2006/relationships/hyperlink" Target="mailto:19-40780-2@student.aiub.edu" TargetMode="External"/><Relationship Id="rId25" Type="http://schemas.openxmlformats.org/officeDocument/2006/relationships/image" Target="media/image7.png"/><Relationship Id="rId33" Type="http://schemas.openxmlformats.org/officeDocument/2006/relationships/hyperlink" Target="https://aiubedu60714-my.sharepoint.com/:w:/g/personal/19-40764-2_student_aiub_edu/EScFUoJjo9RNuWhpCDo2vyMB6sMVpfgFfQZMHAOReJH-xA?e=5xg4g4" TargetMode="External"/><Relationship Id="rId38" Type="http://schemas.openxmlformats.org/officeDocument/2006/relationships/image" Target="media/image14.png"/><Relationship Id="rId46" Type="http://schemas.openxmlformats.org/officeDocument/2006/relationships/theme" Target="theme/theme1.xml"/><Relationship Id="rId20" Type="http://schemas.openxmlformats.org/officeDocument/2006/relationships/image" Target="media/image2.png"/><Relationship Id="rId41" Type="http://schemas.openxmlformats.org/officeDocument/2006/relationships/hyperlink" Target="https://aiubedu60714-my.sharepoint.com/:w:/g/personal/19-40764-2_student_aiub_edu/EScFUoJjo9RNuWhpCDo2vyMB6sMVpfgFfQZMHAOReJH-xA?e=5xg4g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C0751D8620FD4E97C26944853E7989" ma:contentTypeVersion="16" ma:contentTypeDescription="Create a new document." ma:contentTypeScope="" ma:versionID="bb6e65ff2cc15e0c2ea534b10867370c">
  <xsd:schema xmlns:xsd="http://www.w3.org/2001/XMLSchema" xmlns:xs="http://www.w3.org/2001/XMLSchema" xmlns:p="http://schemas.microsoft.com/office/2006/metadata/properties" xmlns:ns3="12cc8c66-8852-41bc-be7c-b9ba7b1bccff" xmlns:ns4="0cd0ca51-634b-4c8c-8258-fd97178144e2" targetNamespace="http://schemas.microsoft.com/office/2006/metadata/properties" ma:root="true" ma:fieldsID="a84f5e4c96937c8ddc1025a05a1f19e5" ns3:_="" ns4:_="">
    <xsd:import namespace="12cc8c66-8852-41bc-be7c-b9ba7b1bccff"/>
    <xsd:import namespace="0cd0ca51-634b-4c8c-8258-fd97178144e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Location" minOccurs="0"/>
                <xsd:element ref="ns4:MediaServiceAutoKeyPoints" minOccurs="0"/>
                <xsd:element ref="ns4:MediaServiceKeyPoints" minOccurs="0"/>
                <xsd:element ref="ns4:MediaLengthInSecond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cc8c66-8852-41bc-be7c-b9ba7b1bccf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d0ca51-634b-4c8c-8258-fd97178144e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0cd0ca51-634b-4c8c-8258-fd97178144e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Year>2021</b:Year>
    <b:Volume>121</b:Volume>
    <b:BIBTEX_Entry>incollection</b:BIBTEX_Entry>
    <b:SourceType>BookSection</b:SourceType>
    <b:Title>Blockchain 2.0: Smart contracts</b:Title>
    <b:Tag>aggarwal-2021</b:Tag>
    <b:Publisher>Elsevier</b:Publisher>
    <b:BookTitle>Advances in Computers</b:BookTitle>
    <b:Author>
      <b:Author>
        <b:NameList>
          <b:Person>
            <b:Last>Aggarwal</b:Last>
            <b:First>S.</b:First>
          </b:Person>
          <b:Person>
            <b:Last>Kumar</b:Last>
            <b:First>N.</b:First>
          </b:Person>
        </b:NameList>
      </b:Author>
      <b:Editor>
        <b:NameList>
          <b:Person>
            <b:Last>Aggarwal</b:Last>
            <b:First>S.</b:First>
          </b:Person>
          <b:Person>
            <b:Last>Kumar</b:Last>
            <b:First>N.</b:First>
          </b:Person>
          <b:Person>
            <b:Last>Raj</b:Last>
            <b:First>P.</b:First>
          </b:Person>
        </b:NameList>
      </b:Editor>
    </b:Author>
    <b:Pages>301–322</b:Pages>
    <b:ConferenceName>Advances in Computers</b:ConferenceName>
    <b:RefOrder>1</b:RefOrder>
  </b:Source>
  <b:Source>
    <b:Year>2018</b:Year>
    <b:BIBTEX_Entry>inproceedings</b:BIBTEX_Entry>
    <b:SourceType>ConferenceProceedings</b:SourceType>
    <b:Title>IoTChain: A blockchain security architecture for the Internet of Things</b:Title>
    <b:Tag>alphand2018iotchain</b:Tag>
    <b:BookTitle>2018 IEEE wireless communications and networking conference (WCNC)</b:BookTitle>
    <b:Author>
      <b:Author>
        <b:NameList>
          <b:Person>
            <b:Last>Alphand</b:Last>
            <b:First>Olivier</b:First>
          </b:Person>
          <b:Person>
            <b:Last>Amoretti</b:Last>
            <b:First>Michele</b:First>
          </b:Person>
          <b:Person>
            <b:Last>Claeys</b:Last>
            <b:First>Timothy</b:First>
          </b:Person>
          <b:Person>
            <b:Last>Dall'Asta</b:Last>
            <b:First>Simone</b:First>
          </b:Person>
          <b:Person>
            <b:Last>Duda</b:Last>
            <b:First>Andrzej</b:First>
          </b:Person>
          <b:Person>
            <b:Last>Ferrari</b:Last>
            <b:First>Gianluigi</b:First>
          </b:Person>
          <b:Person>
            <b:Last>Rousseau</b:Last>
            <b:First>Franck</b:First>
          </b:Person>
          <b:Person>
            <b:Last>Tourancheau</b:Last>
            <b:First>Bernard</b:First>
          </b:Person>
          <b:Person>
            <b:Last>Veltri</b:Last>
            <b:First>Luca</b:First>
          </b:Person>
          <b:Person>
            <b:Last>Zanichelli</b:Last>
            <b:First>Francesco</b:First>
          </b:Person>
        </b:NameList>
      </b:Author>
    </b:Author>
    <b:Pages>1–6</b:Pages>
    <b:ConferenceName>2018 IEEE wireless communications and networking conference (WCNC)</b:ConferenceName>
    <b:RefOrder>2</b:RefOrder>
  </b:Source>
  <b:Source>
    <b:Year>2020</b:Year>
    <b:Volume>4</b:Volume>
    <b:BIBTEX_Entry>article</b:BIBTEX_Entry>
    <b:SourceType>JournalArticle</b:SourceType>
    <b:Title>A review of technology acceptance models and theories</b:Title>
    <b:Tag>Alshammari</b:Tag>
    <b:URL>https://www.researchgate.net/publication/347439493_A_Review_of_Technology_Acceptance_Models_and_Theories</b:URL>
    <b:Author>
      <b:Author>
        <b:NameList>
          <b:Person>
            <b:Last>Alshammari</b:Last>
            <b:Middle>Hammad</b:Middle>
            <b:First>Sultan</b:First>
          </b:Person>
          <b:Person>
            <b:Last>Rosli</b:Last>
            <b:Middle>Shafie</b:Middle>
            <b:First>Mohd</b:First>
          </b:Person>
        </b:NameList>
      </b:Author>
    </b:Author>
    <b:Pages>12–22</b:Pages>
    <b:JournalName>Innovative Teaching and Learning Journal (ITLJ)</b:JournalName>
    <b:Number>2</b:Number>
    <b:RefOrder>3</b:RefOrder>
  </b:Source>
  <b:Source>
    <b:Year>2015</b:Year>
    <b:BIBTEX_Entry>misc</b:BIBTEX_Entry>
    <b:SourceType>Misc</b:SourceType>
    <b:Title>Countries where Bitcoin is legal and illegal</b:Title>
    <b:Tag>bajpai2015countries</b:Tag>
    <b:Publisher>Investopedia</b:Publisher>
    <b:URL>https://www.investopedia.com/articles/forex/041515/countries-where-bitcoin-legal-illegal.asp</b:URL>
    <b:Author>
      <b:Author>
        <b:NameList>
          <b:Person>
            <b:Last>Bajpai</b:Last>
            <b:First>P.</b:First>
          </b:Person>
        </b:NameList>
      </b:Author>
    </b:Author>
    <b:PublicationTitle>Countries where Bitcoin is legal and illegal</b:PublicationTitle>
    <b:RefOrder>4</b:RefOrder>
  </b:Source>
  <b:Source>
    <b:Year>2021</b:Year>
    <b:Volume>165</b:Volume>
    <b:BIBTEX_Entry>article</b:BIBTEX_Entry>
    <b:SourceType>JournalArticle</b:SourceType>
    <b:Title>A readiness assessment framework for Blockchain adoption: A healthcare case study</b:Title>
    <b:Tag>balasubramanian2021readiness</b:Tag>
    <b:Publisher>Elsevier</b:Publisher>
    <b:Author>
      <b:Author>
        <b:NameList>
          <b:Person>
            <b:Last>Balasubramanian</b:Last>
            <b:First>Sreejith</b:First>
          </b:Person>
          <b:Person>
            <b:Last>Shukla</b:Last>
            <b:First>Vinaya</b:First>
          </b:Person>
          <b:Person>
            <b:Last>Sethi</b:Last>
            <b:Middle>Singh</b:Middle>
            <b:First>Jaspreet</b:First>
          </b:Person>
          <b:Person>
            <b:Last>Islam</b:Last>
            <b:First>Nazrul</b:First>
          </b:Person>
          <b:Person>
            <b:Last>Saloum</b:Last>
            <b:First>Roy</b:First>
          </b:Person>
        </b:NameList>
      </b:Author>
    </b:Author>
    <b:Pages>120536</b:Pages>
    <b:JournalName>Technological Forecasting and Social Change</b:JournalName>
    <b:RefOrder>5</b:RefOrder>
  </b:Source>
  <b:Source>
    <b:Year>2022</b:Year>
    <b:BIBTEX_Entry>misc</b:BIBTEX_Entry>
    <b:SourceType>Misc</b:SourceType>
    <b:Title>Bitcoin: A Peer-to-Peer Electronic Cash System</b:Title>
    <b:Tag>bitcoin-org-2022</b:Tag>
    <b:URL>https://bitcoin.org/bitcoin.pdf</b:URL>
    <b:Author>
      <b:Author>
        <b:NameList>
          <b:Person>
            <b:Last>Bitcoin.org</b:Last>
          </b:Person>
        </b:NameList>
      </b:Author>
    </b:Author>
    <b:PublicationTitle>Bitcoin: A Peer-to-Peer Electronic Cash System</b:PublicationTitle>
    <b:RefOrder>6</b:RefOrder>
  </b:Source>
  <b:Source>
    <b:Year>2022</b:Year>
    <b:BIBTEX_Entry>misc</b:BIBTEX_Entry>
    <b:SourceType>Misc</b:SourceType>
    <b:Title>Full-Access Account Limits for Depositing and Withdrawing</b:Title>
    <b:Tag>blockchain-com-2022</b:Tag>
    <b:URL>https://support.blockchain.com/hc/en-us/articles/360040015091-Full-Access-Account-Limits-for-Depositing-and-Withdrawing</b:URL>
    <b:Author>
      <b:Author>
        <b:NameList>
          <b:Person>
            <b:Last>Blockchain.com</b:Last>
          </b:Person>
        </b:NameList>
      </b:Author>
    </b:Author>
    <b:PublicationTitle>Full-Access Account Limits for Depositing and Withdrawing</b:PublicationTitle>
    <b:RefOrder>7</b:RefOrder>
  </b:Source>
  <b:Source>
    <b:Year>2019</b:Year>
    <b:BIBTEX_Entry>misc</b:BIBTEX_Entry>
    <b:SourceType>Misc</b:SourceType>
    <b:Title>Blockchain Market Cap</b:Title>
    <b:Tag>blockchain-com-market-cap</b:Tag>
    <b:URL>https://www.blockchain.com/charts/market-cap</b:URL>
    <b:Author>
      <b:Author>
        <b:NameList>
          <b:Person>
            <b:Last>Blockchain.com</b:Last>
          </b:Person>
        </b:NameList>
      </b:Author>
    </b:Author>
    <b:PublicationTitle>Blockchain Market Cap</b:PublicationTitle>
    <b:RefOrder>8</b:RefOrder>
  </b:Source>
  <b:Source>
    <b:Year>2021</b:Year>
    <b:BIBTEX_Entry>misc</b:BIBTEX_Entry>
    <b:SourceType>Misc</b:SourceType>
    <b:Title>Bitcoin declines after Tesla CEO Elon Musk hints that prices are excessive</b:Title>
    <b:Tag>bloomberg2021bitcoin</b:Tag>
    <b:Publisher>Business Standard</b:Publisher>
    <b:URL>https://www.business-standard.com/article/international/bitcoin-declines-after-tesla-ceo-elon-musk-hints-that-prices-are-excessive-121022300083_1.html</b:URL>
    <b:Author>
      <b:Author>
        <b:NameList>
          <b:Person>
            <b:Last>Bloomberg</b:Last>
          </b:Person>
        </b:NameList>
      </b:Author>
    </b:Author>
    <b:PublicationTitle>Bitcoin declines after Tesla CEO Elon Musk hints that prices are excessive</b:PublicationTitle>
    <b:RefOrder>9</b:RefOrder>
  </b:Source>
  <b:Source>
    <b:LCID>en-US</b:LCID>
    <b:Year>2021</b:Year>
    <b:BIBTEX_Entry>article</b:BIBTEX_Entry>
    <b:SourceType>JournalArticle</b:SourceType>
    <b:Title>Bitcoin is still concentrated in a few hands, study finds</b:Title>
    <b:Tag>Bloomberg2021-ey</b:Tag>
    <b:Author>
      <b:Author>
        <b:NameList>
          <b:Person>
            <b:Last>Bloomberg</b:Last>
            <b:Middle>Graffeo /</b:Middle>
            <b:First>Emily</b:First>
          </b:Person>
        </b:NameList>
      </b:Author>
    </b:Author>
    <b:Month>October</b:Month>
    <b:JournalName>Time</b:JournalName>
    <b:RefOrder>10</b:RefOrder>
  </b:Source>
  <b:Source>
    <b:Year>2015</b:Year>
    <b:Volume>29</b:Volume>
    <b:BIBTEX_Entry>article</b:BIBTEX_Entry>
    <b:SourceType>JournalArticle</b:SourceType>
    <b:Title>Bitcoin: Economics, technology, and governance</b:Title>
    <b:Tag>bohme2015bitcoin</b:Tag>
    <b:Publisher>American Economic Association 2014 Broadway, Suite 305, Nashville, TN 37203-2418</b:Publisher>
    <b:Author>
      <b:Author>
        <b:NameList>
          <b:Person>
            <b:Last>Böhme</b:Last>
            <b:First>Rainer</b:First>
          </b:Person>
          <b:Person>
            <b:Last>Christin</b:Last>
            <b:First>Nicolas</b:First>
          </b:Person>
          <b:Person>
            <b:Last>Edelman</b:Last>
            <b:First>Benjamin</b:First>
          </b:Person>
          <b:Person>
            <b:Last>Moore</b:Last>
            <b:First>Tyler</b:First>
          </b:Person>
        </b:NameList>
      </b:Author>
    </b:Author>
    <b:Pages>213–238</b:Pages>
    <b:JournalName>Journal of economic Perspectives</b:JournalName>
    <b:Number>2</b:Number>
    <b:RefOrder>11</b:RefOrder>
  </b:Source>
  <b:Source>
    <b:Year>2014</b:Year>
    <b:Volume>3</b:Volume>
    <b:BIBTEX_Entry>article</b:BIBTEX_Entry>
    <b:SourceType>JournalArticle</b:SourceType>
    <b:Title>A next-generation smart contract and decentralized application platform</b:Title>
    <b:Tag>buterin2014next</b:Tag>
    <b:Author>
      <b:Author>
        <b:NameList>
          <b:Person>
            <b:Last>Buterin</b:Last>
            <b:First>Vitalik</b:First>
          </b:Person>
          <b:Person>
            <b:Last>others</b:Last>
          </b:Person>
        </b:NameList>
      </b:Author>
    </b:Author>
    <b:Pages>2–1</b:Pages>
    <b:JournalName>white paper</b:JournalName>
    <b:Number>37</b:Number>
    <b:RefOrder>12</b:RefOrder>
  </b:Source>
  <b:Source>
    <b:Year>2009</b:Year>
    <b:BIBTEX_Entry>inproceedings</b:BIBTEX_Entry>
    <b:SourceType>ConferenceProceedings</b:SourceType>
    <b:Title>Application of Protection Motivation Theory to Adoption of Protective Technologies</b:Title>
    <b:Tag>Chenoweth2009</b:Tag>
    <b:BookTitle>Hawaii International Conference on System Sciences</b:BookTitle>
    <b:URL>https://ieeexplore.ieee.org/document/4755313</b:URL>
    <b:DOI>10.1109/HICSS.2009.74</b:DOI>
    <b:Author>
      <b:Author>
        <b:NameList>
          <b:Person>
            <b:Last>Chenoweth</b:Last>
            <b:First>T.</b:First>
          </b:Person>
          <b:Person>
            <b:Last>Minch</b:Last>
            <b:First>R.</b:First>
          </b:Person>
          <b:Person>
            <b:Last>Gattiker</b:Last>
            <b:First>T.</b:First>
          </b:Person>
        </b:NameList>
      </b:Author>
    </b:Author>
    <b:Pages>1-10</b:Pages>
    <b:ConferenceName>Hawaii International Conference on System Sciences</b:ConferenceName>
    <b:RefOrder>13</b:RefOrder>
  </b:Source>
  <b:Source>
    <b:Year>2015</b:Year>
    <b:Volume>47</b:Volume>
    <b:BIBTEX_Entry>article</b:BIBTEX_Entry>
    <b:SourceType>JournalArticle</b:SourceType>
    <b:Title>Crypto-currency bubbles: an application of the Phillips–Shi–Yu (2013) methodology on Mt. Gox bitcoin prices</b:Title>
    <b:Tag>cheung2015crypto</b:Tag>
    <b:Publisher>Taylor &amp; Francis</b:Publisher>
    <b:Author>
      <b:Author>
        <b:NameList>
          <b:Person>
            <b:Last>Cheung</b:Last>
            <b:First>Adrian</b:First>
          </b:Person>
          <b:Person>
            <b:Last>Roca</b:Last>
            <b:First>Eduardo</b:First>
          </b:Person>
          <b:Person>
            <b:Last>Su</b:Last>
            <b:First>Jen-Je</b:First>
          </b:Person>
        </b:NameList>
      </b:Author>
    </b:Author>
    <b:Pages>2348–2358</b:Pages>
    <b:JournalName>Applied Economics</b:JournalName>
    <b:Number>23</b:Number>
    <b:RefOrder>14</b:RefOrder>
  </b:Source>
  <b:Source>
    <b:Year>2018</b:Year>
    <b:BIBTEX_Entry>misc</b:BIBTEX_Entry>
    <b:SourceType>Misc</b:SourceType>
    <b:Title>ICO Tracker</b:Title>
    <b:Tag>coindesk2018</b:Tag>
    <b:URL>https://www.coindesk.com/ico-tracker/</b:URL>
    <b:Author>
      <b:Author>
        <b:NameList>
          <b:Person>
            <b:Last>CoinDesk</b:Last>
          </b:Person>
        </b:NameList>
      </b:Author>
    </b:Author>
    <b:PublicationTitle>ICO Tracker</b:PublicationTitle>
    <b:RefOrder>15</b:RefOrder>
  </b:Source>
  <b:Source>
    <b:LCID>en-US</b:LCID>
    <b:Year>2022</b:Year>
    <b:BIBTEX_Entry>misc</b:BIBTEX_Entry>
    <b:SourceType>Misc</b:SourceType>
    <b:Title>Proof-of-stake is proof of misunderstanding - CoinGeek</b:Title>
    <b:Tag>Daugherty2022-wu</b:Tag>
    <b:Publisher>CoinGeek</b:Publisher>
    <b:URL>https://coingeek.com/proof-of-stake-is-proof-of-misunderstanding/</b:URL>
    <b:Author>
      <b:Author>
        <b:NameList>
          <b:Person>
            <b:Last>Daugherty</b:Last>
            <b:First>Bryan</b:First>
          </b:Person>
        </b:NameList>
      </b:Author>
    </b:Author>
    <b:Month>September</b:Month>
    <b:PublicationTitle>Proof-of-stake is proof of misunderstanding - CoinGeek</b:PublicationTitle>
    <b:RefOrder>16</b:RefOrder>
  </b:Source>
  <b:Source>
    <b:Year>1989</b:Year>
    <b:BIBTEX_Entry>article</b:BIBTEX_Entry>
    <b:SourceType>JournalArticle</b:SourceType>
    <b:Title>Perceived usefulness, perceived ease of use, and user acceptance of information technology</b:Title>
    <b:Tag>davis1989perceived</b:Tag>
    <b:Publisher>JSTOR</b:Publisher>
    <b:Author>
      <b:Author>
        <b:NameList>
          <b:Person>
            <b:Last>Davis</b:Last>
            <b:Middle>D.</b:Middle>
            <b:First>Fred</b:First>
          </b:Person>
        </b:NameList>
      </b:Author>
    </b:Author>
    <b:Pages>319–340</b:Pages>
    <b:JournalName>MIS quarterly</b:JournalName>
    <b:RefOrder>17</b:RefOrder>
  </b:Source>
  <b:Source>
    <b:Year>2018</b:Year>
    <b:BIBTEX_Entry>article</b:BIBTEX_Entry>
    <b:SourceType>JournalArticle</b:SourceType>
    <b:Title>Bitcoin's Growing Energy Problem. Joule, 2 (5), 801-805</b:Title>
    <b:Tag>de2018bitcoin</b:Tag>
    <b:Author>
      <b:Author>
        <b:NameList>
          <b:Person>
            <b:Last>De Vries</b:Last>
            <b:First>Alex</b:First>
          </b:Person>
        </b:NameList>
      </b:Author>
    </b:Author>
    <b:JournalName>URL: https://www. sciencedirect. com/science/article/pii S</b:JournalName>
    <b:RefOrder>18</b:RefOrder>
  </b:Source>
  <b:Source>
    <b:Year>2023</b:Year>
    <b:BIBTEX_Entry>misc</b:BIBTEX_Entry>
    <b:SourceType>Misc</b:SourceType>
    <b:Title>How secure is blockchain? Extending the protection motivation theory with trust</b:Title>
    <b:Tag>Degirmenci</b:Tag>
    <b:Publisher>ResearchGate</b:Publisher>
    <b:URL>https://www.researchgate.net/publication/353947141_How_Secure_Is_Blockchain_Extending_the_Protection_Motivation_Theory_with_Trust</b:URL>
    <b:Author>
      <b:Author>
        <b:NameList>
          <b:Person>
            <b:Last>Degirmenci</b:Last>
            <b:First>Kenan</b:First>
          </b:Person>
          <b:Person>
            <b:Last>Barros</b:Last>
            <b:First>Alistair</b:First>
          </b:Person>
        </b:NameList>
      </b:Author>
    </b:Author>
    <b:PublicationTitle>How secure is blockchain? Extending the protection motivation theory with trust</b:PublicationTitle>
    <b:RefOrder>19</b:RefOrder>
  </b:Source>
  <b:Source>
    <b:Department>Western Washington University</b:Department>
    <b:Year>2018</b:Year>
    <b:BIBTEX_Entry>phdthesis</b:BIBTEX_Entry>
    <b:SourceType>Report</b:SourceType>
    <b:Title>Site Occupancy Analysis of the Sagebrush Lizard (Sceloporus graciosus) in the Disappearing Desert-Scrub of the Columbia Basin</b:Title>
    <b:Tag>drake2018site</b:Tag>
    <b:Author>
      <b:Author>
        <b:NameList>
          <b:Person>
            <b:Last>Drake</b:Last>
            <b:Middle>Robert</b:Middle>
            <b:First>Ryan</b:First>
          </b:Person>
        </b:NameList>
      </b:Author>
    </b:Author>
    <b:ThesisType>Ph.D. dissertation</b:ThesisType>
    <b:RefOrder>20</b:RefOrder>
  </b:Source>
  <b:Source>
    <b:Year>2020</b:Year>
    <b:Volume>7</b:Volume>
    <b:BIBTEX_Entry>article</b:BIBTEX_Entry>
    <b:SourceType>JournalArticle</b:SourceType>
    <b:Title>Bitcoin and Cryptocurrency: Challenges, Opportunities and Future Works</b:Title>
    <b:Tag>fauzi2020bitcoin</b:Tag>
    <b:Author>
      <b:Author>
        <b:Corporate>M. A. Fauzi, N. Paiman, and Z. Othman</b:Corporate>
      </b:Author>
    </b:Author>
    <b:Pages>695–704</b:Pages>
    <b:JournalName>J. Asian Finance Econ. Bus.</b:JournalName>
    <b:Number>8</b:Number>
    <b:RefOrder>21</b:RefOrder>
  </b:Source>
  <b:Source>
    <b:Year>2017</b:Year>
    <b:BIBTEX_Entry>misc</b:BIBTEX_Entry>
    <b:SourceType>Misc</b:SourceType>
    <b:Title>Merkle Tree</b:Title>
    <b:Tag>frankenfield-2017</b:Tag>
    <b:URL>https://www.investopedia.com/terms/m/merkle-tree.asp</b:URL>
    <b:Author>
      <b:Author>
        <b:NameList>
          <b:Person>
            <b:Last>Frankenfield</b:Last>
            <b:First>J.</b:First>
          </b:Person>
        </b:NameList>
      </b:Author>
    </b:Author>
    <b:PublicationTitle>Merkle Tree</b:PublicationTitle>
    <b:RefOrder>22</b:RefOrder>
  </b:Source>
  <b:Source>
    <b:Year>2016</b:Year>
    <b:Volume>47</b:Volume>
    <b:BIBTEX_Entry>article</b:BIBTEX_Entry>
    <b:SourceType>JournalArticle</b:SourceType>
    <b:Title>Negative bubbles and shocks in cryptocurrency markets</b:Title>
    <b:Tag>fry2016negative</b:Tag>
    <b:Publisher>Elsevier</b:Publisher>
    <b:Author>
      <b:Author>
        <b:NameList>
          <b:Person>
            <b:Last>Fry</b:Last>
            <b:First>John</b:First>
          </b:Person>
          <b:Person>
            <b:Last>Cheah</b:Last>
            <b:First>Eng-Tuck</b:First>
          </b:Person>
        </b:NameList>
      </b:Author>
    </b:Author>
    <b:Pages>343–352</b:Pages>
    <b:JournalName>International Review of Financial Analysis</b:JournalName>
    <b:RefOrder>23</b:RefOrder>
  </b:Source>
  <b:Source>
    <b:Year>2018</b:Year>
    <b:BIBTEX_Entry>misc</b:BIBTEX_Entry>
    <b:SourceType>Misc</b:SourceType>
    <b:Title>Organizations' Blockchain Plans</b:Title>
    <b:Tag>gartner-2018</b:Tag>
    <b:URL>https://www.gartner.com/newsroom/id/3873790</b:URL>
    <b:Author>
      <b:Author>
        <b:NameList>
          <b:Person>
            <b:Last>Gartner</b:Last>
          </b:Person>
        </b:NameList>
      </b:Author>
    </b:Author>
    <b:PublicationTitle>Organizations' Blockchain Plans</b:PublicationTitle>
    <b:RefOrder>24</b:RefOrder>
  </b:Source>
  <b:Source>
    <b:LCID>en-US</b:LCID>
    <b:Year>2022</b:Year>
    <b:BIBTEX_Entry>misc</b:BIBTEX_Entry>
    <b:Comments>Accessed: 2023-9-12</b:Comments>
    <b:SourceType>Misc</b:SourceType>
    <b:Title>Bitcoin mining: How much electricity it takes and why people are worried</b:Title>
    <b:BIBTEX_HowPublished>\url{https://www.cnet.com/personal-finance/crypto/bitcoin-mining-how-much-electricity-it-takes-and-why-people-are-worried/}</b:BIBTEX_HowPublished>
    <b:Tag>Gonzalez2022-yt</b:Tag>
    <b:BookTitle>CNET</b:BookTitle>
    <b:Author>
      <b:Author>
        <b:NameList>
          <b:Person>
            <b:Last>Gonzalez</b:Last>
            <b:First>Oscar</b:First>
          </b:Person>
        </b:NameList>
      </b:Author>
    </b:Author>
    <b:Month>July</b:Month>
    <b:ConferenceName>CNET</b:ConferenceName>
    <b:PublicationTitle>Bitcoin mining: How much electricity it takes and why people are worried</b:PublicationTitle>
    <b:RefOrder>25</b:RefOrder>
  </b:Source>
  <b:Source>
    <b:Year>2010</b:Year>
    <b:BIBTEX_Entry>misc</b:BIBTEX_Entry>
    <b:Comments>Accessed: 2023-25-12</b:Comments>
    <b:SourceType>Misc</b:SourceType>
    <b:Title>Dodd-Frank act: What it does, major components, and criticisms</b:Title>
    <b:BIBTEX_HowPublished>\url{https://www.investopedia.com/terms/d/dodd-frank-financial-regulatory-reform-bill.asp}</b:BIBTEX_HowPublished>
    <b:Tag>Hayes2010-dd</b:Tag>
    <b:BookTitle>Investopedia</b:BookTitle>
    <b:Author>
      <b:Author>
        <b:NameList>
          <b:Person>
            <b:Last>Hayes</b:Last>
            <b:First>Adam</b:First>
          </b:Person>
        </b:NameList>
      </b:Author>
    </b:Author>
    <b:Month>July</b:Month>
    <b:ConferenceName>Investopedia</b:ConferenceName>
    <b:PublicationTitle>Dodd-Frank act: What it does, major components, and criticisms</b:PublicationTitle>
    <b:RefOrder>26</b:RefOrder>
  </b:Source>
  <b:Source>
    <b:Year>2017</b:Year>
    <b:Volume>34</b:Volume>
    <b:BIBTEX_Entry>article</b:BIBTEX_Entry>
    <b:SourceType>JournalArticle</b:SourceType>
    <b:Title>Cryptocurrency value formation: An empirical study leading to a cost of production model for valuing bitcoin</b:Title>
    <b:Tag>hayes2017cryptocurrency</b:Tag>
    <b:URL>https://www.sciencedirect.com/science/article/pii/S0736585315301118</b:URL>
    <b:DOI>https://doi.org/10.1016/j.tele.2016.05.005</b:DOI>
    <b:Author>
      <b:Author>
        <b:NameList>
          <b:Person>
            <b:Last>Hayes</b:Last>
            <b:Middle>S.</b:Middle>
            <b:First>Adam</b:First>
          </b:Person>
        </b:NameList>
      </b:Author>
    </b:Author>
    <b:Pages>1308-1321</b:Pages>
    <b:JournalName>Telematics and Informatics</b:JournalName>
    <b:Number>7</b:Number>
    <b:StandardNumber> ISSN: 0736-5853</b:StandardNumber>
    <b:RefOrder>27</b:RefOrder>
  </b:Source>
  <b:Source>
    <b:Year>2017</b:Year>
    <b:Volume>47</b:Volume>
    <b:BIBTEX_Entry>article</b:BIBTEX_Entry>
    <b:SourceType>JournalArticle</b:SourceType>
    <b:Title>Privacy backlash on Google+: The Circles controversy and its implications for user trust in social media</b:Title>
    <b:Tag>Imran2017</b:Tag>
    <b:Author>
      <b:Author>
        <b:NameList>
          <b:Person>
            <b:Last>Imran</b:Last>
            <b:First>Muhammad</b:First>
          </b:Person>
          <b:Person>
            <b:Last>Zimmer</b:Last>
            <b:First>Michael</b:First>
          </b:Person>
        </b:NameList>
      </b:Author>
    </b:Author>
    <b:Pages>258–272</b:Pages>
    <b:JournalName>Computers &amp; Society</b:JournalName>
    <b:Number>3</b:Number>
    <b:RefOrder>28</b:RefOrder>
  </b:Source>
  <b:Source>
    <b:Year>n.d.</b:Year>
    <b:BIBTEX_Entry>misc</b:BIBTEX_Entry>
    <b:Comments>Accessed: 2023-9-12</b:Comments>
    <b:SourceType>Misc</b:SourceType>
    <b:Title>UN Commission on Science and Technology for Development</b:Title>
    <b:BIBTEX_HowPublished>\url{https://static1.squarespace.com/static/60c0349822ae60116ad77545/t/6232680bdd0ccf54b9de0947/1647470603262/SCITECH+BG+FINAL.pdf?fbclid=IwAR3bOzyre7EJOlJouW-HrXBvQpRNTDZ8Ih6ok5i2V0TBg1GqkOJdRBrwLlA}</b:BIBTEX_HowPublished>
    <b:Tag>Kish_undated-pv</b:Tag>
    <b:BookTitle>Squarespace.com</b:BookTitle>
    <b:Author>
      <b:Author>
        <b:NameList>
          <b:Person>
            <b:Last>Kish</b:Last>
            <b:First>Michael</b:First>
          </b:Person>
          <b:Person>
            <b:Last>Srinivasan</b:Last>
            <b:First>Amar</b:First>
          </b:Person>
          <b:Person>
            <b:Last>Wortzel</b:Last>
            <b:First>Lacey</b:First>
          </b:Person>
          <b:Person>
            <b:Last>Sharma Charge D'affaires</b:Last>
            <b:First>Anandita</b:First>
          </b:Person>
          <b:Person>
            <b:Last>Chung</b:Last>
            <b:First>Kira</b:First>
          </b:Person>
          <b:Person>
            <b:Last>Jain</b:Last>
            <b:First>Ronit</b:First>
          </b:Person>
          <b:Person>
            <b:Last>Lichtman</b:Last>
            <b:First>Sam</b:First>
          </b:Person>
          <b:Person>
            <b:Last>French</b:Last>
            <b:First>Mallory</b:First>
          </b:Person>
          <b:Person>
            <b:Last>Watts</b:Last>
            <b:First>Alan</b:First>
          </b:Person>
          <b:Person>
            <b:Last>Lee</b:Last>
            <b:First>Isabella</b:First>
          </b:Person>
          <b:Person>
            <b:Last>Smith</b:Last>
            <b:Middle>Max</b:Middle>
            <b:First>Mr</b:First>
          </b:Person>
        </b:NameList>
      </b:Author>
    </b:Author>
    <b:ConferenceName>Squarespace.com</b:ConferenceName>
    <b:PublicationTitle>UN Commission on Science and Technology for Development</b:PublicationTitle>
    <b:RefOrder>29</b:RefOrder>
  </b:Source>
  <b:Source>
    <b:Year>2017</b:Year>
    <b:Volume>35</b:Volume>
    <b:BIBTEX_Entry>article</b:BIBTEX_Entry>
    <b:SourceType>JournalArticle</b:SourceType>
    <b:Title>Safe, secure executions at the network edge: coordinating cloud, edge, and fog computing</b:Title>
    <b:Tag>makitalo2017safe</b:Tag>
    <b:Publisher>IEEE</b:Publisher>
    <b:Author>
      <b:Author>
        <b:NameList>
          <b:Person>
            <b:Last>Mäkitalo</b:Last>
            <b:First>Niko</b:First>
          </b:Person>
          <b:Person>
            <b:Last>Ometov</b:Last>
            <b:First>Aleksandr</b:First>
          </b:Person>
          <b:Person>
            <b:Last>Kannisto</b:Last>
            <b:First>Joona</b:First>
          </b:Person>
          <b:Person>
            <b:Last>Andreev</b:Last>
            <b:First>Sergey</b:First>
          </b:Person>
          <b:Person>
            <b:Last>Koucheryavy</b:Last>
            <b:First>Yevgeni</b:First>
          </b:Person>
          <b:Person>
            <b:Last>Mikkonen</b:Last>
            <b:First>Tommi</b:First>
          </b:Person>
        </b:NameList>
      </b:Author>
    </b:Author>
    <b:Pages>30–37</b:Pages>
    <b:JournalName>IEEE Software</b:JournalName>
    <b:Number>1</b:Number>
    <b:RefOrder>30</b:RefOrder>
  </b:Source>
  <b:Source>
    <b:LCID>en-US</b:LCID>
    <b:Year>2019</b:Year>
    <b:BIBTEX_Entry>misc</b:BIBTEX_Entry>
    <b:Comments>Accessed: 2023-9-7</b:Comments>
    <b:SourceType>Misc</b:SourceType>
    <b:Title>Top 10 Tech Giants are Diving into Blockchain - aelf - Medium</b:Title>
    <b:BIBTEX_HowPublished>\url{https://medium.com/aelfblockchain/top-10-tech-giants-are-diving-into-blockchain-a2e7d9b44697}</b:BIBTEX_HowPublished>
    <b:Tag>Mappo2019-zi</b:Tag>
    <b:BookTitle>aelf</b:BookTitle>
    <b:Author>
      <b:Author>
        <b:Corporate>Mappo</b:Corporate>
      </b:Author>
    </b:Author>
    <b:Month>December</b:Month>
    <b:ConferenceName>aelf</b:ConferenceName>
    <b:PublicationTitle>Top 10 Tech Giants are Diving into Blockchain - aelf - Medium</b:PublicationTitle>
    <b:RefOrder>31</b:RefOrder>
  </b:Source>
  <b:Source>
    <b:Year>1991</b:Year>
    <b:Volume>2</b:Volume>
    <b:BIBTEX_Entry>article</b:BIBTEX_Entry>
    <b:SourceType>JournalArticle</b:SourceType>
    <b:Title>Predicting user intentions: comparing the technology acceptance model with the theory of planned behavior</b:Title>
    <b:Tag>mathieson1991predicting</b:Tag>
    <b:Publisher>INFORMS</b:Publisher>
    <b:Author>
      <b:Author>
        <b:NameList>
          <b:Person>
            <b:Last>Mathieson</b:Last>
            <b:First>Kieran</b:First>
          </b:Person>
        </b:NameList>
      </b:Author>
    </b:Author>
    <b:Pages>173–191</b:Pages>
    <b:JournalName>Information systems research</b:JournalName>
    <b:Number>3</b:Number>
    <b:RefOrder>32</b:RefOrder>
  </b:Source>
  <b:Source>
    <b:LCID>en-US</b:LCID>
    <b:Year>2021</b:Year>
    <b:BIBTEX_Entry>misc</b:BIBTEX_Entry>
    <b:Comments>Accessed: 2023-9-12</b:Comments>
    <b:SourceType>Misc</b:SourceType>
    <b:Title>Chart: How bitcoin prices move with Elon Musk's tweets</b:Title>
    <b:BIBTEX_HowPublished>\url{https://www.vox.com/recode/2021/5/18/22441831/elon-musk-bitcoin-dogecoin-crypto-prices-tesla}</b:BIBTEX_HowPublished>
    <b:Tag>Molla2021-mp</b:Tag>
    <b:BookTitle>Vox</b:BookTitle>
    <b:Author>
      <b:Author>
        <b:NameList>
          <b:Person>
            <b:Last>Molla</b:Last>
            <b:First>Rani</b:First>
          </b:Person>
        </b:NameList>
      </b:Author>
    </b:Author>
    <b:Month>May</b:Month>
    <b:ConferenceName>Vox</b:ConferenceName>
    <b:PublicationTitle>Chart: How bitcoin prices move with Elon Musk's tweets</b:PublicationTitle>
    <b:RefOrder>33</b:RefOrder>
  </b:Source>
  <b:Source>
    <b:Year>2009</b:Year>
    <b:BIBTEX_Entry>misc</b:BIBTEX_Entry>
    <b:SourceType>Misc</b:SourceType>
    <b:Title>Nakamoto, S, Bitcoin: A peer-to-peer electronic cash system</b:Title>
    <b:Tag>nakamoto2009nakamoto</b:Tag>
    <b:Author>
      <b:Author>
        <b:NameList>
          <b:Person>
            <b:Last>Nakamoto</b:Last>
            <b:First>S.</b:First>
          </b:Person>
        </b:NameList>
      </b:Author>
    </b:Author>
    <b:PublicationTitle>Nakamoto, S, Bitcoin: A peer-to-peer electronic cash system</b:PublicationTitle>
    <b:RefOrder>34</b:RefOrder>
  </b:Source>
  <b:Source>
    <b:LCID>en-US</b:LCID>
    <b:BIBTEX_Key>CryptoMarket</b:BIBTEX_Key>
    <b:Year>n.d</b:Year>
    <b:BIBTEX_Entry>misc</b:BIBTEX_Entry>
    <b:Comments>Accessed: 2023-9-7</b:Comments>
    <b:SourceType>Misc</b:SourceType>
    <b:Title>Crypto market cap and DeFi market cap charts —</b:Title>
    <b:BIBTEX_HowPublished>\url{https://www.tradingview.com/markets/cryptocurrencies/global-charts/}</b:BIBTEX_HowPublished>
    <b:Tag>noauthor_undated-nh</b:Tag>
    <b:BookTitle>TradingView</b:BookTitle>
    <b:Author/>
    <b:ConferenceName>TradingView</b:ConferenceName>
    <b:PublicationTitle>Crypto market cap and DeFi market cap charts —</b:PublicationTitle>
    <b:RefOrder>35</b:RefOrder>
  </b:Source>
  <b:Source>
    <b:BIBTEX_Key>o2014bitcoin</b:BIBTEX_Key>
    <b:Year>2014</b:Year>
    <b:BIBTEX_Entry>article</b:BIBTEX_Entry>
    <b:SourceType>JournalArticle</b:SourceType>
    <b:Title>Bitcoin Mining and its Energy Footprint</b:Title>
    <b:Tag>o2014bitcoin</b:Tag>
    <b:Publisher>Institution of Engineering and Technology</b:Publisher>
    <b:DOI>10.1049/cp.2014.0699</b:DOI>
    <b:Author>
      <b:Author>
        <b:NameList>
          <b:Person>
            <b:Last>O'Dwyer</b:Last>
            <b:Middle>J.</b:Middle>
            <b:First>K.</b:First>
          </b:Person>
          <b:Person>
            <b:Last>Malone</b:Last>
            <b:First>D.</b:First>
          </b:Person>
        </b:NameList>
      </b:Author>
    </b:Author>
    <b:JournalName>25th IET Irish Signals &amp; Systems Conference 2014 and 2014 China-Ireland International Conference on Information and Communities Technologies (ISSC 2014/CIICT 2014)</b:JournalName>
    <b:RefOrder>36</b:RefOrder>
  </b:Source>
  <b:Source>
    <b:Year>2016</b:Year>
    <b:BIBTEX_Entry>incollection</b:BIBTEX_Entry>
    <b:SourceType>BookSection</b:SourceType>
    <b:Title>Blockchain technology: principles and applications</b:Title>
    <b:Tag>pilkington-2016</b:Tag>
    <b:Publisher>Edward Elgar Publishing</b:Publisher>
    <b:BookTitle>Research Handbook on Digital Transformations</b:BookTitle>
    <b:Author>
      <b:Author>
        <b:NameList>
          <b:Person>
            <b:Last>Pilkington</b:Last>
            <b:First>M.</b:First>
          </b:Person>
        </b:NameList>
      </b:Author>
    </b:Author>
    <b:Pages>225–253</b:Pages>
    <b:ConferenceName>Research Handbook on Digital Transformations</b:ConferenceName>
    <b:RefOrder>37</b:RefOrder>
  </b:Source>
  <b:Source>
    <b:LCID>en-US</b:LCID>
    <b:Year>2021</b:Year>
    <b:BIBTEX_Entry>article</b:BIBTEX_Entry>
    <b:SourceType>JournalArticle</b:SourceType>
    <b:Title>Lost passwords lock millionaires out of their bitcoin fortunes</b:Title>
    <b:Tag>Popper2021-ow</b:Tag>
    <b:Publisher>The New York Times</b:Publisher>
    <b:Author>
      <b:Author>
        <b:NameList>
          <b:Person>
            <b:Last>Popper</b:Last>
            <b:First>Nathaniel</b:First>
          </b:Person>
        </b:NameList>
      </b:Author>
    </b:Author>
    <b:Month>January</b:Month>
    <b:JournalName>NY Times</b:JournalName>
    <b:RefOrder>38</b:RefOrder>
  </b:Source>
  <b:Source>
    <b:Year>1975</b:Year>
    <b:Volume>91</b:Volume>
    <b:BIBTEX_Entry>article</b:BIBTEX_Entry>
    <b:SourceType>JournalArticle</b:SourceType>
    <b:Title>A protection motivation theory of fear appeals and attitude change1</b:Title>
    <b:Tag>rogers1975protection</b:Tag>
    <b:Publisher>Taylor &amp; Francis</b:Publisher>
    <b:Author>
      <b:Author>
        <b:NameList>
          <b:Person>
            <b:Last>Rogers</b:Last>
            <b:Middle>W.</b:Middle>
            <b:First>Ronald</b:First>
          </b:Person>
        </b:NameList>
      </b:Author>
    </b:Author>
    <b:Pages>93–114</b:Pages>
    <b:JournalName>The journal of psychology</b:JournalName>
    <b:Number>1</b:Number>
    <b:RefOrder>39</b:RefOrder>
  </b:Source>
  <b:Source>
    <b:Year>2019</b:Year>
    <b:Volume>7</b:Volume>
    <b:BIBTEX_Entry>article</b:BIBTEX_Entry>
    <b:SourceType>JournalArticle</b:SourceType>
    <b:Title>Blockchain in smart cities: Exploring possibilities in terms of opportunities and challenges</b:Title>
    <b:Tag>salha2019blockchain</b:Tag>
    <b:Publisher>Scientific Research Publishing</b:Publisher>
    <b:Author>
      <b:Author>
        <b:NameList>
          <b:Person>
            <b:Last>Salha</b:Last>
            <b:Middle>A.</b:Middle>
            <b:First>Raed</b:First>
          </b:Person>
          <b:Person>
            <b:Last>El-Hallaq</b:Last>
            <b:Middle>A.</b:Middle>
            <b:First>Maher</b:First>
          </b:Person>
          <b:Person>
            <b:Last>Alastal</b:Last>
            <b:Middle>I.</b:Middle>
            <b:First>Abdelkhalek</b:First>
          </b:Person>
        </b:NameList>
      </b:Author>
    </b:Author>
    <b:Pages>118–139</b:Pages>
    <b:JournalName>Journal of Data Analysis and Information Processing</b:JournalName>
    <b:Number>3</b:Number>
    <b:RefOrder>40</b:RefOrder>
  </b:Source>
  <b:Source>
    <b:LCID>en-US</b:LCID>
    <b:Year>2020</b:Year>
    <b:BIBTEX_Entry>misc</b:BIBTEX_Entry>
    <b:Comments>Accessed: 2022-10-21</b:Comments>
    <b:SourceType>Misc</b:SourceType>
    <b:Title>The $40 trillion problem</b:Title>
    <b:BIBTEX_HowPublished>\url{https://seekingalpha.com/article/4336136-40-trillion-problem?fbclid=IwAR3acdIMjIeqqDtdg_NUkVyB9B4jujDAI1AyjF-rDEugfAVt3WtwKj9sGLs}</b:BIBTEX_HowPublished>
    <b:Tag>Schwartzer2020-qi</b:Tag>
    <b:BookTitle>Seeking Alpha</b:BookTitle>
    <b:Author>
      <b:Author>
        <b:NameList>
          <b:Person>
            <b:Last>Schwartzer</b:Last>
            <b:Middle>Alden</b:Middle>
            <b:First>Lyn</b:First>
          </b:Person>
        </b:NameList>
      </b:Author>
    </b:Author>
    <b:Month>April</b:Month>
    <b:ConferenceName>Seeking Alpha</b:ConferenceName>
    <b:PublicationTitle>The $40 trillion problem</b:PublicationTitle>
    <b:RefOrder>41</b:RefOrder>
  </b:Source>
  <b:Source>
    <b:Year>2018</b:Year>
    <b:Volume>10</b:Volume>
    <b:BIBTEX_Entry>article</b:BIBTEX_Entry>
    <b:SourceType>JournalArticle</b:SourceType>
    <b:Title>How Is Blockchain Verifiable By Public And Yet Anonymous?</b:Title>
    <b:Tag>sharma2018blockchain</b:Tag>
    <b:Author>
      <b:Author>
        <b:NameList>
          <b:Person>
            <b:Last>Sharma</b:Last>
            <b:Middle>Kumar</b:Middle>
            <b:First>Toshendra</b:First>
          </b:Person>
        </b:NameList>
      </b:Author>
    </b:Author>
    <b:JournalName>Blockchain Council</b:JournalName>
    <b:Number>7</b:Number>
    <b:RefOrder>42</b:RefOrder>
  </b:Source>
  <b:Source>
    <b:Year>2019</b:Year>
    <b:Volume>17</b:Volume>
    <b:BIBTEX_Entry>article</b:BIBTEX_Entry>
    <b:SourceType>JournalArticle</b:SourceType>
    <b:Title>On the origins and variations of blockchain technologies</b:Title>
    <b:Tag>sherman-2019</b:Tag>
    <b:Author>
      <b:Author>
        <b:NameList>
          <b:Person>
            <b:Last>Sherman</b:Last>
            <b:Middle>T.</b:Middle>
            <b:First>A.</b:First>
          </b:Person>
          <b:Person>
            <b:Last>Javani</b:Last>
            <b:First>F.</b:First>
          </b:Person>
          <b:Person>
            <b:Last>Zhang</b:Last>
            <b:First>H.</b:First>
          </b:Person>
          <b:Person>
            <b:Last>Golaszewski</b:Last>
            <b:First>E.</b:First>
          </b:Person>
        </b:NameList>
      </b:Author>
    </b:Author>
    <b:Pages>72–77</b:Pages>
    <b:JournalName>IEEE Secur. Priv.</b:JournalName>
    <b:Number>1</b:Number>
    <b:RefOrder>43</b:RefOrder>
  </b:Source>
  <b:Source>
    <b:Year>1998</b:Year>
    <b:BIBTEX_Entry>article</b:BIBTEX_Entry>
    <b:SourceType>JournalArticle</b:SourceType>
    <b:Title>Secure property titles with owner authority</b:Title>
    <b:Tag>szabo1998secure</b:Tag>
    <b:Author>
      <b:Author>
        <b:NameList>
          <b:Person>
            <b:Last>Szabo</b:Last>
            <b:First>Nick</b:First>
          </b:Person>
        </b:NameList>
      </b:Author>
    </b:Author>
    <b:Pages>1</b:Pages>
    <b:JournalName>Online at http://szabo. best. vwh. net/securetitle. html</b:JournalName>
    <b:RefOrder>44</b:RefOrder>
  </b:Source>
  <b:Source>
    <b:Year>1995</b:Year>
    <b:Volume>6</b:Volume>
    <b:BIBTEX_Entry>article</b:BIBTEX_Entry>
    <b:SourceType>JournalArticle</b:SourceType>
    <b:Title>Understanding information technology usage: A test of competing models</b:Title>
    <b:Tag>taylor1995understanding</b:Tag>
    <b:Publisher>Informs</b:Publisher>
    <b:Author>
      <b:Author>
        <b:NameList>
          <b:Person>
            <b:Last>Taylor</b:Last>
            <b:First>Shirley</b:First>
          </b:Person>
          <b:Person>
            <b:Last>Todd</b:Last>
            <b:Middle>A.</b:Middle>
            <b:First>Peter</b:First>
          </b:Person>
        </b:NameList>
      </b:Author>
    </b:Author>
    <b:Pages>144–176</b:Pages>
    <b:JournalName>Information systems research</b:JournalName>
    <b:Number>2</b:Number>
    <b:RefOrder>45</b:RefOrder>
  </b:Source>
  <b:Source>
    <b:Year>2021</b:Year>
    <b:BIBTEX_Entry>article</b:BIBTEX_Entry>
    <b:SourceType>JournalArticle</b:SourceType>
    <b:Title>Analyzing blockchain adoption barriers in manufacturing supply chains by the neutrosophic analytic hierarchy process</b:Title>
    <b:Tag>vafadarnikjoo-2021</b:Tag>
    <b:Publisher>Springer Science+Business Media</b:Publisher>
    <b:URL>https://doi.org/10.1007/s10479-021-04048-6</b:URL>
    <b:DOI>10.1007/s10479-021-04048-6</b:DOI>
    <b:Author>
      <b:Author>
        <b:NameList>
          <b:Person>
            <b:Last>Vafadarnikjoo</b:Last>
            <b:First>Amin</b:First>
          </b:Person>
          <b:Person>
            <b:Last>Ahmadi</b:Last>
            <b:First>Hamed</b:First>
          </b:Person>
          <b:Person>
            <b:Last>Liou</b:Last>
            <b:Middle>J. H.</b:Middle>
            <b:First>James</b:First>
          </b:Person>
          <b:Person>
            <b:Last>Botelho</b:Last>
            <b:First>Tiago</b:First>
          </b:Person>
          <b:Person>
            <b:Last>Chalvatzis</b:Last>
            <b:First>Konstantinos</b:First>
          </b:Person>
        </b:NameList>
      </b:Author>
    </b:Author>
    <b:Month>April</b:Month>
    <b:JournalName>Annals of Operations Research</b:JournalName>
    <b:RefOrder>46</b:RefOrder>
  </b:Source>
  <b:Source>
    <b:Year>2003</b:Year>
    <b:BIBTEX_Entry>article</b:BIBTEX_Entry>
    <b:SourceType>JournalArticle</b:SourceType>
    <b:Title>User acceptance of information technology: Toward a unified view</b:Title>
    <b:Tag>venkatesh2003user</b:Tag>
    <b:Publisher>JSTOR</b:Publisher>
    <b:Author>
      <b:Author>
        <b:NameList>
          <b:Person>
            <b:Last>Venkatesh</b:Last>
            <b:First>Viswanath</b:First>
          </b:Person>
          <b:Person>
            <b:Last>Morris</b:Last>
            <b:Middle>G.</b:Middle>
            <b:First>Michael</b:First>
          </b:Person>
          <b:Person>
            <b:Last>Davis</b:Last>
            <b:Middle>B.</b:Middle>
            <b:First>Gordon</b:First>
          </b:Person>
          <b:Person>
            <b:Last>Davis</b:Last>
            <b:Middle>D.</b:Middle>
            <b:First>Fred</b:First>
          </b:Person>
        </b:NameList>
      </b:Author>
    </b:Author>
    <b:Pages>425–478</b:Pages>
    <b:JournalName>MIS quarterly</b:JournalName>
    <b:RefOrder>47</b:RefOrder>
  </b:Source>
  <b:Source>
    <b:Year>2017</b:Year>
    <b:Volume>28</b:Volume>
    <b:BIBTEX_Entry>article</b:BIBTEX_Entry>
    <b:SourceType>JournalArticle</b:SourceType>
    <b:Title>Sustainability of bitcoin and blockchains</b:Title>
    <b:Tag>vranken2017sustainability</b:Tag>
    <b:DOI>10.1016/j.cosust.2017.04.011</b:DOI>
    <b:Author>
      <b:Author>
        <b:NameList>
          <b:Person>
            <b:Last>Vranken</b:Last>
            <b:First>H.</b:First>
          </b:Person>
        </b:NameList>
      </b:Author>
    </b:Author>
    <b:Pages>1–9</b:Pages>
    <b:JournalName>Current Opinion in Environmental Sustainability</b:JournalName>
    <b:RefOrder>48</b:RefOrder>
  </b:Source>
  <b:Source>
    <b:LCID>en-US</b:LCID>
    <b:Year>2022</b:Year>
    <b:BIBTEX_Entry>misc</b:BIBTEX_Entry>
    <b:Comments>Accessed: 2022-11-11</b:Comments>
    <b:SourceType>Misc</b:SourceType>
    <b:Title>Tesla made no changes to its bitcoin holdings in third quarter</b:Title>
    <b:BIBTEX_HowPublished>\url{http://www.coindesk.com/business/2022/10/19/tesla-makes-no-changes-to-its-bitcoin-holdings-in-third-quarter/}</b:BIBTEX_HowPublished>
    <b:Tag>Wang2022-sb</b:Tag>
    <b:BookTitle>CoinDesk</b:BookTitle>
    <b:Author>
      <b:Author>
        <b:NameList>
          <b:Person>
            <b:Last>Wang</b:Last>
            <b:First>Nelson</b:First>
          </b:Person>
        </b:NameList>
      </b:Author>
    </b:Author>
    <b:Month>October</b:Month>
    <b:ConferenceName>CoinDesk</b:ConferenceName>
    <b:PublicationTitle>Tesla made no changes to its bitcoin holdings in third quarter</b:PublicationTitle>
    <b:RefOrder>49</b:RefOrder>
  </b:Source>
  <b:Source>
    <b:Year>1992</b:Year>
    <b:Volume>59</b:Volume>
    <b:BIBTEX_Entry>article</b:BIBTEX_Entry>
    <b:SourceType>JournalArticle</b:SourceType>
    <b:Title>Putting the fear back into fear appeals: The extended parallel process model</b:Title>
    <b:Tag>witte1992putting</b:Tag>
    <b:Publisher>Taylor &amp; Francis</b:Publisher>
    <b:Author>
      <b:Author>
        <b:NameList>
          <b:Person>
            <b:Last>Witte</b:Last>
            <b:First>Kim</b:First>
          </b:Person>
        </b:NameList>
      </b:Author>
    </b:Author>
    <b:Pages>329–349</b:Pages>
    <b:JournalName>Communications Monographs</b:JournalName>
    <b:Number>4</b:Number>
    <b:RefOrder>50</b:RefOrder>
  </b:Source>
  <b:Source>
    <b:Tag>Wil22</b:Tag>
    <b:SourceType>InternetSite</b:SourceType>
    <b:Guid>{19C99CA9-DDAD-417A-92CE-340EEDFAD6EA}</b:Guid>
    <b:Title>Coindesk</b:Title>
    <b:Year>2022</b:Year>
    <b:Month>April</b:Month>
    <b:Day>04</b:Day>
    <b:InternetSiteTitle>Nasdaq</b:InternetSiteTitle>
    <b:URL>https://www.nasdaq.com/articles/the-bigger-problem-with-axie-infinity#:~:text=On%20March%2023%2C%20%24620%20million,your%20standard%20in%2Dgame%20currency/</b:URL>
    <b:Author>
      <b:Author>
        <b:NameList>
          <b:Person>
            <b:Last>Gottsegen</b:Last>
            <b:First>Will</b:First>
          </b:Person>
        </b:NameList>
      </b:Author>
    </b:Author>
    <b:RefOrder>51</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D1B9C22-DC91-48AB-9C1B-C874488B21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cc8c66-8852-41bc-be7c-b9ba7b1bccff"/>
    <ds:schemaRef ds:uri="0cd0ca51-634b-4c8c-8258-fd97178144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2F2401-CE80-40A5-9CC3-1CF401492042}">
  <ds:schemaRefs>
    <ds:schemaRef ds:uri="http://purl.org/dc/elements/1.1/"/>
    <ds:schemaRef ds:uri="0cd0ca51-634b-4c8c-8258-fd97178144e2"/>
    <ds:schemaRef ds:uri="http://schemas.microsoft.com/office/2006/documentManagement/types"/>
    <ds:schemaRef ds:uri="http://purl.org/dc/terms/"/>
    <ds:schemaRef ds:uri="http://schemas.microsoft.com/office/infopath/2007/PartnerControls"/>
    <ds:schemaRef ds:uri="http://purl.org/dc/dcmitype/"/>
    <ds:schemaRef ds:uri="12cc8c66-8852-41bc-be7c-b9ba7b1bccff"/>
    <ds:schemaRef ds:uri="http://schemas.openxmlformats.org/package/2006/metadata/core-propertie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06C229AB-FEF7-466A-B5AF-A56DB68B6748}">
  <ds:schemaRefs>
    <ds:schemaRef ds:uri="http://schemas.openxmlformats.org/officeDocument/2006/bibliography"/>
  </ds:schemaRefs>
</ds:datastoreItem>
</file>

<file path=customXml/itemProps4.xml><?xml version="1.0" encoding="utf-8"?>
<ds:datastoreItem xmlns:ds="http://schemas.openxmlformats.org/officeDocument/2006/customXml" ds:itemID="{58BF4194-A541-4652-A282-83EA6694BA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19</Pages>
  <Words>14684</Words>
  <Characters>83701</Characters>
  <Application>Microsoft Office Word</Application>
  <DocSecurity>0</DocSecurity>
  <Lines>697</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98189</CharactersWithSpaces>
  <SharedDoc>false</SharedDoc>
  <HLinks>
    <vt:vector size="996" baseType="variant">
      <vt:variant>
        <vt:i4>7995431</vt:i4>
      </vt:variant>
      <vt:variant>
        <vt:i4>582</vt:i4>
      </vt:variant>
      <vt:variant>
        <vt:i4>0</vt:i4>
      </vt:variant>
      <vt:variant>
        <vt:i4>5</vt:i4>
      </vt:variant>
      <vt:variant>
        <vt:lpwstr/>
      </vt:variant>
      <vt:variant>
        <vt:lpwstr>MAFauzi2020</vt:lpwstr>
      </vt:variant>
      <vt:variant>
        <vt:i4>7995426</vt:i4>
      </vt:variant>
      <vt:variant>
        <vt:i4>579</vt:i4>
      </vt:variant>
      <vt:variant>
        <vt:i4>0</vt:i4>
      </vt:variant>
      <vt:variant>
        <vt:i4>5</vt:i4>
      </vt:variant>
      <vt:variant>
        <vt:lpwstr/>
      </vt:variant>
      <vt:variant>
        <vt:lpwstr>Vranken2017</vt:lpwstr>
      </vt:variant>
      <vt:variant>
        <vt:i4>7012478</vt:i4>
      </vt:variant>
      <vt:variant>
        <vt:i4>576</vt:i4>
      </vt:variant>
      <vt:variant>
        <vt:i4>0</vt:i4>
      </vt:variant>
      <vt:variant>
        <vt:i4>5</vt:i4>
      </vt:variant>
      <vt:variant>
        <vt:lpwstr/>
      </vt:variant>
      <vt:variant>
        <vt:lpwstr>ODwyer2014</vt:lpwstr>
      </vt:variant>
      <vt:variant>
        <vt:i4>6422625</vt:i4>
      </vt:variant>
      <vt:variant>
        <vt:i4>573</vt:i4>
      </vt:variant>
      <vt:variant>
        <vt:i4>0</vt:i4>
      </vt:variant>
      <vt:variant>
        <vt:i4>5</vt:i4>
      </vt:variant>
      <vt:variant>
        <vt:lpwstr/>
      </vt:variant>
      <vt:variant>
        <vt:lpwstr>HayesA2017</vt:lpwstr>
      </vt:variant>
      <vt:variant>
        <vt:i4>6357095</vt:i4>
      </vt:variant>
      <vt:variant>
        <vt:i4>570</vt:i4>
      </vt:variant>
      <vt:variant>
        <vt:i4>0</vt:i4>
      </vt:variant>
      <vt:variant>
        <vt:i4>5</vt:i4>
      </vt:variant>
      <vt:variant>
        <vt:lpwstr/>
      </vt:variant>
      <vt:variant>
        <vt:lpwstr>Blockchain2022</vt:lpwstr>
      </vt:variant>
      <vt:variant>
        <vt:i4>1769561</vt:i4>
      </vt:variant>
      <vt:variant>
        <vt:i4>567</vt:i4>
      </vt:variant>
      <vt:variant>
        <vt:i4>0</vt:i4>
      </vt:variant>
      <vt:variant>
        <vt:i4>5</vt:i4>
      </vt:variant>
      <vt:variant>
        <vt:lpwstr/>
      </vt:variant>
      <vt:variant>
        <vt:lpwstr>Gottsegen2022</vt:lpwstr>
      </vt:variant>
      <vt:variant>
        <vt:i4>7995431</vt:i4>
      </vt:variant>
      <vt:variant>
        <vt:i4>564</vt:i4>
      </vt:variant>
      <vt:variant>
        <vt:i4>0</vt:i4>
      </vt:variant>
      <vt:variant>
        <vt:i4>5</vt:i4>
      </vt:variant>
      <vt:variant>
        <vt:lpwstr/>
      </vt:variant>
      <vt:variant>
        <vt:lpwstr>MAFauzi2020</vt:lpwstr>
      </vt:variant>
      <vt:variant>
        <vt:i4>1966108</vt:i4>
      </vt:variant>
      <vt:variant>
        <vt:i4>561</vt:i4>
      </vt:variant>
      <vt:variant>
        <vt:i4>0</vt:i4>
      </vt:variant>
      <vt:variant>
        <vt:i4>5</vt:i4>
      </vt:variant>
      <vt:variant>
        <vt:lpwstr/>
      </vt:variant>
      <vt:variant>
        <vt:lpwstr>FryJ2016</vt:lpwstr>
      </vt:variant>
      <vt:variant>
        <vt:i4>7995431</vt:i4>
      </vt:variant>
      <vt:variant>
        <vt:i4>558</vt:i4>
      </vt:variant>
      <vt:variant>
        <vt:i4>0</vt:i4>
      </vt:variant>
      <vt:variant>
        <vt:i4>5</vt:i4>
      </vt:variant>
      <vt:variant>
        <vt:lpwstr/>
      </vt:variant>
      <vt:variant>
        <vt:lpwstr>MAFauzi2020</vt:lpwstr>
      </vt:variant>
      <vt:variant>
        <vt:i4>7995431</vt:i4>
      </vt:variant>
      <vt:variant>
        <vt:i4>555</vt:i4>
      </vt:variant>
      <vt:variant>
        <vt:i4>0</vt:i4>
      </vt:variant>
      <vt:variant>
        <vt:i4>5</vt:i4>
      </vt:variant>
      <vt:variant>
        <vt:lpwstr/>
      </vt:variant>
      <vt:variant>
        <vt:lpwstr>MAFauzi2020</vt:lpwstr>
      </vt:variant>
      <vt:variant>
        <vt:i4>65631</vt:i4>
      </vt:variant>
      <vt:variant>
        <vt:i4>552</vt:i4>
      </vt:variant>
      <vt:variant>
        <vt:i4>0</vt:i4>
      </vt:variant>
      <vt:variant>
        <vt:i4>5</vt:i4>
      </vt:variant>
      <vt:variant>
        <vt:lpwstr/>
      </vt:variant>
      <vt:variant>
        <vt:lpwstr>Bohme2015</vt:lpwstr>
      </vt:variant>
      <vt:variant>
        <vt:i4>7077989</vt:i4>
      </vt:variant>
      <vt:variant>
        <vt:i4>549</vt:i4>
      </vt:variant>
      <vt:variant>
        <vt:i4>0</vt:i4>
      </vt:variant>
      <vt:variant>
        <vt:i4>5</vt:i4>
      </vt:variant>
      <vt:variant>
        <vt:lpwstr/>
      </vt:variant>
      <vt:variant>
        <vt:lpwstr>Popper2021</vt:lpwstr>
      </vt:variant>
      <vt:variant>
        <vt:i4>6619255</vt:i4>
      </vt:variant>
      <vt:variant>
        <vt:i4>546</vt:i4>
      </vt:variant>
      <vt:variant>
        <vt:i4>0</vt:i4>
      </vt:variant>
      <vt:variant>
        <vt:i4>5</vt:i4>
      </vt:variant>
      <vt:variant>
        <vt:lpwstr/>
      </vt:variant>
      <vt:variant>
        <vt:lpwstr>Degirmenci2023</vt:lpwstr>
      </vt:variant>
      <vt:variant>
        <vt:i4>6422646</vt:i4>
      </vt:variant>
      <vt:variant>
        <vt:i4>540</vt:i4>
      </vt:variant>
      <vt:variant>
        <vt:i4>0</vt:i4>
      </vt:variant>
      <vt:variant>
        <vt:i4>5</vt:i4>
      </vt:variant>
      <vt:variant>
        <vt:lpwstr/>
      </vt:variant>
      <vt:variant>
        <vt:lpwstr>methodology</vt:lpwstr>
      </vt:variant>
      <vt:variant>
        <vt:i4>7077999</vt:i4>
      </vt:variant>
      <vt:variant>
        <vt:i4>531</vt:i4>
      </vt:variant>
      <vt:variant>
        <vt:i4>0</vt:i4>
      </vt:variant>
      <vt:variant>
        <vt:i4>5</vt:i4>
      </vt:variant>
      <vt:variant>
        <vt:lpwstr/>
      </vt:variant>
      <vt:variant>
        <vt:lpwstr>crimes</vt:lpwstr>
      </vt:variant>
      <vt:variant>
        <vt:i4>6619233</vt:i4>
      </vt:variant>
      <vt:variant>
        <vt:i4>528</vt:i4>
      </vt:variant>
      <vt:variant>
        <vt:i4>0</vt:i4>
      </vt:variant>
      <vt:variant>
        <vt:i4>5</vt:i4>
      </vt:variant>
      <vt:variant>
        <vt:lpwstr/>
      </vt:variant>
      <vt:variant>
        <vt:lpwstr>HayesA2010</vt:lpwstr>
      </vt:variant>
      <vt:variant>
        <vt:i4>7012468</vt:i4>
      </vt:variant>
      <vt:variant>
        <vt:i4>525</vt:i4>
      </vt:variant>
      <vt:variant>
        <vt:i4>0</vt:i4>
      </vt:variant>
      <vt:variant>
        <vt:i4>5</vt:i4>
      </vt:variant>
      <vt:variant>
        <vt:lpwstr/>
      </vt:variant>
      <vt:variant>
        <vt:lpwstr>elonmuskeffect</vt:lpwstr>
      </vt:variant>
      <vt:variant>
        <vt:i4>5767169</vt:i4>
      </vt:variant>
      <vt:variant>
        <vt:i4>522</vt:i4>
      </vt:variant>
      <vt:variant>
        <vt:i4>0</vt:i4>
      </vt:variant>
      <vt:variant>
        <vt:i4>5</vt:i4>
      </vt:variant>
      <vt:variant>
        <vt:lpwstr/>
      </vt:variant>
      <vt:variant>
        <vt:lpwstr>fig16</vt:lpwstr>
      </vt:variant>
      <vt:variant>
        <vt:i4>3473523</vt:i4>
      </vt:variant>
      <vt:variant>
        <vt:i4>519</vt:i4>
      </vt:variant>
      <vt:variant>
        <vt:i4>0</vt:i4>
      </vt:variant>
      <vt:variant>
        <vt:i4>5</vt:i4>
      </vt:variant>
      <vt:variant>
        <vt:lpwstr/>
      </vt:variant>
      <vt:variant>
        <vt:lpwstr>table8</vt:lpwstr>
      </vt:variant>
      <vt:variant>
        <vt:i4>1507394</vt:i4>
      </vt:variant>
      <vt:variant>
        <vt:i4>516</vt:i4>
      </vt:variant>
      <vt:variant>
        <vt:i4>0</vt:i4>
      </vt:variant>
      <vt:variant>
        <vt:i4>5</vt:i4>
      </vt:variant>
      <vt:variant>
        <vt:lpwstr/>
      </vt:variant>
      <vt:variant>
        <vt:lpwstr>Daugherty2022</vt:lpwstr>
      </vt:variant>
      <vt:variant>
        <vt:i4>65549</vt:i4>
      </vt:variant>
      <vt:variant>
        <vt:i4>513</vt:i4>
      </vt:variant>
      <vt:variant>
        <vt:i4>0</vt:i4>
      </vt:variant>
      <vt:variant>
        <vt:i4>5</vt:i4>
      </vt:variant>
      <vt:variant>
        <vt:lpwstr/>
      </vt:variant>
      <vt:variant>
        <vt:lpwstr>Gonzalez2022</vt:lpwstr>
      </vt:variant>
      <vt:variant>
        <vt:i4>196688</vt:i4>
      </vt:variant>
      <vt:variant>
        <vt:i4>510</vt:i4>
      </vt:variant>
      <vt:variant>
        <vt:i4>0</vt:i4>
      </vt:variant>
      <vt:variant>
        <vt:i4>5</vt:i4>
      </vt:variant>
      <vt:variant>
        <vt:lpwstr/>
      </vt:variant>
      <vt:variant>
        <vt:lpwstr>Molla2021</vt:lpwstr>
      </vt:variant>
      <vt:variant>
        <vt:i4>5767169</vt:i4>
      </vt:variant>
      <vt:variant>
        <vt:i4>507</vt:i4>
      </vt:variant>
      <vt:variant>
        <vt:i4>0</vt:i4>
      </vt:variant>
      <vt:variant>
        <vt:i4>5</vt:i4>
      </vt:variant>
      <vt:variant>
        <vt:lpwstr/>
      </vt:variant>
      <vt:variant>
        <vt:lpwstr>fig15</vt:lpwstr>
      </vt:variant>
      <vt:variant>
        <vt:i4>7733301</vt:i4>
      </vt:variant>
      <vt:variant>
        <vt:i4>504</vt:i4>
      </vt:variant>
      <vt:variant>
        <vt:i4>0</vt:i4>
      </vt:variant>
      <vt:variant>
        <vt:i4>5</vt:i4>
      </vt:variant>
      <vt:variant>
        <vt:lpwstr/>
      </vt:variant>
      <vt:variant>
        <vt:lpwstr>BloombergEG2021</vt:lpwstr>
      </vt:variant>
      <vt:variant>
        <vt:i4>1245266</vt:i4>
      </vt:variant>
      <vt:variant>
        <vt:i4>501</vt:i4>
      </vt:variant>
      <vt:variant>
        <vt:i4>0</vt:i4>
      </vt:variant>
      <vt:variant>
        <vt:i4>5</vt:i4>
      </vt:variant>
      <vt:variant>
        <vt:lpwstr/>
      </vt:variant>
      <vt:variant>
        <vt:lpwstr>Bloomberg2021</vt:lpwstr>
      </vt:variant>
      <vt:variant>
        <vt:i4>3407987</vt:i4>
      </vt:variant>
      <vt:variant>
        <vt:i4>495</vt:i4>
      </vt:variant>
      <vt:variant>
        <vt:i4>0</vt:i4>
      </vt:variant>
      <vt:variant>
        <vt:i4>5</vt:i4>
      </vt:variant>
      <vt:variant>
        <vt:lpwstr/>
      </vt:variant>
      <vt:variant>
        <vt:lpwstr>table9</vt:lpwstr>
      </vt:variant>
      <vt:variant>
        <vt:i4>3473523</vt:i4>
      </vt:variant>
      <vt:variant>
        <vt:i4>489</vt:i4>
      </vt:variant>
      <vt:variant>
        <vt:i4>0</vt:i4>
      </vt:variant>
      <vt:variant>
        <vt:i4>5</vt:i4>
      </vt:variant>
      <vt:variant>
        <vt:lpwstr/>
      </vt:variant>
      <vt:variant>
        <vt:lpwstr>table8</vt:lpwstr>
      </vt:variant>
      <vt:variant>
        <vt:i4>6619176</vt:i4>
      </vt:variant>
      <vt:variant>
        <vt:i4>486</vt:i4>
      </vt:variant>
      <vt:variant>
        <vt:i4>0</vt:i4>
      </vt:variant>
      <vt:variant>
        <vt:i4>5</vt:i4>
      </vt:variant>
      <vt:variant>
        <vt:lpwstr/>
      </vt:variant>
      <vt:variant>
        <vt:lpwstr>Balasubramanian2021</vt:lpwstr>
      </vt:variant>
      <vt:variant>
        <vt:i4>6815778</vt:i4>
      </vt:variant>
      <vt:variant>
        <vt:i4>483</vt:i4>
      </vt:variant>
      <vt:variant>
        <vt:i4>0</vt:i4>
      </vt:variant>
      <vt:variant>
        <vt:i4>5</vt:i4>
      </vt:variant>
      <vt:variant>
        <vt:lpwstr/>
      </vt:variant>
      <vt:variant>
        <vt:lpwstr>DrakeRR2018</vt:lpwstr>
      </vt:variant>
      <vt:variant>
        <vt:i4>6684790</vt:i4>
      </vt:variant>
      <vt:variant>
        <vt:i4>480</vt:i4>
      </vt:variant>
      <vt:variant>
        <vt:i4>0</vt:i4>
      </vt:variant>
      <vt:variant>
        <vt:i4>5</vt:i4>
      </vt:variant>
      <vt:variant>
        <vt:lpwstr/>
      </vt:variant>
      <vt:variant>
        <vt:lpwstr>ImranM2017</vt:lpwstr>
      </vt:variant>
      <vt:variant>
        <vt:i4>6357100</vt:i4>
      </vt:variant>
      <vt:variant>
        <vt:i4>477</vt:i4>
      </vt:variant>
      <vt:variant>
        <vt:i4>0</vt:i4>
      </vt:variant>
      <vt:variant>
        <vt:i4>5</vt:i4>
      </vt:variant>
      <vt:variant>
        <vt:lpwstr/>
      </vt:variant>
      <vt:variant>
        <vt:lpwstr>Alshammari2020</vt:lpwstr>
      </vt:variant>
      <vt:variant>
        <vt:i4>6619255</vt:i4>
      </vt:variant>
      <vt:variant>
        <vt:i4>474</vt:i4>
      </vt:variant>
      <vt:variant>
        <vt:i4>0</vt:i4>
      </vt:variant>
      <vt:variant>
        <vt:i4>5</vt:i4>
      </vt:variant>
      <vt:variant>
        <vt:lpwstr/>
      </vt:variant>
      <vt:variant>
        <vt:lpwstr>Degirmenci2023</vt:lpwstr>
      </vt:variant>
      <vt:variant>
        <vt:i4>458836</vt:i4>
      </vt:variant>
      <vt:variant>
        <vt:i4>471</vt:i4>
      </vt:variant>
      <vt:variant>
        <vt:i4>0</vt:i4>
      </vt:variant>
      <vt:variant>
        <vt:i4>5</vt:i4>
      </vt:variant>
      <vt:variant>
        <vt:lpwstr/>
      </vt:variant>
      <vt:variant>
        <vt:lpwstr>Chenoweth2009</vt:lpwstr>
      </vt:variant>
      <vt:variant>
        <vt:i4>3670049</vt:i4>
      </vt:variant>
      <vt:variant>
        <vt:i4>468</vt:i4>
      </vt:variant>
      <vt:variant>
        <vt:i4>0</vt:i4>
      </vt:variant>
      <vt:variant>
        <vt:i4>5</vt:i4>
      </vt:variant>
      <vt:variant>
        <vt:lpwstr/>
      </vt:variant>
      <vt:variant>
        <vt:lpwstr>Table10Definitions</vt:lpwstr>
      </vt:variant>
      <vt:variant>
        <vt:i4>6357100</vt:i4>
      </vt:variant>
      <vt:variant>
        <vt:i4>462</vt:i4>
      </vt:variant>
      <vt:variant>
        <vt:i4>0</vt:i4>
      </vt:variant>
      <vt:variant>
        <vt:i4>5</vt:i4>
      </vt:variant>
      <vt:variant>
        <vt:lpwstr/>
      </vt:variant>
      <vt:variant>
        <vt:lpwstr>Alshammari2020</vt:lpwstr>
      </vt:variant>
      <vt:variant>
        <vt:i4>6619255</vt:i4>
      </vt:variant>
      <vt:variant>
        <vt:i4>459</vt:i4>
      </vt:variant>
      <vt:variant>
        <vt:i4>0</vt:i4>
      </vt:variant>
      <vt:variant>
        <vt:i4>5</vt:i4>
      </vt:variant>
      <vt:variant>
        <vt:lpwstr/>
      </vt:variant>
      <vt:variant>
        <vt:lpwstr>Degirmenci2023</vt:lpwstr>
      </vt:variant>
      <vt:variant>
        <vt:i4>458836</vt:i4>
      </vt:variant>
      <vt:variant>
        <vt:i4>456</vt:i4>
      </vt:variant>
      <vt:variant>
        <vt:i4>0</vt:i4>
      </vt:variant>
      <vt:variant>
        <vt:i4>5</vt:i4>
      </vt:variant>
      <vt:variant>
        <vt:lpwstr/>
      </vt:variant>
      <vt:variant>
        <vt:lpwstr>Chenoweth2009</vt:lpwstr>
      </vt:variant>
      <vt:variant>
        <vt:i4>3801203</vt:i4>
      </vt:variant>
      <vt:variant>
        <vt:i4>453</vt:i4>
      </vt:variant>
      <vt:variant>
        <vt:i4>0</vt:i4>
      </vt:variant>
      <vt:variant>
        <vt:i4>5</vt:i4>
      </vt:variant>
      <vt:variant>
        <vt:lpwstr/>
      </vt:variant>
      <vt:variant>
        <vt:lpwstr>table7</vt:lpwstr>
      </vt:variant>
      <vt:variant>
        <vt:i4>6357100</vt:i4>
      </vt:variant>
      <vt:variant>
        <vt:i4>447</vt:i4>
      </vt:variant>
      <vt:variant>
        <vt:i4>0</vt:i4>
      </vt:variant>
      <vt:variant>
        <vt:i4>5</vt:i4>
      </vt:variant>
      <vt:variant>
        <vt:lpwstr/>
      </vt:variant>
      <vt:variant>
        <vt:lpwstr>Alshammari2020</vt:lpwstr>
      </vt:variant>
      <vt:variant>
        <vt:i4>6619255</vt:i4>
      </vt:variant>
      <vt:variant>
        <vt:i4>444</vt:i4>
      </vt:variant>
      <vt:variant>
        <vt:i4>0</vt:i4>
      </vt:variant>
      <vt:variant>
        <vt:i4>5</vt:i4>
      </vt:variant>
      <vt:variant>
        <vt:lpwstr/>
      </vt:variant>
      <vt:variant>
        <vt:lpwstr>Degirmenci2023</vt:lpwstr>
      </vt:variant>
      <vt:variant>
        <vt:i4>458836</vt:i4>
      </vt:variant>
      <vt:variant>
        <vt:i4>441</vt:i4>
      </vt:variant>
      <vt:variant>
        <vt:i4>0</vt:i4>
      </vt:variant>
      <vt:variant>
        <vt:i4>5</vt:i4>
      </vt:variant>
      <vt:variant>
        <vt:lpwstr/>
      </vt:variant>
      <vt:variant>
        <vt:lpwstr>Chenoweth2009</vt:lpwstr>
      </vt:variant>
      <vt:variant>
        <vt:i4>3866739</vt:i4>
      </vt:variant>
      <vt:variant>
        <vt:i4>438</vt:i4>
      </vt:variant>
      <vt:variant>
        <vt:i4>0</vt:i4>
      </vt:variant>
      <vt:variant>
        <vt:i4>5</vt:i4>
      </vt:variant>
      <vt:variant>
        <vt:lpwstr/>
      </vt:variant>
      <vt:variant>
        <vt:lpwstr>table6</vt:lpwstr>
      </vt:variant>
      <vt:variant>
        <vt:i4>6357100</vt:i4>
      </vt:variant>
      <vt:variant>
        <vt:i4>432</vt:i4>
      </vt:variant>
      <vt:variant>
        <vt:i4>0</vt:i4>
      </vt:variant>
      <vt:variant>
        <vt:i4>5</vt:i4>
      </vt:variant>
      <vt:variant>
        <vt:lpwstr/>
      </vt:variant>
      <vt:variant>
        <vt:lpwstr>Alshammari2020</vt:lpwstr>
      </vt:variant>
      <vt:variant>
        <vt:i4>6619255</vt:i4>
      </vt:variant>
      <vt:variant>
        <vt:i4>429</vt:i4>
      </vt:variant>
      <vt:variant>
        <vt:i4>0</vt:i4>
      </vt:variant>
      <vt:variant>
        <vt:i4>5</vt:i4>
      </vt:variant>
      <vt:variant>
        <vt:lpwstr/>
      </vt:variant>
      <vt:variant>
        <vt:lpwstr>Degirmenci2023</vt:lpwstr>
      </vt:variant>
      <vt:variant>
        <vt:i4>458836</vt:i4>
      </vt:variant>
      <vt:variant>
        <vt:i4>426</vt:i4>
      </vt:variant>
      <vt:variant>
        <vt:i4>0</vt:i4>
      </vt:variant>
      <vt:variant>
        <vt:i4>5</vt:i4>
      </vt:variant>
      <vt:variant>
        <vt:lpwstr/>
      </vt:variant>
      <vt:variant>
        <vt:lpwstr>Chenoweth2009</vt:lpwstr>
      </vt:variant>
      <vt:variant>
        <vt:i4>3670131</vt:i4>
      </vt:variant>
      <vt:variant>
        <vt:i4>423</vt:i4>
      </vt:variant>
      <vt:variant>
        <vt:i4>0</vt:i4>
      </vt:variant>
      <vt:variant>
        <vt:i4>5</vt:i4>
      </vt:variant>
      <vt:variant>
        <vt:lpwstr/>
      </vt:variant>
      <vt:variant>
        <vt:lpwstr>table5</vt:lpwstr>
      </vt:variant>
      <vt:variant>
        <vt:i4>5767169</vt:i4>
      </vt:variant>
      <vt:variant>
        <vt:i4>420</vt:i4>
      </vt:variant>
      <vt:variant>
        <vt:i4>0</vt:i4>
      </vt:variant>
      <vt:variant>
        <vt:i4>5</vt:i4>
      </vt:variant>
      <vt:variant>
        <vt:lpwstr/>
      </vt:variant>
      <vt:variant>
        <vt:lpwstr>fig14</vt:lpwstr>
      </vt:variant>
      <vt:variant>
        <vt:i4>7274586</vt:i4>
      </vt:variant>
      <vt:variant>
        <vt:i4>417</vt:i4>
      </vt:variant>
      <vt:variant>
        <vt:i4>0</vt:i4>
      </vt:variant>
      <vt:variant>
        <vt:i4>5</vt:i4>
      </vt:variant>
      <vt:variant>
        <vt:lpwstr>https://aiubedu60714-my.sharepoint.com/:w:/g/personal/19-40764-2_student_aiub_edu/EScFUoJjo9RNuWhpCDo2vyMB6sMVpfgFfQZMHAOReJH-xA?e=5xg4g4</vt:lpwstr>
      </vt:variant>
      <vt:variant>
        <vt:lpwstr/>
      </vt:variant>
      <vt:variant>
        <vt:i4>5767169</vt:i4>
      </vt:variant>
      <vt:variant>
        <vt:i4>411</vt:i4>
      </vt:variant>
      <vt:variant>
        <vt:i4>0</vt:i4>
      </vt:variant>
      <vt:variant>
        <vt:i4>5</vt:i4>
      </vt:variant>
      <vt:variant>
        <vt:lpwstr/>
      </vt:variant>
      <vt:variant>
        <vt:lpwstr>fig13</vt:lpwstr>
      </vt:variant>
      <vt:variant>
        <vt:i4>7274586</vt:i4>
      </vt:variant>
      <vt:variant>
        <vt:i4>408</vt:i4>
      </vt:variant>
      <vt:variant>
        <vt:i4>0</vt:i4>
      </vt:variant>
      <vt:variant>
        <vt:i4>5</vt:i4>
      </vt:variant>
      <vt:variant>
        <vt:lpwstr>https://aiubedu60714-my.sharepoint.com/:w:/g/personal/19-40764-2_student_aiub_edu/EScFUoJjo9RNuWhpCDo2vyMB6sMVpfgFfQZMHAOReJH-xA?e=5xg4g4</vt:lpwstr>
      </vt:variant>
      <vt:variant>
        <vt:lpwstr/>
      </vt:variant>
      <vt:variant>
        <vt:i4>5767169</vt:i4>
      </vt:variant>
      <vt:variant>
        <vt:i4>402</vt:i4>
      </vt:variant>
      <vt:variant>
        <vt:i4>0</vt:i4>
      </vt:variant>
      <vt:variant>
        <vt:i4>5</vt:i4>
      </vt:variant>
      <vt:variant>
        <vt:lpwstr/>
      </vt:variant>
      <vt:variant>
        <vt:lpwstr>fig12</vt:lpwstr>
      </vt:variant>
      <vt:variant>
        <vt:i4>7274586</vt:i4>
      </vt:variant>
      <vt:variant>
        <vt:i4>399</vt:i4>
      </vt:variant>
      <vt:variant>
        <vt:i4>0</vt:i4>
      </vt:variant>
      <vt:variant>
        <vt:i4>5</vt:i4>
      </vt:variant>
      <vt:variant>
        <vt:lpwstr>https://aiubedu60714-my.sharepoint.com/:w:/g/personal/19-40764-2_student_aiub_edu/EScFUoJjo9RNuWhpCDo2vyMB6sMVpfgFfQZMHAOReJH-xA?e=5xg4g4</vt:lpwstr>
      </vt:variant>
      <vt:variant>
        <vt:lpwstr/>
      </vt:variant>
      <vt:variant>
        <vt:i4>8060969</vt:i4>
      </vt:variant>
      <vt:variant>
        <vt:i4>393</vt:i4>
      </vt:variant>
      <vt:variant>
        <vt:i4>0</vt:i4>
      </vt:variant>
      <vt:variant>
        <vt:i4>5</vt:i4>
      </vt:variant>
      <vt:variant>
        <vt:lpwstr/>
      </vt:variant>
      <vt:variant>
        <vt:lpwstr>BajpaiP2015</vt:lpwstr>
      </vt:variant>
      <vt:variant>
        <vt:i4>6422625</vt:i4>
      </vt:variant>
      <vt:variant>
        <vt:i4>390</vt:i4>
      </vt:variant>
      <vt:variant>
        <vt:i4>0</vt:i4>
      </vt:variant>
      <vt:variant>
        <vt:i4>5</vt:i4>
      </vt:variant>
      <vt:variant>
        <vt:lpwstr/>
      </vt:variant>
      <vt:variant>
        <vt:lpwstr>HayesA2017</vt:lpwstr>
      </vt:variant>
      <vt:variant>
        <vt:i4>5767169</vt:i4>
      </vt:variant>
      <vt:variant>
        <vt:i4>387</vt:i4>
      </vt:variant>
      <vt:variant>
        <vt:i4>0</vt:i4>
      </vt:variant>
      <vt:variant>
        <vt:i4>5</vt:i4>
      </vt:variant>
      <vt:variant>
        <vt:lpwstr/>
      </vt:variant>
      <vt:variant>
        <vt:lpwstr>fig11</vt:lpwstr>
      </vt:variant>
      <vt:variant>
        <vt:i4>7274586</vt:i4>
      </vt:variant>
      <vt:variant>
        <vt:i4>384</vt:i4>
      </vt:variant>
      <vt:variant>
        <vt:i4>0</vt:i4>
      </vt:variant>
      <vt:variant>
        <vt:i4>5</vt:i4>
      </vt:variant>
      <vt:variant>
        <vt:lpwstr>https://aiubedu60714-my.sharepoint.com/:w:/g/personal/19-40764-2_student_aiub_edu/EScFUoJjo9RNuWhpCDo2vyMB6sMVpfgFfQZMHAOReJH-xA?e=5xg4g4</vt:lpwstr>
      </vt:variant>
      <vt:variant>
        <vt:lpwstr/>
      </vt:variant>
      <vt:variant>
        <vt:i4>5767169</vt:i4>
      </vt:variant>
      <vt:variant>
        <vt:i4>378</vt:i4>
      </vt:variant>
      <vt:variant>
        <vt:i4>0</vt:i4>
      </vt:variant>
      <vt:variant>
        <vt:i4>5</vt:i4>
      </vt:variant>
      <vt:variant>
        <vt:lpwstr/>
      </vt:variant>
      <vt:variant>
        <vt:lpwstr>fig10</vt:lpwstr>
      </vt:variant>
      <vt:variant>
        <vt:i4>7274586</vt:i4>
      </vt:variant>
      <vt:variant>
        <vt:i4>375</vt:i4>
      </vt:variant>
      <vt:variant>
        <vt:i4>0</vt:i4>
      </vt:variant>
      <vt:variant>
        <vt:i4>5</vt:i4>
      </vt:variant>
      <vt:variant>
        <vt:lpwstr>https://aiubedu60714-my.sharepoint.com/:w:/g/personal/19-40764-2_student_aiub_edu/EScFUoJjo9RNuWhpCDo2vyMB6sMVpfgFfQZMHAOReJH-xA?e=5xg4g4</vt:lpwstr>
      </vt:variant>
      <vt:variant>
        <vt:lpwstr/>
      </vt:variant>
      <vt:variant>
        <vt:i4>7274613</vt:i4>
      </vt:variant>
      <vt:variant>
        <vt:i4>369</vt:i4>
      </vt:variant>
      <vt:variant>
        <vt:i4>0</vt:i4>
      </vt:variant>
      <vt:variant>
        <vt:i4>5</vt:i4>
      </vt:variant>
      <vt:variant>
        <vt:lpwstr/>
      </vt:variant>
      <vt:variant>
        <vt:lpwstr>KishMnd</vt:lpwstr>
      </vt:variant>
      <vt:variant>
        <vt:i4>7274613</vt:i4>
      </vt:variant>
      <vt:variant>
        <vt:i4>366</vt:i4>
      </vt:variant>
      <vt:variant>
        <vt:i4>0</vt:i4>
      </vt:variant>
      <vt:variant>
        <vt:i4>5</vt:i4>
      </vt:variant>
      <vt:variant>
        <vt:lpwstr/>
      </vt:variant>
      <vt:variant>
        <vt:lpwstr>KishMnd</vt:lpwstr>
      </vt:variant>
      <vt:variant>
        <vt:i4>1048644</vt:i4>
      </vt:variant>
      <vt:variant>
        <vt:i4>363</vt:i4>
      </vt:variant>
      <vt:variant>
        <vt:i4>0</vt:i4>
      </vt:variant>
      <vt:variant>
        <vt:i4>5</vt:i4>
      </vt:variant>
      <vt:variant>
        <vt:lpwstr/>
      </vt:variant>
      <vt:variant>
        <vt:lpwstr>Szabo1998</vt:lpwstr>
      </vt:variant>
      <vt:variant>
        <vt:i4>5242881</vt:i4>
      </vt:variant>
      <vt:variant>
        <vt:i4>360</vt:i4>
      </vt:variant>
      <vt:variant>
        <vt:i4>0</vt:i4>
      </vt:variant>
      <vt:variant>
        <vt:i4>5</vt:i4>
      </vt:variant>
      <vt:variant>
        <vt:lpwstr/>
      </vt:variant>
      <vt:variant>
        <vt:lpwstr>fig9</vt:lpwstr>
      </vt:variant>
      <vt:variant>
        <vt:i4>7274586</vt:i4>
      </vt:variant>
      <vt:variant>
        <vt:i4>357</vt:i4>
      </vt:variant>
      <vt:variant>
        <vt:i4>0</vt:i4>
      </vt:variant>
      <vt:variant>
        <vt:i4>5</vt:i4>
      </vt:variant>
      <vt:variant>
        <vt:lpwstr>https://aiubedu60714-my.sharepoint.com/:w:/g/personal/19-40764-2_student_aiub_edu/EScFUoJjo9RNuWhpCDo2vyMB6sMVpfgFfQZMHAOReJH-xA?e=5xg4g4</vt:lpwstr>
      </vt:variant>
      <vt:variant>
        <vt:lpwstr/>
      </vt:variant>
      <vt:variant>
        <vt:i4>7995450</vt:i4>
      </vt:variant>
      <vt:variant>
        <vt:i4>351</vt:i4>
      </vt:variant>
      <vt:variant>
        <vt:i4>0</vt:i4>
      </vt:variant>
      <vt:variant>
        <vt:i4>5</vt:i4>
      </vt:variant>
      <vt:variant>
        <vt:lpwstr/>
      </vt:variant>
      <vt:variant>
        <vt:lpwstr>Buterin2014</vt:lpwstr>
      </vt:variant>
      <vt:variant>
        <vt:i4>589846</vt:i4>
      </vt:variant>
      <vt:variant>
        <vt:i4>348</vt:i4>
      </vt:variant>
      <vt:variant>
        <vt:i4>0</vt:i4>
      </vt:variant>
      <vt:variant>
        <vt:i4>5</vt:i4>
      </vt:variant>
      <vt:variant>
        <vt:lpwstr/>
      </vt:variant>
      <vt:variant>
        <vt:lpwstr>appendix</vt:lpwstr>
      </vt:variant>
      <vt:variant>
        <vt:i4>6553633</vt:i4>
      </vt:variant>
      <vt:variant>
        <vt:i4>345</vt:i4>
      </vt:variant>
      <vt:variant>
        <vt:i4>0</vt:i4>
      </vt:variant>
      <vt:variant>
        <vt:i4>5</vt:i4>
      </vt:variant>
      <vt:variant>
        <vt:lpwstr/>
      </vt:variant>
      <vt:variant>
        <vt:lpwstr>sec3123</vt:lpwstr>
      </vt:variant>
      <vt:variant>
        <vt:i4>1507339</vt:i4>
      </vt:variant>
      <vt:variant>
        <vt:i4>342</vt:i4>
      </vt:variant>
      <vt:variant>
        <vt:i4>0</vt:i4>
      </vt:variant>
      <vt:variant>
        <vt:i4>5</vt:i4>
      </vt:variant>
      <vt:variant>
        <vt:lpwstr/>
      </vt:variant>
      <vt:variant>
        <vt:lpwstr>Equation</vt:lpwstr>
      </vt:variant>
      <vt:variant>
        <vt:i4>5308417</vt:i4>
      </vt:variant>
      <vt:variant>
        <vt:i4>336</vt:i4>
      </vt:variant>
      <vt:variant>
        <vt:i4>0</vt:i4>
      </vt:variant>
      <vt:variant>
        <vt:i4>5</vt:i4>
      </vt:variant>
      <vt:variant>
        <vt:lpwstr/>
      </vt:variant>
      <vt:variant>
        <vt:lpwstr>fig8</vt:lpwstr>
      </vt:variant>
      <vt:variant>
        <vt:i4>6553633</vt:i4>
      </vt:variant>
      <vt:variant>
        <vt:i4>333</vt:i4>
      </vt:variant>
      <vt:variant>
        <vt:i4>0</vt:i4>
      </vt:variant>
      <vt:variant>
        <vt:i4>5</vt:i4>
      </vt:variant>
      <vt:variant>
        <vt:lpwstr/>
      </vt:variant>
      <vt:variant>
        <vt:lpwstr>sec3123</vt:lpwstr>
      </vt:variant>
      <vt:variant>
        <vt:i4>5177374</vt:i4>
      </vt:variant>
      <vt:variant>
        <vt:i4>327</vt:i4>
      </vt:variant>
      <vt:variant>
        <vt:i4>0</vt:i4>
      </vt:variant>
      <vt:variant>
        <vt:i4>5</vt:i4>
      </vt:variant>
      <vt:variant>
        <vt:lpwstr/>
      </vt:variant>
      <vt:variant>
        <vt:lpwstr>Snippet4</vt:lpwstr>
      </vt:variant>
      <vt:variant>
        <vt:i4>6553633</vt:i4>
      </vt:variant>
      <vt:variant>
        <vt:i4>324</vt:i4>
      </vt:variant>
      <vt:variant>
        <vt:i4>0</vt:i4>
      </vt:variant>
      <vt:variant>
        <vt:i4>5</vt:i4>
      </vt:variant>
      <vt:variant>
        <vt:lpwstr/>
      </vt:variant>
      <vt:variant>
        <vt:lpwstr>sec3121</vt:lpwstr>
      </vt:variant>
      <vt:variant>
        <vt:i4>5636112</vt:i4>
      </vt:variant>
      <vt:variant>
        <vt:i4>321</vt:i4>
      </vt:variant>
      <vt:variant>
        <vt:i4>0</vt:i4>
      </vt:variant>
      <vt:variant>
        <vt:i4>5</vt:i4>
      </vt:variant>
      <vt:variant>
        <vt:lpwstr/>
      </vt:variant>
      <vt:variant>
        <vt:lpwstr>sec31</vt:lpwstr>
      </vt:variant>
      <vt:variant>
        <vt:i4>4718622</vt:i4>
      </vt:variant>
      <vt:variant>
        <vt:i4>315</vt:i4>
      </vt:variant>
      <vt:variant>
        <vt:i4>0</vt:i4>
      </vt:variant>
      <vt:variant>
        <vt:i4>5</vt:i4>
      </vt:variant>
      <vt:variant>
        <vt:lpwstr/>
      </vt:variant>
      <vt:variant>
        <vt:lpwstr>Snippet3</vt:lpwstr>
      </vt:variant>
      <vt:variant>
        <vt:i4>2097274</vt:i4>
      </vt:variant>
      <vt:variant>
        <vt:i4>309</vt:i4>
      </vt:variant>
      <vt:variant>
        <vt:i4>0</vt:i4>
      </vt:variant>
      <vt:variant>
        <vt:i4>5</vt:i4>
      </vt:variant>
      <vt:variant>
        <vt:lpwstr/>
      </vt:variant>
      <vt:variant>
        <vt:lpwstr>Snippet2ThreatSeverity</vt:lpwstr>
      </vt:variant>
      <vt:variant>
        <vt:i4>6553633</vt:i4>
      </vt:variant>
      <vt:variant>
        <vt:i4>306</vt:i4>
      </vt:variant>
      <vt:variant>
        <vt:i4>0</vt:i4>
      </vt:variant>
      <vt:variant>
        <vt:i4>5</vt:i4>
      </vt:variant>
      <vt:variant>
        <vt:lpwstr/>
      </vt:variant>
      <vt:variant>
        <vt:lpwstr>sec3121</vt:lpwstr>
      </vt:variant>
      <vt:variant>
        <vt:i4>589846</vt:i4>
      </vt:variant>
      <vt:variant>
        <vt:i4>303</vt:i4>
      </vt:variant>
      <vt:variant>
        <vt:i4>0</vt:i4>
      </vt:variant>
      <vt:variant>
        <vt:i4>5</vt:i4>
      </vt:variant>
      <vt:variant>
        <vt:lpwstr/>
      </vt:variant>
      <vt:variant>
        <vt:lpwstr>appendix</vt:lpwstr>
      </vt:variant>
      <vt:variant>
        <vt:i4>4521996</vt:i4>
      </vt:variant>
      <vt:variant>
        <vt:i4>297</vt:i4>
      </vt:variant>
      <vt:variant>
        <vt:i4>0</vt:i4>
      </vt:variant>
      <vt:variant>
        <vt:i4>5</vt:i4>
      </vt:variant>
      <vt:variant>
        <vt:lpwstr/>
      </vt:variant>
      <vt:variant>
        <vt:lpwstr>Snippet1Scale</vt:lpwstr>
      </vt:variant>
      <vt:variant>
        <vt:i4>2818170</vt:i4>
      </vt:variant>
      <vt:variant>
        <vt:i4>294</vt:i4>
      </vt:variant>
      <vt:variant>
        <vt:i4>0</vt:i4>
      </vt:variant>
      <vt:variant>
        <vt:i4>5</vt:i4>
      </vt:variant>
      <vt:variant>
        <vt:lpwstr/>
      </vt:variant>
      <vt:variant>
        <vt:lpwstr>table4negTopos</vt:lpwstr>
      </vt:variant>
      <vt:variant>
        <vt:i4>2424942</vt:i4>
      </vt:variant>
      <vt:variant>
        <vt:i4>291</vt:i4>
      </vt:variant>
      <vt:variant>
        <vt:i4>0</vt:i4>
      </vt:variant>
      <vt:variant>
        <vt:i4>5</vt:i4>
      </vt:variant>
      <vt:variant>
        <vt:lpwstr/>
      </vt:variant>
      <vt:variant>
        <vt:lpwstr>table3positivescore</vt:lpwstr>
      </vt:variant>
      <vt:variant>
        <vt:i4>1310805</vt:i4>
      </vt:variant>
      <vt:variant>
        <vt:i4>288</vt:i4>
      </vt:variant>
      <vt:variant>
        <vt:i4>0</vt:i4>
      </vt:variant>
      <vt:variant>
        <vt:i4>5</vt:i4>
      </vt:variant>
      <vt:variant>
        <vt:lpwstr>https://github.com/sheikhmahmudulhasanshium/PsudoCode.git</vt:lpwstr>
      </vt:variant>
      <vt:variant>
        <vt:lpwstr/>
      </vt:variant>
      <vt:variant>
        <vt:i4>2818170</vt:i4>
      </vt:variant>
      <vt:variant>
        <vt:i4>285</vt:i4>
      </vt:variant>
      <vt:variant>
        <vt:i4>0</vt:i4>
      </vt:variant>
      <vt:variant>
        <vt:i4>5</vt:i4>
      </vt:variant>
      <vt:variant>
        <vt:lpwstr/>
      </vt:variant>
      <vt:variant>
        <vt:lpwstr>table4NegtoPos</vt:lpwstr>
      </vt:variant>
      <vt:variant>
        <vt:i4>2424942</vt:i4>
      </vt:variant>
      <vt:variant>
        <vt:i4>282</vt:i4>
      </vt:variant>
      <vt:variant>
        <vt:i4>0</vt:i4>
      </vt:variant>
      <vt:variant>
        <vt:i4>5</vt:i4>
      </vt:variant>
      <vt:variant>
        <vt:lpwstr/>
      </vt:variant>
      <vt:variant>
        <vt:lpwstr>table3positivescore</vt:lpwstr>
      </vt:variant>
      <vt:variant>
        <vt:i4>6160385</vt:i4>
      </vt:variant>
      <vt:variant>
        <vt:i4>273</vt:i4>
      </vt:variant>
      <vt:variant>
        <vt:i4>0</vt:i4>
      </vt:variant>
      <vt:variant>
        <vt:i4>5</vt:i4>
      </vt:variant>
      <vt:variant>
        <vt:lpwstr/>
      </vt:variant>
      <vt:variant>
        <vt:lpwstr>fig7</vt:lpwstr>
      </vt:variant>
      <vt:variant>
        <vt:i4>6160385</vt:i4>
      </vt:variant>
      <vt:variant>
        <vt:i4>267</vt:i4>
      </vt:variant>
      <vt:variant>
        <vt:i4>0</vt:i4>
      </vt:variant>
      <vt:variant>
        <vt:i4>5</vt:i4>
      </vt:variant>
      <vt:variant>
        <vt:lpwstr/>
      </vt:variant>
      <vt:variant>
        <vt:lpwstr>fig7</vt:lpwstr>
      </vt:variant>
      <vt:variant>
        <vt:i4>786436</vt:i4>
      </vt:variant>
      <vt:variant>
        <vt:i4>264</vt:i4>
      </vt:variant>
      <vt:variant>
        <vt:i4>0</vt:i4>
      </vt:variant>
      <vt:variant>
        <vt:i4>5</vt:i4>
      </vt:variant>
      <vt:variant>
        <vt:lpwstr/>
      </vt:variant>
      <vt:variant>
        <vt:lpwstr>IBMnd</vt:lpwstr>
      </vt:variant>
      <vt:variant>
        <vt:i4>7602228</vt:i4>
      </vt:variant>
      <vt:variant>
        <vt:i4>261</vt:i4>
      </vt:variant>
      <vt:variant>
        <vt:i4>0</vt:i4>
      </vt:variant>
      <vt:variant>
        <vt:i4>5</vt:i4>
      </vt:variant>
      <vt:variant>
        <vt:lpwstr>https://github.com/ProgMahabub21/Text-Analysis</vt:lpwstr>
      </vt:variant>
      <vt:variant>
        <vt:lpwstr/>
      </vt:variant>
      <vt:variant>
        <vt:i4>6225921</vt:i4>
      </vt:variant>
      <vt:variant>
        <vt:i4>258</vt:i4>
      </vt:variant>
      <vt:variant>
        <vt:i4>0</vt:i4>
      </vt:variant>
      <vt:variant>
        <vt:i4>5</vt:i4>
      </vt:variant>
      <vt:variant>
        <vt:lpwstr/>
      </vt:variant>
      <vt:variant>
        <vt:lpwstr>fig6</vt:lpwstr>
      </vt:variant>
      <vt:variant>
        <vt:i4>6225921</vt:i4>
      </vt:variant>
      <vt:variant>
        <vt:i4>252</vt:i4>
      </vt:variant>
      <vt:variant>
        <vt:i4>0</vt:i4>
      </vt:variant>
      <vt:variant>
        <vt:i4>5</vt:i4>
      </vt:variant>
      <vt:variant>
        <vt:lpwstr/>
      </vt:variant>
      <vt:variant>
        <vt:lpwstr>fig6</vt:lpwstr>
      </vt:variant>
      <vt:variant>
        <vt:i4>5636112</vt:i4>
      </vt:variant>
      <vt:variant>
        <vt:i4>249</vt:i4>
      </vt:variant>
      <vt:variant>
        <vt:i4>0</vt:i4>
      </vt:variant>
      <vt:variant>
        <vt:i4>5</vt:i4>
      </vt:variant>
      <vt:variant>
        <vt:lpwstr/>
      </vt:variant>
      <vt:variant>
        <vt:lpwstr>sec31</vt:lpwstr>
      </vt:variant>
      <vt:variant>
        <vt:i4>6029313</vt:i4>
      </vt:variant>
      <vt:variant>
        <vt:i4>243</vt:i4>
      </vt:variant>
      <vt:variant>
        <vt:i4>0</vt:i4>
      </vt:variant>
      <vt:variant>
        <vt:i4>5</vt:i4>
      </vt:variant>
      <vt:variant>
        <vt:lpwstr/>
      </vt:variant>
      <vt:variant>
        <vt:lpwstr>fig5</vt:lpwstr>
      </vt:variant>
      <vt:variant>
        <vt:i4>6094849</vt:i4>
      </vt:variant>
      <vt:variant>
        <vt:i4>237</vt:i4>
      </vt:variant>
      <vt:variant>
        <vt:i4>0</vt:i4>
      </vt:variant>
      <vt:variant>
        <vt:i4>5</vt:i4>
      </vt:variant>
      <vt:variant>
        <vt:lpwstr/>
      </vt:variant>
      <vt:variant>
        <vt:lpwstr>fig4</vt:lpwstr>
      </vt:variant>
      <vt:variant>
        <vt:i4>7077989</vt:i4>
      </vt:variant>
      <vt:variant>
        <vt:i4>231</vt:i4>
      </vt:variant>
      <vt:variant>
        <vt:i4>0</vt:i4>
      </vt:variant>
      <vt:variant>
        <vt:i4>5</vt:i4>
      </vt:variant>
      <vt:variant>
        <vt:lpwstr/>
      </vt:variant>
      <vt:variant>
        <vt:lpwstr>Popper2021</vt:lpwstr>
      </vt:variant>
      <vt:variant>
        <vt:i4>6619255</vt:i4>
      </vt:variant>
      <vt:variant>
        <vt:i4>228</vt:i4>
      </vt:variant>
      <vt:variant>
        <vt:i4>0</vt:i4>
      </vt:variant>
      <vt:variant>
        <vt:i4>5</vt:i4>
      </vt:variant>
      <vt:variant>
        <vt:lpwstr/>
      </vt:variant>
      <vt:variant>
        <vt:lpwstr>Degirmenci2023</vt:lpwstr>
      </vt:variant>
      <vt:variant>
        <vt:i4>7995431</vt:i4>
      </vt:variant>
      <vt:variant>
        <vt:i4>225</vt:i4>
      </vt:variant>
      <vt:variant>
        <vt:i4>0</vt:i4>
      </vt:variant>
      <vt:variant>
        <vt:i4>5</vt:i4>
      </vt:variant>
      <vt:variant>
        <vt:lpwstr/>
      </vt:variant>
      <vt:variant>
        <vt:lpwstr>MAFauzi2020</vt:lpwstr>
      </vt:variant>
      <vt:variant>
        <vt:i4>3670049</vt:i4>
      </vt:variant>
      <vt:variant>
        <vt:i4>222</vt:i4>
      </vt:variant>
      <vt:variant>
        <vt:i4>0</vt:i4>
      </vt:variant>
      <vt:variant>
        <vt:i4>5</vt:i4>
      </vt:variant>
      <vt:variant>
        <vt:lpwstr/>
      </vt:variant>
      <vt:variant>
        <vt:lpwstr>Table10Definitions</vt:lpwstr>
      </vt:variant>
      <vt:variant>
        <vt:i4>589846</vt:i4>
      </vt:variant>
      <vt:variant>
        <vt:i4>219</vt:i4>
      </vt:variant>
      <vt:variant>
        <vt:i4>0</vt:i4>
      </vt:variant>
      <vt:variant>
        <vt:i4>5</vt:i4>
      </vt:variant>
      <vt:variant>
        <vt:lpwstr/>
      </vt:variant>
      <vt:variant>
        <vt:lpwstr>appendix</vt:lpwstr>
      </vt:variant>
      <vt:variant>
        <vt:i4>5898241</vt:i4>
      </vt:variant>
      <vt:variant>
        <vt:i4>216</vt:i4>
      </vt:variant>
      <vt:variant>
        <vt:i4>0</vt:i4>
      </vt:variant>
      <vt:variant>
        <vt:i4>5</vt:i4>
      </vt:variant>
      <vt:variant>
        <vt:lpwstr/>
      </vt:variant>
      <vt:variant>
        <vt:lpwstr>fig3</vt:lpwstr>
      </vt:variant>
      <vt:variant>
        <vt:i4>5898241</vt:i4>
      </vt:variant>
      <vt:variant>
        <vt:i4>213</vt:i4>
      </vt:variant>
      <vt:variant>
        <vt:i4>0</vt:i4>
      </vt:variant>
      <vt:variant>
        <vt:i4>5</vt:i4>
      </vt:variant>
      <vt:variant>
        <vt:lpwstr/>
      </vt:variant>
      <vt:variant>
        <vt:lpwstr>fig3</vt:lpwstr>
      </vt:variant>
      <vt:variant>
        <vt:i4>5963777</vt:i4>
      </vt:variant>
      <vt:variant>
        <vt:i4>210</vt:i4>
      </vt:variant>
      <vt:variant>
        <vt:i4>0</vt:i4>
      </vt:variant>
      <vt:variant>
        <vt:i4>5</vt:i4>
      </vt:variant>
      <vt:variant>
        <vt:lpwstr/>
      </vt:variant>
      <vt:variant>
        <vt:lpwstr>fig2</vt:lpwstr>
      </vt:variant>
      <vt:variant>
        <vt:i4>5767169</vt:i4>
      </vt:variant>
      <vt:variant>
        <vt:i4>207</vt:i4>
      </vt:variant>
      <vt:variant>
        <vt:i4>0</vt:i4>
      </vt:variant>
      <vt:variant>
        <vt:i4>5</vt:i4>
      </vt:variant>
      <vt:variant>
        <vt:lpwstr/>
      </vt:variant>
      <vt:variant>
        <vt:lpwstr>fig1</vt:lpwstr>
      </vt:variant>
      <vt:variant>
        <vt:i4>6357100</vt:i4>
      </vt:variant>
      <vt:variant>
        <vt:i4>195</vt:i4>
      </vt:variant>
      <vt:variant>
        <vt:i4>0</vt:i4>
      </vt:variant>
      <vt:variant>
        <vt:i4>5</vt:i4>
      </vt:variant>
      <vt:variant>
        <vt:lpwstr/>
      </vt:variant>
      <vt:variant>
        <vt:lpwstr>Alshammari2020</vt:lpwstr>
      </vt:variant>
      <vt:variant>
        <vt:i4>6619255</vt:i4>
      </vt:variant>
      <vt:variant>
        <vt:i4>192</vt:i4>
      </vt:variant>
      <vt:variant>
        <vt:i4>0</vt:i4>
      </vt:variant>
      <vt:variant>
        <vt:i4>5</vt:i4>
      </vt:variant>
      <vt:variant>
        <vt:lpwstr/>
      </vt:variant>
      <vt:variant>
        <vt:lpwstr>Degirmenci2023</vt:lpwstr>
      </vt:variant>
      <vt:variant>
        <vt:i4>458836</vt:i4>
      </vt:variant>
      <vt:variant>
        <vt:i4>189</vt:i4>
      </vt:variant>
      <vt:variant>
        <vt:i4>0</vt:i4>
      </vt:variant>
      <vt:variant>
        <vt:i4>5</vt:i4>
      </vt:variant>
      <vt:variant>
        <vt:lpwstr/>
      </vt:variant>
      <vt:variant>
        <vt:lpwstr>Chenoweth2009</vt:lpwstr>
      </vt:variant>
      <vt:variant>
        <vt:i4>3997823</vt:i4>
      </vt:variant>
      <vt:variant>
        <vt:i4>186</vt:i4>
      </vt:variant>
      <vt:variant>
        <vt:i4>0</vt:i4>
      </vt:variant>
      <vt:variant>
        <vt:i4>5</vt:i4>
      </vt:variant>
      <vt:variant>
        <vt:lpwstr/>
      </vt:variant>
      <vt:variant>
        <vt:lpwstr>Table2ComparisionTable</vt:lpwstr>
      </vt:variant>
      <vt:variant>
        <vt:i4>1179714</vt:i4>
      </vt:variant>
      <vt:variant>
        <vt:i4>183</vt:i4>
      </vt:variant>
      <vt:variant>
        <vt:i4>0</vt:i4>
      </vt:variant>
      <vt:variant>
        <vt:i4>5</vt:i4>
      </vt:variant>
      <vt:variant>
        <vt:lpwstr/>
      </vt:variant>
      <vt:variant>
        <vt:lpwstr>Mappo2019</vt:lpwstr>
      </vt:variant>
      <vt:variant>
        <vt:i4>7209067</vt:i4>
      </vt:variant>
      <vt:variant>
        <vt:i4>180</vt:i4>
      </vt:variant>
      <vt:variant>
        <vt:i4>0</vt:i4>
      </vt:variant>
      <vt:variant>
        <vt:i4>5</vt:i4>
      </vt:variant>
      <vt:variant>
        <vt:lpwstr/>
      </vt:variant>
      <vt:variant>
        <vt:lpwstr>Schwartzer2020</vt:lpwstr>
      </vt:variant>
      <vt:variant>
        <vt:i4>7929913</vt:i4>
      </vt:variant>
      <vt:variant>
        <vt:i4>177</vt:i4>
      </vt:variant>
      <vt:variant>
        <vt:i4>0</vt:i4>
      </vt:variant>
      <vt:variant>
        <vt:i4>5</vt:i4>
      </vt:variant>
      <vt:variant>
        <vt:lpwstr/>
      </vt:variant>
      <vt:variant>
        <vt:lpwstr>CheungA2015</vt:lpwstr>
      </vt:variant>
      <vt:variant>
        <vt:i4>7995426</vt:i4>
      </vt:variant>
      <vt:variant>
        <vt:i4>174</vt:i4>
      </vt:variant>
      <vt:variant>
        <vt:i4>0</vt:i4>
      </vt:variant>
      <vt:variant>
        <vt:i4>5</vt:i4>
      </vt:variant>
      <vt:variant>
        <vt:lpwstr/>
      </vt:variant>
      <vt:variant>
        <vt:lpwstr>Vranken2017</vt:lpwstr>
      </vt:variant>
      <vt:variant>
        <vt:i4>7995431</vt:i4>
      </vt:variant>
      <vt:variant>
        <vt:i4>171</vt:i4>
      </vt:variant>
      <vt:variant>
        <vt:i4>0</vt:i4>
      </vt:variant>
      <vt:variant>
        <vt:i4>5</vt:i4>
      </vt:variant>
      <vt:variant>
        <vt:lpwstr/>
      </vt:variant>
      <vt:variant>
        <vt:lpwstr>MAFauzi2020</vt:lpwstr>
      </vt:variant>
      <vt:variant>
        <vt:i4>7667809</vt:i4>
      </vt:variant>
      <vt:variant>
        <vt:i4>168</vt:i4>
      </vt:variant>
      <vt:variant>
        <vt:i4>0</vt:i4>
      </vt:variant>
      <vt:variant>
        <vt:i4>5</vt:i4>
      </vt:variant>
      <vt:variant>
        <vt:lpwstr/>
      </vt:variant>
      <vt:variant>
        <vt:lpwstr>Rogers1975</vt:lpwstr>
      </vt:variant>
      <vt:variant>
        <vt:i4>6357100</vt:i4>
      </vt:variant>
      <vt:variant>
        <vt:i4>165</vt:i4>
      </vt:variant>
      <vt:variant>
        <vt:i4>0</vt:i4>
      </vt:variant>
      <vt:variant>
        <vt:i4>5</vt:i4>
      </vt:variant>
      <vt:variant>
        <vt:lpwstr/>
      </vt:variant>
      <vt:variant>
        <vt:lpwstr>Alshammari2020</vt:lpwstr>
      </vt:variant>
      <vt:variant>
        <vt:i4>720980</vt:i4>
      </vt:variant>
      <vt:variant>
        <vt:i4>159</vt:i4>
      </vt:variant>
      <vt:variant>
        <vt:i4>0</vt:i4>
      </vt:variant>
      <vt:variant>
        <vt:i4>5</vt:i4>
      </vt:variant>
      <vt:variant>
        <vt:lpwstr/>
      </vt:variant>
      <vt:variant>
        <vt:lpwstr>Mathieson1991</vt:lpwstr>
      </vt:variant>
      <vt:variant>
        <vt:i4>7536746</vt:i4>
      </vt:variant>
      <vt:variant>
        <vt:i4>156</vt:i4>
      </vt:variant>
      <vt:variant>
        <vt:i4>0</vt:i4>
      </vt:variant>
      <vt:variant>
        <vt:i4>5</vt:i4>
      </vt:variant>
      <vt:variant>
        <vt:lpwstr/>
      </vt:variant>
      <vt:variant>
        <vt:lpwstr>Taylor1995</vt:lpwstr>
      </vt:variant>
      <vt:variant>
        <vt:i4>720964</vt:i4>
      </vt:variant>
      <vt:variant>
        <vt:i4>153</vt:i4>
      </vt:variant>
      <vt:variant>
        <vt:i4>0</vt:i4>
      </vt:variant>
      <vt:variant>
        <vt:i4>5</vt:i4>
      </vt:variant>
      <vt:variant>
        <vt:lpwstr/>
      </vt:variant>
      <vt:variant>
        <vt:lpwstr>Venkatesh2003</vt:lpwstr>
      </vt:variant>
      <vt:variant>
        <vt:i4>6750268</vt:i4>
      </vt:variant>
      <vt:variant>
        <vt:i4>150</vt:i4>
      </vt:variant>
      <vt:variant>
        <vt:i4>0</vt:i4>
      </vt:variant>
      <vt:variant>
        <vt:i4>5</vt:i4>
      </vt:variant>
      <vt:variant>
        <vt:lpwstr/>
      </vt:variant>
      <vt:variant>
        <vt:lpwstr>DavisFD1989</vt:lpwstr>
      </vt:variant>
      <vt:variant>
        <vt:i4>6619255</vt:i4>
      </vt:variant>
      <vt:variant>
        <vt:i4>147</vt:i4>
      </vt:variant>
      <vt:variant>
        <vt:i4>0</vt:i4>
      </vt:variant>
      <vt:variant>
        <vt:i4>5</vt:i4>
      </vt:variant>
      <vt:variant>
        <vt:lpwstr/>
      </vt:variant>
      <vt:variant>
        <vt:lpwstr>Degirmenci2023</vt:lpwstr>
      </vt:variant>
      <vt:variant>
        <vt:i4>5767169</vt:i4>
      </vt:variant>
      <vt:variant>
        <vt:i4>141</vt:i4>
      </vt:variant>
      <vt:variant>
        <vt:i4>0</vt:i4>
      </vt:variant>
      <vt:variant>
        <vt:i4>5</vt:i4>
      </vt:variant>
      <vt:variant>
        <vt:lpwstr/>
      </vt:variant>
      <vt:variant>
        <vt:lpwstr>fig1</vt:lpwstr>
      </vt:variant>
      <vt:variant>
        <vt:i4>6619255</vt:i4>
      </vt:variant>
      <vt:variant>
        <vt:i4>138</vt:i4>
      </vt:variant>
      <vt:variant>
        <vt:i4>0</vt:i4>
      </vt:variant>
      <vt:variant>
        <vt:i4>5</vt:i4>
      </vt:variant>
      <vt:variant>
        <vt:lpwstr/>
      </vt:variant>
      <vt:variant>
        <vt:lpwstr>Degirmenci2023</vt:lpwstr>
      </vt:variant>
      <vt:variant>
        <vt:i4>5767169</vt:i4>
      </vt:variant>
      <vt:variant>
        <vt:i4>135</vt:i4>
      </vt:variant>
      <vt:variant>
        <vt:i4>0</vt:i4>
      </vt:variant>
      <vt:variant>
        <vt:i4>5</vt:i4>
      </vt:variant>
      <vt:variant>
        <vt:lpwstr/>
      </vt:variant>
      <vt:variant>
        <vt:lpwstr>fig1</vt:lpwstr>
      </vt:variant>
      <vt:variant>
        <vt:i4>1376351</vt:i4>
      </vt:variant>
      <vt:variant>
        <vt:i4>132</vt:i4>
      </vt:variant>
      <vt:variant>
        <vt:i4>0</vt:i4>
      </vt:variant>
      <vt:variant>
        <vt:i4>5</vt:i4>
      </vt:variant>
      <vt:variant>
        <vt:lpwstr/>
      </vt:variant>
      <vt:variant>
        <vt:lpwstr>Witte1992</vt:lpwstr>
      </vt:variant>
      <vt:variant>
        <vt:i4>7667809</vt:i4>
      </vt:variant>
      <vt:variant>
        <vt:i4>129</vt:i4>
      </vt:variant>
      <vt:variant>
        <vt:i4>0</vt:i4>
      </vt:variant>
      <vt:variant>
        <vt:i4>5</vt:i4>
      </vt:variant>
      <vt:variant>
        <vt:lpwstr/>
      </vt:variant>
      <vt:variant>
        <vt:lpwstr>Rogers1975</vt:lpwstr>
      </vt:variant>
      <vt:variant>
        <vt:i4>7667809</vt:i4>
      </vt:variant>
      <vt:variant>
        <vt:i4>126</vt:i4>
      </vt:variant>
      <vt:variant>
        <vt:i4>0</vt:i4>
      </vt:variant>
      <vt:variant>
        <vt:i4>5</vt:i4>
      </vt:variant>
      <vt:variant>
        <vt:lpwstr/>
      </vt:variant>
      <vt:variant>
        <vt:lpwstr>Rogers1975</vt:lpwstr>
      </vt:variant>
      <vt:variant>
        <vt:i4>6357100</vt:i4>
      </vt:variant>
      <vt:variant>
        <vt:i4>114</vt:i4>
      </vt:variant>
      <vt:variant>
        <vt:i4>0</vt:i4>
      </vt:variant>
      <vt:variant>
        <vt:i4>5</vt:i4>
      </vt:variant>
      <vt:variant>
        <vt:lpwstr/>
      </vt:variant>
      <vt:variant>
        <vt:lpwstr>Alshammari2020</vt:lpwstr>
      </vt:variant>
      <vt:variant>
        <vt:i4>6619255</vt:i4>
      </vt:variant>
      <vt:variant>
        <vt:i4>111</vt:i4>
      </vt:variant>
      <vt:variant>
        <vt:i4>0</vt:i4>
      </vt:variant>
      <vt:variant>
        <vt:i4>5</vt:i4>
      </vt:variant>
      <vt:variant>
        <vt:lpwstr/>
      </vt:variant>
      <vt:variant>
        <vt:lpwstr>Degirmenci2023</vt:lpwstr>
      </vt:variant>
      <vt:variant>
        <vt:i4>458836</vt:i4>
      </vt:variant>
      <vt:variant>
        <vt:i4>108</vt:i4>
      </vt:variant>
      <vt:variant>
        <vt:i4>0</vt:i4>
      </vt:variant>
      <vt:variant>
        <vt:i4>5</vt:i4>
      </vt:variant>
      <vt:variant>
        <vt:lpwstr/>
      </vt:variant>
      <vt:variant>
        <vt:lpwstr>Chenoweth2009</vt:lpwstr>
      </vt:variant>
      <vt:variant>
        <vt:i4>3932275</vt:i4>
      </vt:variant>
      <vt:variant>
        <vt:i4>105</vt:i4>
      </vt:variant>
      <vt:variant>
        <vt:i4>0</vt:i4>
      </vt:variant>
      <vt:variant>
        <vt:i4>5</vt:i4>
      </vt:variant>
      <vt:variant>
        <vt:lpwstr/>
      </vt:variant>
      <vt:variant>
        <vt:lpwstr>table1</vt:lpwstr>
      </vt:variant>
      <vt:variant>
        <vt:i4>7405682</vt:i4>
      </vt:variant>
      <vt:variant>
        <vt:i4>102</vt:i4>
      </vt:variant>
      <vt:variant>
        <vt:i4>0</vt:i4>
      </vt:variant>
      <vt:variant>
        <vt:i4>5</vt:i4>
      </vt:variant>
      <vt:variant>
        <vt:lpwstr/>
      </vt:variant>
      <vt:variant>
        <vt:lpwstr>RQ3</vt:lpwstr>
      </vt:variant>
      <vt:variant>
        <vt:i4>7405682</vt:i4>
      </vt:variant>
      <vt:variant>
        <vt:i4>99</vt:i4>
      </vt:variant>
      <vt:variant>
        <vt:i4>0</vt:i4>
      </vt:variant>
      <vt:variant>
        <vt:i4>5</vt:i4>
      </vt:variant>
      <vt:variant>
        <vt:lpwstr/>
      </vt:variant>
      <vt:variant>
        <vt:lpwstr>RQ2</vt:lpwstr>
      </vt:variant>
      <vt:variant>
        <vt:i4>7405682</vt:i4>
      </vt:variant>
      <vt:variant>
        <vt:i4>96</vt:i4>
      </vt:variant>
      <vt:variant>
        <vt:i4>0</vt:i4>
      </vt:variant>
      <vt:variant>
        <vt:i4>5</vt:i4>
      </vt:variant>
      <vt:variant>
        <vt:lpwstr/>
      </vt:variant>
      <vt:variant>
        <vt:lpwstr>RQ1</vt:lpwstr>
      </vt:variant>
      <vt:variant>
        <vt:i4>1179714</vt:i4>
      </vt:variant>
      <vt:variant>
        <vt:i4>93</vt:i4>
      </vt:variant>
      <vt:variant>
        <vt:i4>0</vt:i4>
      </vt:variant>
      <vt:variant>
        <vt:i4>5</vt:i4>
      </vt:variant>
      <vt:variant>
        <vt:lpwstr/>
      </vt:variant>
      <vt:variant>
        <vt:lpwstr>Mappo2019</vt:lpwstr>
      </vt:variant>
      <vt:variant>
        <vt:i4>7995426</vt:i4>
      </vt:variant>
      <vt:variant>
        <vt:i4>90</vt:i4>
      </vt:variant>
      <vt:variant>
        <vt:i4>0</vt:i4>
      </vt:variant>
      <vt:variant>
        <vt:i4>5</vt:i4>
      </vt:variant>
      <vt:variant>
        <vt:lpwstr/>
      </vt:variant>
      <vt:variant>
        <vt:lpwstr>Vranken2017</vt:lpwstr>
      </vt:variant>
      <vt:variant>
        <vt:i4>6422625</vt:i4>
      </vt:variant>
      <vt:variant>
        <vt:i4>87</vt:i4>
      </vt:variant>
      <vt:variant>
        <vt:i4>0</vt:i4>
      </vt:variant>
      <vt:variant>
        <vt:i4>5</vt:i4>
      </vt:variant>
      <vt:variant>
        <vt:lpwstr/>
      </vt:variant>
      <vt:variant>
        <vt:lpwstr>HayesA2017</vt:lpwstr>
      </vt:variant>
      <vt:variant>
        <vt:i4>7995431</vt:i4>
      </vt:variant>
      <vt:variant>
        <vt:i4>84</vt:i4>
      </vt:variant>
      <vt:variant>
        <vt:i4>0</vt:i4>
      </vt:variant>
      <vt:variant>
        <vt:i4>5</vt:i4>
      </vt:variant>
      <vt:variant>
        <vt:lpwstr/>
      </vt:variant>
      <vt:variant>
        <vt:lpwstr>MAFauzi2020</vt:lpwstr>
      </vt:variant>
      <vt:variant>
        <vt:i4>1245266</vt:i4>
      </vt:variant>
      <vt:variant>
        <vt:i4>81</vt:i4>
      </vt:variant>
      <vt:variant>
        <vt:i4>0</vt:i4>
      </vt:variant>
      <vt:variant>
        <vt:i4>5</vt:i4>
      </vt:variant>
      <vt:variant>
        <vt:lpwstr/>
      </vt:variant>
      <vt:variant>
        <vt:lpwstr>Bloomberg2021</vt:lpwstr>
      </vt:variant>
      <vt:variant>
        <vt:i4>7995431</vt:i4>
      </vt:variant>
      <vt:variant>
        <vt:i4>78</vt:i4>
      </vt:variant>
      <vt:variant>
        <vt:i4>0</vt:i4>
      </vt:variant>
      <vt:variant>
        <vt:i4>5</vt:i4>
      </vt:variant>
      <vt:variant>
        <vt:lpwstr/>
      </vt:variant>
      <vt:variant>
        <vt:lpwstr>MAFauzi2020</vt:lpwstr>
      </vt:variant>
      <vt:variant>
        <vt:i4>8060969</vt:i4>
      </vt:variant>
      <vt:variant>
        <vt:i4>75</vt:i4>
      </vt:variant>
      <vt:variant>
        <vt:i4>0</vt:i4>
      </vt:variant>
      <vt:variant>
        <vt:i4>5</vt:i4>
      </vt:variant>
      <vt:variant>
        <vt:lpwstr/>
      </vt:variant>
      <vt:variant>
        <vt:lpwstr>BajpaiP2015</vt:lpwstr>
      </vt:variant>
      <vt:variant>
        <vt:i4>65565</vt:i4>
      </vt:variant>
      <vt:variant>
        <vt:i4>72</vt:i4>
      </vt:variant>
      <vt:variant>
        <vt:i4>0</vt:i4>
      </vt:variant>
      <vt:variant>
        <vt:i4>5</vt:i4>
      </vt:variant>
      <vt:variant>
        <vt:lpwstr/>
      </vt:variant>
      <vt:variant>
        <vt:lpwstr>Makitalo2017</vt:lpwstr>
      </vt:variant>
      <vt:variant>
        <vt:i4>458782</vt:i4>
      </vt:variant>
      <vt:variant>
        <vt:i4>69</vt:i4>
      </vt:variant>
      <vt:variant>
        <vt:i4>0</vt:i4>
      </vt:variant>
      <vt:variant>
        <vt:i4>5</vt:i4>
      </vt:variant>
      <vt:variant>
        <vt:lpwstr/>
      </vt:variant>
      <vt:variant>
        <vt:lpwstr>Coindesk2018</vt:lpwstr>
      </vt:variant>
      <vt:variant>
        <vt:i4>589854</vt:i4>
      </vt:variant>
      <vt:variant>
        <vt:i4>66</vt:i4>
      </vt:variant>
      <vt:variant>
        <vt:i4>0</vt:i4>
      </vt:variant>
      <vt:variant>
        <vt:i4>5</vt:i4>
      </vt:variant>
      <vt:variant>
        <vt:lpwstr/>
      </vt:variant>
      <vt:variant>
        <vt:lpwstr>Nakamoto2009</vt:lpwstr>
      </vt:variant>
      <vt:variant>
        <vt:i4>7405624</vt:i4>
      </vt:variant>
      <vt:variant>
        <vt:i4>63</vt:i4>
      </vt:variant>
      <vt:variant>
        <vt:i4>0</vt:i4>
      </vt:variant>
      <vt:variant>
        <vt:i4>5</vt:i4>
      </vt:variant>
      <vt:variant>
        <vt:lpwstr/>
      </vt:variant>
      <vt:variant>
        <vt:lpwstr>DeVries2018</vt:lpwstr>
      </vt:variant>
      <vt:variant>
        <vt:i4>6881316</vt:i4>
      </vt:variant>
      <vt:variant>
        <vt:i4>60</vt:i4>
      </vt:variant>
      <vt:variant>
        <vt:i4>0</vt:i4>
      </vt:variant>
      <vt:variant>
        <vt:i4>5</vt:i4>
      </vt:variant>
      <vt:variant>
        <vt:lpwstr/>
      </vt:variant>
      <vt:variant>
        <vt:lpwstr>Alphand2018</vt:lpwstr>
      </vt:variant>
      <vt:variant>
        <vt:i4>589824</vt:i4>
      </vt:variant>
      <vt:variant>
        <vt:i4>57</vt:i4>
      </vt:variant>
      <vt:variant>
        <vt:i4>0</vt:i4>
      </vt:variant>
      <vt:variant>
        <vt:i4>5</vt:i4>
      </vt:variant>
      <vt:variant>
        <vt:lpwstr/>
      </vt:variant>
      <vt:variant>
        <vt:lpwstr>Cryptond</vt:lpwstr>
      </vt:variant>
      <vt:variant>
        <vt:i4>6946916</vt:i4>
      </vt:variant>
      <vt:variant>
        <vt:i4>54</vt:i4>
      </vt:variant>
      <vt:variant>
        <vt:i4>0</vt:i4>
      </vt:variant>
      <vt:variant>
        <vt:i4>5</vt:i4>
      </vt:variant>
      <vt:variant>
        <vt:lpwstr/>
      </vt:variant>
      <vt:variant>
        <vt:lpwstr>Blockchain2019</vt:lpwstr>
      </vt:variant>
      <vt:variant>
        <vt:i4>7536697</vt:i4>
      </vt:variant>
      <vt:variant>
        <vt:i4>51</vt:i4>
      </vt:variant>
      <vt:variant>
        <vt:i4>0</vt:i4>
      </vt:variant>
      <vt:variant>
        <vt:i4>5</vt:i4>
      </vt:variant>
      <vt:variant>
        <vt:lpwstr/>
      </vt:variant>
      <vt:variant>
        <vt:lpwstr>Gartner2018</vt:lpwstr>
      </vt:variant>
      <vt:variant>
        <vt:i4>1638404</vt:i4>
      </vt:variant>
      <vt:variant>
        <vt:i4>48</vt:i4>
      </vt:variant>
      <vt:variant>
        <vt:i4>0</vt:i4>
      </vt:variant>
      <vt:variant>
        <vt:i4>5</vt:i4>
      </vt:variant>
      <vt:variant>
        <vt:lpwstr/>
      </vt:variant>
      <vt:variant>
        <vt:lpwstr>Frankenfield2017</vt:lpwstr>
      </vt:variant>
      <vt:variant>
        <vt:i4>1835029</vt:i4>
      </vt:variant>
      <vt:variant>
        <vt:i4>45</vt:i4>
      </vt:variant>
      <vt:variant>
        <vt:i4>0</vt:i4>
      </vt:variant>
      <vt:variant>
        <vt:i4>5</vt:i4>
      </vt:variant>
      <vt:variant>
        <vt:lpwstr/>
      </vt:variant>
      <vt:variant>
        <vt:lpwstr>Aggarwal2021</vt:lpwstr>
      </vt:variant>
      <vt:variant>
        <vt:i4>1638404</vt:i4>
      </vt:variant>
      <vt:variant>
        <vt:i4>42</vt:i4>
      </vt:variant>
      <vt:variant>
        <vt:i4>0</vt:i4>
      </vt:variant>
      <vt:variant>
        <vt:i4>5</vt:i4>
      </vt:variant>
      <vt:variant>
        <vt:lpwstr/>
      </vt:variant>
      <vt:variant>
        <vt:lpwstr>Frankenfield2017</vt:lpwstr>
      </vt:variant>
      <vt:variant>
        <vt:i4>1638404</vt:i4>
      </vt:variant>
      <vt:variant>
        <vt:i4>39</vt:i4>
      </vt:variant>
      <vt:variant>
        <vt:i4>0</vt:i4>
      </vt:variant>
      <vt:variant>
        <vt:i4>5</vt:i4>
      </vt:variant>
      <vt:variant>
        <vt:lpwstr/>
      </vt:variant>
      <vt:variant>
        <vt:lpwstr>Frankenfield2017</vt:lpwstr>
      </vt:variant>
      <vt:variant>
        <vt:i4>7864357</vt:i4>
      </vt:variant>
      <vt:variant>
        <vt:i4>36</vt:i4>
      </vt:variant>
      <vt:variant>
        <vt:i4>0</vt:i4>
      </vt:variant>
      <vt:variant>
        <vt:i4>5</vt:i4>
      </vt:variant>
      <vt:variant>
        <vt:lpwstr/>
      </vt:variant>
      <vt:variant>
        <vt:lpwstr>Sherman2019</vt:lpwstr>
      </vt:variant>
      <vt:variant>
        <vt:i4>1638404</vt:i4>
      </vt:variant>
      <vt:variant>
        <vt:i4>33</vt:i4>
      </vt:variant>
      <vt:variant>
        <vt:i4>0</vt:i4>
      </vt:variant>
      <vt:variant>
        <vt:i4>5</vt:i4>
      </vt:variant>
      <vt:variant>
        <vt:lpwstr/>
      </vt:variant>
      <vt:variant>
        <vt:lpwstr>Frankenfield2017</vt:lpwstr>
      </vt:variant>
      <vt:variant>
        <vt:i4>589854</vt:i4>
      </vt:variant>
      <vt:variant>
        <vt:i4>30</vt:i4>
      </vt:variant>
      <vt:variant>
        <vt:i4>0</vt:i4>
      </vt:variant>
      <vt:variant>
        <vt:i4>5</vt:i4>
      </vt:variant>
      <vt:variant>
        <vt:lpwstr/>
      </vt:variant>
      <vt:variant>
        <vt:lpwstr>Nakamoto2009</vt:lpwstr>
      </vt:variant>
      <vt:variant>
        <vt:i4>6357095</vt:i4>
      </vt:variant>
      <vt:variant>
        <vt:i4>27</vt:i4>
      </vt:variant>
      <vt:variant>
        <vt:i4>0</vt:i4>
      </vt:variant>
      <vt:variant>
        <vt:i4>5</vt:i4>
      </vt:variant>
      <vt:variant>
        <vt:lpwstr/>
      </vt:variant>
      <vt:variant>
        <vt:lpwstr>Blockchain2022</vt:lpwstr>
      </vt:variant>
      <vt:variant>
        <vt:i4>7340158</vt:i4>
      </vt:variant>
      <vt:variant>
        <vt:i4>24</vt:i4>
      </vt:variant>
      <vt:variant>
        <vt:i4>0</vt:i4>
      </vt:variant>
      <vt:variant>
        <vt:i4>5</vt:i4>
      </vt:variant>
      <vt:variant>
        <vt:lpwstr/>
      </vt:variant>
      <vt:variant>
        <vt:lpwstr>Pilkington2016</vt:lpwstr>
      </vt:variant>
      <vt:variant>
        <vt:i4>720986</vt:i4>
      </vt:variant>
      <vt:variant>
        <vt:i4>21</vt:i4>
      </vt:variant>
      <vt:variant>
        <vt:i4>0</vt:i4>
      </vt:variant>
      <vt:variant>
        <vt:i4>5</vt:i4>
      </vt:variant>
      <vt:variant>
        <vt:lpwstr/>
      </vt:variant>
      <vt:variant>
        <vt:lpwstr>Vafadarnikjoo2021</vt:lpwstr>
      </vt:variant>
      <vt:variant>
        <vt:i4>5767273</vt:i4>
      </vt:variant>
      <vt:variant>
        <vt:i4>18</vt:i4>
      </vt:variant>
      <vt:variant>
        <vt:i4>0</vt:i4>
      </vt:variant>
      <vt:variant>
        <vt:i4>5</vt:i4>
      </vt:variant>
      <vt:variant>
        <vt:lpwstr>mailto:m.onik@deakin.edu.au</vt:lpwstr>
      </vt:variant>
      <vt:variant>
        <vt:lpwstr/>
      </vt:variant>
      <vt:variant>
        <vt:i4>5242939</vt:i4>
      </vt:variant>
      <vt:variant>
        <vt:i4>15</vt:i4>
      </vt:variant>
      <vt:variant>
        <vt:i4>0</vt:i4>
      </vt:variant>
      <vt:variant>
        <vt:i4>5</vt:i4>
      </vt:variant>
      <vt:variant>
        <vt:lpwstr>mailto:19-40780-2@student.aiub.edu</vt:lpwstr>
      </vt:variant>
      <vt:variant>
        <vt:lpwstr/>
      </vt:variant>
      <vt:variant>
        <vt:i4>5832765</vt:i4>
      </vt:variant>
      <vt:variant>
        <vt:i4>12</vt:i4>
      </vt:variant>
      <vt:variant>
        <vt:i4>0</vt:i4>
      </vt:variant>
      <vt:variant>
        <vt:i4>5</vt:i4>
      </vt:variant>
      <vt:variant>
        <vt:lpwstr>mailto:19-40819-2@student.aiub.edu</vt:lpwstr>
      </vt:variant>
      <vt:variant>
        <vt:lpwstr/>
      </vt:variant>
      <vt:variant>
        <vt:i4>2621550</vt:i4>
      </vt:variant>
      <vt:variant>
        <vt:i4>9</vt:i4>
      </vt:variant>
      <vt:variant>
        <vt:i4>0</vt:i4>
      </vt:variant>
      <vt:variant>
        <vt:i4>5</vt:i4>
      </vt:variant>
      <vt:variant>
        <vt:lpwstr>https://progmahabub21.github.io/My-Website/</vt:lpwstr>
      </vt:variant>
      <vt:variant>
        <vt:lpwstr/>
      </vt:variant>
      <vt:variant>
        <vt:i4>6160447</vt:i4>
      </vt:variant>
      <vt:variant>
        <vt:i4>6</vt:i4>
      </vt:variant>
      <vt:variant>
        <vt:i4>0</vt:i4>
      </vt:variant>
      <vt:variant>
        <vt:i4>5</vt:i4>
      </vt:variant>
      <vt:variant>
        <vt:lpwstr>mailto:19-40764-2@student.aiub.edu</vt:lpwstr>
      </vt:variant>
      <vt:variant>
        <vt:lpwstr/>
      </vt:variant>
      <vt:variant>
        <vt:i4>2883700</vt:i4>
      </vt:variant>
      <vt:variant>
        <vt:i4>3</vt:i4>
      </vt:variant>
      <vt:variant>
        <vt:i4>0</vt:i4>
      </vt:variant>
      <vt:variant>
        <vt:i4>5</vt:i4>
      </vt:variant>
      <vt:variant>
        <vt:lpwstr>https://sheikhmahmudulhasanshium.github.io/</vt:lpwstr>
      </vt:variant>
      <vt:variant>
        <vt:lpwstr/>
      </vt:variant>
      <vt:variant>
        <vt:i4>6160447</vt:i4>
      </vt:variant>
      <vt:variant>
        <vt:i4>0</vt:i4>
      </vt:variant>
      <vt:variant>
        <vt:i4>0</vt:i4>
      </vt:variant>
      <vt:variant>
        <vt:i4>5</vt:i4>
      </vt:variant>
      <vt:variant>
        <vt:lpwstr>mailto:19-40764-2@student.aiub.edu</vt:lpwstr>
      </vt:variant>
      <vt:variant>
        <vt:lpwstr/>
      </vt:variant>
      <vt:variant>
        <vt:i4>720964</vt:i4>
      </vt:variant>
      <vt:variant>
        <vt:i4>12</vt:i4>
      </vt:variant>
      <vt:variant>
        <vt:i4>0</vt:i4>
      </vt:variant>
      <vt:variant>
        <vt:i4>5</vt:i4>
      </vt:variant>
      <vt:variant>
        <vt:lpwstr/>
      </vt:variant>
      <vt:variant>
        <vt:lpwstr>Venkatesh2003</vt:lpwstr>
      </vt:variant>
      <vt:variant>
        <vt:i4>720964</vt:i4>
      </vt:variant>
      <vt:variant>
        <vt:i4>9</vt:i4>
      </vt:variant>
      <vt:variant>
        <vt:i4>0</vt:i4>
      </vt:variant>
      <vt:variant>
        <vt:i4>5</vt:i4>
      </vt:variant>
      <vt:variant>
        <vt:lpwstr/>
      </vt:variant>
      <vt:variant>
        <vt:lpwstr>Venkatesh2003</vt:lpwstr>
      </vt:variant>
      <vt:variant>
        <vt:i4>6750268</vt:i4>
      </vt:variant>
      <vt:variant>
        <vt:i4>6</vt:i4>
      </vt:variant>
      <vt:variant>
        <vt:i4>0</vt:i4>
      </vt:variant>
      <vt:variant>
        <vt:i4>5</vt:i4>
      </vt:variant>
      <vt:variant>
        <vt:lpwstr/>
      </vt:variant>
      <vt:variant>
        <vt:lpwstr>DavisFD1989</vt:lpwstr>
      </vt:variant>
      <vt:variant>
        <vt:i4>6619255</vt:i4>
      </vt:variant>
      <vt:variant>
        <vt:i4>3</vt:i4>
      </vt:variant>
      <vt:variant>
        <vt:i4>0</vt:i4>
      </vt:variant>
      <vt:variant>
        <vt:i4>5</vt:i4>
      </vt:variant>
      <vt:variant>
        <vt:lpwstr/>
      </vt:variant>
      <vt:variant>
        <vt:lpwstr>Degirmenci2023</vt:lpwstr>
      </vt:variant>
      <vt:variant>
        <vt:i4>458836</vt:i4>
      </vt:variant>
      <vt:variant>
        <vt:i4>0</vt:i4>
      </vt:variant>
      <vt:variant>
        <vt:i4>0</vt:i4>
      </vt:variant>
      <vt:variant>
        <vt:i4>5</vt:i4>
      </vt:variant>
      <vt:variant>
        <vt:lpwstr/>
      </vt:variant>
      <vt:variant>
        <vt:lpwstr>Chenoweth2009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MAHMUDUL HASAN SHIUM1, MD. MAHABUB ISLAM2, S.A. SAHARUKH3, ANAMUL HOQUE RAFI4</dc:creator>
  <cp:keywords/>
  <dc:description/>
  <cp:lastModifiedBy>SHEIKH MAHMUDUL HASAN SHIUM</cp:lastModifiedBy>
  <cp:revision>2</cp:revision>
  <cp:lastPrinted>2023-10-21T08:31:00Z</cp:lastPrinted>
  <dcterms:created xsi:type="dcterms:W3CDTF">2023-10-27T05:03:00Z</dcterms:created>
  <dcterms:modified xsi:type="dcterms:W3CDTF">2023-10-27T05:03:00Z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0x010100FFC0751D8620FD4E97C26944853E7989</vt:lpwstr>
  </property>
</Properties>
</file>