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Senhas Descartáveis </w:t>
      </w:r>
      <w:r>
        <w:rPr>
          <w:rFonts w:ascii="Times New Roman" w:hAnsi="Times New Roman"/>
          <w:sz w:val="32"/>
          <w:szCs w:val="32"/>
        </w:rPr>
        <w:t>(OTP)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Encaixa-se no modelo de identificação positiva baseando-se no que o usuário sabe, um segredo que o usuário tenha conhecimento. Senha é um artefato sigiloso que é conhecido apenas por aquele que a utiliza, caso este cenário deixe de ser verdade sua utilidade é perdida e a segurança comprometida. É considerado um modelo fraca devido as falhas do usuário, entre elas podemos citar: escolha de senhas fracas (fáceis de serem descobertas), quebra de sigilo (usuário conta sua senha para alguém ou gravam em algum local de fácil acesso).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evolução das senhas foi a criação de senhas descartáveis </w:t>
      </w:r>
      <w:r>
        <w:rPr>
          <w:rFonts w:ascii="Times New Roman" w:hAnsi="Times New Roman"/>
        </w:rPr>
        <w:t>(One-Time Password)</w:t>
      </w:r>
      <w:r>
        <w:rPr>
          <w:rFonts w:ascii="Times New Roman" w:hAnsi="Times New Roman"/>
        </w:rPr>
        <w:t xml:space="preserve"> que possuem um tempo finito de vida </w:t>
      </w:r>
      <w:r>
        <w:rPr>
          <w:rFonts w:ascii="Times New Roman" w:hAnsi="Times New Roman"/>
        </w:rPr>
        <w:t>(um único acesso)</w:t>
      </w:r>
      <w:r>
        <w:rPr>
          <w:rFonts w:ascii="Times New Roman" w:hAnsi="Times New Roman"/>
        </w:rPr>
        <w:t xml:space="preserve"> e assim que expiram deixam de ser válidas. As senhas são geradas através de hardwares ou softwares com diferentes lógicas e algoritmos </w:t>
      </w:r>
      <w:r>
        <w:rPr>
          <w:rFonts w:ascii="Times New Roman" w:hAnsi="Times New Roman"/>
        </w:rPr>
        <w:t>de criptografia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 enviadas para locais que o usuário tenha fácil acesso como celular, e-mail ou qualquer outro dispositivo conhecido pelo gerador da senha. Devido a alta volatilidade da senha</w:t>
      </w:r>
      <w:r>
        <w:rPr>
          <w:rFonts w:ascii="Times New Roman" w:hAnsi="Times New Roman"/>
        </w:rPr>
        <w:t xml:space="preserve"> torna-se mais difíc</w:t>
      </w:r>
      <w:r>
        <w:rPr>
          <w:rFonts w:ascii="Times New Roman" w:hAnsi="Times New Roman"/>
        </w:rPr>
        <w:t>il</w:t>
      </w:r>
      <w:r>
        <w:rPr>
          <w:rFonts w:ascii="Times New Roman" w:hAnsi="Times New Roman"/>
        </w:rPr>
        <w:t xml:space="preserve"> acertar por acaso com ataques de </w:t>
      </w:r>
      <w:r>
        <w:rPr>
          <w:rFonts w:ascii="Times New Roman" w:hAnsi="Times New Roman"/>
          <w:i/>
          <w:iCs/>
        </w:rPr>
        <w:t xml:space="preserve">brute force </w:t>
      </w:r>
      <w:r>
        <w:rPr>
          <w:rFonts w:ascii="Times New Roman" w:hAnsi="Times New Roman"/>
          <w:i w:val="false"/>
          <w:iCs w:val="false"/>
        </w:rPr>
        <w:t>ou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 w:val="false"/>
          <w:iCs w:val="false"/>
        </w:rPr>
        <w:t xml:space="preserve">aplicar engenharia social dado que o usuário </w:t>
      </w:r>
      <w:r>
        <w:rPr>
          <w:rFonts w:ascii="Times New Roman" w:hAnsi="Times New Roman"/>
          <w:i w:val="false"/>
          <w:iCs w:val="false"/>
        </w:rPr>
        <w:t>não</w:t>
      </w:r>
      <w:r>
        <w:rPr>
          <w:rFonts w:ascii="Times New Roman" w:hAnsi="Times New Roman"/>
          <w:i w:val="false"/>
          <w:iCs w:val="false"/>
        </w:rPr>
        <w:t xml:space="preserve"> </w:t>
      </w:r>
      <w:r>
        <w:rPr>
          <w:rFonts w:ascii="Times New Roman" w:hAnsi="Times New Roman"/>
          <w:i w:val="false"/>
          <w:iCs w:val="false"/>
        </w:rPr>
        <w:t>influência</w:t>
      </w:r>
      <w:r>
        <w:rPr>
          <w:rFonts w:ascii="Times New Roman" w:hAnsi="Times New Roman"/>
          <w:i w:val="false"/>
          <w:iCs w:val="false"/>
        </w:rPr>
        <w:t xml:space="preserve"> </w:t>
      </w:r>
      <w:r>
        <w:rPr>
          <w:rFonts w:ascii="Times New Roman" w:hAnsi="Times New Roman"/>
          <w:i w:val="false"/>
          <w:iCs w:val="false"/>
        </w:rPr>
        <w:t>na geração d</w:t>
      </w:r>
      <w:r>
        <w:rPr>
          <w:rFonts w:ascii="Times New Roman" w:hAnsi="Times New Roman"/>
          <w:i w:val="false"/>
          <w:iCs w:val="false"/>
        </w:rPr>
        <w:t xml:space="preserve">o segredo. </w:t>
      </w:r>
      <w:r>
        <w:rPr>
          <w:rFonts w:ascii="Times New Roman" w:hAnsi="Times New Roman"/>
          <w:i w:val="false"/>
          <w:iCs w:val="false"/>
        </w:rPr>
        <w:t xml:space="preserve">Porém é necessário que a rede pela qual a informação fora enviada seja segura para evitar a interceptação da informação. </w:t>
      </w:r>
      <w:r>
        <w:rPr>
          <w:rFonts w:ascii="Times New Roman" w:hAnsi="Times New Roman"/>
          <w:i w:val="false"/>
          <w:iCs w:val="false"/>
        </w:rPr>
        <w:t xml:space="preserve">Há casos conhecidos, no qual, senhas descartáveis envidas por mensagem para </w:t>
      </w:r>
      <w:r>
        <w:rPr>
          <w:rFonts w:ascii="Times New Roman" w:hAnsi="Times New Roman"/>
          <w:i/>
          <w:iCs/>
        </w:rPr>
        <w:t>smartphones</w:t>
      </w:r>
      <w:r>
        <w:rPr>
          <w:rFonts w:ascii="Times New Roman" w:hAnsi="Times New Roman"/>
          <w:i w:val="false"/>
          <w:iCs w:val="false"/>
        </w:rPr>
        <w:t xml:space="preserve"> através de falhas de segurança do protocolo SS7 foram interceptadas e facilmente descriptografadas por ataques hackers.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Desafio/Resposta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modelo de desafio/resposta consiste em gerar um desafio relacionado ao segredo. O desafio assim como a senha testa conhecimento do usuário, entretanto, não expõem o segredo diretamente.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O protocolo passa por três etapas simples, dentro de cada uma ainda há outros requisitos para aumentar a segurança. Um usuário qualquer inicia uma solicitação a um servidor querendo ser autenticado, o servidor então envia um desafio cuja senha do usuário é a chave para resolvê-lo. Na segunda etapa o usuário insere sua senha, porém a senha não é enviada, a partir dela é feito um calculo e enviado a solução deste calculo, quando chega no servidor ele realiza o mesmo calculo com a senha que está em sua base e verifica se as respostas foram iguais. Se as respostas foram idênticas o usuário acessa o sistema, senão acesso negado.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163830</wp:posOffset>
            </wp:positionH>
            <wp:positionV relativeFrom="paragraph">
              <wp:posOffset>228600</wp:posOffset>
            </wp:positionV>
            <wp:extent cx="5716270" cy="30410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 xml:space="preserve"> </w:t>
      </w:r>
    </w:p>
    <w:p>
      <w:pPr>
        <w:pStyle w:val="Normal"/>
        <w:jc w:val="both"/>
        <w:rPr/>
      </w:pPr>
      <w:r>
        <w:rPr/>
        <w:tab/>
      </w:r>
      <w:r>
        <w:rPr/>
        <w:t xml:space="preserve">O exemplo acima é ingênuo e utilizado apenas para fácil compreensão, este modelo trabalha com funções </w:t>
      </w:r>
      <w:r>
        <w:rPr>
          <w:i/>
          <w:iCs/>
        </w:rPr>
        <w:t>Hashs</w:t>
      </w:r>
      <w:r>
        <w:rPr/>
        <w:t xml:space="preserve"> de alta complexidade como por exemplo o algoritmo SHA-2 criado pela agência nacional de segurança dos Estados Unidos. Portanto não importa quantas vezes for interceptado a resposta, esta informação sempre será inútil. </w:t>
      </w:r>
    </w:p>
    <w:p>
      <w:pPr>
        <w:pStyle w:val="Normal"/>
        <w:jc w:val="both"/>
        <w:rPr/>
      </w:pPr>
      <w:r>
        <w:rPr/>
        <w:tab/>
      </w:r>
      <w:r>
        <w:rPr/>
        <w:t>O modelo desafio/resposta é muito utilizado nos dias atuais como podemos notar através do protocolo SSH (Secure Shell) que permite login de acesso remoto de forma segura mesmo em redes não seguras, é atualmente o protocolo utilizado pelo github para acesso aos repositórios remotos. Preferencialmente utilizado em sistemas UNIX, porém com alguma compatibilidade em sistemas windows.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Token de autenticação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conceito de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vem de um dispositivo físico que gera senhas que podem ser utilizadas por um tempo finito </w:t>
      </w:r>
      <w:r>
        <w:rPr>
          <w:sz w:val="24"/>
          <w:szCs w:val="24"/>
        </w:rPr>
        <w:t>ou quantidade de utilizações</w:t>
      </w:r>
      <w:r>
        <w:rPr>
          <w:sz w:val="24"/>
          <w:szCs w:val="24"/>
        </w:rPr>
        <w:t xml:space="preserve">. Muito parecido com o conceito de senhas descartáveis podemos notar que a evolução da autenticação por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tenta unir vários modelos diferentes para criar um ambiente mais seguro e menos propenso a falhas.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Os </w:t>
      </w:r>
      <w:r>
        <w:rPr>
          <w:i/>
          <w:iCs/>
          <w:sz w:val="24"/>
          <w:szCs w:val="24"/>
        </w:rPr>
        <w:t>tokens</w:t>
      </w:r>
      <w:r>
        <w:rPr>
          <w:sz w:val="24"/>
          <w:szCs w:val="24"/>
        </w:rPr>
        <w:t xml:space="preserve"> digitais amplamente utilizados na atualidade autenticam e transmitem informação em ambientes seguros com o auxílio de protocolos de segurança, criptografias e certificados digitais. Há diferentes tipos de implementações e arquiteturas que vão desde o servidor realizar as operações de autenticar, gerar o </w:t>
      </w:r>
      <w:r>
        <w:rPr>
          <w:b w:val="false"/>
          <w:bCs w:val="false"/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e ler/gravar informações até arquiteturas que dividem estas tarefas criando API que apenas autentica, API que gera o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e API que lê e grava dados da base.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Token OTP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Token hibrido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jwt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LibreOffice/5.3.7.2$Windows_x86 LibreOffice_project/6b8ed514a9f8b44d37a1b96673cbbdd077e24059</Application>
  <Pages>2</Pages>
  <Words>622</Words>
  <Characters>3309</Characters>
  <CharactersWithSpaces>3948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2018-09-13T10:46:09Z</dcterms:created>
  <dc:creator/>
  <dc:description/>
  <dc:language>pt-BR</dc:language>
  <cp:lastModifiedBy/>
  <dcterms:modified xsi:type="dcterms:W3CDTF">2018-09-13T12:33:04Z</dcterms:modified>
  <cp:revision>3</cp:revision>
  <dc:subject/>
  <dc:title/>
</cp:coreProperties>
</file>