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8DB" w:rsidRDefault="00557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14700" cy="1671320"/>
            <wp:effectExtent l="0" t="0" r="0" b="0"/>
            <wp:wrapTight wrapText="bothSides">
              <wp:wrapPolygon edited="0">
                <wp:start x="15145" y="5170"/>
                <wp:lineTo x="4345" y="6401"/>
                <wp:lineTo x="4097" y="9602"/>
                <wp:lineTo x="9062" y="9602"/>
                <wp:lineTo x="3724" y="13541"/>
                <wp:lineTo x="1490" y="13541"/>
                <wp:lineTo x="1366" y="15018"/>
                <wp:lineTo x="1614" y="16495"/>
                <wp:lineTo x="20110" y="16495"/>
                <wp:lineTo x="20234" y="15018"/>
                <wp:lineTo x="19490" y="13541"/>
                <wp:lineTo x="18745" y="13541"/>
                <wp:lineTo x="13034" y="9602"/>
                <wp:lineTo x="17752" y="7632"/>
                <wp:lineTo x="19490" y="6647"/>
                <wp:lineTo x="18869" y="5170"/>
                <wp:lineTo x="15145" y="5170"/>
              </wp:wrapPolygon>
            </wp:wrapTight>
            <wp:docPr id="1" name="Imagem 1" descr="Uma imagem com interior, monitor, anim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U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557F58">
        <w:rPr>
          <w:rFonts w:ascii="Times New Roman" w:hAnsi="Times New Roman" w:cs="Times New Roman"/>
          <w:sz w:val="44"/>
          <w:szCs w:val="44"/>
          <w:lang w:val="pt-PT"/>
        </w:rPr>
        <w:t>Faculdade de Ciências Exatas e de Engenharia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sz w:val="44"/>
          <w:szCs w:val="44"/>
          <w:lang w:val="pt-PT"/>
        </w:rPr>
        <w:t>Programação Orientada por Objetos 2019/2020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72"/>
          <w:szCs w:val="72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545080" cy="3084095"/>
            <wp:effectExtent l="0" t="0" r="762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0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Diego Andrés da Silva Briceño 2043818</w:t>
      </w: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Sílvia da Silva Fernandes 2043118</w:t>
      </w: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Rúben José Gouveia Rodrigues 2046018</w:t>
      </w:r>
    </w:p>
    <w:p w:rsidR="004428DB" w:rsidRPr="00557F58" w:rsidRDefault="00557F58" w:rsidP="00557F58">
      <w:pPr>
        <w:ind w:firstLine="0"/>
        <w:jc w:val="left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Funchal 14/03/2020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lastRenderedPageBreak/>
        <w:t>Introdução</w:t>
      </w:r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Default="004428DB" w:rsidP="004428DB">
      <w:pPr>
        <w:ind w:left="567" w:firstLine="0"/>
        <w:rPr>
          <w:rFonts w:ascii="Times New Roman" w:hAnsi="Times New Roman" w:cs="Times New Roman"/>
          <w:lang w:val="pt-PT"/>
        </w:rPr>
      </w:pPr>
    </w:p>
    <w:p w:rsid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Ideia Principal do Jogo</w:t>
      </w:r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</w:p>
    <w:p w:rsidR="004428DB" w:rsidRDefault="001D6E14" w:rsidP="001D6E1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Procedimento</w:t>
      </w:r>
      <w:r w:rsidRPr="001D6E14">
        <w:rPr>
          <w:rFonts w:ascii="Times New Roman" w:hAnsi="Times New Roman" w:cs="Times New Roman"/>
          <w:lang w:val="pt-PT"/>
        </w:rPr>
        <w:t xml:space="preserve"> </w:t>
      </w:r>
      <w:r w:rsidR="00235121">
        <w:rPr>
          <w:rFonts w:ascii="Times New Roman" w:hAnsi="Times New Roman" w:cs="Times New Roman"/>
          <w:lang w:val="pt-PT"/>
        </w:rPr>
        <w:t>e implementação do código</w:t>
      </w:r>
    </w:p>
    <w:p w:rsidR="00235121" w:rsidRDefault="00235121" w:rsidP="002351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Menus e Escolhas</w:t>
      </w:r>
    </w:p>
    <w:p w:rsidR="00235121" w:rsidRDefault="00235121" w:rsidP="0023512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Classe </w:t>
      </w:r>
      <w:r>
        <w:rPr>
          <w:rFonts w:ascii="Times New Roman" w:hAnsi="Times New Roman" w:cs="Times New Roman"/>
          <w:i/>
          <w:iCs/>
          <w:lang w:val="pt-PT"/>
        </w:rPr>
        <w:t>World</w:t>
      </w:r>
    </w:p>
    <w:p w:rsidR="00235121" w:rsidRDefault="00235121" w:rsidP="001F2970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lang w:val="pt-PT"/>
        </w:rPr>
      </w:pPr>
      <w:r w:rsidRPr="001F2970">
        <w:rPr>
          <w:rFonts w:ascii="Times New Roman" w:hAnsi="Times New Roman" w:cs="Times New Roman"/>
          <w:lang w:val="pt-PT"/>
        </w:rPr>
        <w:t>Subclasse “MenuInicial”</w:t>
      </w:r>
    </w:p>
    <w:p w:rsidR="001D5FB8" w:rsidRPr="001D5FB8" w:rsidRDefault="001D5FB8" w:rsidP="001D5FB8">
      <w:pPr>
        <w:ind w:left="56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</w:t>
      </w:r>
      <w:r>
        <w:rPr>
          <w:rFonts w:ascii="Times New Roman" w:hAnsi="Times New Roman" w:cs="Times New Roman"/>
          <w:lang w:val="pt-PT"/>
        </w:rPr>
        <w:lastRenderedPageBreak/>
        <w:t xml:space="preserve">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3.1.1.2. Subclasse “Opções”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:rsidR="002025BE" w:rsidRP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3</w:t>
      </w:r>
      <w:r w:rsidR="00C66840">
        <w:rPr>
          <w:rFonts w:ascii="Times New Roman" w:hAnsi="Times New Roman" w:cs="Times New Roman"/>
          <w:lang w:val="pt-PT"/>
        </w:rPr>
        <w:t>. Subclasse “EscolhaNomes”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4</w:t>
      </w:r>
      <w:r>
        <w:rPr>
          <w:rFonts w:ascii="Times New Roman" w:hAnsi="Times New Roman" w:cs="Times New Roman"/>
          <w:lang w:val="pt-PT"/>
        </w:rPr>
        <w:t>. Subclasse “EscolherCor”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3.1.1.5. Subclasse “HowToPlay”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Este mundo simplesmente informa os utilizadores sobre o nível que jogarão ao clicar no botão Start.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:rsidR="002025BE" w:rsidRDefault="002025BE" w:rsidP="002025BE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Actor e Classe Menu</w:t>
      </w:r>
      <w:r w:rsidR="00FF4BF6">
        <w:rPr>
          <w:rFonts w:ascii="Times New Roman" w:hAnsi="Times New Roman" w:cs="Times New Roman"/>
          <w:lang w:val="pt-PT"/>
        </w:rPr>
        <w:t>s</w:t>
      </w:r>
    </w:p>
    <w:p w:rsidR="002025BE" w:rsidRPr="00557F58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3.1.2.1. Subclasse “Play”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3.1.2.2</w:t>
      </w:r>
      <w:r w:rsidR="00142133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Subclasse “Options”</w:t>
      </w:r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3.1.2.3. Subclasse “Exit”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142133" w:rsidRP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3.1.2.4. Subclasse “Controlos”</w:t>
      </w:r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3.1.2.5. Subclasse “Texto”</w:t>
      </w:r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3.1.2.6. Subclasse “Back”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5F6F4A" w:rsidRDefault="005F6F4A" w:rsidP="005F6F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1</w:t>
      </w:r>
    </w:p>
    <w:p w:rsidR="00FF3BE3" w:rsidRPr="00FF3BE3" w:rsidRDefault="00FF3BE3" w:rsidP="00FF3BE3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dos jogadores é destruir a máquina que está poluindo a atmosfera, dentro do limite de tempo de noventa segundos, enquanto desviam-se de granizo, e na segunda etapa, dos relâmpagos.</w:t>
      </w:r>
      <w:bookmarkStart w:id="0" w:name="_GoBack"/>
      <w:bookmarkEnd w:id="0"/>
    </w:p>
    <w:p w:rsidR="005F6F4A" w:rsidRDefault="005F6F4A" w:rsidP="005F6F4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“World”</w:t>
      </w:r>
    </w:p>
    <w:p w:rsidR="005F6F4A" w:rsidRDefault="005F6F4A" w:rsidP="005F6F4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“Jogo1”</w:t>
      </w:r>
    </w:p>
    <w:p w:rsidR="005F6F4A" w:rsidRPr="005F6F4A" w:rsidRDefault="005F6F4A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p w:rsidR="005F6F4A" w:rsidRPr="005F6F4A" w:rsidRDefault="005F6F4A" w:rsidP="005F6F4A">
      <w:pPr>
        <w:rPr>
          <w:rFonts w:ascii="Times New Roman" w:hAnsi="Times New Roman" w:cs="Times New Roman"/>
          <w:lang w:val="pt-PT"/>
        </w:rPr>
      </w:pPr>
    </w:p>
    <w:sectPr w:rsidR="005F6F4A" w:rsidRPr="005F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527920B5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142133"/>
    <w:rsid w:val="001769A0"/>
    <w:rsid w:val="001D5FB8"/>
    <w:rsid w:val="001D6E14"/>
    <w:rsid w:val="001F2970"/>
    <w:rsid w:val="002025BE"/>
    <w:rsid w:val="00235121"/>
    <w:rsid w:val="004428DB"/>
    <w:rsid w:val="00557F58"/>
    <w:rsid w:val="005F6F4A"/>
    <w:rsid w:val="00755A6C"/>
    <w:rsid w:val="00C66840"/>
    <w:rsid w:val="00E20036"/>
    <w:rsid w:val="00E5468F"/>
    <w:rsid w:val="00FF3BE3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7A0C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3</cp:revision>
  <dcterms:created xsi:type="dcterms:W3CDTF">2020-03-10T15:46:00Z</dcterms:created>
  <dcterms:modified xsi:type="dcterms:W3CDTF">2020-03-11T17:06:00Z</dcterms:modified>
</cp:coreProperties>
</file>