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FD" w:rsidRDefault="005B4B2E" w:rsidP="005B4B2E">
      <w:pPr>
        <w:jc w:val="center"/>
      </w:pPr>
      <w:r>
        <w:rPr>
          <w:noProof/>
        </w:rPr>
        <w:drawing>
          <wp:inline distT="0" distB="0" distL="0" distR="0">
            <wp:extent cx="4275117" cy="1376588"/>
            <wp:effectExtent l="0" t="0" r="0" b="0"/>
            <wp:docPr id="1" name="Imagem 1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26" cy="13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Faculdade de Ciências Exatas e da Engenharia</w:t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B2E">
        <w:rPr>
          <w:rFonts w:ascii="Times New Roman" w:hAnsi="Times New Roman" w:cs="Times New Roman"/>
          <w:b/>
          <w:bCs/>
          <w:sz w:val="32"/>
          <w:szCs w:val="32"/>
        </w:rPr>
        <w:t>2019/2020</w:t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  <w:r w:rsidRPr="005B4B2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4B2E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5135525" cy="2341227"/>
            <wp:effectExtent l="0" t="0" r="8255" b="2540"/>
            <wp:wrapNone/>
            <wp:docPr id="2" name="Imagem 2" descr="Ícone da estação de carga elétrica e elétrica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 da estação de carga elétrica e elétrica | Ve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11"/>
                    <a:stretch/>
                  </pic:blipFill>
                  <pic:spPr bwMode="auto">
                    <a:xfrm>
                      <a:off x="0" y="0"/>
                      <a:ext cx="5135525" cy="234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B2E">
        <w:rPr>
          <w:rFonts w:ascii="Times New Roman" w:hAnsi="Times New Roman" w:cs="Times New Roman"/>
          <w:b/>
          <w:bCs/>
          <w:sz w:val="48"/>
          <w:szCs w:val="48"/>
        </w:rPr>
        <w:t>2º Projeto – Posto de Carregamento Elétrico</w:t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Trabalho realizado por:</w:t>
      </w:r>
    </w:p>
    <w:p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Diego Briceño (nº 2043818)</w:t>
      </w:r>
    </w:p>
    <w:p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Rúben Rodrigues (nº 2046018)</w:t>
      </w:r>
    </w:p>
    <w:p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Docentes:</w:t>
      </w:r>
    </w:p>
    <w:p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Dionísio Barros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Nuno Ferreira</w:t>
      </w:r>
    </w:p>
    <w:p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Sofia Inácio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Pedro Camacho</w:t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</w:rPr>
      </w:pP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Funchal, 25 de abril de 2020</w:t>
      </w:r>
    </w:p>
    <w:p w:rsidR="005B4B2E" w:rsidRDefault="005B4B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br w:type="page"/>
      </w:r>
    </w:p>
    <w:p w:rsidR="00803C93" w:rsidRDefault="005B4B2E" w:rsidP="00803C9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Introdução</w:t>
      </w:r>
    </w:p>
    <w:p w:rsidR="005B4B2E" w:rsidRDefault="00803C93" w:rsidP="00803C9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03C93">
        <w:rPr>
          <w:rFonts w:ascii="Times New Roman" w:hAnsi="Times New Roman" w:cs="Times New Roman"/>
          <w:sz w:val="28"/>
          <w:szCs w:val="28"/>
        </w:rPr>
        <w:t>Este relatório apresentará os objetivos relacionados ao segundo trabalho prático da unidade curricular de Arquitetura de Computadores, assim como o seu desenvolvimento, discussão de resultados e a conclusão a que os alunos chegaram.</w:t>
      </w:r>
    </w:p>
    <w:p w:rsidR="00BE5A1A" w:rsidRDefault="00803C93" w:rsidP="00803C9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linguagem de programação utilizada foi o </w:t>
      </w:r>
      <w:r w:rsidR="00BE5A1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ssembly. Esta linguagem é específica de cada processador e permite codificar uma longa lista de valores de sinais num só número,</w:t>
      </w:r>
      <w:r w:rsidR="00BE5A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 opcode</w:t>
      </w:r>
      <w:r w:rsidR="00BE5A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3C93" w:rsidRDefault="00BE5A1A" w:rsidP="00803C9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assembler converte o programa assembly em números binários, permitindo que o processador consiga executar as instruções diretamente.</w:t>
      </w:r>
    </w:p>
    <w:p w:rsidR="00803C93" w:rsidRPr="00BE5A1A" w:rsidRDefault="00BE5A1A" w:rsidP="00803C9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E5A1A">
        <w:rPr>
          <w:rFonts w:ascii="Times New Roman" w:hAnsi="Times New Roman" w:cs="Times New Roman"/>
          <w:sz w:val="28"/>
          <w:szCs w:val="28"/>
        </w:rPr>
        <w:t>O programa desenvolvido foi criado em linguagem Assembly do processador PEPE</w:t>
      </w:r>
      <w:r>
        <w:rPr>
          <w:rFonts w:ascii="Times New Roman" w:hAnsi="Times New Roman" w:cs="Times New Roman"/>
          <w:sz w:val="28"/>
          <w:szCs w:val="28"/>
        </w:rPr>
        <w:t xml:space="preserve"> e, para</w:t>
      </w:r>
      <w:r w:rsidRPr="00BE5A1A">
        <w:rPr>
          <w:rFonts w:ascii="Times New Roman" w:hAnsi="Times New Roman" w:cs="Times New Roman"/>
          <w:sz w:val="28"/>
          <w:szCs w:val="28"/>
        </w:rPr>
        <w:t xml:space="preserve"> testá-lo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A1A">
        <w:rPr>
          <w:rFonts w:ascii="Times New Roman" w:hAnsi="Times New Roman" w:cs="Times New Roman"/>
          <w:sz w:val="28"/>
          <w:szCs w:val="28"/>
        </w:rPr>
        <w:t>utilizou-se o simulador JAVA.</w:t>
      </w:r>
    </w:p>
    <w:p w:rsidR="00803C93" w:rsidRPr="005B4B2E" w:rsidRDefault="00803C93" w:rsidP="005B4B2E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Objetivos</w:t>
      </w:r>
    </w:p>
    <w:p w:rsidR="005B4B2E" w:rsidRDefault="005B4B2E" w:rsidP="00BE5A1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E5A1A">
        <w:rPr>
          <w:rFonts w:ascii="Times New Roman" w:hAnsi="Times New Roman" w:cs="Times New Roman"/>
          <w:sz w:val="28"/>
          <w:szCs w:val="28"/>
        </w:rPr>
        <w:t xml:space="preserve">O objetivo deste trabalho é </w:t>
      </w:r>
      <w:r w:rsidR="00803C93" w:rsidRPr="00BE5A1A">
        <w:rPr>
          <w:rFonts w:ascii="Times New Roman" w:hAnsi="Times New Roman" w:cs="Times New Roman"/>
          <w:sz w:val="28"/>
          <w:szCs w:val="28"/>
        </w:rPr>
        <w:t>implementar</w:t>
      </w:r>
      <w:r w:rsidR="0021682F">
        <w:rPr>
          <w:rFonts w:ascii="Times New Roman" w:hAnsi="Times New Roman" w:cs="Times New Roman"/>
          <w:sz w:val="28"/>
          <w:szCs w:val="28"/>
        </w:rPr>
        <w:t xml:space="preserve"> na Universidade</w:t>
      </w:r>
      <w:r w:rsidR="00803C93" w:rsidRPr="00BE5A1A">
        <w:rPr>
          <w:rFonts w:ascii="Times New Roman" w:hAnsi="Times New Roman" w:cs="Times New Roman"/>
          <w:sz w:val="28"/>
          <w:szCs w:val="28"/>
        </w:rPr>
        <w:t xml:space="preserve"> um posto de carregamento para veículos elétricos em linguagem Assembly</w:t>
      </w:r>
      <w:r w:rsidR="00BE5A1A">
        <w:rPr>
          <w:rFonts w:ascii="Times New Roman" w:hAnsi="Times New Roman" w:cs="Times New Roman"/>
          <w:sz w:val="28"/>
          <w:szCs w:val="28"/>
        </w:rPr>
        <w:t>, como também especificar e elaborar fluxogramas.</w:t>
      </w:r>
    </w:p>
    <w:p w:rsidR="00DB540C" w:rsidRDefault="00BE5A1A" w:rsidP="0021682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posto de carregamento</w:t>
      </w:r>
      <w:r w:rsidR="0021682F">
        <w:rPr>
          <w:rFonts w:ascii="Times New Roman" w:hAnsi="Times New Roman" w:cs="Times New Roman"/>
          <w:sz w:val="28"/>
          <w:szCs w:val="28"/>
        </w:rPr>
        <w:t xml:space="preserve"> só está disponível aos detentores de um cartão fornecido pelos serviços da Unidade. </w:t>
      </w:r>
    </w:p>
    <w:p w:rsidR="005B4B2E" w:rsidRDefault="0021682F" w:rsidP="00DB540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processo de abastecimento é realizado pelos condutores, sendo selecionado o tipo de carregamento e o tempo de carregamento desejado e, de seguida, é efetuado a pagamento do carregamento. O posto de carregamento tem a possibilidade de inserção de novos utilizadores, como também da alteração de dados de detentores do cartão universitário.</w:t>
      </w:r>
    </w:p>
    <w:p w:rsidR="0021682F" w:rsidRDefault="0021682F" w:rsidP="0021682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interface de comando do posto de carregamento foi feito através de um display de dimensões 7x16 (7 linhas de 16 carateres – bytes)</w:t>
      </w:r>
      <w:r w:rsidR="00DB540C">
        <w:rPr>
          <w:rFonts w:ascii="Times New Roman" w:hAnsi="Times New Roman" w:cs="Times New Roman"/>
          <w:sz w:val="28"/>
          <w:szCs w:val="28"/>
        </w:rPr>
        <w:t>, que funciona como periférico de saída.</w:t>
      </w:r>
    </w:p>
    <w:p w:rsidR="00DB540C" w:rsidRDefault="00DB540C" w:rsidP="0021682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Inicialmente, o posto encontra-se desligado e, após ligar a máquina, é mostrado no display a opção do utilizador alterar a base de dados.</w:t>
      </w:r>
    </w:p>
    <w:p w:rsidR="00DB540C" w:rsidRDefault="00DB540C" w:rsidP="0021682F">
      <w:pPr>
        <w:ind w:firstLine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DB540C" w:rsidRDefault="00DB540C" w:rsidP="0021682F">
      <w:pPr>
        <w:ind w:firstLine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DB540C" w:rsidRPr="005B4B2E" w:rsidRDefault="00DB540C" w:rsidP="0021682F">
      <w:pPr>
        <w:ind w:firstLine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Desenvolvimento</w:t>
      </w:r>
    </w:p>
    <w:p w:rsidR="005B4B2E" w:rsidRPr="005B4B2E" w:rsidRDefault="005B4B2E" w:rsidP="005B4B2E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Discussão de Resultados</w:t>
      </w:r>
    </w:p>
    <w:p w:rsidR="005B4B2E" w:rsidRPr="005B4B2E" w:rsidRDefault="005B4B2E" w:rsidP="005B4B2E">
      <w:pPr>
        <w:pStyle w:val="PargrafodaLista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Pr="005B4B2E" w:rsidRDefault="005B4B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Conclusão</w:t>
      </w:r>
    </w:p>
    <w:p w:rsidR="005B4B2E" w:rsidRDefault="005B4B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Pr="005B4B2E" w:rsidRDefault="005B4B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Bibliografia</w:t>
      </w:r>
    </w:p>
    <w:p w:rsidR="005B4B2E" w:rsidRPr="00BE5A1A" w:rsidRDefault="00BE5A1A" w:rsidP="00BE5A1A">
      <w:pPr>
        <w:jc w:val="both"/>
        <w:rPr>
          <w:rFonts w:ascii="Times New Roman" w:hAnsi="Times New Roman" w:cs="Times New Roman"/>
          <w:sz w:val="24"/>
          <w:szCs w:val="24"/>
        </w:rPr>
      </w:pPr>
      <w:r w:rsidRPr="00BE5A1A">
        <w:rPr>
          <w:rFonts w:ascii="Times New Roman" w:hAnsi="Times New Roman" w:cs="Times New Roman"/>
          <w:sz w:val="24"/>
          <w:szCs w:val="24"/>
        </w:rPr>
        <w:t>J. Delgado e C. Ribeiro, Arquitectura de Computadores, FCA - Editora de Informática, 2010.</w:t>
      </w:r>
    </w:p>
    <w:p w:rsidR="005B4B2E" w:rsidRDefault="005B4B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Pr="005B4B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Anexo</w:t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 xml:space="preserve"> A</w:t>
      </w: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Programa Geral</w:t>
      </w:r>
    </w:p>
    <w:p w:rsidR="00285E2E" w:rsidRP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>
            <wp:extent cx="4272455" cy="7954197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ux_ger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004" cy="80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Alteração da Base de Dados</w:t>
      </w:r>
    </w:p>
    <w:p w:rsidR="00285E2E" w:rsidRDefault="00285E2E" w:rsidP="00285E2E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EE50D4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16313</wp:posOffset>
            </wp:positionV>
            <wp:extent cx="5029200" cy="6975326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erarBaseD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975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Pr="00285E2E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</w:t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o Débito</w:t>
      </w:r>
    </w:p>
    <w:p w:rsidR="00285E2E" w:rsidRDefault="00EE50D4" w:rsidP="00285E2E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5738648" cy="7547834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bitacaoVal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48" cy="7547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P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Saldo</w:t>
      </w:r>
    </w:p>
    <w:p w:rsidR="00285E2E" w:rsidRDefault="00EE50D4" w:rsidP="00285E2E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471257</wp:posOffset>
            </wp:positionV>
            <wp:extent cx="5243875" cy="7378262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ux_verificacao_sal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75" cy="7378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Pr="00285E2E" w:rsidRDefault="00EE50D4" w:rsidP="00EE50D4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Utilizador</w:t>
      </w:r>
    </w:p>
    <w:p w:rsidR="00EE50D4" w:rsidRPr="00EE50D4" w:rsidRDefault="00EE50D4" w:rsidP="00EE50D4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227943</wp:posOffset>
            </wp:positionV>
            <wp:extent cx="5015201" cy="8276897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x_verificacao_utilizad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01" cy="8276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0D4" w:rsidRPr="00EE50D4" w:rsidRDefault="00EE50D4" w:rsidP="00EE50D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431274</wp:posOffset>
            </wp:positionV>
            <wp:extent cx="5479755" cy="8450318"/>
            <wp:effectExtent l="0" t="0" r="6985" b="825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necerEnerg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55" cy="845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Fornecimento de Energia</w:t>
      </w:r>
    </w:p>
    <w:p w:rsidR="00EE50D4" w:rsidRDefault="00EE50D4" w:rsidP="00EE50D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488162</wp:posOffset>
            </wp:positionV>
            <wp:extent cx="6436220" cy="7535918"/>
            <wp:effectExtent l="0" t="0" r="0" b="825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oDescarregaPos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220" cy="753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Descarregamento do Post</w:t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o</w:t>
      </w:r>
    </w:p>
    <w:p w:rsidR="00EE50D4" w:rsidRDefault="00EE50D4" w:rsidP="00EE50D4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Pr="00EE50D4" w:rsidRDefault="00EE50D4" w:rsidP="00EE50D4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EE50D4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660444</wp:posOffset>
            </wp:positionV>
            <wp:extent cx="6109100" cy="5249918"/>
            <wp:effectExtent l="0" t="0" r="6350" b="825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ux_atualizacao_energi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100" cy="5249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da Atualização do Posto</w:t>
      </w:r>
    </w:p>
    <w:p w:rsidR="00285E2E" w:rsidRPr="00285E2E" w:rsidRDefault="00285E2E" w:rsidP="00EE50D4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0" w:name="_GoBack"/>
      <w:bookmarkEnd w:id="0"/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Pr="005B4B2E" w:rsidRDefault="00285E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Anexo B</w:t>
      </w: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B4B2E" w:rsidRPr="005B4B2E" w:rsidRDefault="005B4B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B4B2E" w:rsidRPr="005B4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E01E3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2E"/>
    <w:rsid w:val="0021682F"/>
    <w:rsid w:val="00285E2E"/>
    <w:rsid w:val="005B4B2E"/>
    <w:rsid w:val="00803C93"/>
    <w:rsid w:val="008C77FD"/>
    <w:rsid w:val="00BA0046"/>
    <w:rsid w:val="00BE5A1A"/>
    <w:rsid w:val="00DB540C"/>
    <w:rsid w:val="00E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2B69"/>
  <w15:chartTrackingRefBased/>
  <w15:docId w15:val="{ED8F68A2-B439-455E-BF09-2002EEA0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870B3-5542-415D-9001-A42E1B14A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Diego Andrés</cp:lastModifiedBy>
  <cp:revision>1</cp:revision>
  <dcterms:created xsi:type="dcterms:W3CDTF">2020-04-25T14:19:00Z</dcterms:created>
  <dcterms:modified xsi:type="dcterms:W3CDTF">2020-04-25T15:53:00Z</dcterms:modified>
</cp:coreProperties>
</file>