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9BD43" w14:textId="51CE2B8A" w:rsidR="000B78FD" w:rsidRDefault="00847B2F">
      <w:r>
        <w:t>Layout Weights</w:t>
      </w:r>
    </w:p>
    <w:p w14:paraId="74AFFFA5" w14:textId="4B5261D2" w:rsidR="00847B2F" w:rsidRDefault="00847B2F">
      <w:r w:rsidRPr="00847B2F">
        <w:drawing>
          <wp:inline distT="0" distB="0" distL="0" distR="0" wp14:anchorId="327FA0E3" wp14:editId="5C95D217">
            <wp:extent cx="5943600" cy="3433445"/>
            <wp:effectExtent l="0" t="0" r="0" b="0"/>
            <wp:docPr id="72878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87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1D0C" w14:textId="77777777" w:rsidR="00867A95" w:rsidRDefault="00867A95"/>
    <w:p w14:paraId="24D5E6C0" w14:textId="58571FEF" w:rsidR="00867A95" w:rsidRDefault="00867A95">
      <w:r>
        <w:t>Default Value is 0 of layout weights</w:t>
      </w:r>
    </w:p>
    <w:sectPr w:rsidR="0086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2F"/>
    <w:rsid w:val="000B78FD"/>
    <w:rsid w:val="001E41EE"/>
    <w:rsid w:val="00847B2F"/>
    <w:rsid w:val="00867A95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AFDA"/>
  <w15:chartTrackingRefBased/>
  <w15:docId w15:val="{3672B528-69A3-4FCD-AD30-8FCE8145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2024-08-27T17:59:00Z</dcterms:created>
  <dcterms:modified xsi:type="dcterms:W3CDTF">2024-08-27T18:00:00Z</dcterms:modified>
</cp:coreProperties>
</file>