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27D62" w14:textId="2E195F74" w:rsidR="000B78FD" w:rsidRDefault="00693329">
      <w:proofErr w:type="spellStart"/>
      <w:r>
        <w:t>BiPartite</w:t>
      </w:r>
      <w:proofErr w:type="spellEnd"/>
      <w:r>
        <w:t xml:space="preserve"> Graph:</w:t>
      </w:r>
    </w:p>
    <w:p w14:paraId="40AAED19" w14:textId="77777777" w:rsidR="00693329" w:rsidRDefault="00693329"/>
    <w:p w14:paraId="2E53DAAB" w14:textId="6AB93192" w:rsidR="00693329" w:rsidRDefault="00693329">
      <w:r>
        <w:t>A graph having cycle of odd length will not be bipartite.</w:t>
      </w:r>
      <w:r>
        <w:br/>
        <w:t>Two adjacent nodes can’t have same color in bi partite graph.</w:t>
      </w:r>
    </w:p>
    <w:p w14:paraId="333E85ED" w14:textId="54B6A260" w:rsidR="00693329" w:rsidRDefault="00693329">
      <w:r>
        <w:t xml:space="preserve">A graph having cycle of </w:t>
      </w:r>
      <w:r>
        <w:t xml:space="preserve">even </w:t>
      </w:r>
      <w:r>
        <w:t>length will be bipartite</w:t>
      </w:r>
      <w:r>
        <w:t xml:space="preserve"> and also without cycle.</w:t>
      </w:r>
    </w:p>
    <w:p w14:paraId="35A0DFE7" w14:textId="20E28E4F" w:rsidR="00693329" w:rsidRDefault="00693329">
      <w:r>
        <w:t>Hint -&gt; Dividing a graph resembles Bi Partite Graph Problem</w:t>
      </w:r>
    </w:p>
    <w:sectPr w:rsidR="0069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29"/>
    <w:rsid w:val="000B78FD"/>
    <w:rsid w:val="00554491"/>
    <w:rsid w:val="00693329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E16A"/>
  <w15:chartTrackingRefBased/>
  <w15:docId w15:val="{A78A8303-A277-497E-A8EF-D3B16BFC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2024-09-19T11:18:00Z</dcterms:created>
  <dcterms:modified xsi:type="dcterms:W3CDTF">2024-09-19T11:19:00Z</dcterms:modified>
</cp:coreProperties>
</file>