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CF455" w14:textId="521D3C5F" w:rsidR="00643D9A" w:rsidRDefault="00A871F5">
      <w:pPr>
        <w:rPr>
          <w:b/>
          <w:bCs/>
          <w:lang w:val="en-GB"/>
        </w:rPr>
      </w:pPr>
      <w:r w:rsidRPr="00A871F5">
        <w:rPr>
          <w:b/>
          <w:bCs/>
          <w:lang w:val="en-GB"/>
        </w:rPr>
        <w:t>Open AI specification:</w:t>
      </w:r>
    </w:p>
    <w:p w14:paraId="4BF102CE" w14:textId="08E67C18" w:rsidR="00A871F5" w:rsidRDefault="00A871F5">
      <w:pPr>
        <w:rPr>
          <w:lang w:val="en-GB"/>
        </w:rPr>
      </w:pPr>
      <w:r>
        <w:rPr>
          <w:lang w:val="en-GB"/>
        </w:rPr>
        <w:t>It is standard to describe details about API their request format, response, http verbs (put, post, delete, get, patch).</w:t>
      </w:r>
    </w:p>
    <w:p w14:paraId="0510703F" w14:textId="68A6C604" w:rsidR="00A871F5" w:rsidRDefault="00A871F5">
      <w:pPr>
        <w:rPr>
          <w:lang w:val="en-GB"/>
        </w:rPr>
      </w:pPr>
      <w:r>
        <w:rPr>
          <w:lang w:val="en-GB"/>
        </w:rPr>
        <w:t>Swagger is a tool to implement open ai specifications.</w:t>
      </w:r>
    </w:p>
    <w:p w14:paraId="6360E22D" w14:textId="2ADC2779" w:rsidR="00EA302B" w:rsidRDefault="00EA302B">
      <w:pPr>
        <w:rPr>
          <w:lang w:val="en-GB"/>
        </w:rPr>
      </w:pPr>
      <w:r>
        <w:rPr>
          <w:lang w:val="en-GB"/>
        </w:rPr>
        <w:t>Spring Fox generates documentation for us.</w:t>
      </w:r>
    </w:p>
    <w:p w14:paraId="22B7A8BB" w14:textId="5FF7CE6E" w:rsidR="00B52119" w:rsidRDefault="00732819">
      <w:pPr>
        <w:rPr>
          <w:lang w:val="en-GB"/>
        </w:rPr>
      </w:pPr>
      <w:r>
        <w:rPr>
          <w:lang w:val="en-GB"/>
        </w:rPr>
        <w:t>Spring Doc Api is an alternative of Spring Fox</w:t>
      </w:r>
      <w:r w:rsidR="00B52119">
        <w:rPr>
          <w:lang w:val="en-GB"/>
        </w:rPr>
        <w:t xml:space="preserve"> for Spring Version 3.</w:t>
      </w:r>
    </w:p>
    <w:p w14:paraId="4F2EFC99" w14:textId="6811F1CC" w:rsidR="00B52119" w:rsidRDefault="00F7451E">
      <w:pPr>
        <w:rPr>
          <w:b/>
          <w:bCs/>
          <w:lang w:val="en-GB"/>
        </w:rPr>
      </w:pPr>
      <w:r w:rsidRPr="00F7451E">
        <w:rPr>
          <w:b/>
          <w:bCs/>
          <w:lang w:val="en-GB"/>
        </w:rPr>
        <w:t>Differences:</w:t>
      </w:r>
    </w:p>
    <w:p w14:paraId="0C9A90E3" w14:textId="76882300" w:rsidR="00F7451E" w:rsidRDefault="00F7451E">
      <w:pPr>
        <w:rPr>
          <w:lang w:val="en-GB"/>
        </w:rPr>
      </w:pPr>
    </w:p>
    <w:p w14:paraId="0A04349C" w14:textId="2FEBA460" w:rsidR="00F7451E" w:rsidRDefault="00F7451E">
      <w:pPr>
        <w:rPr>
          <w:lang w:val="en-GB"/>
        </w:rPr>
      </w:pPr>
      <w:r w:rsidRPr="00F7451E">
        <w:rPr>
          <w:lang w:val="en-GB"/>
        </w:rPr>
        <w:drawing>
          <wp:inline distT="0" distB="0" distL="0" distR="0" wp14:anchorId="7E0DB643" wp14:editId="7D75A59A">
            <wp:extent cx="5731510" cy="2745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AC28" w14:textId="77777777" w:rsidR="00484070" w:rsidRDefault="00484070">
      <w:pPr>
        <w:rPr>
          <w:lang w:val="en-GB"/>
        </w:rPr>
      </w:pPr>
    </w:p>
    <w:p w14:paraId="523A9466" w14:textId="77777777" w:rsidR="002107A7" w:rsidRDefault="002107A7">
      <w:pPr>
        <w:rPr>
          <w:lang w:val="en-GB"/>
        </w:rPr>
      </w:pPr>
    </w:p>
    <w:p w14:paraId="5DB5855A" w14:textId="36524F4F" w:rsidR="002107A7" w:rsidRPr="00F7451E" w:rsidRDefault="002107A7">
      <w:pPr>
        <w:rPr>
          <w:lang w:val="en-GB"/>
        </w:rPr>
      </w:pPr>
      <w:r w:rsidRPr="002107A7">
        <w:rPr>
          <w:lang w:val="en-GB"/>
        </w:rPr>
        <w:drawing>
          <wp:inline distT="0" distB="0" distL="0" distR="0" wp14:anchorId="0EB966D7" wp14:editId="06A2FC79">
            <wp:extent cx="5731510" cy="2412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A7" w:rsidRPr="00F74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1F5"/>
    <w:rsid w:val="00204365"/>
    <w:rsid w:val="002107A7"/>
    <w:rsid w:val="003642CC"/>
    <w:rsid w:val="00484070"/>
    <w:rsid w:val="005A778A"/>
    <w:rsid w:val="00643D9A"/>
    <w:rsid w:val="00732819"/>
    <w:rsid w:val="00A634D6"/>
    <w:rsid w:val="00A871F5"/>
    <w:rsid w:val="00B52119"/>
    <w:rsid w:val="00D762C2"/>
    <w:rsid w:val="00EA302B"/>
    <w:rsid w:val="00F7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7D562"/>
  <w15:chartTrackingRefBased/>
  <w15:docId w15:val="{586DE6AE-5516-4D56-B045-64F0FFF5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1F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1F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1F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1F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1F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1F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1F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1F5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1F5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1F5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1F5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1F5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1F5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1F5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871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1F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1F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1F5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A871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1F5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871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1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1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1F5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A871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7</cp:revision>
  <dcterms:created xsi:type="dcterms:W3CDTF">2025-03-13T17:58:00Z</dcterms:created>
  <dcterms:modified xsi:type="dcterms:W3CDTF">2025-03-13T18:05:00Z</dcterms:modified>
</cp:coreProperties>
</file>