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D05F8" w14:textId="77777777" w:rsidR="00885741" w:rsidRPr="00885741" w:rsidRDefault="00885741" w:rsidP="00885741">
      <w:pPr>
        <w:numPr>
          <w:ilvl w:val="0"/>
          <w:numId w:val="1"/>
        </w:numPr>
        <w:spacing w:after="0" w:line="240" w:lineRule="auto"/>
        <w:textAlignment w:val="center"/>
        <w:rPr>
          <w:rFonts w:ascii="Calibri" w:eastAsia="Times New Roman" w:hAnsi="Calibri" w:cs="Calibri"/>
          <w:kern w:val="0"/>
          <w:lang w:eastAsia="de-CH"/>
          <w14:ligatures w14:val="none"/>
        </w:rPr>
      </w:pPr>
      <w:r w:rsidRPr="00885741">
        <w:rPr>
          <w:rFonts w:ascii="Calibri" w:eastAsia="Times New Roman" w:hAnsi="Calibri" w:cs="Calibri"/>
          <w:kern w:val="0"/>
          <w:lang w:eastAsia="de-CH"/>
          <w14:ligatures w14:val="none"/>
        </w:rPr>
        <w:t>Sind Schweizer/innen gut/schlecht versichert im Vergleich zum Ausland?</w:t>
      </w:r>
    </w:p>
    <w:p w14:paraId="115AB8C3" w14:textId="77777777" w:rsidR="00885741" w:rsidRPr="00885741" w:rsidRDefault="00885741" w:rsidP="00885741">
      <w:pPr>
        <w:spacing w:after="0" w:line="240" w:lineRule="auto"/>
        <w:ind w:left="540"/>
        <w:rPr>
          <w:rFonts w:ascii="Calibri" w:eastAsia="Times New Roman" w:hAnsi="Calibri" w:cs="Calibri"/>
          <w:kern w:val="0"/>
          <w:lang w:eastAsia="de-CH"/>
          <w14:ligatures w14:val="none"/>
        </w:rPr>
      </w:pPr>
      <w:r w:rsidRPr="00885741">
        <w:rPr>
          <w:rFonts w:ascii="Calibri" w:eastAsia="Times New Roman" w:hAnsi="Calibri" w:cs="Calibri"/>
          <w:kern w:val="0"/>
          <w:lang w:eastAsia="de-CH"/>
          <w14:ligatures w14:val="none"/>
        </w:rPr>
        <w:t> </w:t>
      </w:r>
    </w:p>
    <w:p w14:paraId="606ED720" w14:textId="77777777" w:rsidR="00885741" w:rsidRPr="00885741" w:rsidRDefault="00885741" w:rsidP="00885741">
      <w:pPr>
        <w:numPr>
          <w:ilvl w:val="0"/>
          <w:numId w:val="2"/>
        </w:numPr>
        <w:spacing w:after="0" w:line="240" w:lineRule="auto"/>
        <w:textAlignment w:val="center"/>
        <w:rPr>
          <w:rFonts w:ascii="Calibri" w:eastAsia="Times New Roman" w:hAnsi="Calibri" w:cs="Calibri"/>
          <w:kern w:val="0"/>
          <w:lang w:eastAsia="de-CH"/>
          <w14:ligatures w14:val="none"/>
        </w:rPr>
      </w:pPr>
      <w:r w:rsidRPr="00885741">
        <w:rPr>
          <w:rFonts w:ascii="Calibri" w:eastAsia="Times New Roman" w:hAnsi="Calibri" w:cs="Calibri"/>
          <w:kern w:val="0"/>
          <w:lang w:eastAsia="de-CH"/>
          <w14:ligatures w14:val="none"/>
        </w:rPr>
        <w:t>Versicherungen sind in der Schweiz ein gutes Geschäft und sehr verbreitet.</w:t>
      </w:r>
    </w:p>
    <w:p w14:paraId="173FBFA5" w14:textId="77777777" w:rsidR="00885741" w:rsidRPr="00885741" w:rsidRDefault="00885741" w:rsidP="00885741">
      <w:pPr>
        <w:spacing w:after="0" w:line="240" w:lineRule="auto"/>
        <w:ind w:left="1080"/>
        <w:rPr>
          <w:rFonts w:ascii="Calibri" w:eastAsia="Times New Roman" w:hAnsi="Calibri" w:cs="Calibri"/>
          <w:kern w:val="0"/>
          <w:lang w:eastAsia="de-CH"/>
          <w14:ligatures w14:val="none"/>
        </w:rPr>
      </w:pPr>
      <w:r w:rsidRPr="00885741">
        <w:rPr>
          <w:rFonts w:ascii="Calibri" w:eastAsia="Times New Roman" w:hAnsi="Calibri" w:cs="Calibri"/>
          <w:kern w:val="0"/>
          <w:lang w:eastAsia="de-CH"/>
          <w14:ligatures w14:val="none"/>
        </w:rPr>
        <w:t> </w:t>
      </w:r>
    </w:p>
    <w:p w14:paraId="03A7C854" w14:textId="77777777" w:rsidR="00885741" w:rsidRPr="00885741" w:rsidRDefault="00885741" w:rsidP="00885741">
      <w:pPr>
        <w:spacing w:after="0" w:line="240" w:lineRule="auto"/>
        <w:ind w:left="540"/>
        <w:rPr>
          <w:rFonts w:ascii="Calibri" w:eastAsia="Times New Roman" w:hAnsi="Calibri" w:cs="Calibri"/>
          <w:kern w:val="0"/>
          <w:lang w:eastAsia="de-CH"/>
          <w14:ligatures w14:val="none"/>
        </w:rPr>
      </w:pPr>
      <w:r w:rsidRPr="00885741">
        <w:rPr>
          <w:rFonts w:ascii="Calibri" w:eastAsia="Times New Roman" w:hAnsi="Calibri" w:cs="Calibri"/>
          <w:kern w:val="0"/>
          <w:lang w:eastAsia="de-CH"/>
          <w14:ligatures w14:val="none"/>
        </w:rPr>
        <w:t>"Ob Haftpflicht-, Auto- oder Lebensversicherung: Schweizer sind in der Regel gut versichert.</w:t>
      </w:r>
    </w:p>
    <w:p w14:paraId="56BCF882" w14:textId="77777777" w:rsidR="00885741" w:rsidRPr="00885741" w:rsidRDefault="00885741" w:rsidP="00885741">
      <w:pPr>
        <w:spacing w:after="0" w:line="240" w:lineRule="auto"/>
        <w:ind w:left="540"/>
        <w:rPr>
          <w:rFonts w:ascii="Calibri" w:eastAsia="Times New Roman" w:hAnsi="Calibri" w:cs="Calibri"/>
          <w:kern w:val="0"/>
          <w:lang w:eastAsia="de-CH"/>
          <w14:ligatures w14:val="none"/>
        </w:rPr>
      </w:pPr>
      <w:r w:rsidRPr="00885741">
        <w:rPr>
          <w:rFonts w:ascii="Calibri" w:eastAsia="Times New Roman" w:hAnsi="Calibri" w:cs="Calibri"/>
          <w:kern w:val="0"/>
          <w:lang w:eastAsia="de-CH"/>
          <w14:ligatures w14:val="none"/>
        </w:rPr>
        <w:t>Jeder Schweizer Haushalt ist versichert. Zumindest eine Krankenkasse muss vorhanden sein.", so das SRF.</w:t>
      </w:r>
    </w:p>
    <w:p w14:paraId="2A9683B2" w14:textId="77777777" w:rsidR="00885741" w:rsidRPr="00885741" w:rsidRDefault="00885741" w:rsidP="00885741">
      <w:pPr>
        <w:spacing w:after="0" w:line="240" w:lineRule="auto"/>
        <w:ind w:left="540"/>
        <w:rPr>
          <w:rFonts w:ascii="Calibri" w:eastAsia="Times New Roman" w:hAnsi="Calibri" w:cs="Calibri"/>
          <w:kern w:val="0"/>
          <w:lang w:eastAsia="de-CH"/>
          <w14:ligatures w14:val="none"/>
        </w:rPr>
      </w:pPr>
      <w:r w:rsidRPr="00885741">
        <w:rPr>
          <w:rFonts w:ascii="Calibri" w:eastAsia="Times New Roman" w:hAnsi="Calibri" w:cs="Calibri"/>
          <w:kern w:val="0"/>
          <w:lang w:eastAsia="de-CH"/>
          <w14:ligatures w14:val="none"/>
        </w:rPr>
        <w:t>Versicherungen sind ein zentraler Teil der Schweizer Volkswirtschaft. Ihr Umsatz ist fast gleich gross wie derjenige der Banken.</w:t>
      </w:r>
    </w:p>
    <w:p w14:paraId="6B470FCA" w14:textId="77777777" w:rsidR="00885741" w:rsidRPr="00885741" w:rsidRDefault="00885741" w:rsidP="00885741">
      <w:pPr>
        <w:spacing w:after="0" w:line="240" w:lineRule="auto"/>
        <w:ind w:left="540"/>
        <w:rPr>
          <w:rFonts w:ascii="Calibri" w:eastAsia="Times New Roman" w:hAnsi="Calibri" w:cs="Calibri"/>
          <w:kern w:val="0"/>
          <w:lang w:eastAsia="de-CH"/>
          <w14:ligatures w14:val="none"/>
        </w:rPr>
      </w:pPr>
      <w:r w:rsidRPr="00885741">
        <w:rPr>
          <w:rFonts w:ascii="Calibri" w:eastAsia="Times New Roman" w:hAnsi="Calibri" w:cs="Calibri"/>
          <w:kern w:val="0"/>
          <w:lang w:eastAsia="de-CH"/>
          <w14:ligatures w14:val="none"/>
        </w:rPr>
        <w:t> </w:t>
      </w:r>
    </w:p>
    <w:p w14:paraId="2035A734" w14:textId="77777777" w:rsidR="00885741" w:rsidRPr="00885741" w:rsidRDefault="00885741" w:rsidP="00885741">
      <w:pPr>
        <w:numPr>
          <w:ilvl w:val="0"/>
          <w:numId w:val="3"/>
        </w:numPr>
        <w:spacing w:after="0" w:line="240" w:lineRule="auto"/>
        <w:textAlignment w:val="center"/>
        <w:rPr>
          <w:rFonts w:ascii="Calibri" w:eastAsia="Times New Roman" w:hAnsi="Calibri" w:cs="Calibri"/>
          <w:kern w:val="0"/>
          <w:lang w:eastAsia="de-CH"/>
          <w14:ligatures w14:val="none"/>
        </w:rPr>
      </w:pPr>
      <w:r w:rsidRPr="00885741">
        <w:rPr>
          <w:rFonts w:ascii="Calibri" w:eastAsia="Times New Roman" w:hAnsi="Calibri" w:cs="Calibri"/>
          <w:kern w:val="0"/>
          <w:lang w:eastAsia="de-CH"/>
          <w14:ligatures w14:val="none"/>
        </w:rPr>
        <w:t>Wie viel geben Menschen in verschiedenen Ländern für Versicherungen aus?</w:t>
      </w:r>
    </w:p>
    <w:p w14:paraId="455C423E" w14:textId="77777777" w:rsidR="00885741" w:rsidRPr="00885741" w:rsidRDefault="00885741" w:rsidP="00885741">
      <w:pPr>
        <w:spacing w:after="0" w:line="240" w:lineRule="auto"/>
        <w:ind w:left="1080"/>
        <w:rPr>
          <w:rFonts w:ascii="Calibri" w:eastAsia="Times New Roman" w:hAnsi="Calibri" w:cs="Calibri"/>
          <w:kern w:val="0"/>
          <w:lang w:eastAsia="de-CH"/>
          <w14:ligatures w14:val="none"/>
        </w:rPr>
      </w:pPr>
      <w:r w:rsidRPr="00885741">
        <w:rPr>
          <w:rFonts w:ascii="Calibri" w:eastAsia="Times New Roman" w:hAnsi="Calibri" w:cs="Calibri"/>
          <w:kern w:val="0"/>
          <w:lang w:eastAsia="de-CH"/>
          <w14:ligatures w14:val="none"/>
        </w:rPr>
        <w:t> </w:t>
      </w:r>
    </w:p>
    <w:p w14:paraId="7F6621E1" w14:textId="77777777" w:rsidR="00885741" w:rsidRPr="00885741" w:rsidRDefault="00885741" w:rsidP="00885741">
      <w:pPr>
        <w:spacing w:after="0" w:line="240" w:lineRule="auto"/>
        <w:ind w:left="540"/>
        <w:rPr>
          <w:rFonts w:ascii="Calibri" w:eastAsia="Times New Roman" w:hAnsi="Calibri" w:cs="Calibri"/>
          <w:kern w:val="0"/>
          <w:sz w:val="28"/>
          <w:szCs w:val="28"/>
          <w:lang w:eastAsia="de-CH"/>
          <w14:ligatures w14:val="none"/>
        </w:rPr>
      </w:pPr>
      <w:r w:rsidRPr="00885741">
        <w:rPr>
          <w:rFonts w:ascii="Calibri" w:eastAsia="Times New Roman" w:hAnsi="Calibri" w:cs="Calibri"/>
          <w:b/>
          <w:bCs/>
          <w:kern w:val="0"/>
          <w:sz w:val="28"/>
          <w:szCs w:val="28"/>
          <w:lang w:eastAsia="de-CH"/>
          <w14:ligatures w14:val="none"/>
        </w:rPr>
        <w:t>Versicherungsdichte in ausgewählten Ländern weltweit im Jahr 2022</w:t>
      </w:r>
    </w:p>
    <w:p w14:paraId="0C2EC162" w14:textId="77777777" w:rsidR="00885741" w:rsidRPr="00885741" w:rsidRDefault="00885741" w:rsidP="00885741">
      <w:pPr>
        <w:spacing w:after="0" w:line="240" w:lineRule="auto"/>
        <w:ind w:left="540"/>
        <w:rPr>
          <w:rFonts w:ascii="Calibri" w:eastAsia="Times New Roman" w:hAnsi="Calibri" w:cs="Calibri"/>
          <w:kern w:val="0"/>
          <w:sz w:val="28"/>
          <w:szCs w:val="28"/>
          <w:lang w:eastAsia="de-CH"/>
          <w14:ligatures w14:val="none"/>
        </w:rPr>
      </w:pPr>
      <w:r w:rsidRPr="00885741">
        <w:rPr>
          <w:rFonts w:ascii="Calibri" w:eastAsia="Times New Roman" w:hAnsi="Calibri" w:cs="Calibri"/>
          <w:b/>
          <w:bCs/>
          <w:kern w:val="0"/>
          <w:sz w:val="28"/>
          <w:szCs w:val="28"/>
          <w:lang w:eastAsia="de-CH"/>
          <w14:ligatures w14:val="none"/>
        </w:rPr>
        <w:t>(Prämien pro Einwohner in US-Dollar)</w:t>
      </w:r>
    </w:p>
    <w:p w14:paraId="78BD7DD4" w14:textId="77777777" w:rsidR="00885741" w:rsidRPr="00885741" w:rsidRDefault="00885741" w:rsidP="00885741">
      <w:pPr>
        <w:spacing w:after="0" w:line="240" w:lineRule="auto"/>
        <w:ind w:left="540"/>
        <w:rPr>
          <w:rFonts w:ascii="Calibri" w:eastAsia="Times New Roman" w:hAnsi="Calibri" w:cs="Calibri"/>
          <w:kern w:val="0"/>
          <w:sz w:val="18"/>
          <w:szCs w:val="18"/>
          <w:lang w:eastAsia="de-CH"/>
          <w14:ligatures w14:val="none"/>
        </w:rPr>
      </w:pPr>
      <w:r w:rsidRPr="00885741">
        <w:rPr>
          <w:rFonts w:ascii="Calibri" w:eastAsia="Times New Roman" w:hAnsi="Calibri" w:cs="Calibri"/>
          <w:kern w:val="0"/>
          <w:sz w:val="18"/>
          <w:szCs w:val="18"/>
          <w:lang w:eastAsia="de-CH"/>
          <w14:ligatures w14:val="none"/>
        </w:rPr>
        <w:t> </w:t>
      </w:r>
    </w:p>
    <w:p w14:paraId="189114D2" w14:textId="77777777" w:rsidR="00885741" w:rsidRPr="00885741" w:rsidRDefault="00885741" w:rsidP="00885741">
      <w:pPr>
        <w:spacing w:after="0" w:line="240" w:lineRule="auto"/>
        <w:ind w:left="540"/>
        <w:rPr>
          <w:rFonts w:ascii="Calibri" w:eastAsia="Times New Roman" w:hAnsi="Calibri" w:cs="Calibri"/>
          <w:kern w:val="0"/>
          <w:sz w:val="18"/>
          <w:szCs w:val="18"/>
          <w:lang w:eastAsia="de-CH"/>
          <w14:ligatures w14:val="none"/>
        </w:rPr>
      </w:pPr>
      <w:r w:rsidRPr="00885741">
        <w:rPr>
          <w:rFonts w:ascii="Calibri" w:eastAsia="Times New Roman" w:hAnsi="Calibri" w:cs="Calibri"/>
          <w:kern w:val="0"/>
          <w:sz w:val="18"/>
          <w:szCs w:val="18"/>
          <w:lang w:eastAsia="de-CH"/>
          <w14:ligatures w14:val="none"/>
        </w:rPr>
        <w:t xml:space="preserve">(Prämien=Geldsumme, die für Versicherungsverträge ausgegeben wird) </w:t>
      </w:r>
    </w:p>
    <w:p w14:paraId="38FDC9CB" w14:textId="4A1ED11C" w:rsidR="00B27B48" w:rsidRDefault="00885741">
      <w:r>
        <w:rPr>
          <w:rFonts w:ascii="Calibri" w:hAnsi="Calibri" w:cs="Calibri"/>
          <w:noProof/>
        </w:rPr>
        <w:drawing>
          <wp:inline distT="0" distB="0" distL="0" distR="0" wp14:anchorId="38C18382" wp14:editId="7B7BF91C">
            <wp:extent cx="4808220" cy="5520549"/>
            <wp:effectExtent l="0" t="0" r="0" b="4445"/>
            <wp:docPr id="1761272138" name="Grafik 1" descr="Hongkong &#10;USA &#10;Schweiz &#10;Irland &#10;Croßbritannien &#10;Luxemburg &#10;Niederlande &#10;Kanada &#10;Taiwa n &#10;Frankreich &#10;Südkorea &#10;Deutschland &#10;Australien &#10;Italien &#10;Japan &#10;Spanien &#10;Südafrika &#10;China &#10;Brasilien &#10;Indien &#10;10000 &#10;E„mohner in US-Doll &#10;9.159 &#10;s.ss5 &#10;92 &#10;764 &#10;1 000 &#10;1.433 &#10;2.000 &#10;3.662 &#10;3.57B &#10;3.541 &#10;2.881 &#10;2.75B &#10;2.716 &#10;2.690 &#10;4000 &#10;Pram i e &#10;4.781 &#10;4.762 &#10;4.731 &#10;4.392 &#10;5000 &#10;5.43B &#10;5000 &#10;6.364 &#10;7.000 &#10;8.000 &#10;9.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ngkong &#10;USA &#10;Schweiz &#10;Irland &#10;Croßbritannien &#10;Luxemburg &#10;Niederlande &#10;Kanada &#10;Taiwa n &#10;Frankreich &#10;Südkorea &#10;Deutschland &#10;Australien &#10;Italien &#10;Japan &#10;Spanien &#10;Südafrika &#10;China &#10;Brasilien &#10;Indien &#10;10000 &#10;E„mohner in US-Doll &#10;9.159 &#10;s.ss5 &#10;92 &#10;764 &#10;1 000 &#10;1.433 &#10;2.000 &#10;3.662 &#10;3.57B &#10;3.541 &#10;2.881 &#10;2.75B &#10;2.716 &#10;2.690 &#10;4000 &#10;Pram i e &#10;4.781 &#10;4.762 &#10;4.731 &#10;4.392 &#10;5000 &#10;5.43B &#10;5000 &#10;6.364 &#10;7.000 &#10;8.000 &#10;9.000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09869" cy="5522442"/>
                    </a:xfrm>
                    <a:prstGeom prst="rect">
                      <a:avLst/>
                    </a:prstGeom>
                    <a:noFill/>
                    <a:ln>
                      <a:noFill/>
                    </a:ln>
                  </pic:spPr>
                </pic:pic>
              </a:graphicData>
            </a:graphic>
          </wp:inline>
        </w:drawing>
      </w:r>
    </w:p>
    <w:p w14:paraId="41844D84" w14:textId="77777777" w:rsidR="00885741" w:rsidRDefault="00885741"/>
    <w:p w14:paraId="6B85F496" w14:textId="77777777" w:rsidR="00885741" w:rsidRDefault="00885741" w:rsidP="00885741">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t xml:space="preserve">Auf dieser Grafik kann man erkennen, dass die Schweizerinnen und Schweizer international zu den bestversicherten Personen gehören. </w:t>
      </w:r>
    </w:p>
    <w:p w14:paraId="0D0521B2" w14:textId="77777777" w:rsidR="00885741" w:rsidRDefault="00885741" w:rsidP="00885741">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lastRenderedPageBreak/>
        <w:t>Dennoch ist es schwierig einen solchen Vergleich durchzuführen, da in jedem Land die Versicherungen ganz anders funktionieren. Es ist auch unbekannt, welche Versicherungen alle gezählt wurden. Wenn man alle Versicherungen der Schweiz zusammenzählen würde durchschnittlich jede/r Schweizer/in CHF 12'000 bezahlen. Zudem sagt der Mittelwert wenig über einzelne Personen aus. In einem Land, welches viele Arme und wenige Reiche hat, sind die Reichen wahrscheinlich auch gut versichert, die Armen hingegen (fast) nicht.</w:t>
      </w:r>
    </w:p>
    <w:p w14:paraId="7FCFF81C" w14:textId="77777777" w:rsidR="00885741" w:rsidRPr="00885741" w:rsidRDefault="00885741" w:rsidP="00885741">
      <w:pPr>
        <w:spacing w:after="0" w:line="240" w:lineRule="auto"/>
        <w:ind w:left="1080"/>
        <w:rPr>
          <w:rFonts w:ascii="Calibri" w:eastAsia="Times New Roman" w:hAnsi="Calibri" w:cs="Calibri"/>
          <w:kern w:val="0"/>
          <w:lang w:eastAsia="de-CH"/>
          <w14:ligatures w14:val="none"/>
        </w:rPr>
      </w:pPr>
      <w:r w:rsidRPr="00885741">
        <w:rPr>
          <w:rFonts w:ascii="Calibri" w:eastAsia="Times New Roman" w:hAnsi="Calibri" w:cs="Calibri"/>
          <w:kern w:val="0"/>
          <w:lang w:eastAsia="de-CH"/>
          <w14:ligatures w14:val="none"/>
        </w:rPr>
        <w:t>Quellen:</w:t>
      </w:r>
    </w:p>
    <w:p w14:paraId="686E4A13" w14:textId="77777777" w:rsidR="00885741" w:rsidRPr="00885741" w:rsidRDefault="00885741" w:rsidP="00885741">
      <w:pPr>
        <w:numPr>
          <w:ilvl w:val="0"/>
          <w:numId w:val="4"/>
        </w:numPr>
        <w:spacing w:after="0" w:line="240" w:lineRule="auto"/>
        <w:textAlignment w:val="center"/>
        <w:rPr>
          <w:rFonts w:ascii="Calibri" w:eastAsia="Times New Roman" w:hAnsi="Calibri" w:cs="Calibri"/>
          <w:kern w:val="0"/>
          <w:lang w:eastAsia="de-CH"/>
          <w14:ligatures w14:val="none"/>
        </w:rPr>
      </w:pPr>
      <w:r w:rsidRPr="00885741">
        <w:rPr>
          <w:rFonts w:ascii="Calibri" w:eastAsia="Times New Roman" w:hAnsi="Calibri" w:cs="Calibri"/>
          <w:kern w:val="0"/>
          <w:lang w:eastAsia="de-CH"/>
          <w14:ligatures w14:val="none"/>
        </w:rPr>
        <w:t xml:space="preserve">SRF.ch:     </w:t>
      </w:r>
      <w:hyperlink r:id="rId6" w:anchor=":~:text=Ob%20Haftpflicht-%2C%20Auto-%20oder%20Lebensversicherung%3A%20Schweizer%20sind%20in,Welt%20geh%C3%B6rt.%20Wichtige%20Fakten%20und%20Zahlen%20dieser%20Branche" w:history="1">
        <w:r w:rsidRPr="00885741">
          <w:rPr>
            <w:rFonts w:ascii="Calibri" w:eastAsia="Times New Roman" w:hAnsi="Calibri" w:cs="Calibri"/>
            <w:color w:val="0000FF"/>
            <w:kern w:val="0"/>
            <w:u w:val="single"/>
            <w:lang w:eastAsia="de-CH"/>
            <w14:ligatures w14:val="none"/>
          </w:rPr>
          <w:t>https://www.srf.ch/news/wirtschaft/die-schweiz-ist-ein-versicherungsland#:~:text=Ob%20Haftpflicht-%2C%20Auto-%20oder%20Lebensversicherung%3A%20Schweizer%20sind%20in,Welt%20geh%C3%B6rt.%20Wichtige%20Fakten%20und%20Zahlen%20dieser%20Branche</w:t>
        </w:r>
      </w:hyperlink>
    </w:p>
    <w:p w14:paraId="6A1C9723" w14:textId="77777777" w:rsidR="00885741" w:rsidRPr="00885741" w:rsidRDefault="00885741" w:rsidP="00885741">
      <w:pPr>
        <w:spacing w:after="0" w:line="240" w:lineRule="auto"/>
        <w:ind w:left="1620"/>
        <w:rPr>
          <w:rFonts w:ascii="Calibri" w:eastAsia="Times New Roman" w:hAnsi="Calibri" w:cs="Calibri"/>
          <w:kern w:val="0"/>
          <w:lang w:eastAsia="de-CH"/>
          <w14:ligatures w14:val="none"/>
        </w:rPr>
      </w:pPr>
      <w:r w:rsidRPr="00885741">
        <w:rPr>
          <w:rFonts w:ascii="Calibri" w:eastAsia="Times New Roman" w:hAnsi="Calibri" w:cs="Calibri"/>
          <w:kern w:val="0"/>
          <w:lang w:eastAsia="de-CH"/>
          <w14:ligatures w14:val="none"/>
        </w:rPr>
        <w:t> </w:t>
      </w:r>
    </w:p>
    <w:p w14:paraId="65DF0A8E" w14:textId="77777777" w:rsidR="00885741" w:rsidRPr="00885741" w:rsidRDefault="00885741" w:rsidP="00885741">
      <w:pPr>
        <w:numPr>
          <w:ilvl w:val="0"/>
          <w:numId w:val="5"/>
        </w:numPr>
        <w:spacing w:after="0" w:line="240" w:lineRule="auto"/>
        <w:textAlignment w:val="center"/>
        <w:rPr>
          <w:rFonts w:ascii="Calibri" w:eastAsia="Times New Roman" w:hAnsi="Calibri" w:cs="Calibri"/>
          <w:kern w:val="0"/>
          <w:lang w:val="it-IT" w:eastAsia="de-CH"/>
          <w14:ligatures w14:val="none"/>
        </w:rPr>
      </w:pPr>
      <w:r w:rsidRPr="00885741">
        <w:rPr>
          <w:rFonts w:ascii="Calibri" w:eastAsia="Times New Roman" w:hAnsi="Calibri" w:cs="Calibri"/>
          <w:kern w:val="0"/>
          <w:lang w:val="it-IT" w:eastAsia="de-CH"/>
          <w14:ligatures w14:val="none"/>
        </w:rPr>
        <w:t xml:space="preserve">Statista.com:     </w:t>
      </w:r>
      <w:hyperlink r:id="rId7" w:history="1">
        <w:r w:rsidRPr="00885741">
          <w:rPr>
            <w:rFonts w:ascii="Calibri" w:eastAsia="Times New Roman" w:hAnsi="Calibri" w:cs="Calibri"/>
            <w:color w:val="0000FF"/>
            <w:kern w:val="0"/>
            <w:u w:val="single"/>
            <w:lang w:val="it-IT" w:eastAsia="de-CH"/>
            <w14:ligatures w14:val="none"/>
          </w:rPr>
          <w:t>https://de.statista.com/statistik/daten/studie/36661/umfrage/versicherungsdichte-ausgewaehlter-industrielaender/</w:t>
        </w:r>
      </w:hyperlink>
    </w:p>
    <w:p w14:paraId="5F65C6C0" w14:textId="77777777" w:rsidR="00885741" w:rsidRDefault="00885741">
      <w:pPr>
        <w:rPr>
          <w:lang w:val="it-IT"/>
        </w:rPr>
      </w:pPr>
    </w:p>
    <w:p w14:paraId="120B846F" w14:textId="77777777" w:rsidR="00885741" w:rsidRPr="00885741" w:rsidRDefault="00885741" w:rsidP="00885741">
      <w:pPr>
        <w:numPr>
          <w:ilvl w:val="0"/>
          <w:numId w:val="6"/>
        </w:numPr>
        <w:spacing w:after="0" w:line="240" w:lineRule="auto"/>
        <w:textAlignment w:val="center"/>
        <w:rPr>
          <w:rFonts w:ascii="Calibri" w:eastAsia="Times New Roman" w:hAnsi="Calibri" w:cs="Calibri"/>
          <w:kern w:val="0"/>
          <w:lang w:eastAsia="de-CH"/>
          <w14:ligatures w14:val="none"/>
        </w:rPr>
      </w:pPr>
      <w:r w:rsidRPr="00885741">
        <w:rPr>
          <w:rFonts w:ascii="Calibri" w:eastAsia="Times New Roman" w:hAnsi="Calibri" w:cs="Calibri"/>
          <w:kern w:val="0"/>
          <w:lang w:eastAsia="de-CH"/>
          <w14:ligatures w14:val="none"/>
        </w:rPr>
        <w:t>Wie läuft ein Versicherungsfall ab?</w:t>
      </w:r>
    </w:p>
    <w:p w14:paraId="5EE44F6B" w14:textId="77777777" w:rsidR="00885741" w:rsidRPr="00885741" w:rsidRDefault="00885741" w:rsidP="00885741">
      <w:pPr>
        <w:spacing w:after="0" w:line="240" w:lineRule="auto"/>
        <w:ind w:left="540"/>
        <w:rPr>
          <w:rFonts w:ascii="Calibri" w:eastAsia="Times New Roman" w:hAnsi="Calibri" w:cs="Calibri"/>
          <w:kern w:val="0"/>
          <w:lang w:eastAsia="de-CH"/>
          <w14:ligatures w14:val="none"/>
        </w:rPr>
      </w:pPr>
      <w:r w:rsidRPr="00885741">
        <w:rPr>
          <w:rFonts w:ascii="Calibri" w:eastAsia="Times New Roman" w:hAnsi="Calibri" w:cs="Calibri"/>
          <w:kern w:val="0"/>
          <w:lang w:eastAsia="de-CH"/>
          <w14:ligatures w14:val="none"/>
        </w:rPr>
        <w:t> </w:t>
      </w:r>
    </w:p>
    <w:p w14:paraId="77C7A571" w14:textId="77777777" w:rsidR="00885741" w:rsidRPr="00885741" w:rsidRDefault="00885741" w:rsidP="00885741">
      <w:pPr>
        <w:numPr>
          <w:ilvl w:val="0"/>
          <w:numId w:val="7"/>
        </w:numPr>
        <w:spacing w:after="0" w:line="240" w:lineRule="auto"/>
        <w:textAlignment w:val="center"/>
        <w:rPr>
          <w:rFonts w:ascii="Calibri" w:eastAsia="Times New Roman" w:hAnsi="Calibri" w:cs="Calibri"/>
          <w:kern w:val="0"/>
          <w:lang w:eastAsia="de-CH"/>
          <w14:ligatures w14:val="none"/>
        </w:rPr>
      </w:pPr>
      <w:r w:rsidRPr="00885741">
        <w:rPr>
          <w:rFonts w:ascii="Calibri" w:eastAsia="Times New Roman" w:hAnsi="Calibri" w:cs="Calibri"/>
          <w:kern w:val="0"/>
          <w:lang w:eastAsia="de-CH"/>
          <w14:ligatures w14:val="none"/>
        </w:rPr>
        <w:t>Meldung und Dokumentation</w:t>
      </w:r>
    </w:p>
    <w:p w14:paraId="4122DDA1" w14:textId="77777777" w:rsidR="00885741" w:rsidRPr="00885741" w:rsidRDefault="00885741" w:rsidP="00885741">
      <w:pPr>
        <w:numPr>
          <w:ilvl w:val="1"/>
          <w:numId w:val="7"/>
        </w:numPr>
        <w:spacing w:after="0" w:line="240" w:lineRule="auto"/>
        <w:textAlignment w:val="center"/>
        <w:rPr>
          <w:rFonts w:ascii="Calibri" w:eastAsia="Times New Roman" w:hAnsi="Calibri" w:cs="Calibri"/>
          <w:kern w:val="0"/>
          <w:lang w:eastAsia="de-CH"/>
          <w14:ligatures w14:val="none"/>
        </w:rPr>
      </w:pPr>
      <w:r w:rsidRPr="00885741">
        <w:rPr>
          <w:rFonts w:ascii="Calibri" w:eastAsia="Times New Roman" w:hAnsi="Calibri" w:cs="Calibri"/>
          <w:kern w:val="0"/>
          <w:lang w:eastAsia="de-CH"/>
          <w14:ligatures w14:val="none"/>
        </w:rPr>
        <w:t>Ein Schadenfall entsteht.</w:t>
      </w:r>
    </w:p>
    <w:p w14:paraId="719D53CF" w14:textId="77777777" w:rsidR="00885741" w:rsidRPr="00885741" w:rsidRDefault="00885741" w:rsidP="00885741">
      <w:pPr>
        <w:numPr>
          <w:ilvl w:val="1"/>
          <w:numId w:val="7"/>
        </w:numPr>
        <w:spacing w:after="0" w:line="240" w:lineRule="auto"/>
        <w:textAlignment w:val="center"/>
        <w:rPr>
          <w:rFonts w:ascii="Calibri" w:eastAsia="Times New Roman" w:hAnsi="Calibri" w:cs="Calibri"/>
          <w:kern w:val="0"/>
          <w:lang w:eastAsia="de-CH"/>
          <w14:ligatures w14:val="none"/>
        </w:rPr>
      </w:pPr>
      <w:r w:rsidRPr="00885741">
        <w:rPr>
          <w:rFonts w:ascii="Calibri" w:eastAsia="Times New Roman" w:hAnsi="Calibri" w:cs="Calibri"/>
          <w:kern w:val="0"/>
          <w:lang w:eastAsia="de-CH"/>
          <w14:ligatures w14:val="none"/>
        </w:rPr>
        <w:t>Zuerst sollte man den Schadenfall sorgfältig dokumentieren und beschädigte Gegenstände aufbewahren.</w:t>
      </w:r>
    </w:p>
    <w:p w14:paraId="3BA522BD" w14:textId="77777777" w:rsidR="00885741" w:rsidRPr="00885741" w:rsidRDefault="00885741" w:rsidP="00885741">
      <w:pPr>
        <w:numPr>
          <w:ilvl w:val="1"/>
          <w:numId w:val="7"/>
        </w:numPr>
        <w:spacing w:after="0" w:line="240" w:lineRule="auto"/>
        <w:textAlignment w:val="center"/>
        <w:rPr>
          <w:rFonts w:ascii="Calibri" w:eastAsia="Times New Roman" w:hAnsi="Calibri" w:cs="Calibri"/>
          <w:kern w:val="0"/>
          <w:lang w:eastAsia="de-CH"/>
          <w14:ligatures w14:val="none"/>
        </w:rPr>
      </w:pPr>
      <w:r w:rsidRPr="00885741">
        <w:rPr>
          <w:rFonts w:ascii="Calibri" w:eastAsia="Times New Roman" w:hAnsi="Calibri" w:cs="Calibri"/>
          <w:kern w:val="0"/>
          <w:lang w:eastAsia="de-CH"/>
          <w14:ligatures w14:val="none"/>
        </w:rPr>
        <w:t>Zudem sollte man von allen Beteiligten Name und Telefonnummer notieren.</w:t>
      </w:r>
    </w:p>
    <w:p w14:paraId="49326DEC" w14:textId="77777777" w:rsidR="00885741" w:rsidRPr="00885741" w:rsidRDefault="00885741" w:rsidP="00885741">
      <w:pPr>
        <w:numPr>
          <w:ilvl w:val="1"/>
          <w:numId w:val="7"/>
        </w:numPr>
        <w:spacing w:after="0" w:line="240" w:lineRule="auto"/>
        <w:textAlignment w:val="center"/>
        <w:rPr>
          <w:rFonts w:ascii="Calibri" w:eastAsia="Times New Roman" w:hAnsi="Calibri" w:cs="Calibri"/>
          <w:kern w:val="0"/>
          <w:lang w:eastAsia="de-CH"/>
          <w14:ligatures w14:val="none"/>
        </w:rPr>
      </w:pPr>
      <w:r w:rsidRPr="00885741">
        <w:rPr>
          <w:rFonts w:ascii="Calibri" w:eastAsia="Times New Roman" w:hAnsi="Calibri" w:cs="Calibri"/>
          <w:kern w:val="0"/>
          <w:lang w:eastAsia="de-CH"/>
          <w14:ligatures w14:val="none"/>
        </w:rPr>
        <w:t>Dann sollte man den Schaden möglichst schnell der Versicherung melden.</w:t>
      </w:r>
    </w:p>
    <w:p w14:paraId="2EAFD898" w14:textId="77777777" w:rsidR="00885741" w:rsidRPr="00885741" w:rsidRDefault="00885741" w:rsidP="00885741">
      <w:pPr>
        <w:spacing w:after="0" w:line="240" w:lineRule="auto"/>
        <w:ind w:left="1620"/>
        <w:rPr>
          <w:rFonts w:ascii="Calibri" w:eastAsia="Times New Roman" w:hAnsi="Calibri" w:cs="Calibri"/>
          <w:kern w:val="0"/>
          <w:lang w:eastAsia="de-CH"/>
          <w14:ligatures w14:val="none"/>
        </w:rPr>
      </w:pPr>
      <w:r w:rsidRPr="00885741">
        <w:rPr>
          <w:rFonts w:ascii="Calibri" w:eastAsia="Times New Roman" w:hAnsi="Calibri" w:cs="Calibri"/>
          <w:kern w:val="0"/>
          <w:lang w:eastAsia="de-CH"/>
          <w14:ligatures w14:val="none"/>
        </w:rPr>
        <w:t> </w:t>
      </w:r>
    </w:p>
    <w:p w14:paraId="2B14FB3D" w14:textId="77777777" w:rsidR="00885741" w:rsidRPr="00885741" w:rsidRDefault="00885741" w:rsidP="00885741">
      <w:pPr>
        <w:numPr>
          <w:ilvl w:val="0"/>
          <w:numId w:val="8"/>
        </w:numPr>
        <w:spacing w:after="0" w:line="240" w:lineRule="auto"/>
        <w:textAlignment w:val="center"/>
        <w:rPr>
          <w:rFonts w:ascii="Calibri" w:eastAsia="Times New Roman" w:hAnsi="Calibri" w:cs="Calibri"/>
          <w:kern w:val="0"/>
          <w:lang w:eastAsia="de-CH"/>
          <w14:ligatures w14:val="none"/>
        </w:rPr>
      </w:pPr>
      <w:r w:rsidRPr="00885741">
        <w:rPr>
          <w:rFonts w:ascii="Calibri" w:eastAsia="Times New Roman" w:hAnsi="Calibri" w:cs="Calibri"/>
          <w:kern w:val="0"/>
          <w:lang w:eastAsia="de-CH"/>
          <w14:ligatures w14:val="none"/>
        </w:rPr>
        <w:t>Schadensprüfung durch die Versicherung</w:t>
      </w:r>
    </w:p>
    <w:p w14:paraId="5EF71997" w14:textId="77777777" w:rsidR="00885741" w:rsidRPr="00885741" w:rsidRDefault="00885741" w:rsidP="00885741">
      <w:pPr>
        <w:numPr>
          <w:ilvl w:val="1"/>
          <w:numId w:val="8"/>
        </w:numPr>
        <w:spacing w:after="0" w:line="240" w:lineRule="auto"/>
        <w:textAlignment w:val="center"/>
        <w:rPr>
          <w:rFonts w:ascii="Calibri" w:eastAsia="Times New Roman" w:hAnsi="Calibri" w:cs="Calibri"/>
          <w:kern w:val="0"/>
          <w:lang w:eastAsia="de-CH"/>
          <w14:ligatures w14:val="none"/>
        </w:rPr>
      </w:pPr>
      <w:r w:rsidRPr="00885741">
        <w:rPr>
          <w:rFonts w:ascii="Calibri" w:eastAsia="Times New Roman" w:hAnsi="Calibri" w:cs="Calibri"/>
          <w:kern w:val="0"/>
          <w:lang w:eastAsia="de-CH"/>
          <w14:ligatures w14:val="none"/>
        </w:rPr>
        <w:t>Die Versicherung überprüft dann, ob der konkrete Fall überhaupt versichert ist.</w:t>
      </w:r>
      <w:r w:rsidRPr="00885741">
        <w:rPr>
          <w:rFonts w:ascii="Calibri" w:eastAsia="Times New Roman" w:hAnsi="Calibri" w:cs="Calibri"/>
          <w:kern w:val="0"/>
          <w:lang w:eastAsia="de-CH"/>
          <w14:ligatures w14:val="none"/>
        </w:rPr>
        <w:br/>
        <w:t xml:space="preserve">Vielleicht braucht sie dazu noch ein Gutachten einer Fachperson. </w:t>
      </w:r>
    </w:p>
    <w:p w14:paraId="489DAC2B" w14:textId="77777777" w:rsidR="00885741" w:rsidRPr="00885741" w:rsidRDefault="00885741" w:rsidP="00885741">
      <w:pPr>
        <w:numPr>
          <w:ilvl w:val="1"/>
          <w:numId w:val="8"/>
        </w:numPr>
        <w:spacing w:after="0" w:line="240" w:lineRule="auto"/>
        <w:textAlignment w:val="center"/>
        <w:rPr>
          <w:rFonts w:ascii="Calibri" w:eastAsia="Times New Roman" w:hAnsi="Calibri" w:cs="Calibri"/>
          <w:kern w:val="0"/>
          <w:lang w:eastAsia="de-CH"/>
          <w14:ligatures w14:val="none"/>
        </w:rPr>
      </w:pPr>
      <w:r w:rsidRPr="00885741">
        <w:rPr>
          <w:rFonts w:ascii="Calibri" w:eastAsia="Times New Roman" w:hAnsi="Calibri" w:cs="Calibri"/>
          <w:kern w:val="0"/>
          <w:lang w:eastAsia="de-CH"/>
          <w14:ligatures w14:val="none"/>
        </w:rPr>
        <w:t>Die Versicherung prüft auch, ob es sich nicht um einen Betrugsversuch handle.</w:t>
      </w:r>
    </w:p>
    <w:p w14:paraId="63E2C031" w14:textId="77777777" w:rsidR="00885741" w:rsidRPr="00885741" w:rsidRDefault="00885741" w:rsidP="00885741">
      <w:pPr>
        <w:numPr>
          <w:ilvl w:val="1"/>
          <w:numId w:val="8"/>
        </w:numPr>
        <w:spacing w:after="0" w:line="240" w:lineRule="auto"/>
        <w:textAlignment w:val="center"/>
        <w:rPr>
          <w:rFonts w:ascii="Calibri" w:eastAsia="Times New Roman" w:hAnsi="Calibri" w:cs="Calibri"/>
          <w:kern w:val="0"/>
          <w:lang w:eastAsia="de-CH"/>
          <w14:ligatures w14:val="none"/>
        </w:rPr>
      </w:pPr>
      <w:r w:rsidRPr="00885741">
        <w:rPr>
          <w:rFonts w:ascii="Calibri" w:eastAsia="Times New Roman" w:hAnsi="Calibri" w:cs="Calibri"/>
          <w:kern w:val="0"/>
          <w:lang w:eastAsia="de-CH"/>
          <w14:ligatures w14:val="none"/>
        </w:rPr>
        <w:t>Falls der Schaden durch die Versicherung gedeckt ist, macht die Versicherung einen Vorschlag zur Schadensregulierung.</w:t>
      </w:r>
    </w:p>
    <w:p w14:paraId="0CF3F816" w14:textId="77777777" w:rsidR="00885741" w:rsidRPr="00885741" w:rsidRDefault="00885741" w:rsidP="00885741">
      <w:pPr>
        <w:spacing w:after="0" w:line="240" w:lineRule="auto"/>
        <w:ind w:left="1620"/>
        <w:rPr>
          <w:rFonts w:ascii="Calibri" w:eastAsia="Times New Roman" w:hAnsi="Calibri" w:cs="Calibri"/>
          <w:kern w:val="0"/>
          <w:lang w:eastAsia="de-CH"/>
          <w14:ligatures w14:val="none"/>
        </w:rPr>
      </w:pPr>
      <w:r w:rsidRPr="00885741">
        <w:rPr>
          <w:rFonts w:ascii="Calibri" w:eastAsia="Times New Roman" w:hAnsi="Calibri" w:cs="Calibri"/>
          <w:kern w:val="0"/>
          <w:lang w:eastAsia="de-CH"/>
          <w14:ligatures w14:val="none"/>
        </w:rPr>
        <w:t> </w:t>
      </w:r>
    </w:p>
    <w:p w14:paraId="06812722" w14:textId="77777777" w:rsidR="00885741" w:rsidRPr="00885741" w:rsidRDefault="00885741" w:rsidP="00885741">
      <w:pPr>
        <w:numPr>
          <w:ilvl w:val="0"/>
          <w:numId w:val="9"/>
        </w:numPr>
        <w:spacing w:after="0" w:line="240" w:lineRule="auto"/>
        <w:textAlignment w:val="center"/>
        <w:rPr>
          <w:rFonts w:ascii="Calibri" w:eastAsia="Times New Roman" w:hAnsi="Calibri" w:cs="Calibri"/>
          <w:kern w:val="0"/>
          <w:lang w:eastAsia="de-CH"/>
          <w14:ligatures w14:val="none"/>
        </w:rPr>
      </w:pPr>
      <w:r w:rsidRPr="00885741">
        <w:rPr>
          <w:rFonts w:ascii="Calibri" w:eastAsia="Times New Roman" w:hAnsi="Calibri" w:cs="Calibri"/>
          <w:kern w:val="0"/>
          <w:lang w:eastAsia="de-CH"/>
          <w14:ligatures w14:val="none"/>
        </w:rPr>
        <w:t>Schadensregulierung/Entschädigung</w:t>
      </w:r>
    </w:p>
    <w:p w14:paraId="23C6ED3D" w14:textId="77777777" w:rsidR="00885741" w:rsidRPr="00885741" w:rsidRDefault="00885741" w:rsidP="00885741">
      <w:pPr>
        <w:numPr>
          <w:ilvl w:val="1"/>
          <w:numId w:val="9"/>
        </w:numPr>
        <w:spacing w:after="0" w:line="240" w:lineRule="auto"/>
        <w:textAlignment w:val="center"/>
        <w:rPr>
          <w:rFonts w:ascii="Calibri" w:eastAsia="Times New Roman" w:hAnsi="Calibri" w:cs="Calibri"/>
          <w:kern w:val="0"/>
          <w:lang w:eastAsia="de-CH"/>
          <w14:ligatures w14:val="none"/>
        </w:rPr>
      </w:pPr>
      <w:r w:rsidRPr="00885741">
        <w:rPr>
          <w:rFonts w:ascii="Calibri" w:eastAsia="Times New Roman" w:hAnsi="Calibri" w:cs="Calibri"/>
          <w:kern w:val="0"/>
          <w:lang w:eastAsia="de-CH"/>
          <w14:ligatures w14:val="none"/>
        </w:rPr>
        <w:t>Wenn die versicherte Person diesem Angebot zustimmt, bekommt sie die abgemachte Entschädigung.</w:t>
      </w:r>
      <w:r w:rsidRPr="00885741">
        <w:rPr>
          <w:rFonts w:ascii="Calibri" w:eastAsia="Times New Roman" w:hAnsi="Calibri" w:cs="Calibri"/>
          <w:kern w:val="0"/>
          <w:lang w:eastAsia="de-CH"/>
          <w14:ligatures w14:val="none"/>
        </w:rPr>
        <w:br/>
        <w:t>Diese kann je nach Art des Schadens sehr unterschiedlich ausfallen. Zum Beispiel eine Reparatur des beschädigten Gegenstands oder ein Geldbetrag.</w:t>
      </w:r>
    </w:p>
    <w:p w14:paraId="2188053E" w14:textId="77777777" w:rsidR="00885741" w:rsidRPr="00885741" w:rsidRDefault="00885741" w:rsidP="00885741">
      <w:pPr>
        <w:spacing w:after="0" w:line="240" w:lineRule="auto"/>
        <w:ind w:left="1080"/>
        <w:rPr>
          <w:rFonts w:ascii="Calibri" w:eastAsia="Times New Roman" w:hAnsi="Calibri" w:cs="Calibri"/>
          <w:kern w:val="0"/>
          <w:lang w:eastAsia="de-CH"/>
          <w14:ligatures w14:val="none"/>
        </w:rPr>
      </w:pPr>
      <w:r w:rsidRPr="00885741">
        <w:rPr>
          <w:rFonts w:ascii="Calibri" w:eastAsia="Times New Roman" w:hAnsi="Calibri" w:cs="Calibri"/>
          <w:kern w:val="0"/>
          <w:lang w:eastAsia="de-CH"/>
          <w14:ligatures w14:val="none"/>
        </w:rPr>
        <w:t> </w:t>
      </w:r>
    </w:p>
    <w:p w14:paraId="7A3DEB52" w14:textId="77777777" w:rsidR="00885741" w:rsidRPr="00885741" w:rsidRDefault="00885741" w:rsidP="00885741">
      <w:pPr>
        <w:numPr>
          <w:ilvl w:val="0"/>
          <w:numId w:val="10"/>
        </w:numPr>
        <w:spacing w:after="0" w:line="240" w:lineRule="auto"/>
        <w:textAlignment w:val="center"/>
        <w:rPr>
          <w:rFonts w:ascii="Calibri" w:eastAsia="Times New Roman" w:hAnsi="Calibri" w:cs="Calibri"/>
          <w:kern w:val="0"/>
          <w:lang w:eastAsia="de-CH"/>
          <w14:ligatures w14:val="none"/>
        </w:rPr>
      </w:pPr>
      <w:r w:rsidRPr="00885741">
        <w:rPr>
          <w:rFonts w:ascii="Calibri" w:eastAsia="Times New Roman" w:hAnsi="Calibri" w:cs="Calibri"/>
          <w:kern w:val="0"/>
          <w:lang w:eastAsia="de-CH"/>
          <w14:ligatures w14:val="none"/>
        </w:rPr>
        <w:t xml:space="preserve">Quellen: </w:t>
      </w:r>
    </w:p>
    <w:p w14:paraId="347993CA" w14:textId="77777777" w:rsidR="00885741" w:rsidRPr="00885741" w:rsidRDefault="00885741" w:rsidP="00885741">
      <w:pPr>
        <w:numPr>
          <w:ilvl w:val="1"/>
          <w:numId w:val="10"/>
        </w:numPr>
        <w:spacing w:after="0" w:line="240" w:lineRule="auto"/>
        <w:textAlignment w:val="center"/>
        <w:rPr>
          <w:rFonts w:ascii="Calibri" w:eastAsia="Times New Roman" w:hAnsi="Calibri" w:cs="Calibri"/>
          <w:kern w:val="0"/>
          <w:lang w:val="it-IT" w:eastAsia="de-CH"/>
          <w14:ligatures w14:val="none"/>
        </w:rPr>
      </w:pPr>
      <w:r w:rsidRPr="00885741">
        <w:rPr>
          <w:rFonts w:ascii="Calibri" w:eastAsia="Times New Roman" w:hAnsi="Calibri" w:cs="Calibri"/>
          <w:kern w:val="0"/>
          <w:lang w:val="it-IT" w:eastAsia="de-CH"/>
          <w14:ligatures w14:val="none"/>
        </w:rPr>
        <w:t xml:space="preserve">Wikipedia:     </w:t>
      </w:r>
      <w:hyperlink r:id="rId8" w:history="1">
        <w:r w:rsidRPr="00885741">
          <w:rPr>
            <w:rFonts w:ascii="Calibri" w:eastAsia="Times New Roman" w:hAnsi="Calibri" w:cs="Calibri"/>
            <w:color w:val="0000FF"/>
            <w:kern w:val="0"/>
            <w:u w:val="single"/>
            <w:lang w:val="it-IT" w:eastAsia="de-CH"/>
            <w14:ligatures w14:val="none"/>
          </w:rPr>
          <w:t>https://de.wikipedia.org/wiki/Schadenmanagement</w:t>
        </w:r>
      </w:hyperlink>
    </w:p>
    <w:p w14:paraId="37276E8C" w14:textId="77777777" w:rsidR="00885741" w:rsidRPr="00885741" w:rsidRDefault="00885741" w:rsidP="00885741">
      <w:pPr>
        <w:spacing w:after="0" w:line="240" w:lineRule="auto"/>
        <w:ind w:left="1620"/>
        <w:rPr>
          <w:rFonts w:ascii="Calibri" w:eastAsia="Times New Roman" w:hAnsi="Calibri" w:cs="Calibri"/>
          <w:kern w:val="0"/>
          <w:lang w:val="it-IT" w:eastAsia="de-CH"/>
          <w14:ligatures w14:val="none"/>
        </w:rPr>
      </w:pPr>
      <w:r w:rsidRPr="00885741">
        <w:rPr>
          <w:rFonts w:ascii="Calibri" w:eastAsia="Times New Roman" w:hAnsi="Calibri" w:cs="Calibri"/>
          <w:kern w:val="0"/>
          <w:lang w:val="it-IT" w:eastAsia="de-CH"/>
          <w14:ligatures w14:val="none"/>
        </w:rPr>
        <w:t> </w:t>
      </w:r>
    </w:p>
    <w:p w14:paraId="7EC8B33E" w14:textId="77777777" w:rsidR="00885741" w:rsidRPr="00885741" w:rsidRDefault="00885741" w:rsidP="00885741">
      <w:pPr>
        <w:numPr>
          <w:ilvl w:val="0"/>
          <w:numId w:val="11"/>
        </w:numPr>
        <w:spacing w:after="0" w:line="240" w:lineRule="auto"/>
        <w:textAlignment w:val="center"/>
        <w:rPr>
          <w:rFonts w:ascii="Calibri" w:eastAsia="Times New Roman" w:hAnsi="Calibri" w:cs="Calibri"/>
          <w:kern w:val="0"/>
          <w:lang w:eastAsia="de-CH"/>
          <w14:ligatures w14:val="none"/>
        </w:rPr>
      </w:pPr>
      <w:r w:rsidRPr="00885741">
        <w:rPr>
          <w:rFonts w:ascii="Calibri" w:eastAsia="Times New Roman" w:hAnsi="Calibri" w:cs="Calibri"/>
          <w:kern w:val="0"/>
          <w:lang w:eastAsia="de-CH"/>
          <w14:ligatures w14:val="none"/>
        </w:rPr>
        <w:t xml:space="preserve">Allianz-Ratgeber:    </w:t>
      </w:r>
      <w:hyperlink r:id="rId9" w:history="1">
        <w:r w:rsidRPr="00885741">
          <w:rPr>
            <w:rFonts w:ascii="Calibri" w:eastAsia="Times New Roman" w:hAnsi="Calibri" w:cs="Calibri"/>
            <w:color w:val="0000FF"/>
            <w:kern w:val="0"/>
            <w:u w:val="single"/>
            <w:lang w:eastAsia="de-CH"/>
            <w14:ligatures w14:val="none"/>
          </w:rPr>
          <w:t>https://www.allianz.ch/de/privatkunden/ratgeber/versicherungsalltag/vorgang-schadenfall.html</w:t>
        </w:r>
      </w:hyperlink>
      <w:r w:rsidRPr="00885741">
        <w:rPr>
          <w:rFonts w:ascii="Calibri" w:eastAsia="Times New Roman" w:hAnsi="Calibri" w:cs="Calibri"/>
          <w:kern w:val="0"/>
          <w:lang w:eastAsia="de-CH"/>
          <w14:ligatures w14:val="none"/>
        </w:rPr>
        <w:t xml:space="preserve"> </w:t>
      </w:r>
    </w:p>
    <w:p w14:paraId="74914F2D" w14:textId="77777777" w:rsidR="00885741" w:rsidRPr="00885741" w:rsidRDefault="00885741" w:rsidP="00885741">
      <w:pPr>
        <w:spacing w:after="0" w:line="240" w:lineRule="auto"/>
        <w:ind w:left="1620"/>
        <w:rPr>
          <w:rFonts w:ascii="Calibri" w:eastAsia="Times New Roman" w:hAnsi="Calibri" w:cs="Calibri"/>
          <w:kern w:val="0"/>
          <w:lang w:eastAsia="de-CH"/>
          <w14:ligatures w14:val="none"/>
        </w:rPr>
      </w:pPr>
      <w:r w:rsidRPr="00885741">
        <w:rPr>
          <w:rFonts w:ascii="Calibri" w:eastAsia="Times New Roman" w:hAnsi="Calibri" w:cs="Calibri"/>
          <w:kern w:val="0"/>
          <w:lang w:eastAsia="de-CH"/>
          <w14:ligatures w14:val="none"/>
        </w:rPr>
        <w:t> </w:t>
      </w:r>
    </w:p>
    <w:p w14:paraId="059762B8" w14:textId="77777777" w:rsidR="00885741" w:rsidRPr="00885741" w:rsidRDefault="00885741" w:rsidP="00885741">
      <w:pPr>
        <w:numPr>
          <w:ilvl w:val="0"/>
          <w:numId w:val="12"/>
        </w:numPr>
        <w:spacing w:after="0" w:line="240" w:lineRule="auto"/>
        <w:textAlignment w:val="center"/>
        <w:rPr>
          <w:rFonts w:ascii="Calibri" w:eastAsia="Times New Roman" w:hAnsi="Calibri" w:cs="Calibri"/>
          <w:kern w:val="0"/>
          <w:lang w:eastAsia="de-CH"/>
          <w14:ligatures w14:val="none"/>
        </w:rPr>
      </w:pPr>
      <w:r w:rsidRPr="00885741">
        <w:rPr>
          <w:rFonts w:ascii="Calibri" w:eastAsia="Times New Roman" w:hAnsi="Calibri" w:cs="Calibri"/>
          <w:kern w:val="0"/>
          <w:lang w:eastAsia="de-CH"/>
          <w14:ligatures w14:val="none"/>
        </w:rPr>
        <w:t>Chat gpt</w:t>
      </w:r>
    </w:p>
    <w:p w14:paraId="0643D1AA" w14:textId="77777777" w:rsidR="00885741" w:rsidRDefault="00885741">
      <w:pPr>
        <w:rPr>
          <w:lang w:val="it-IT"/>
        </w:rPr>
      </w:pPr>
    </w:p>
    <w:p w14:paraId="1B653954" w14:textId="77777777" w:rsidR="00885741" w:rsidRDefault="00885741">
      <w:pPr>
        <w:rPr>
          <w:lang w:val="it-IT"/>
        </w:rPr>
      </w:pPr>
    </w:p>
    <w:p w14:paraId="7B7908E7" w14:textId="77777777" w:rsidR="00885741" w:rsidRDefault="00885741">
      <w:pPr>
        <w:rPr>
          <w:lang w:val="it-IT"/>
        </w:rPr>
      </w:pPr>
    </w:p>
    <w:p w14:paraId="52F1D74D" w14:textId="77777777" w:rsidR="00885741" w:rsidRDefault="00885741">
      <w:pPr>
        <w:rPr>
          <w:lang w:val="it-IT"/>
        </w:rPr>
      </w:pPr>
    </w:p>
    <w:p w14:paraId="251A9176" w14:textId="77777777" w:rsidR="00885741" w:rsidRDefault="00885741">
      <w:pPr>
        <w:rPr>
          <w:lang w:val="it-IT"/>
        </w:rPr>
      </w:pPr>
    </w:p>
    <w:p w14:paraId="5D17A004" w14:textId="1D838DD4" w:rsidR="00885741" w:rsidRPr="00885741" w:rsidRDefault="00885741" w:rsidP="00885741">
      <w:pPr>
        <w:spacing w:after="0" w:line="240" w:lineRule="auto"/>
        <w:rPr>
          <w:rFonts w:ascii="Calibri" w:eastAsia="Times New Roman" w:hAnsi="Calibri" w:cs="Calibri"/>
          <w:kern w:val="0"/>
          <w:lang w:eastAsia="de-CH"/>
          <w14:ligatures w14:val="none"/>
        </w:rPr>
      </w:pPr>
      <w:r w:rsidRPr="00885741">
        <w:rPr>
          <w:rFonts w:ascii="Calibri" w:eastAsia="Times New Roman" w:hAnsi="Calibri" w:cs="Calibri"/>
          <w:noProof/>
          <w:kern w:val="0"/>
          <w:lang w:eastAsia="de-CH"/>
          <w14:ligatures w14:val="none"/>
        </w:rPr>
        <w:drawing>
          <wp:inline distT="0" distB="0" distL="0" distR="0" wp14:anchorId="12C3661E" wp14:editId="11AFBA1C">
            <wp:extent cx="5760720" cy="690880"/>
            <wp:effectExtent l="0" t="0" r="0" b="0"/>
            <wp:docPr id="27031447" name="Grafik 9" descr="Beispiel eines Versicherungsfalles&#10;Quelle Fotos und Text: Silva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ispiel eines Versicherungsfalles&#10;Quelle Fotos und Text: Silvan&#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690880"/>
                    </a:xfrm>
                    <a:prstGeom prst="rect">
                      <a:avLst/>
                    </a:prstGeom>
                    <a:noFill/>
                    <a:ln>
                      <a:noFill/>
                    </a:ln>
                  </pic:spPr>
                </pic:pic>
              </a:graphicData>
            </a:graphic>
          </wp:inline>
        </w:drawing>
      </w:r>
    </w:p>
    <w:p w14:paraId="6E62A905" w14:textId="272714AF" w:rsidR="00885741" w:rsidRPr="00885741" w:rsidRDefault="00885741" w:rsidP="00885741">
      <w:pPr>
        <w:spacing w:after="0" w:line="240" w:lineRule="auto"/>
        <w:rPr>
          <w:rFonts w:ascii="Calibri" w:eastAsia="Times New Roman" w:hAnsi="Calibri" w:cs="Calibri"/>
          <w:kern w:val="0"/>
          <w:lang w:eastAsia="de-CH"/>
          <w14:ligatures w14:val="none"/>
        </w:rPr>
      </w:pPr>
      <w:r w:rsidRPr="00885741">
        <w:rPr>
          <w:rFonts w:ascii="Calibri" w:eastAsia="Times New Roman" w:hAnsi="Calibri" w:cs="Calibri"/>
          <w:noProof/>
          <w:kern w:val="0"/>
          <w:lang w:eastAsia="de-CH"/>
          <w14:ligatures w14:val="none"/>
        </w:rPr>
        <w:drawing>
          <wp:inline distT="0" distB="0" distL="0" distR="0" wp14:anchorId="6D31435E" wp14:editId="2596D99D">
            <wp:extent cx="5760720" cy="97155"/>
            <wp:effectExtent l="0" t="0" r="0" b="0"/>
            <wp:docPr id="95856666"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97155"/>
                    </a:xfrm>
                    <a:prstGeom prst="rect">
                      <a:avLst/>
                    </a:prstGeom>
                    <a:noFill/>
                    <a:ln>
                      <a:noFill/>
                    </a:ln>
                  </pic:spPr>
                </pic:pic>
              </a:graphicData>
            </a:graphic>
          </wp:inline>
        </w:drawing>
      </w:r>
    </w:p>
    <w:tbl>
      <w:tblPr>
        <w:tblW w:w="15179" w:type="dxa"/>
        <w:tblInd w:w="893" w:type="dxa"/>
        <w:tblCellMar>
          <w:left w:w="0" w:type="dxa"/>
          <w:right w:w="0" w:type="dxa"/>
        </w:tblCellMar>
        <w:tblLook w:val="04A0" w:firstRow="1" w:lastRow="0" w:firstColumn="1" w:lastColumn="0" w:noHBand="0" w:noVBand="1"/>
      </w:tblPr>
      <w:tblGrid>
        <w:gridCol w:w="15"/>
        <w:gridCol w:w="7258"/>
        <w:gridCol w:w="648"/>
        <w:gridCol w:w="7258"/>
      </w:tblGrid>
      <w:tr w:rsidR="00885741" w:rsidRPr="00885741" w14:paraId="1E9B304F" w14:textId="77777777" w:rsidTr="00885741">
        <w:trPr>
          <w:trHeight w:val="15"/>
        </w:trPr>
        <w:tc>
          <w:tcPr>
            <w:tcW w:w="15" w:type="dxa"/>
            <w:hideMark/>
          </w:tcPr>
          <w:p w14:paraId="59FB106A" w14:textId="77777777" w:rsidR="00885741" w:rsidRPr="00885741" w:rsidRDefault="00885741" w:rsidP="00885741">
            <w:pPr>
              <w:spacing w:before="100" w:beforeAutospacing="1" w:after="100" w:afterAutospacing="1" w:line="240" w:lineRule="auto"/>
              <w:rPr>
                <w:rFonts w:ascii="Times New Roman" w:eastAsia="Times New Roman" w:hAnsi="Times New Roman" w:cs="Times New Roman"/>
                <w:kern w:val="0"/>
                <w:sz w:val="2"/>
                <w:szCs w:val="2"/>
                <w:lang w:eastAsia="de-CH"/>
                <w14:ligatures w14:val="none"/>
              </w:rPr>
            </w:pPr>
            <w:r w:rsidRPr="00885741">
              <w:rPr>
                <w:rFonts w:ascii="Times New Roman" w:eastAsia="Times New Roman" w:hAnsi="Times New Roman" w:cs="Times New Roman"/>
                <w:kern w:val="0"/>
                <w:sz w:val="2"/>
                <w:szCs w:val="2"/>
                <w:lang w:eastAsia="de-CH"/>
                <w14:ligatures w14:val="none"/>
              </w:rPr>
              <w:t> </w:t>
            </w:r>
          </w:p>
        </w:tc>
        <w:tc>
          <w:tcPr>
            <w:tcW w:w="7259" w:type="dxa"/>
            <w:hideMark/>
          </w:tcPr>
          <w:p w14:paraId="0FB1860E" w14:textId="77777777" w:rsidR="00885741" w:rsidRPr="00885741" w:rsidRDefault="00885741" w:rsidP="00885741">
            <w:pPr>
              <w:spacing w:after="0" w:line="240" w:lineRule="auto"/>
              <w:rPr>
                <w:rFonts w:ascii="Times New Roman" w:eastAsia="Times New Roman" w:hAnsi="Times New Roman" w:cs="Times New Roman"/>
                <w:kern w:val="0"/>
                <w:sz w:val="2"/>
                <w:szCs w:val="2"/>
                <w:lang w:eastAsia="de-CH"/>
                <w14:ligatures w14:val="none"/>
              </w:rPr>
            </w:pPr>
          </w:p>
        </w:tc>
        <w:tc>
          <w:tcPr>
            <w:tcW w:w="660" w:type="dxa"/>
            <w:hideMark/>
          </w:tcPr>
          <w:p w14:paraId="28708EDE" w14:textId="77777777" w:rsidR="00885741" w:rsidRPr="00885741" w:rsidRDefault="00885741" w:rsidP="00885741">
            <w:pPr>
              <w:spacing w:after="0" w:line="240" w:lineRule="auto"/>
              <w:rPr>
                <w:rFonts w:ascii="Times New Roman" w:eastAsia="Times New Roman" w:hAnsi="Times New Roman" w:cs="Times New Roman"/>
                <w:kern w:val="0"/>
                <w:sz w:val="20"/>
                <w:szCs w:val="20"/>
                <w:lang w:eastAsia="de-CH"/>
                <w14:ligatures w14:val="none"/>
              </w:rPr>
            </w:pPr>
          </w:p>
        </w:tc>
        <w:tc>
          <w:tcPr>
            <w:tcW w:w="7259" w:type="dxa"/>
            <w:hideMark/>
          </w:tcPr>
          <w:p w14:paraId="0125B4F1" w14:textId="77777777" w:rsidR="00885741" w:rsidRPr="00885741" w:rsidRDefault="00885741" w:rsidP="00885741">
            <w:pPr>
              <w:spacing w:after="0" w:line="240" w:lineRule="auto"/>
              <w:rPr>
                <w:rFonts w:ascii="Times New Roman" w:eastAsia="Times New Roman" w:hAnsi="Times New Roman" w:cs="Times New Roman"/>
                <w:kern w:val="0"/>
                <w:sz w:val="20"/>
                <w:szCs w:val="20"/>
                <w:lang w:eastAsia="de-CH"/>
                <w14:ligatures w14:val="none"/>
              </w:rPr>
            </w:pPr>
          </w:p>
        </w:tc>
      </w:tr>
      <w:tr w:rsidR="00885741" w:rsidRPr="00885741" w14:paraId="31B39BA3" w14:textId="77777777" w:rsidTr="00885741">
        <w:trPr>
          <w:trHeight w:val="4111"/>
        </w:trPr>
        <w:tc>
          <w:tcPr>
            <w:tcW w:w="15" w:type="dxa"/>
            <w:hideMark/>
          </w:tcPr>
          <w:p w14:paraId="4299075D" w14:textId="77777777" w:rsidR="00885741" w:rsidRPr="00885741" w:rsidRDefault="00885741" w:rsidP="00885741">
            <w:pPr>
              <w:spacing w:before="100" w:beforeAutospacing="1" w:after="100" w:afterAutospacing="1" w:line="240" w:lineRule="auto"/>
              <w:rPr>
                <w:rFonts w:ascii="Times New Roman" w:eastAsia="Times New Roman" w:hAnsi="Times New Roman" w:cs="Times New Roman"/>
                <w:kern w:val="0"/>
                <w:sz w:val="2"/>
                <w:szCs w:val="2"/>
                <w:lang w:eastAsia="de-CH"/>
                <w14:ligatures w14:val="none"/>
              </w:rPr>
            </w:pPr>
            <w:r w:rsidRPr="00885741">
              <w:rPr>
                <w:rFonts w:ascii="Times New Roman" w:eastAsia="Times New Roman" w:hAnsi="Times New Roman" w:cs="Times New Roman"/>
                <w:kern w:val="0"/>
                <w:sz w:val="2"/>
                <w:szCs w:val="2"/>
                <w:lang w:eastAsia="de-CH"/>
                <w14:ligatures w14:val="none"/>
              </w:rPr>
              <w:t> </w:t>
            </w:r>
          </w:p>
        </w:tc>
        <w:tc>
          <w:tcPr>
            <w:tcW w:w="7259" w:type="dxa"/>
            <w:hideMark/>
          </w:tcPr>
          <w:p w14:paraId="03BC56C3" w14:textId="2A9A4688" w:rsidR="00885741" w:rsidRPr="00885741" w:rsidRDefault="00885741" w:rsidP="00885741">
            <w:pPr>
              <w:spacing w:after="0" w:line="240" w:lineRule="auto"/>
              <w:rPr>
                <w:rFonts w:ascii="Times New Roman" w:eastAsia="Times New Roman" w:hAnsi="Times New Roman" w:cs="Times New Roman"/>
                <w:kern w:val="0"/>
                <w:sz w:val="24"/>
                <w:szCs w:val="24"/>
                <w:lang w:eastAsia="de-CH"/>
                <w14:ligatures w14:val="none"/>
              </w:rPr>
            </w:pPr>
            <w:r w:rsidRPr="00885741">
              <w:rPr>
                <w:rFonts w:ascii="Times New Roman" w:eastAsia="Times New Roman" w:hAnsi="Times New Roman" w:cs="Times New Roman"/>
                <w:noProof/>
                <w:kern w:val="0"/>
                <w:sz w:val="24"/>
                <w:szCs w:val="24"/>
                <w:lang w:eastAsia="de-CH"/>
                <w14:ligatures w14:val="none"/>
              </w:rPr>
              <w:drawing>
                <wp:inline distT="0" distB="0" distL="0" distR="0" wp14:anchorId="15F26F60" wp14:editId="6B00FDFD">
                  <wp:extent cx="4572000" cy="2578100"/>
                  <wp:effectExtent l="0" t="0" r="0" b="0"/>
                  <wp:docPr id="587009345" name="Grafik 7" descr="Ein Bild, das Gebäude, Maßstabsmodell, Bauspielzeug, Hau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09345" name="Grafik 7" descr="Ein Bild, das Gebäude, Maßstabsmodell, Bauspielzeug, Haus enthält.&#10;&#10;Automatisch generierte Beschreibu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0" cy="2578100"/>
                          </a:xfrm>
                          <a:prstGeom prst="rect">
                            <a:avLst/>
                          </a:prstGeom>
                          <a:noFill/>
                          <a:ln>
                            <a:noFill/>
                          </a:ln>
                        </pic:spPr>
                      </pic:pic>
                    </a:graphicData>
                  </a:graphic>
                </wp:inline>
              </w:drawing>
            </w:r>
          </w:p>
        </w:tc>
        <w:tc>
          <w:tcPr>
            <w:tcW w:w="660" w:type="dxa"/>
            <w:hideMark/>
          </w:tcPr>
          <w:p w14:paraId="6B593C12" w14:textId="77777777" w:rsidR="00885741" w:rsidRPr="00885741" w:rsidRDefault="00885741" w:rsidP="00885741">
            <w:pPr>
              <w:spacing w:after="0" w:line="240" w:lineRule="auto"/>
              <w:rPr>
                <w:rFonts w:ascii="Times New Roman" w:eastAsia="Times New Roman" w:hAnsi="Times New Roman" w:cs="Times New Roman"/>
                <w:kern w:val="0"/>
                <w:sz w:val="24"/>
                <w:szCs w:val="24"/>
                <w:lang w:eastAsia="de-CH"/>
                <w14:ligatures w14:val="none"/>
              </w:rPr>
            </w:pPr>
          </w:p>
        </w:tc>
        <w:tc>
          <w:tcPr>
            <w:tcW w:w="7259" w:type="dxa"/>
            <w:hideMark/>
          </w:tcPr>
          <w:p w14:paraId="59627872" w14:textId="2656559D" w:rsidR="00885741" w:rsidRPr="00885741" w:rsidRDefault="00885741" w:rsidP="00885741">
            <w:pPr>
              <w:spacing w:after="0" w:line="240" w:lineRule="auto"/>
              <w:rPr>
                <w:rFonts w:ascii="Times New Roman" w:eastAsia="Times New Roman" w:hAnsi="Times New Roman" w:cs="Times New Roman"/>
                <w:kern w:val="0"/>
                <w:sz w:val="24"/>
                <w:szCs w:val="24"/>
                <w:lang w:eastAsia="de-CH"/>
                <w14:ligatures w14:val="none"/>
              </w:rPr>
            </w:pPr>
            <w:r w:rsidRPr="00885741">
              <w:rPr>
                <w:rFonts w:ascii="Times New Roman" w:eastAsia="Times New Roman" w:hAnsi="Times New Roman" w:cs="Times New Roman"/>
                <w:noProof/>
                <w:kern w:val="0"/>
                <w:sz w:val="24"/>
                <w:szCs w:val="24"/>
                <w:lang w:eastAsia="de-CH"/>
                <w14:ligatures w14:val="none"/>
              </w:rPr>
              <w:drawing>
                <wp:inline distT="0" distB="0" distL="0" distR="0" wp14:anchorId="10A78407" wp14:editId="1F85CC72">
                  <wp:extent cx="4572000" cy="2578100"/>
                  <wp:effectExtent l="0" t="0" r="0" b="0"/>
                  <wp:docPr id="306368287" name="Grafik 6" descr="Ein Bild, das Gebäude, Spielzeug, Maßstabsmodell, Bauklo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68287" name="Grafik 6" descr="Ein Bild, das Gebäude, Spielzeug, Maßstabsmodell, Bauklotz enthält.&#10;&#10;Automatisch generierte Beschreibu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0" cy="2578100"/>
                          </a:xfrm>
                          <a:prstGeom prst="rect">
                            <a:avLst/>
                          </a:prstGeom>
                          <a:noFill/>
                          <a:ln>
                            <a:noFill/>
                          </a:ln>
                        </pic:spPr>
                      </pic:pic>
                    </a:graphicData>
                  </a:graphic>
                </wp:inline>
              </w:drawing>
            </w:r>
          </w:p>
        </w:tc>
      </w:tr>
    </w:tbl>
    <w:p w14:paraId="5266771C" w14:textId="77777777" w:rsidR="00885741" w:rsidRPr="00885741" w:rsidRDefault="00885741" w:rsidP="00885741">
      <w:pPr>
        <w:spacing w:after="0" w:line="240" w:lineRule="auto"/>
        <w:rPr>
          <w:rFonts w:ascii="Calibri" w:eastAsia="Times New Roman" w:hAnsi="Calibri" w:cs="Calibri"/>
          <w:vanish/>
          <w:kern w:val="0"/>
          <w:lang w:eastAsia="de-CH"/>
          <w14:ligatures w14:val="none"/>
        </w:rPr>
      </w:pPr>
    </w:p>
    <w:tbl>
      <w:tblPr>
        <w:tblW w:w="17208" w:type="dxa"/>
        <w:tblInd w:w="923" w:type="dxa"/>
        <w:tblCellMar>
          <w:left w:w="0" w:type="dxa"/>
          <w:right w:w="0" w:type="dxa"/>
        </w:tblCellMar>
        <w:tblLook w:val="04A0" w:firstRow="1" w:lastRow="0" w:firstColumn="1" w:lastColumn="0" w:noHBand="0" w:noVBand="1"/>
      </w:tblPr>
      <w:tblGrid>
        <w:gridCol w:w="15"/>
        <w:gridCol w:w="7039"/>
        <w:gridCol w:w="866"/>
        <w:gridCol w:w="9288"/>
      </w:tblGrid>
      <w:tr w:rsidR="00885741" w:rsidRPr="00885741" w14:paraId="3B11379B" w14:textId="77777777" w:rsidTr="00885741">
        <w:trPr>
          <w:trHeight w:val="15"/>
        </w:trPr>
        <w:tc>
          <w:tcPr>
            <w:tcW w:w="15" w:type="dxa"/>
            <w:hideMark/>
          </w:tcPr>
          <w:p w14:paraId="3FF43E2B" w14:textId="77777777" w:rsidR="00885741" w:rsidRPr="00885741" w:rsidRDefault="00885741" w:rsidP="00885741">
            <w:pPr>
              <w:spacing w:before="100" w:beforeAutospacing="1" w:after="100" w:afterAutospacing="1" w:line="240" w:lineRule="auto"/>
              <w:rPr>
                <w:rFonts w:ascii="Times New Roman" w:eastAsia="Times New Roman" w:hAnsi="Times New Roman" w:cs="Times New Roman"/>
                <w:kern w:val="0"/>
                <w:sz w:val="2"/>
                <w:szCs w:val="2"/>
                <w:lang w:eastAsia="de-CH"/>
                <w14:ligatures w14:val="none"/>
              </w:rPr>
            </w:pPr>
            <w:r w:rsidRPr="00885741">
              <w:rPr>
                <w:rFonts w:ascii="Times New Roman" w:eastAsia="Times New Roman" w:hAnsi="Times New Roman" w:cs="Times New Roman"/>
                <w:kern w:val="0"/>
                <w:sz w:val="2"/>
                <w:szCs w:val="2"/>
                <w:lang w:eastAsia="de-CH"/>
                <w14:ligatures w14:val="none"/>
              </w:rPr>
              <w:t> </w:t>
            </w:r>
          </w:p>
        </w:tc>
        <w:tc>
          <w:tcPr>
            <w:tcW w:w="7049" w:type="dxa"/>
            <w:hideMark/>
          </w:tcPr>
          <w:p w14:paraId="1801DF06" w14:textId="77777777" w:rsidR="00885741" w:rsidRPr="00885741" w:rsidRDefault="00885741" w:rsidP="00885741">
            <w:pPr>
              <w:spacing w:after="0" w:line="240" w:lineRule="auto"/>
              <w:rPr>
                <w:rFonts w:ascii="Times New Roman" w:eastAsia="Times New Roman" w:hAnsi="Times New Roman" w:cs="Times New Roman"/>
                <w:kern w:val="0"/>
                <w:sz w:val="2"/>
                <w:szCs w:val="2"/>
                <w:lang w:eastAsia="de-CH"/>
                <w14:ligatures w14:val="none"/>
              </w:rPr>
            </w:pPr>
          </w:p>
        </w:tc>
        <w:tc>
          <w:tcPr>
            <w:tcW w:w="868" w:type="dxa"/>
            <w:hideMark/>
          </w:tcPr>
          <w:p w14:paraId="1AD5B622" w14:textId="77777777" w:rsidR="00885741" w:rsidRPr="00885741" w:rsidRDefault="00885741" w:rsidP="00885741">
            <w:pPr>
              <w:spacing w:after="0" w:line="240" w:lineRule="auto"/>
              <w:rPr>
                <w:rFonts w:ascii="Times New Roman" w:eastAsia="Times New Roman" w:hAnsi="Times New Roman" w:cs="Times New Roman"/>
                <w:kern w:val="0"/>
                <w:sz w:val="20"/>
                <w:szCs w:val="20"/>
                <w:lang w:eastAsia="de-CH"/>
                <w14:ligatures w14:val="none"/>
              </w:rPr>
            </w:pPr>
          </w:p>
        </w:tc>
        <w:tc>
          <w:tcPr>
            <w:tcW w:w="9288" w:type="dxa"/>
            <w:hideMark/>
          </w:tcPr>
          <w:p w14:paraId="13B8FEBC" w14:textId="77777777" w:rsidR="00885741" w:rsidRPr="00885741" w:rsidRDefault="00885741" w:rsidP="00885741">
            <w:pPr>
              <w:spacing w:after="0" w:line="240" w:lineRule="auto"/>
              <w:rPr>
                <w:rFonts w:ascii="Times New Roman" w:eastAsia="Times New Roman" w:hAnsi="Times New Roman" w:cs="Times New Roman"/>
                <w:kern w:val="0"/>
                <w:sz w:val="20"/>
                <w:szCs w:val="20"/>
                <w:lang w:eastAsia="de-CH"/>
                <w14:ligatures w14:val="none"/>
              </w:rPr>
            </w:pPr>
          </w:p>
        </w:tc>
      </w:tr>
      <w:tr w:rsidR="00885741" w:rsidRPr="00885741" w14:paraId="65A548C8" w14:textId="77777777" w:rsidTr="00885741">
        <w:trPr>
          <w:trHeight w:val="278"/>
        </w:trPr>
        <w:tc>
          <w:tcPr>
            <w:tcW w:w="15" w:type="dxa"/>
            <w:hideMark/>
          </w:tcPr>
          <w:p w14:paraId="1E8F0FD3" w14:textId="77777777" w:rsidR="00885741" w:rsidRPr="00885741" w:rsidRDefault="00885741" w:rsidP="00885741">
            <w:pPr>
              <w:spacing w:before="100" w:beforeAutospacing="1" w:after="100" w:afterAutospacing="1" w:line="240" w:lineRule="auto"/>
              <w:rPr>
                <w:rFonts w:ascii="Times New Roman" w:eastAsia="Times New Roman" w:hAnsi="Times New Roman" w:cs="Times New Roman"/>
                <w:kern w:val="0"/>
                <w:sz w:val="2"/>
                <w:szCs w:val="2"/>
                <w:lang w:eastAsia="de-CH"/>
                <w14:ligatures w14:val="none"/>
              </w:rPr>
            </w:pPr>
            <w:r w:rsidRPr="00885741">
              <w:rPr>
                <w:rFonts w:ascii="Times New Roman" w:eastAsia="Times New Roman" w:hAnsi="Times New Roman" w:cs="Times New Roman"/>
                <w:kern w:val="0"/>
                <w:sz w:val="2"/>
                <w:szCs w:val="2"/>
                <w:lang w:eastAsia="de-CH"/>
                <w14:ligatures w14:val="none"/>
              </w:rPr>
              <w:t> </w:t>
            </w:r>
          </w:p>
        </w:tc>
        <w:tc>
          <w:tcPr>
            <w:tcW w:w="7049" w:type="dxa"/>
            <w:hideMark/>
          </w:tcPr>
          <w:p w14:paraId="715ED54F" w14:textId="77777777" w:rsidR="00885741" w:rsidRPr="00885741" w:rsidRDefault="00885741" w:rsidP="00885741">
            <w:pPr>
              <w:spacing w:after="0" w:line="240" w:lineRule="auto"/>
              <w:rPr>
                <w:rFonts w:ascii="Calibri" w:eastAsia="Times New Roman" w:hAnsi="Calibri" w:cs="Calibri"/>
                <w:kern w:val="0"/>
                <w:lang w:eastAsia="de-CH"/>
                <w14:ligatures w14:val="none"/>
              </w:rPr>
            </w:pPr>
            <w:r w:rsidRPr="00885741">
              <w:rPr>
                <w:rFonts w:ascii="Calibri" w:eastAsia="Times New Roman" w:hAnsi="Calibri" w:cs="Calibri"/>
                <w:kern w:val="0"/>
                <w:lang w:eastAsia="de-CH"/>
                <w14:ligatures w14:val="none"/>
              </w:rPr>
              <w:t>Herr und Frau Müller leben in einem schicken Haus an der Zürcherstrasse.</w:t>
            </w:r>
          </w:p>
        </w:tc>
        <w:tc>
          <w:tcPr>
            <w:tcW w:w="868" w:type="dxa"/>
            <w:hideMark/>
          </w:tcPr>
          <w:p w14:paraId="5E2A38B9" w14:textId="77777777" w:rsidR="00885741" w:rsidRPr="00885741" w:rsidRDefault="00885741" w:rsidP="00885741">
            <w:pPr>
              <w:spacing w:after="0" w:line="240" w:lineRule="auto"/>
              <w:rPr>
                <w:rFonts w:ascii="Calibri" w:eastAsia="Times New Roman" w:hAnsi="Calibri" w:cs="Calibri"/>
                <w:kern w:val="0"/>
                <w:lang w:eastAsia="de-CH"/>
                <w14:ligatures w14:val="none"/>
              </w:rPr>
            </w:pPr>
          </w:p>
        </w:tc>
        <w:tc>
          <w:tcPr>
            <w:tcW w:w="9288" w:type="dxa"/>
            <w:vMerge w:val="restart"/>
            <w:hideMark/>
          </w:tcPr>
          <w:p w14:paraId="14CF0952" w14:textId="0EEFDD40" w:rsidR="00885741" w:rsidRPr="00885741" w:rsidRDefault="00885741" w:rsidP="00885741">
            <w:pPr>
              <w:spacing w:after="0" w:line="240" w:lineRule="auto"/>
              <w:rPr>
                <w:rFonts w:ascii="Times New Roman" w:eastAsia="Times New Roman" w:hAnsi="Times New Roman" w:cs="Times New Roman"/>
                <w:kern w:val="0"/>
                <w:sz w:val="24"/>
                <w:szCs w:val="24"/>
                <w:lang w:eastAsia="de-CH"/>
                <w14:ligatures w14:val="none"/>
              </w:rPr>
            </w:pPr>
            <w:r w:rsidRPr="00885741">
              <w:rPr>
                <w:rFonts w:ascii="Times New Roman" w:eastAsia="Times New Roman" w:hAnsi="Times New Roman" w:cs="Times New Roman"/>
                <w:noProof/>
                <w:kern w:val="0"/>
                <w:sz w:val="24"/>
                <w:szCs w:val="24"/>
                <w:lang w:eastAsia="de-CH"/>
                <w14:ligatures w14:val="none"/>
              </w:rPr>
              <w:drawing>
                <wp:inline distT="0" distB="0" distL="0" distR="0" wp14:anchorId="0580C555" wp14:editId="0A80EC24">
                  <wp:extent cx="5760720" cy="512445"/>
                  <wp:effectExtent l="0" t="0" r="0" b="1905"/>
                  <wp:docPr id="569814692" name="Grafik 5" descr="In einer Nacht wütet aber ein grausamer Sturm bei ihnen und beschädigt ihr Dach und ihre Fassade.&#10;Doch zum Glück hat das Ehepaar eine Versicherung gegen solche Schäden abgeschlossen. Herr Müller macht schnell ein paar Beweisfotos und meldet den Schaden so rasch wie möglich der Versicherun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 einer Nacht wütet aber ein grausamer Sturm bei ihnen und beschädigt ihr Dach und ihre Fassade.&#10;Doch zum Glück hat das Ehepaar eine Versicherung gegen solche Schäden abgeschlossen. Herr Müller macht schnell ein paar Beweisfotos und meldet den Schaden so rasch wie möglich der Versicherung.&#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512445"/>
                          </a:xfrm>
                          <a:prstGeom prst="rect">
                            <a:avLst/>
                          </a:prstGeom>
                          <a:noFill/>
                          <a:ln>
                            <a:noFill/>
                          </a:ln>
                        </pic:spPr>
                      </pic:pic>
                    </a:graphicData>
                  </a:graphic>
                </wp:inline>
              </w:drawing>
            </w:r>
          </w:p>
        </w:tc>
      </w:tr>
      <w:tr w:rsidR="00885741" w:rsidRPr="00885741" w14:paraId="3CFCFAD2" w14:textId="77777777" w:rsidTr="00885741">
        <w:trPr>
          <w:trHeight w:val="536"/>
        </w:trPr>
        <w:tc>
          <w:tcPr>
            <w:tcW w:w="15" w:type="dxa"/>
            <w:hideMark/>
          </w:tcPr>
          <w:p w14:paraId="10E61120" w14:textId="77777777" w:rsidR="00885741" w:rsidRPr="00885741" w:rsidRDefault="00885741" w:rsidP="00885741">
            <w:pPr>
              <w:spacing w:before="100" w:beforeAutospacing="1" w:after="100" w:afterAutospacing="1" w:line="240" w:lineRule="auto"/>
              <w:rPr>
                <w:rFonts w:ascii="Times New Roman" w:eastAsia="Times New Roman" w:hAnsi="Times New Roman" w:cs="Times New Roman"/>
                <w:kern w:val="0"/>
                <w:sz w:val="2"/>
                <w:szCs w:val="2"/>
                <w:lang w:eastAsia="de-CH"/>
                <w14:ligatures w14:val="none"/>
              </w:rPr>
            </w:pPr>
            <w:r w:rsidRPr="00885741">
              <w:rPr>
                <w:rFonts w:ascii="Times New Roman" w:eastAsia="Times New Roman" w:hAnsi="Times New Roman" w:cs="Times New Roman"/>
                <w:kern w:val="0"/>
                <w:sz w:val="2"/>
                <w:szCs w:val="2"/>
                <w:lang w:eastAsia="de-CH"/>
                <w14:ligatures w14:val="none"/>
              </w:rPr>
              <w:t> </w:t>
            </w:r>
          </w:p>
        </w:tc>
        <w:tc>
          <w:tcPr>
            <w:tcW w:w="7049" w:type="dxa"/>
            <w:hideMark/>
          </w:tcPr>
          <w:p w14:paraId="652BC4C0" w14:textId="77777777" w:rsidR="00885741" w:rsidRPr="00885741" w:rsidRDefault="00885741" w:rsidP="00885741">
            <w:pPr>
              <w:spacing w:after="0" w:line="240" w:lineRule="auto"/>
              <w:rPr>
                <w:rFonts w:ascii="Times New Roman" w:eastAsia="Times New Roman" w:hAnsi="Times New Roman" w:cs="Times New Roman"/>
                <w:kern w:val="0"/>
                <w:sz w:val="2"/>
                <w:szCs w:val="2"/>
                <w:lang w:eastAsia="de-CH"/>
                <w14:ligatures w14:val="none"/>
              </w:rPr>
            </w:pPr>
          </w:p>
        </w:tc>
        <w:tc>
          <w:tcPr>
            <w:tcW w:w="868" w:type="dxa"/>
            <w:hideMark/>
          </w:tcPr>
          <w:p w14:paraId="5B27E891" w14:textId="77777777" w:rsidR="00885741" w:rsidRPr="00885741" w:rsidRDefault="00885741" w:rsidP="00885741">
            <w:pPr>
              <w:spacing w:after="0" w:line="240" w:lineRule="auto"/>
              <w:rPr>
                <w:rFonts w:ascii="Times New Roman" w:eastAsia="Times New Roman" w:hAnsi="Times New Roman" w:cs="Times New Roman"/>
                <w:kern w:val="0"/>
                <w:sz w:val="20"/>
                <w:szCs w:val="20"/>
                <w:lang w:eastAsia="de-CH"/>
                <w14:ligatures w14:val="none"/>
              </w:rPr>
            </w:pPr>
          </w:p>
        </w:tc>
        <w:tc>
          <w:tcPr>
            <w:tcW w:w="0" w:type="auto"/>
            <w:vMerge/>
            <w:vAlign w:val="center"/>
            <w:hideMark/>
          </w:tcPr>
          <w:p w14:paraId="2511F551" w14:textId="77777777" w:rsidR="00885741" w:rsidRPr="00885741" w:rsidRDefault="00885741" w:rsidP="00885741">
            <w:pPr>
              <w:spacing w:after="0" w:line="240" w:lineRule="auto"/>
              <w:rPr>
                <w:rFonts w:ascii="Times New Roman" w:eastAsia="Times New Roman" w:hAnsi="Times New Roman" w:cs="Times New Roman"/>
                <w:kern w:val="0"/>
                <w:sz w:val="24"/>
                <w:szCs w:val="24"/>
                <w:lang w:eastAsia="de-CH"/>
                <w14:ligatures w14:val="none"/>
              </w:rPr>
            </w:pPr>
          </w:p>
        </w:tc>
      </w:tr>
    </w:tbl>
    <w:p w14:paraId="502F0E53" w14:textId="77777777" w:rsidR="00885741" w:rsidRPr="00885741" w:rsidRDefault="00885741" w:rsidP="00885741">
      <w:pPr>
        <w:spacing w:after="0" w:line="240" w:lineRule="auto"/>
        <w:rPr>
          <w:rFonts w:ascii="Calibri" w:eastAsia="Times New Roman" w:hAnsi="Calibri" w:cs="Calibri"/>
          <w:vanish/>
          <w:kern w:val="0"/>
          <w:lang w:eastAsia="de-CH"/>
          <w14:ligatures w14:val="none"/>
        </w:rPr>
      </w:pPr>
    </w:p>
    <w:tbl>
      <w:tblPr>
        <w:tblW w:w="15179" w:type="dxa"/>
        <w:tblInd w:w="893" w:type="dxa"/>
        <w:tblCellMar>
          <w:left w:w="0" w:type="dxa"/>
          <w:right w:w="0" w:type="dxa"/>
        </w:tblCellMar>
        <w:tblLook w:val="04A0" w:firstRow="1" w:lastRow="0" w:firstColumn="1" w:lastColumn="0" w:noHBand="0" w:noVBand="1"/>
      </w:tblPr>
      <w:tblGrid>
        <w:gridCol w:w="15"/>
        <w:gridCol w:w="7258"/>
        <w:gridCol w:w="648"/>
        <w:gridCol w:w="7258"/>
      </w:tblGrid>
      <w:tr w:rsidR="00885741" w:rsidRPr="00885741" w14:paraId="5AB895C8" w14:textId="77777777" w:rsidTr="00885741">
        <w:trPr>
          <w:trHeight w:val="15"/>
        </w:trPr>
        <w:tc>
          <w:tcPr>
            <w:tcW w:w="15" w:type="dxa"/>
            <w:hideMark/>
          </w:tcPr>
          <w:p w14:paraId="38455D4B" w14:textId="77777777" w:rsidR="00885741" w:rsidRPr="00885741" w:rsidRDefault="00885741" w:rsidP="00885741">
            <w:pPr>
              <w:spacing w:before="100" w:beforeAutospacing="1" w:after="100" w:afterAutospacing="1" w:line="240" w:lineRule="auto"/>
              <w:rPr>
                <w:rFonts w:ascii="Times New Roman" w:eastAsia="Times New Roman" w:hAnsi="Times New Roman" w:cs="Times New Roman"/>
                <w:kern w:val="0"/>
                <w:sz w:val="2"/>
                <w:szCs w:val="2"/>
                <w:lang w:eastAsia="de-CH"/>
                <w14:ligatures w14:val="none"/>
              </w:rPr>
            </w:pPr>
            <w:r w:rsidRPr="00885741">
              <w:rPr>
                <w:rFonts w:ascii="Times New Roman" w:eastAsia="Times New Roman" w:hAnsi="Times New Roman" w:cs="Times New Roman"/>
                <w:kern w:val="0"/>
                <w:sz w:val="2"/>
                <w:szCs w:val="2"/>
                <w:lang w:eastAsia="de-CH"/>
                <w14:ligatures w14:val="none"/>
              </w:rPr>
              <w:t> </w:t>
            </w:r>
          </w:p>
        </w:tc>
        <w:tc>
          <w:tcPr>
            <w:tcW w:w="7259" w:type="dxa"/>
            <w:hideMark/>
          </w:tcPr>
          <w:p w14:paraId="5818E99A" w14:textId="77777777" w:rsidR="00885741" w:rsidRPr="00885741" w:rsidRDefault="00885741" w:rsidP="00885741">
            <w:pPr>
              <w:spacing w:after="0" w:line="240" w:lineRule="auto"/>
              <w:rPr>
                <w:rFonts w:ascii="Times New Roman" w:eastAsia="Times New Roman" w:hAnsi="Times New Roman" w:cs="Times New Roman"/>
                <w:kern w:val="0"/>
                <w:sz w:val="2"/>
                <w:szCs w:val="2"/>
                <w:lang w:eastAsia="de-CH"/>
                <w14:ligatures w14:val="none"/>
              </w:rPr>
            </w:pPr>
          </w:p>
        </w:tc>
        <w:tc>
          <w:tcPr>
            <w:tcW w:w="660" w:type="dxa"/>
            <w:hideMark/>
          </w:tcPr>
          <w:p w14:paraId="4EC68D3D" w14:textId="77777777" w:rsidR="00885741" w:rsidRPr="00885741" w:rsidRDefault="00885741" w:rsidP="00885741">
            <w:pPr>
              <w:spacing w:after="0" w:line="240" w:lineRule="auto"/>
              <w:rPr>
                <w:rFonts w:ascii="Times New Roman" w:eastAsia="Times New Roman" w:hAnsi="Times New Roman" w:cs="Times New Roman"/>
                <w:kern w:val="0"/>
                <w:sz w:val="20"/>
                <w:szCs w:val="20"/>
                <w:lang w:eastAsia="de-CH"/>
                <w14:ligatures w14:val="none"/>
              </w:rPr>
            </w:pPr>
          </w:p>
        </w:tc>
        <w:tc>
          <w:tcPr>
            <w:tcW w:w="7259" w:type="dxa"/>
            <w:hideMark/>
          </w:tcPr>
          <w:p w14:paraId="32254443" w14:textId="77777777" w:rsidR="00885741" w:rsidRPr="00885741" w:rsidRDefault="00885741" w:rsidP="00885741">
            <w:pPr>
              <w:spacing w:after="0" w:line="240" w:lineRule="auto"/>
              <w:rPr>
                <w:rFonts w:ascii="Times New Roman" w:eastAsia="Times New Roman" w:hAnsi="Times New Roman" w:cs="Times New Roman"/>
                <w:kern w:val="0"/>
                <w:sz w:val="20"/>
                <w:szCs w:val="20"/>
                <w:lang w:eastAsia="de-CH"/>
                <w14:ligatures w14:val="none"/>
              </w:rPr>
            </w:pPr>
          </w:p>
        </w:tc>
      </w:tr>
      <w:tr w:rsidR="00885741" w:rsidRPr="00885741" w14:paraId="68C4B803" w14:textId="77777777" w:rsidTr="00885741">
        <w:trPr>
          <w:trHeight w:val="4111"/>
        </w:trPr>
        <w:tc>
          <w:tcPr>
            <w:tcW w:w="15" w:type="dxa"/>
            <w:hideMark/>
          </w:tcPr>
          <w:p w14:paraId="7656F285" w14:textId="77777777" w:rsidR="00885741" w:rsidRPr="00885741" w:rsidRDefault="00885741" w:rsidP="00885741">
            <w:pPr>
              <w:spacing w:before="100" w:beforeAutospacing="1" w:after="100" w:afterAutospacing="1" w:line="240" w:lineRule="auto"/>
              <w:rPr>
                <w:rFonts w:ascii="Times New Roman" w:eastAsia="Times New Roman" w:hAnsi="Times New Roman" w:cs="Times New Roman"/>
                <w:kern w:val="0"/>
                <w:sz w:val="2"/>
                <w:szCs w:val="2"/>
                <w:lang w:eastAsia="de-CH"/>
                <w14:ligatures w14:val="none"/>
              </w:rPr>
            </w:pPr>
            <w:r w:rsidRPr="00885741">
              <w:rPr>
                <w:rFonts w:ascii="Times New Roman" w:eastAsia="Times New Roman" w:hAnsi="Times New Roman" w:cs="Times New Roman"/>
                <w:kern w:val="0"/>
                <w:sz w:val="2"/>
                <w:szCs w:val="2"/>
                <w:lang w:eastAsia="de-CH"/>
                <w14:ligatures w14:val="none"/>
              </w:rPr>
              <w:t> </w:t>
            </w:r>
          </w:p>
        </w:tc>
        <w:tc>
          <w:tcPr>
            <w:tcW w:w="7259" w:type="dxa"/>
            <w:hideMark/>
          </w:tcPr>
          <w:p w14:paraId="00A2C27E" w14:textId="335F7835" w:rsidR="00885741" w:rsidRPr="00885741" w:rsidRDefault="00885741" w:rsidP="00885741">
            <w:pPr>
              <w:spacing w:after="0" w:line="240" w:lineRule="auto"/>
              <w:rPr>
                <w:rFonts w:ascii="Times New Roman" w:eastAsia="Times New Roman" w:hAnsi="Times New Roman" w:cs="Times New Roman"/>
                <w:kern w:val="0"/>
                <w:sz w:val="24"/>
                <w:szCs w:val="24"/>
                <w:lang w:eastAsia="de-CH"/>
                <w14:ligatures w14:val="none"/>
              </w:rPr>
            </w:pPr>
            <w:r w:rsidRPr="00885741">
              <w:rPr>
                <w:rFonts w:ascii="Times New Roman" w:eastAsia="Times New Roman" w:hAnsi="Times New Roman" w:cs="Times New Roman"/>
                <w:noProof/>
                <w:kern w:val="0"/>
                <w:sz w:val="24"/>
                <w:szCs w:val="24"/>
                <w:lang w:eastAsia="de-CH"/>
                <w14:ligatures w14:val="none"/>
              </w:rPr>
              <w:drawing>
                <wp:inline distT="0" distB="0" distL="0" distR="0" wp14:anchorId="381EF79D" wp14:editId="5546FDDC">
                  <wp:extent cx="4572000" cy="2578100"/>
                  <wp:effectExtent l="0" t="0" r="0" b="0"/>
                  <wp:docPr id="6107585" name="Grafik 4" descr="Ein Bild, das Gebäude, Maßstabsmodell, Spielzeug, Bauspiel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585" name="Grafik 4" descr="Ein Bild, das Gebäude, Maßstabsmodell, Spielzeug, Bauspielzeug enthält.&#10;&#10;Automatisch generierte Beschreibu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2000" cy="2578100"/>
                          </a:xfrm>
                          <a:prstGeom prst="rect">
                            <a:avLst/>
                          </a:prstGeom>
                          <a:noFill/>
                          <a:ln>
                            <a:noFill/>
                          </a:ln>
                        </pic:spPr>
                      </pic:pic>
                    </a:graphicData>
                  </a:graphic>
                </wp:inline>
              </w:drawing>
            </w:r>
          </w:p>
        </w:tc>
        <w:tc>
          <w:tcPr>
            <w:tcW w:w="660" w:type="dxa"/>
            <w:hideMark/>
          </w:tcPr>
          <w:p w14:paraId="7F0C1E15" w14:textId="77777777" w:rsidR="00885741" w:rsidRPr="00885741" w:rsidRDefault="00885741" w:rsidP="00885741">
            <w:pPr>
              <w:spacing w:after="0" w:line="240" w:lineRule="auto"/>
              <w:rPr>
                <w:rFonts w:ascii="Times New Roman" w:eastAsia="Times New Roman" w:hAnsi="Times New Roman" w:cs="Times New Roman"/>
                <w:kern w:val="0"/>
                <w:sz w:val="24"/>
                <w:szCs w:val="24"/>
                <w:lang w:eastAsia="de-CH"/>
                <w14:ligatures w14:val="none"/>
              </w:rPr>
            </w:pPr>
          </w:p>
        </w:tc>
        <w:tc>
          <w:tcPr>
            <w:tcW w:w="7259" w:type="dxa"/>
            <w:hideMark/>
          </w:tcPr>
          <w:p w14:paraId="0EEB0252" w14:textId="22C62211" w:rsidR="00885741" w:rsidRPr="00885741" w:rsidRDefault="00885741" w:rsidP="00885741">
            <w:pPr>
              <w:spacing w:after="0" w:line="240" w:lineRule="auto"/>
              <w:rPr>
                <w:rFonts w:ascii="Times New Roman" w:eastAsia="Times New Roman" w:hAnsi="Times New Roman" w:cs="Times New Roman"/>
                <w:kern w:val="0"/>
                <w:sz w:val="24"/>
                <w:szCs w:val="24"/>
                <w:lang w:eastAsia="de-CH"/>
                <w14:ligatures w14:val="none"/>
              </w:rPr>
            </w:pPr>
            <w:r w:rsidRPr="00885741">
              <w:rPr>
                <w:rFonts w:ascii="Times New Roman" w:eastAsia="Times New Roman" w:hAnsi="Times New Roman" w:cs="Times New Roman"/>
                <w:noProof/>
                <w:kern w:val="0"/>
                <w:sz w:val="24"/>
                <w:szCs w:val="24"/>
                <w:lang w:eastAsia="de-CH"/>
                <w14:ligatures w14:val="none"/>
              </w:rPr>
              <w:drawing>
                <wp:inline distT="0" distB="0" distL="0" distR="0" wp14:anchorId="170E228C" wp14:editId="15A77BD9">
                  <wp:extent cx="4572000" cy="2578100"/>
                  <wp:effectExtent l="0" t="0" r="0" b="0"/>
                  <wp:docPr id="801078433" name="Grafik 3" descr="Ein Bild, das Spielzeug, Gebäude, Bauspielzeug, Maßstabsmodel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78433" name="Grafik 3" descr="Ein Bild, das Spielzeug, Gebäude, Bauspielzeug, Maßstabsmodell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2000" cy="2578100"/>
                          </a:xfrm>
                          <a:prstGeom prst="rect">
                            <a:avLst/>
                          </a:prstGeom>
                          <a:noFill/>
                          <a:ln>
                            <a:noFill/>
                          </a:ln>
                        </pic:spPr>
                      </pic:pic>
                    </a:graphicData>
                  </a:graphic>
                </wp:inline>
              </w:drawing>
            </w:r>
          </w:p>
        </w:tc>
      </w:tr>
    </w:tbl>
    <w:p w14:paraId="5DD43C15" w14:textId="77777777" w:rsidR="00885741" w:rsidRPr="00885741" w:rsidRDefault="00885741" w:rsidP="00885741">
      <w:pPr>
        <w:spacing w:after="0" w:line="240" w:lineRule="auto"/>
        <w:rPr>
          <w:rFonts w:ascii="Calibri" w:eastAsia="Times New Roman" w:hAnsi="Calibri" w:cs="Calibri"/>
          <w:vanish/>
          <w:kern w:val="0"/>
          <w:lang w:eastAsia="de-CH"/>
          <w14:ligatures w14:val="none"/>
        </w:rPr>
      </w:pPr>
    </w:p>
    <w:tbl>
      <w:tblPr>
        <w:tblW w:w="17386" w:type="dxa"/>
        <w:tblInd w:w="-993" w:type="dxa"/>
        <w:tblCellMar>
          <w:left w:w="0" w:type="dxa"/>
          <w:right w:w="0" w:type="dxa"/>
        </w:tblCellMar>
        <w:tblLook w:val="04A0" w:firstRow="1" w:lastRow="0" w:firstColumn="1" w:lastColumn="0" w:noHBand="0" w:noVBand="1"/>
      </w:tblPr>
      <w:tblGrid>
        <w:gridCol w:w="1931"/>
        <w:gridCol w:w="7154"/>
        <w:gridCol w:w="758"/>
        <w:gridCol w:w="7543"/>
      </w:tblGrid>
      <w:tr w:rsidR="00885741" w:rsidRPr="00885741" w14:paraId="71168F60" w14:textId="77777777" w:rsidTr="0050094E">
        <w:trPr>
          <w:trHeight w:val="15"/>
        </w:trPr>
        <w:tc>
          <w:tcPr>
            <w:tcW w:w="1931" w:type="dxa"/>
            <w:hideMark/>
          </w:tcPr>
          <w:p w14:paraId="3211C82C" w14:textId="77777777" w:rsidR="00885741" w:rsidRPr="00885741" w:rsidRDefault="00885741" w:rsidP="00885741">
            <w:pPr>
              <w:spacing w:before="100" w:beforeAutospacing="1" w:after="100" w:afterAutospacing="1" w:line="240" w:lineRule="auto"/>
              <w:rPr>
                <w:rFonts w:ascii="Times New Roman" w:eastAsia="Times New Roman" w:hAnsi="Times New Roman" w:cs="Times New Roman"/>
                <w:kern w:val="0"/>
                <w:sz w:val="2"/>
                <w:szCs w:val="2"/>
                <w:lang w:eastAsia="de-CH"/>
                <w14:ligatures w14:val="none"/>
              </w:rPr>
            </w:pPr>
            <w:r w:rsidRPr="00885741">
              <w:rPr>
                <w:rFonts w:ascii="Times New Roman" w:eastAsia="Times New Roman" w:hAnsi="Times New Roman" w:cs="Times New Roman"/>
                <w:kern w:val="0"/>
                <w:sz w:val="2"/>
                <w:szCs w:val="2"/>
                <w:lang w:eastAsia="de-CH"/>
                <w14:ligatures w14:val="none"/>
              </w:rPr>
              <w:t> </w:t>
            </w:r>
          </w:p>
        </w:tc>
        <w:tc>
          <w:tcPr>
            <w:tcW w:w="7154" w:type="dxa"/>
            <w:hideMark/>
          </w:tcPr>
          <w:p w14:paraId="6F3911F4" w14:textId="77777777" w:rsidR="00885741" w:rsidRPr="00885741" w:rsidRDefault="00885741" w:rsidP="00885741">
            <w:pPr>
              <w:spacing w:after="0" w:line="240" w:lineRule="auto"/>
              <w:rPr>
                <w:rFonts w:ascii="Times New Roman" w:eastAsia="Times New Roman" w:hAnsi="Times New Roman" w:cs="Times New Roman"/>
                <w:kern w:val="0"/>
                <w:sz w:val="2"/>
                <w:szCs w:val="2"/>
                <w:lang w:eastAsia="de-CH"/>
                <w14:ligatures w14:val="none"/>
              </w:rPr>
            </w:pPr>
          </w:p>
        </w:tc>
        <w:tc>
          <w:tcPr>
            <w:tcW w:w="758" w:type="dxa"/>
            <w:hideMark/>
          </w:tcPr>
          <w:p w14:paraId="7B72B2E6" w14:textId="77777777" w:rsidR="00885741" w:rsidRPr="00885741" w:rsidRDefault="00885741" w:rsidP="00885741">
            <w:pPr>
              <w:spacing w:after="0" w:line="240" w:lineRule="auto"/>
              <w:rPr>
                <w:rFonts w:ascii="Times New Roman" w:eastAsia="Times New Roman" w:hAnsi="Times New Roman" w:cs="Times New Roman"/>
                <w:kern w:val="0"/>
                <w:sz w:val="20"/>
                <w:szCs w:val="20"/>
                <w:lang w:eastAsia="de-CH"/>
                <w14:ligatures w14:val="none"/>
              </w:rPr>
            </w:pPr>
          </w:p>
        </w:tc>
        <w:tc>
          <w:tcPr>
            <w:tcW w:w="7543" w:type="dxa"/>
            <w:hideMark/>
          </w:tcPr>
          <w:p w14:paraId="7A462C18" w14:textId="77777777" w:rsidR="00885741" w:rsidRPr="00885741" w:rsidRDefault="00885741" w:rsidP="00885741">
            <w:pPr>
              <w:spacing w:after="0" w:line="240" w:lineRule="auto"/>
              <w:rPr>
                <w:rFonts w:ascii="Times New Roman" w:eastAsia="Times New Roman" w:hAnsi="Times New Roman" w:cs="Times New Roman"/>
                <w:kern w:val="0"/>
                <w:sz w:val="20"/>
                <w:szCs w:val="20"/>
                <w:lang w:eastAsia="de-CH"/>
                <w14:ligatures w14:val="none"/>
              </w:rPr>
            </w:pPr>
          </w:p>
        </w:tc>
      </w:tr>
      <w:tr w:rsidR="00885741" w:rsidRPr="00885741" w14:paraId="6566F40F" w14:textId="77777777" w:rsidTr="0050094E">
        <w:trPr>
          <w:trHeight w:val="1084"/>
        </w:trPr>
        <w:tc>
          <w:tcPr>
            <w:tcW w:w="1931" w:type="dxa"/>
            <w:hideMark/>
          </w:tcPr>
          <w:p w14:paraId="09873D0E" w14:textId="77777777" w:rsidR="00885741" w:rsidRPr="00885741" w:rsidRDefault="00885741" w:rsidP="00885741">
            <w:pPr>
              <w:spacing w:before="100" w:beforeAutospacing="1" w:after="100" w:afterAutospacing="1" w:line="240" w:lineRule="auto"/>
              <w:rPr>
                <w:rFonts w:ascii="Times New Roman" w:eastAsia="Times New Roman" w:hAnsi="Times New Roman" w:cs="Times New Roman"/>
                <w:kern w:val="0"/>
                <w:sz w:val="2"/>
                <w:szCs w:val="2"/>
                <w:lang w:eastAsia="de-CH"/>
                <w14:ligatures w14:val="none"/>
              </w:rPr>
            </w:pPr>
            <w:r w:rsidRPr="00885741">
              <w:rPr>
                <w:rFonts w:ascii="Times New Roman" w:eastAsia="Times New Roman" w:hAnsi="Times New Roman" w:cs="Times New Roman"/>
                <w:kern w:val="0"/>
                <w:sz w:val="2"/>
                <w:szCs w:val="2"/>
                <w:lang w:eastAsia="de-CH"/>
                <w14:ligatures w14:val="none"/>
              </w:rPr>
              <w:t> </w:t>
            </w:r>
          </w:p>
        </w:tc>
        <w:tc>
          <w:tcPr>
            <w:tcW w:w="7154" w:type="dxa"/>
            <w:hideMark/>
          </w:tcPr>
          <w:p w14:paraId="243DFA36" w14:textId="77777777" w:rsidR="00885741" w:rsidRPr="00885741" w:rsidRDefault="00885741" w:rsidP="00885741">
            <w:pPr>
              <w:spacing w:after="0" w:line="240" w:lineRule="auto"/>
              <w:rPr>
                <w:rFonts w:ascii="Calibri" w:eastAsia="Times New Roman" w:hAnsi="Calibri" w:cs="Calibri"/>
                <w:kern w:val="0"/>
                <w:lang w:eastAsia="de-CH"/>
                <w14:ligatures w14:val="none"/>
              </w:rPr>
            </w:pPr>
            <w:r w:rsidRPr="00885741">
              <w:rPr>
                <w:rFonts w:ascii="Calibri" w:eastAsia="Times New Roman" w:hAnsi="Calibri" w:cs="Calibri"/>
                <w:kern w:val="0"/>
                <w:lang w:eastAsia="de-CH"/>
                <w14:ligatures w14:val="none"/>
              </w:rPr>
              <w:t>Am nächsten Tag fährt frau Meier ihrer Versicherung vor und schaut sich den Schaden genauer an. Danach macht sie einen Vorschlag zur Schadensregulierung: Die Versicherung übernehme 90% der entstehenden Baukosten. 10% ist der Selbstbehalt.</w:t>
            </w:r>
          </w:p>
        </w:tc>
        <w:tc>
          <w:tcPr>
            <w:tcW w:w="758" w:type="dxa"/>
            <w:hideMark/>
          </w:tcPr>
          <w:p w14:paraId="78B49EF7" w14:textId="77777777" w:rsidR="00885741" w:rsidRPr="00885741" w:rsidRDefault="00885741" w:rsidP="00885741">
            <w:pPr>
              <w:spacing w:after="0" w:line="240" w:lineRule="auto"/>
              <w:rPr>
                <w:rFonts w:ascii="Calibri" w:eastAsia="Times New Roman" w:hAnsi="Calibri" w:cs="Calibri"/>
                <w:kern w:val="0"/>
                <w:lang w:eastAsia="de-CH"/>
                <w14:ligatures w14:val="none"/>
              </w:rPr>
            </w:pPr>
          </w:p>
        </w:tc>
        <w:tc>
          <w:tcPr>
            <w:tcW w:w="7543" w:type="dxa"/>
            <w:hideMark/>
          </w:tcPr>
          <w:p w14:paraId="44435028" w14:textId="77777777" w:rsidR="00885741" w:rsidRPr="00885741" w:rsidRDefault="00885741" w:rsidP="00885741">
            <w:pPr>
              <w:spacing w:after="0" w:line="240" w:lineRule="auto"/>
              <w:rPr>
                <w:rFonts w:ascii="Calibri" w:eastAsia="Times New Roman" w:hAnsi="Calibri" w:cs="Calibri"/>
                <w:kern w:val="0"/>
                <w:lang w:eastAsia="de-CH"/>
                <w14:ligatures w14:val="none"/>
              </w:rPr>
            </w:pPr>
            <w:r w:rsidRPr="00885741">
              <w:rPr>
                <w:rFonts w:ascii="Calibri" w:eastAsia="Times New Roman" w:hAnsi="Calibri" w:cs="Calibri"/>
                <w:kern w:val="0"/>
                <w:lang w:eastAsia="de-CH"/>
                <w14:ligatures w14:val="none"/>
              </w:rPr>
              <w:t>Herr und frau Müller sind mit dem Angebot einverstanden. Kurz darauf kommen Bauarbeiter und Bauarbeiterinnen und flicken ihr Dach und die Fassade. Das beste dabei ist: Sie müssen nur die Selbstbehalt von 10% der entstehenden Kosten bezahlen. Der Rest übernimmt ihre Versicherung.</w:t>
            </w:r>
          </w:p>
        </w:tc>
      </w:tr>
    </w:tbl>
    <w:p w14:paraId="39ADC202" w14:textId="3C59878A" w:rsidR="00885741" w:rsidRPr="00885741" w:rsidRDefault="00885741" w:rsidP="00885741">
      <w:pPr>
        <w:spacing w:after="0" w:line="240" w:lineRule="auto"/>
        <w:rPr>
          <w:rFonts w:ascii="Calibri" w:eastAsia="Times New Roman" w:hAnsi="Calibri" w:cs="Calibri"/>
          <w:kern w:val="0"/>
          <w:lang w:eastAsia="de-CH"/>
          <w14:ligatures w14:val="none"/>
        </w:rPr>
      </w:pPr>
      <w:r w:rsidRPr="00885741">
        <w:rPr>
          <w:rFonts w:ascii="Calibri" w:eastAsia="Times New Roman" w:hAnsi="Calibri" w:cs="Calibri"/>
          <w:noProof/>
          <w:kern w:val="0"/>
          <w:lang w:eastAsia="de-CH"/>
          <w14:ligatures w14:val="none"/>
        </w:rPr>
        <w:lastRenderedPageBreak/>
        <w:drawing>
          <wp:inline distT="0" distB="0" distL="0" distR="0" wp14:anchorId="1450068A" wp14:editId="5AE4C6B2">
            <wp:extent cx="4572000" cy="2578100"/>
            <wp:effectExtent l="0" t="0" r="0" b="0"/>
            <wp:docPr id="1679779970" name="Grafik 2" descr="Ein Bild, das Gebäude, Haus, Maßstabsmodell, Puppenhau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79970" name="Grafik 2" descr="Ein Bild, das Gebäude, Haus, Maßstabsmodell, Puppenhaus enthält.&#10;&#10;Automatisch generierte Beschreibu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2000" cy="2578100"/>
                    </a:xfrm>
                    <a:prstGeom prst="rect">
                      <a:avLst/>
                    </a:prstGeom>
                    <a:noFill/>
                    <a:ln>
                      <a:noFill/>
                    </a:ln>
                  </pic:spPr>
                </pic:pic>
              </a:graphicData>
            </a:graphic>
          </wp:inline>
        </w:drawing>
      </w:r>
    </w:p>
    <w:p w14:paraId="59F8A968" w14:textId="77777777" w:rsidR="00885741" w:rsidRPr="00885741" w:rsidRDefault="00885741" w:rsidP="00885741">
      <w:pPr>
        <w:spacing w:after="0" w:line="240" w:lineRule="auto"/>
        <w:rPr>
          <w:rFonts w:ascii="Calibri" w:eastAsia="Times New Roman" w:hAnsi="Calibri" w:cs="Calibri"/>
          <w:kern w:val="0"/>
          <w:lang w:eastAsia="de-CH"/>
          <w14:ligatures w14:val="none"/>
        </w:rPr>
      </w:pPr>
      <w:r w:rsidRPr="00885741">
        <w:rPr>
          <w:rFonts w:ascii="Calibri" w:eastAsia="Times New Roman" w:hAnsi="Calibri" w:cs="Calibri"/>
          <w:kern w:val="0"/>
          <w:lang w:eastAsia="de-CH"/>
          <w14:ligatures w14:val="none"/>
        </w:rPr>
        <w:t>Das Ehepaar ist glücklich. Ihr Haus ist wieder in einem top Zustand. Dieses Mal sind sie noch glimpflich davongekommen dank ihrer Versicherung.</w:t>
      </w:r>
    </w:p>
    <w:p w14:paraId="6A38BF5B" w14:textId="77777777" w:rsidR="00885741" w:rsidRPr="00885741" w:rsidRDefault="00885741"/>
    <w:sectPr w:rsidR="00885741" w:rsidRPr="0088574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93D2C"/>
    <w:multiLevelType w:val="multilevel"/>
    <w:tmpl w:val="FC3C5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02C74AB"/>
    <w:multiLevelType w:val="multilevel"/>
    <w:tmpl w:val="2BCA3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71E6A60"/>
    <w:multiLevelType w:val="multilevel"/>
    <w:tmpl w:val="7D9EA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3260945"/>
    <w:multiLevelType w:val="multilevel"/>
    <w:tmpl w:val="908E03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843744B"/>
    <w:multiLevelType w:val="multilevel"/>
    <w:tmpl w:val="675CC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96F323E"/>
    <w:multiLevelType w:val="multilevel"/>
    <w:tmpl w:val="53AC4A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87F112F"/>
    <w:multiLevelType w:val="multilevel"/>
    <w:tmpl w:val="D34A6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AE36486"/>
    <w:multiLevelType w:val="multilevel"/>
    <w:tmpl w:val="71CC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FC22E6B"/>
    <w:multiLevelType w:val="multilevel"/>
    <w:tmpl w:val="FEFEF0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03E3BA8"/>
    <w:multiLevelType w:val="multilevel"/>
    <w:tmpl w:val="AF864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B1A7A97"/>
    <w:multiLevelType w:val="multilevel"/>
    <w:tmpl w:val="8FE6EA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BE0038A"/>
    <w:multiLevelType w:val="multilevel"/>
    <w:tmpl w:val="F7E25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09510303">
    <w:abstractNumId w:val="9"/>
  </w:num>
  <w:num w:numId="2" w16cid:durableId="930043163">
    <w:abstractNumId w:val="7"/>
  </w:num>
  <w:num w:numId="3" w16cid:durableId="608439726">
    <w:abstractNumId w:val="2"/>
  </w:num>
  <w:num w:numId="4" w16cid:durableId="1854876056">
    <w:abstractNumId w:val="0"/>
  </w:num>
  <w:num w:numId="5" w16cid:durableId="765536272">
    <w:abstractNumId w:val="6"/>
  </w:num>
  <w:num w:numId="6" w16cid:durableId="2030646149">
    <w:abstractNumId w:val="11"/>
  </w:num>
  <w:num w:numId="7" w16cid:durableId="1019086594">
    <w:abstractNumId w:val="3"/>
  </w:num>
  <w:num w:numId="8" w16cid:durableId="1717121599">
    <w:abstractNumId w:val="10"/>
  </w:num>
  <w:num w:numId="9" w16cid:durableId="2008358192">
    <w:abstractNumId w:val="5"/>
  </w:num>
  <w:num w:numId="10" w16cid:durableId="722565195">
    <w:abstractNumId w:val="8"/>
  </w:num>
  <w:num w:numId="11" w16cid:durableId="2073237450">
    <w:abstractNumId w:val="1"/>
  </w:num>
  <w:num w:numId="12" w16cid:durableId="13337941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B13"/>
    <w:rsid w:val="00327B13"/>
    <w:rsid w:val="0050094E"/>
    <w:rsid w:val="007D71C0"/>
    <w:rsid w:val="00885741"/>
    <w:rsid w:val="00B27B48"/>
    <w:rsid w:val="00F463B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7C307"/>
  <w15:chartTrackingRefBased/>
  <w15:docId w15:val="{BBE2A9BA-541D-480D-9ADE-05318767B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885741"/>
    <w:pPr>
      <w:spacing w:before="100" w:beforeAutospacing="1" w:after="100" w:afterAutospacing="1" w:line="240" w:lineRule="auto"/>
    </w:pPr>
    <w:rPr>
      <w:rFonts w:ascii="Times New Roman" w:eastAsia="Times New Roman" w:hAnsi="Times New Roman" w:cs="Times New Roman"/>
      <w:kern w:val="0"/>
      <w:sz w:val="24"/>
      <w:szCs w:val="24"/>
      <w:lang w:eastAsia="de-CH"/>
      <w14:ligatures w14:val="none"/>
    </w:rPr>
  </w:style>
  <w:style w:type="character" w:styleId="Hyperlink">
    <w:name w:val="Hyperlink"/>
    <w:basedOn w:val="Absatz-Standardschriftart"/>
    <w:uiPriority w:val="99"/>
    <w:semiHidden/>
    <w:unhideWhenUsed/>
    <w:rsid w:val="0088574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2202">
      <w:bodyDiv w:val="1"/>
      <w:marLeft w:val="0"/>
      <w:marRight w:val="0"/>
      <w:marTop w:val="0"/>
      <w:marBottom w:val="0"/>
      <w:divBdr>
        <w:top w:val="none" w:sz="0" w:space="0" w:color="auto"/>
        <w:left w:val="none" w:sz="0" w:space="0" w:color="auto"/>
        <w:bottom w:val="none" w:sz="0" w:space="0" w:color="auto"/>
        <w:right w:val="none" w:sz="0" w:space="0" w:color="auto"/>
      </w:divBdr>
      <w:divsChild>
        <w:div w:id="1727408428">
          <w:marLeft w:val="0"/>
          <w:marRight w:val="0"/>
          <w:marTop w:val="0"/>
          <w:marBottom w:val="0"/>
          <w:divBdr>
            <w:top w:val="none" w:sz="0" w:space="0" w:color="auto"/>
            <w:left w:val="none" w:sz="0" w:space="0" w:color="auto"/>
            <w:bottom w:val="none" w:sz="0" w:space="0" w:color="auto"/>
            <w:right w:val="none" w:sz="0" w:space="0" w:color="auto"/>
          </w:divBdr>
          <w:divsChild>
            <w:div w:id="1370570666">
              <w:marLeft w:val="0"/>
              <w:marRight w:val="0"/>
              <w:marTop w:val="0"/>
              <w:marBottom w:val="0"/>
              <w:divBdr>
                <w:top w:val="none" w:sz="0" w:space="0" w:color="auto"/>
                <w:left w:val="none" w:sz="0" w:space="0" w:color="auto"/>
                <w:bottom w:val="none" w:sz="0" w:space="0" w:color="auto"/>
                <w:right w:val="none" w:sz="0" w:space="0" w:color="auto"/>
              </w:divBdr>
              <w:divsChild>
                <w:div w:id="1235355522">
                  <w:marLeft w:val="743"/>
                  <w:marRight w:val="0"/>
                  <w:marTop w:val="0"/>
                  <w:marBottom w:val="0"/>
                  <w:divBdr>
                    <w:top w:val="none" w:sz="0" w:space="0" w:color="auto"/>
                    <w:left w:val="none" w:sz="0" w:space="0" w:color="auto"/>
                    <w:bottom w:val="none" w:sz="0" w:space="0" w:color="auto"/>
                    <w:right w:val="none" w:sz="0" w:space="0" w:color="auto"/>
                  </w:divBdr>
                </w:div>
                <w:div w:id="213659151">
                  <w:marLeft w:val="0"/>
                  <w:marRight w:val="0"/>
                  <w:marTop w:val="16962"/>
                  <w:marBottom w:val="0"/>
                  <w:divBdr>
                    <w:top w:val="none" w:sz="0" w:space="0" w:color="auto"/>
                    <w:left w:val="none" w:sz="0" w:space="0" w:color="auto"/>
                    <w:bottom w:val="none" w:sz="0" w:space="0" w:color="auto"/>
                    <w:right w:val="none" w:sz="0" w:space="0" w:color="auto"/>
                  </w:divBdr>
                </w:div>
                <w:div w:id="898396791">
                  <w:marLeft w:val="4853"/>
                  <w:marRight w:val="0"/>
                  <w:marTop w:val="684"/>
                  <w:marBottom w:val="0"/>
                  <w:divBdr>
                    <w:top w:val="none" w:sz="0" w:space="0" w:color="auto"/>
                    <w:left w:val="none" w:sz="0" w:space="0" w:color="auto"/>
                    <w:bottom w:val="none" w:sz="0" w:space="0" w:color="auto"/>
                    <w:right w:val="none" w:sz="0" w:space="0" w:color="auto"/>
                  </w:divBdr>
                </w:div>
                <w:div w:id="2005888804">
                  <w:marLeft w:val="4883"/>
                  <w:marRight w:val="0"/>
                  <w:marTop w:val="238"/>
                  <w:marBottom w:val="0"/>
                  <w:divBdr>
                    <w:top w:val="none" w:sz="0" w:space="0" w:color="auto"/>
                    <w:left w:val="none" w:sz="0" w:space="0" w:color="auto"/>
                    <w:bottom w:val="none" w:sz="0" w:space="0" w:color="auto"/>
                    <w:right w:val="none" w:sz="0" w:space="0" w:color="auto"/>
                  </w:divBdr>
                </w:div>
              </w:divsChild>
            </w:div>
          </w:divsChild>
        </w:div>
      </w:divsChild>
    </w:div>
    <w:div w:id="376469722">
      <w:bodyDiv w:val="1"/>
      <w:marLeft w:val="0"/>
      <w:marRight w:val="0"/>
      <w:marTop w:val="0"/>
      <w:marBottom w:val="0"/>
      <w:divBdr>
        <w:top w:val="none" w:sz="0" w:space="0" w:color="auto"/>
        <w:left w:val="none" w:sz="0" w:space="0" w:color="auto"/>
        <w:bottom w:val="none" w:sz="0" w:space="0" w:color="auto"/>
        <w:right w:val="none" w:sz="0" w:space="0" w:color="auto"/>
      </w:divBdr>
    </w:div>
    <w:div w:id="1815223235">
      <w:bodyDiv w:val="1"/>
      <w:marLeft w:val="0"/>
      <w:marRight w:val="0"/>
      <w:marTop w:val="0"/>
      <w:marBottom w:val="0"/>
      <w:divBdr>
        <w:top w:val="none" w:sz="0" w:space="0" w:color="auto"/>
        <w:left w:val="none" w:sz="0" w:space="0" w:color="auto"/>
        <w:bottom w:val="none" w:sz="0" w:space="0" w:color="auto"/>
        <w:right w:val="none" w:sz="0" w:space="0" w:color="auto"/>
      </w:divBdr>
    </w:div>
    <w:div w:id="1880050844">
      <w:bodyDiv w:val="1"/>
      <w:marLeft w:val="0"/>
      <w:marRight w:val="0"/>
      <w:marTop w:val="0"/>
      <w:marBottom w:val="0"/>
      <w:divBdr>
        <w:top w:val="none" w:sz="0" w:space="0" w:color="auto"/>
        <w:left w:val="none" w:sz="0" w:space="0" w:color="auto"/>
        <w:bottom w:val="none" w:sz="0" w:space="0" w:color="auto"/>
        <w:right w:val="none" w:sz="0" w:space="0" w:color="auto"/>
      </w:divBdr>
    </w:div>
    <w:div w:id="2089963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wikipedia.org/wiki/Schadenmanagement" TargetMode="Externa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e.statista.com/statistik/daten/studie/36661/umfrage/versicherungsdichte-ausgewaehlter-industrielaender/" TargetMode="Externa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hyperlink" Target="https://www.srf.ch/news/wirtschaft/die-schweiz-ist-ein-versicherungsland" TargetMode="Externa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allianz.ch/de/privatkunden/ratgeber/versicherungsalltag/vorgang-schadenfall.html" TargetMode="External"/><Relationship Id="rId14" Type="http://schemas.openxmlformats.org/officeDocument/2006/relationships/image" Target="media/image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593</Words>
  <Characters>3739</Characters>
  <Application>Microsoft Office Word</Application>
  <DocSecurity>0</DocSecurity>
  <Lines>31</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Fux</dc:creator>
  <cp:keywords/>
  <dc:description/>
  <cp:lastModifiedBy>Silas Bachmann</cp:lastModifiedBy>
  <cp:revision>2</cp:revision>
  <dcterms:created xsi:type="dcterms:W3CDTF">2023-12-15T09:21:00Z</dcterms:created>
  <dcterms:modified xsi:type="dcterms:W3CDTF">2023-12-15T09:21:00Z</dcterms:modified>
</cp:coreProperties>
</file>