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32" w:rsidRDefault="00F27A32" w:rsidP="00F27A32">
      <w:pPr>
        <w:spacing w:line="360" w:lineRule="auto"/>
      </w:pPr>
      <w:r>
        <w:t>May 09, 2018</w:t>
      </w:r>
    </w:p>
    <w:p w:rsidR="00F27A32" w:rsidRDefault="00F27A32" w:rsidP="00F27A32">
      <w:pPr>
        <w:pStyle w:val="ListParagraph"/>
        <w:numPr>
          <w:ilvl w:val="0"/>
          <w:numId w:val="1"/>
        </w:numPr>
        <w:spacing w:line="360" w:lineRule="auto"/>
        <w:ind w:left="1440"/>
      </w:pPr>
      <w:r>
        <w:t>OWASP Top 10 Application Security Risks 2017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&gt;A1:2017-Injection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&gt;A2:2017-Broken Authentication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&gt;A3:2017-Sensitive Data Exposure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&gt;A4:2017</w:t>
      </w:r>
      <w:r w:rsidR="00002C00">
        <w:t>-XML E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&gt;A5</w:t>
      </w:r>
      <w:r>
        <w:t>:2017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&gt;A6</w:t>
      </w:r>
      <w:r>
        <w:t>:2017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&gt;A7</w:t>
      </w:r>
      <w:r>
        <w:t>:2017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&gt;A8</w:t>
      </w:r>
      <w:r>
        <w:t>:2017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&gt;A9</w:t>
      </w:r>
      <w:r>
        <w:t>:2017</w:t>
      </w:r>
    </w:p>
    <w:p w:rsidR="00F27A32" w:rsidRDefault="00F27A32" w:rsidP="00F27A32">
      <w:pPr>
        <w:pStyle w:val="ListParagraph"/>
        <w:spacing w:line="360" w:lineRule="auto"/>
        <w:ind w:left="1440"/>
      </w:pPr>
      <w:r>
        <w:t>&gt;A10</w:t>
      </w:r>
      <w:r>
        <w:t>:2017</w:t>
      </w:r>
    </w:p>
    <w:p w:rsidR="00F27A32" w:rsidRDefault="00F27A32" w:rsidP="00F27A32">
      <w:pPr>
        <w:pStyle w:val="ListParagraph"/>
        <w:spacing w:line="360" w:lineRule="auto"/>
        <w:ind w:left="1440"/>
      </w:pPr>
    </w:p>
    <w:p w:rsidR="00F27A32" w:rsidRDefault="00F27A32" w:rsidP="00F27A32">
      <w:pPr>
        <w:pStyle w:val="ListParagraph"/>
        <w:numPr>
          <w:ilvl w:val="0"/>
          <w:numId w:val="1"/>
        </w:numPr>
        <w:spacing w:line="360" w:lineRule="auto"/>
      </w:pPr>
      <w:r>
        <w:t>OWASP Top 10 2017 List (Additional Course Cedits)</w:t>
      </w:r>
    </w:p>
    <w:p w:rsidR="00F27A32" w:rsidRDefault="00F27A32" w:rsidP="00F27A32">
      <w:pPr>
        <w:pStyle w:val="ListParagraph"/>
        <w:numPr>
          <w:ilvl w:val="1"/>
          <w:numId w:val="1"/>
        </w:numPr>
        <w:spacing w:line="360" w:lineRule="auto"/>
      </w:pPr>
      <w:r>
        <w:t>Choose any three (3), and, for each, do the following:</w:t>
      </w:r>
    </w:p>
    <w:p w:rsidR="00F27A32" w:rsidRDefault="00F27A32" w:rsidP="00F27A32">
      <w:pPr>
        <w:pStyle w:val="ListParagraph"/>
        <w:numPr>
          <w:ilvl w:val="2"/>
          <w:numId w:val="1"/>
        </w:numPr>
        <w:spacing w:line="360" w:lineRule="auto"/>
      </w:pPr>
      <w:r>
        <w:t>Describe the risk/vulnerability (in your own words)</w:t>
      </w:r>
    </w:p>
    <w:p w:rsidR="00F27A32" w:rsidRDefault="00F27A32" w:rsidP="00F27A32">
      <w:pPr>
        <w:pStyle w:val="ListParagraph"/>
        <w:numPr>
          <w:ilvl w:val="2"/>
          <w:numId w:val="1"/>
        </w:numPr>
        <w:spacing w:line="360" w:lineRule="auto"/>
      </w:pPr>
      <w:r>
        <w:t>Discuss mitigation strategies and/or best practices employed to address the risk/vulnerability</w:t>
      </w:r>
    </w:p>
    <w:p w:rsidR="00F27A32" w:rsidRDefault="00F27A32" w:rsidP="00F27A32">
      <w:pPr>
        <w:pStyle w:val="ListParagraph"/>
        <w:numPr>
          <w:ilvl w:val="2"/>
          <w:numId w:val="1"/>
        </w:numPr>
        <w:spacing w:line="360" w:lineRule="auto"/>
      </w:pPr>
      <w:r>
        <w:t>Cite a real-world example of a security breach arising from an exploit of the risk/vulnerability</w:t>
      </w:r>
    </w:p>
    <w:p w:rsidR="00F27A32" w:rsidRPr="00002C00" w:rsidRDefault="00F27A32" w:rsidP="00F27A32">
      <w:pPr>
        <w:pStyle w:val="ListParagraph"/>
        <w:spacing w:line="360" w:lineRule="auto"/>
        <w:ind w:left="1440"/>
        <w:rPr>
          <w:color w:val="00B050"/>
        </w:rPr>
      </w:pPr>
      <w:r w:rsidRPr="00002C00">
        <w:rPr>
          <w:color w:val="00B050"/>
        </w:rPr>
        <w:t>//what are the diff mitigation strategies to avoid injection</w:t>
      </w:r>
    </w:p>
    <w:p w:rsidR="00F27A32" w:rsidRPr="00002C00" w:rsidRDefault="00F27A32" w:rsidP="00F27A32">
      <w:pPr>
        <w:pStyle w:val="ListParagraph"/>
        <w:spacing w:line="360" w:lineRule="auto"/>
        <w:ind w:left="1440"/>
        <w:rPr>
          <w:color w:val="00B050"/>
        </w:rPr>
      </w:pPr>
      <w:r w:rsidRPr="00002C00">
        <w:rPr>
          <w:color w:val="00B050"/>
        </w:rPr>
        <w:t>//how did it happen, what was the vulnerability</w:t>
      </w:r>
    </w:p>
    <w:p w:rsidR="00F27A32" w:rsidRDefault="00F27A32" w:rsidP="00F27A32">
      <w:pPr>
        <w:pStyle w:val="ListParagraph"/>
        <w:numPr>
          <w:ilvl w:val="1"/>
          <w:numId w:val="1"/>
        </w:numPr>
        <w:spacing w:line="360" w:lineRule="auto"/>
      </w:pPr>
      <w:r>
        <w:t>Deliverables:</w:t>
      </w:r>
    </w:p>
    <w:p w:rsidR="00F27A32" w:rsidRDefault="00F27A32" w:rsidP="00F27A32">
      <w:pPr>
        <w:pStyle w:val="ListParagraph"/>
        <w:numPr>
          <w:ilvl w:val="2"/>
          <w:numId w:val="1"/>
        </w:numPr>
        <w:spacing w:line="360" w:lineRule="auto"/>
      </w:pPr>
      <w:r>
        <w:t>Printed document (follow usual document format)</w:t>
      </w:r>
    </w:p>
    <w:p w:rsidR="00F27A32" w:rsidRDefault="00F27A32" w:rsidP="00F27A32">
      <w:pPr>
        <w:pStyle w:val="ListParagraph"/>
        <w:numPr>
          <w:ilvl w:val="3"/>
          <w:numId w:val="1"/>
        </w:numPr>
        <w:spacing w:line="360" w:lineRule="auto"/>
      </w:pPr>
      <w:r>
        <w:t>No more than one (1) page per risk/vulnerability</w:t>
      </w:r>
    </w:p>
    <w:p w:rsidR="00F27A32" w:rsidRPr="00002C00" w:rsidRDefault="00F27A32" w:rsidP="00F27A32">
      <w:pPr>
        <w:pStyle w:val="ListParagraph"/>
        <w:spacing w:line="360" w:lineRule="auto"/>
        <w:ind w:left="2880"/>
        <w:rPr>
          <w:color w:val="00B050"/>
        </w:rPr>
      </w:pPr>
      <w:r w:rsidRPr="00002C00">
        <w:rPr>
          <w:color w:val="00B050"/>
        </w:rPr>
        <w:t>//sama na same page ung references</w:t>
      </w:r>
    </w:p>
    <w:p w:rsidR="00F27A32" w:rsidRDefault="00F27A32" w:rsidP="00F27A32">
      <w:pPr>
        <w:pStyle w:val="ListParagraph"/>
        <w:numPr>
          <w:ilvl w:val="3"/>
          <w:numId w:val="1"/>
        </w:numPr>
        <w:spacing w:line="360" w:lineRule="auto"/>
      </w:pPr>
      <w:r>
        <w:t>Provide cover page with percentage distribution of credit among members, along with signatures of group members</w:t>
      </w:r>
    </w:p>
    <w:p w:rsidR="00F27A32" w:rsidRDefault="00F27A32" w:rsidP="00F27A32">
      <w:pPr>
        <w:pStyle w:val="ListParagraph"/>
        <w:numPr>
          <w:ilvl w:val="2"/>
          <w:numId w:val="1"/>
        </w:numPr>
        <w:spacing w:line="360" w:lineRule="auto"/>
      </w:pPr>
      <w:r>
        <w:t>PDF copy of the document</w:t>
      </w:r>
    </w:p>
    <w:p w:rsidR="00F27A32" w:rsidRDefault="00F27A32" w:rsidP="00F27A32">
      <w:pPr>
        <w:pStyle w:val="ListParagraph"/>
        <w:numPr>
          <w:ilvl w:val="3"/>
          <w:numId w:val="1"/>
        </w:numPr>
        <w:spacing w:line="360" w:lineRule="auto"/>
      </w:pPr>
      <w:r>
        <w:t>Submitted as</w:t>
      </w:r>
      <w:r w:rsidR="003615BF">
        <w:t xml:space="preserve"> </w:t>
      </w:r>
      <w:bookmarkStart w:id="0" w:name="_GoBack"/>
      <w:bookmarkEnd w:id="0"/>
      <w:r>
        <w:t>Google Classroom assignment</w:t>
      </w:r>
    </w:p>
    <w:p w:rsidR="00F27A32" w:rsidRDefault="00F27A32" w:rsidP="00FD3E26">
      <w:pPr>
        <w:spacing w:line="360" w:lineRule="auto"/>
      </w:pPr>
    </w:p>
    <w:sectPr w:rsidR="00F2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2F33"/>
    <w:multiLevelType w:val="hybridMultilevel"/>
    <w:tmpl w:val="7E449796"/>
    <w:lvl w:ilvl="0" w:tplc="63260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32"/>
    <w:rsid w:val="00002C00"/>
    <w:rsid w:val="003615BF"/>
    <w:rsid w:val="005170F7"/>
    <w:rsid w:val="007866B9"/>
    <w:rsid w:val="00AC600A"/>
    <w:rsid w:val="00CF572E"/>
    <w:rsid w:val="00F27A32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Jasper Tanglib</cp:lastModifiedBy>
  <cp:revision>3</cp:revision>
  <dcterms:created xsi:type="dcterms:W3CDTF">2018-05-09T07:06:00Z</dcterms:created>
  <dcterms:modified xsi:type="dcterms:W3CDTF">2018-05-09T07:51:00Z</dcterms:modified>
</cp:coreProperties>
</file>