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17075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080AEAB3" w14:textId="7980682E" w:rsidR="00170756" w:rsidRPr="00B005AA" w:rsidRDefault="00170756"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18923077" w:history="1">
        <w:r w:rsidRPr="00B005AA">
          <w:rPr>
            <w:rStyle w:val="Collegamentoipertestuale"/>
            <w:noProof/>
            <w:sz w:val="26"/>
            <w:szCs w:val="26"/>
          </w:rPr>
          <w:t>1.</w:t>
        </w:r>
        <w:r w:rsidRPr="00B005AA">
          <w:rPr>
            <w:rFonts w:eastAsiaTheme="minorEastAsia" w:cstheme="minorBidi"/>
            <w:b w:val="0"/>
            <w:bCs w:val="0"/>
            <w:noProof/>
            <w:sz w:val="26"/>
            <w:szCs w:val="26"/>
            <w:lang w:eastAsia="it-IT"/>
          </w:rPr>
          <w:tab/>
        </w:r>
        <w:r w:rsidRPr="00B005AA">
          <w:rPr>
            <w:rStyle w:val="Collegamentoipertestuale"/>
            <w:noProof/>
            <w:sz w:val="26"/>
            <w:szCs w:val="26"/>
          </w:rPr>
          <w:t>Scopo del documento</w:t>
        </w:r>
        <w:r w:rsidRPr="00B005AA">
          <w:rPr>
            <w:b w:val="0"/>
            <w:bCs w:val="0"/>
            <w:noProof/>
            <w:webHidden/>
            <w:sz w:val="26"/>
            <w:szCs w:val="26"/>
          </w:rPr>
          <w:tab/>
        </w:r>
        <w:r w:rsidRPr="00B005AA">
          <w:rPr>
            <w:b w:val="0"/>
            <w:bCs w:val="0"/>
            <w:noProof/>
            <w:webHidden/>
            <w:sz w:val="26"/>
            <w:szCs w:val="26"/>
          </w:rPr>
          <w:fldChar w:fldCharType="begin"/>
        </w:r>
        <w:r w:rsidRPr="00B005AA">
          <w:rPr>
            <w:b w:val="0"/>
            <w:bCs w:val="0"/>
            <w:noProof/>
            <w:webHidden/>
            <w:sz w:val="26"/>
            <w:szCs w:val="26"/>
          </w:rPr>
          <w:instrText xml:space="preserve"> PAGEREF _Toc118923077 \h </w:instrText>
        </w:r>
        <w:r w:rsidRPr="00B005AA">
          <w:rPr>
            <w:b w:val="0"/>
            <w:bCs w:val="0"/>
            <w:noProof/>
            <w:webHidden/>
            <w:sz w:val="26"/>
            <w:szCs w:val="26"/>
          </w:rPr>
        </w:r>
        <w:r w:rsidRPr="00B005AA">
          <w:rPr>
            <w:b w:val="0"/>
            <w:bCs w:val="0"/>
            <w:noProof/>
            <w:webHidden/>
            <w:sz w:val="26"/>
            <w:szCs w:val="26"/>
          </w:rPr>
          <w:fldChar w:fldCharType="separate"/>
        </w:r>
        <w:r w:rsidR="00A45CE5">
          <w:rPr>
            <w:b w:val="0"/>
            <w:bCs w:val="0"/>
            <w:noProof/>
            <w:webHidden/>
            <w:sz w:val="26"/>
            <w:szCs w:val="26"/>
          </w:rPr>
          <w:t>3</w:t>
        </w:r>
        <w:r w:rsidRPr="00B005AA">
          <w:rPr>
            <w:b w:val="0"/>
            <w:bCs w:val="0"/>
            <w:noProof/>
            <w:webHidden/>
            <w:sz w:val="26"/>
            <w:szCs w:val="26"/>
          </w:rPr>
          <w:fldChar w:fldCharType="end"/>
        </w:r>
      </w:hyperlink>
    </w:p>
    <w:p w14:paraId="25DA86B5" w14:textId="468FFC02" w:rsidR="00170756" w:rsidRPr="00B005AA" w:rsidRDefault="00C64719"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78" w:history="1">
        <w:r w:rsidR="00170756" w:rsidRPr="00B005AA">
          <w:rPr>
            <w:rStyle w:val="Collegamentoipertestuale"/>
            <w:noProof/>
            <w:sz w:val="26"/>
            <w:szCs w:val="26"/>
          </w:rPr>
          <w:t>2.</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Requisiti Funzionali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_Toc118923078 \h </w:instrText>
        </w:r>
        <w:r w:rsidR="00170756" w:rsidRPr="00B005AA">
          <w:rPr>
            <w:b w:val="0"/>
            <w:bCs w:val="0"/>
            <w:noProof/>
            <w:webHidden/>
            <w:sz w:val="26"/>
            <w:szCs w:val="26"/>
          </w:rPr>
        </w:r>
        <w:r w:rsidR="00170756" w:rsidRPr="00B005AA">
          <w:rPr>
            <w:b w:val="0"/>
            <w:bCs w:val="0"/>
            <w:noProof/>
            <w:webHidden/>
            <w:sz w:val="26"/>
            <w:szCs w:val="26"/>
          </w:rPr>
          <w:fldChar w:fldCharType="separate"/>
        </w:r>
        <w:r w:rsidR="00A45CE5">
          <w:rPr>
            <w:noProof/>
            <w:webHidden/>
            <w:sz w:val="26"/>
            <w:szCs w:val="26"/>
          </w:rPr>
          <w:t>Errore. Il segnalibro non è definito.</w:t>
        </w:r>
        <w:r w:rsidR="00170756" w:rsidRPr="00B005AA">
          <w:rPr>
            <w:b w:val="0"/>
            <w:bCs w:val="0"/>
            <w:noProof/>
            <w:webHidden/>
            <w:sz w:val="26"/>
            <w:szCs w:val="26"/>
          </w:rPr>
          <w:fldChar w:fldCharType="end"/>
        </w:r>
      </w:hyperlink>
    </w:p>
    <w:p w14:paraId="4B6E91A3" w14:textId="05446127"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79" w:history="1">
        <w:r w:rsidRPr="00B005AA">
          <w:rPr>
            <w:rStyle w:val="Collegamentoipertestuale"/>
            <w:noProof/>
            <w:sz w:val="26"/>
            <w:szCs w:val="26"/>
          </w:rPr>
          <w:t>2.1 Utente anonimo</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_Toc118923079 \h </w:instrText>
        </w:r>
        <w:r w:rsidRPr="00B005AA">
          <w:rPr>
            <w:noProof/>
            <w:webHidden/>
            <w:sz w:val="26"/>
            <w:szCs w:val="26"/>
          </w:rPr>
        </w:r>
        <w:r w:rsidRPr="00B005AA">
          <w:rPr>
            <w:noProof/>
            <w:webHidden/>
            <w:sz w:val="26"/>
            <w:szCs w:val="26"/>
          </w:rPr>
          <w:fldChar w:fldCharType="separate"/>
        </w:r>
        <w:r w:rsidR="00A45CE5">
          <w:rPr>
            <w:b/>
            <w:bCs w:val="0"/>
            <w:noProof/>
            <w:webHidden/>
            <w:sz w:val="26"/>
            <w:szCs w:val="26"/>
          </w:rPr>
          <w:t>Errore. Il segnalibro non è definito.</w:t>
        </w:r>
        <w:r w:rsidRPr="00B005AA">
          <w:rPr>
            <w:noProof/>
            <w:webHidden/>
            <w:sz w:val="26"/>
            <w:szCs w:val="26"/>
          </w:rPr>
          <w:fldChar w:fldCharType="end"/>
        </w:r>
      </w:hyperlink>
    </w:p>
    <w:p w14:paraId="6BD609C8" w14:textId="22BCFFDA" w:rsidR="00170756" w:rsidRPr="00B005AA" w:rsidRDefault="00C64719" w:rsidP="00170756">
      <w:pPr>
        <w:pStyle w:val="Sommario3"/>
        <w:tabs>
          <w:tab w:val="right" w:leader="dot" w:pos="9628"/>
        </w:tabs>
        <w:spacing w:after="0" w:line="480" w:lineRule="auto"/>
        <w:rPr>
          <w:rFonts w:ascii="Garamond" w:eastAsiaTheme="minorEastAsia" w:hAnsi="Garamond"/>
          <w:noProof/>
          <w:sz w:val="26"/>
          <w:szCs w:val="26"/>
          <w:lang w:eastAsia="it-IT"/>
        </w:rPr>
      </w:pPr>
      <w:hyperlink w:anchor="_Toc118923080" w:history="1">
        <w:r w:rsidR="00170756" w:rsidRPr="00B005AA">
          <w:rPr>
            <w:rStyle w:val="Collegamentoipertestuale"/>
            <w:rFonts w:ascii="Garamond" w:hAnsi="Garamond"/>
            <w:noProof/>
            <w:sz w:val="26"/>
            <w:szCs w:val="26"/>
          </w:rPr>
          <w:t>2.1.1 UML generale utente anonimo</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_Toc118923080 \h </w:instrText>
        </w:r>
        <w:r w:rsidR="00170756" w:rsidRPr="00B005AA">
          <w:rPr>
            <w:rFonts w:ascii="Garamond" w:hAnsi="Garamond"/>
            <w:noProof/>
            <w:webHidden/>
            <w:sz w:val="26"/>
            <w:szCs w:val="26"/>
          </w:rPr>
        </w:r>
        <w:r w:rsidR="00170756" w:rsidRPr="00B005AA">
          <w:rPr>
            <w:rFonts w:ascii="Garamond" w:hAnsi="Garamond"/>
            <w:noProof/>
            <w:webHidden/>
            <w:sz w:val="26"/>
            <w:szCs w:val="26"/>
          </w:rPr>
          <w:fldChar w:fldCharType="separate"/>
        </w:r>
        <w:r w:rsidR="00A45CE5">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0D422942" w14:textId="3F1735FD"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1" w:history="1">
        <w:r w:rsidRPr="00B005AA">
          <w:rPr>
            <w:rStyle w:val="Collegamentoipertestuale"/>
            <w:noProof/>
            <w:sz w:val="26"/>
            <w:szCs w:val="26"/>
          </w:rPr>
          <w:t>2.2 Utente studente</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_Toc118923081 \h </w:instrText>
        </w:r>
        <w:r w:rsidRPr="00B005AA">
          <w:rPr>
            <w:noProof/>
            <w:webHidden/>
            <w:sz w:val="26"/>
            <w:szCs w:val="26"/>
          </w:rPr>
        </w:r>
        <w:r w:rsidRPr="00B005AA">
          <w:rPr>
            <w:noProof/>
            <w:webHidden/>
            <w:sz w:val="26"/>
            <w:szCs w:val="26"/>
          </w:rPr>
          <w:fldChar w:fldCharType="separate"/>
        </w:r>
        <w:r w:rsidR="00A45CE5">
          <w:rPr>
            <w:b/>
            <w:bCs w:val="0"/>
            <w:noProof/>
            <w:webHidden/>
            <w:sz w:val="26"/>
            <w:szCs w:val="26"/>
          </w:rPr>
          <w:t>Errore. Il segnalibro non è definito.</w:t>
        </w:r>
        <w:r w:rsidRPr="00B005AA">
          <w:rPr>
            <w:noProof/>
            <w:webHidden/>
            <w:sz w:val="26"/>
            <w:szCs w:val="26"/>
          </w:rPr>
          <w:fldChar w:fldCharType="end"/>
        </w:r>
      </w:hyperlink>
    </w:p>
    <w:p w14:paraId="3E357629" w14:textId="1361F3F6" w:rsidR="00170756" w:rsidRPr="00B005AA" w:rsidRDefault="00C64719" w:rsidP="00170756">
      <w:pPr>
        <w:pStyle w:val="Sommario3"/>
        <w:tabs>
          <w:tab w:val="right" w:leader="dot" w:pos="9628"/>
        </w:tabs>
        <w:spacing w:after="0" w:line="480" w:lineRule="auto"/>
        <w:rPr>
          <w:rFonts w:ascii="Garamond" w:eastAsiaTheme="minorEastAsia" w:hAnsi="Garamond"/>
          <w:noProof/>
          <w:sz w:val="26"/>
          <w:szCs w:val="26"/>
          <w:lang w:eastAsia="it-IT"/>
        </w:rPr>
      </w:pPr>
      <w:hyperlink w:anchor="_Toc118923082" w:history="1">
        <w:r w:rsidR="00170756" w:rsidRPr="00B005AA">
          <w:rPr>
            <w:rStyle w:val="Collegamentoipertestuale"/>
            <w:rFonts w:ascii="Garamond" w:hAnsi="Garamond"/>
            <w:noProof/>
            <w:sz w:val="26"/>
            <w:szCs w:val="26"/>
          </w:rPr>
          <w:t>2.2.1 UML generale utente studente</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_Toc118923082 \h </w:instrText>
        </w:r>
        <w:r w:rsidR="00170756" w:rsidRPr="00B005AA">
          <w:rPr>
            <w:rFonts w:ascii="Garamond" w:hAnsi="Garamond"/>
            <w:noProof/>
            <w:webHidden/>
            <w:sz w:val="26"/>
            <w:szCs w:val="26"/>
          </w:rPr>
        </w:r>
        <w:r w:rsidR="00170756" w:rsidRPr="00B005AA">
          <w:rPr>
            <w:rFonts w:ascii="Garamond" w:hAnsi="Garamond"/>
            <w:noProof/>
            <w:webHidden/>
            <w:sz w:val="26"/>
            <w:szCs w:val="26"/>
          </w:rPr>
          <w:fldChar w:fldCharType="separate"/>
        </w:r>
        <w:r w:rsidR="00A45CE5">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2402CAAE" w14:textId="75870594"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3" w:history="1">
        <w:r w:rsidRPr="00B005AA">
          <w:rPr>
            <w:rStyle w:val="Collegamentoipertestuale"/>
            <w:noProof/>
            <w:sz w:val="26"/>
            <w:szCs w:val="26"/>
          </w:rPr>
          <w:t>2.3 Utente offerente</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_Toc118923083 \h </w:instrText>
        </w:r>
        <w:r w:rsidRPr="00B005AA">
          <w:rPr>
            <w:noProof/>
            <w:webHidden/>
            <w:sz w:val="26"/>
            <w:szCs w:val="26"/>
          </w:rPr>
        </w:r>
        <w:r w:rsidRPr="00B005AA">
          <w:rPr>
            <w:noProof/>
            <w:webHidden/>
            <w:sz w:val="26"/>
            <w:szCs w:val="26"/>
          </w:rPr>
          <w:fldChar w:fldCharType="separate"/>
        </w:r>
        <w:r w:rsidR="00A45CE5">
          <w:rPr>
            <w:b/>
            <w:bCs w:val="0"/>
            <w:noProof/>
            <w:webHidden/>
            <w:sz w:val="26"/>
            <w:szCs w:val="26"/>
          </w:rPr>
          <w:t>Errore. Il segnalibro non è definito.</w:t>
        </w:r>
        <w:r w:rsidRPr="00B005AA">
          <w:rPr>
            <w:noProof/>
            <w:webHidden/>
            <w:sz w:val="26"/>
            <w:szCs w:val="26"/>
          </w:rPr>
          <w:fldChar w:fldCharType="end"/>
        </w:r>
      </w:hyperlink>
    </w:p>
    <w:p w14:paraId="1A262924" w14:textId="5F2C78F6" w:rsidR="00170756" w:rsidRPr="00B005AA" w:rsidRDefault="00C64719" w:rsidP="00170756">
      <w:pPr>
        <w:pStyle w:val="Sommario3"/>
        <w:tabs>
          <w:tab w:val="left" w:pos="1320"/>
          <w:tab w:val="right" w:leader="dot" w:pos="9628"/>
        </w:tabs>
        <w:spacing w:after="0" w:line="480" w:lineRule="auto"/>
        <w:rPr>
          <w:rFonts w:ascii="Garamond" w:eastAsiaTheme="minorEastAsia" w:hAnsi="Garamond"/>
          <w:noProof/>
          <w:sz w:val="26"/>
          <w:szCs w:val="26"/>
          <w:lang w:eastAsia="it-IT"/>
        </w:rPr>
      </w:pPr>
      <w:hyperlink w:anchor="_Toc118923084" w:history="1">
        <w:r w:rsidR="00170756" w:rsidRPr="00B005AA">
          <w:rPr>
            <w:rStyle w:val="Collegamentoipertestuale"/>
            <w:rFonts w:ascii="Garamond" w:hAnsi="Garamond"/>
            <w:noProof/>
            <w:sz w:val="26"/>
            <w:szCs w:val="26"/>
          </w:rPr>
          <w:t>2.3.1</w:t>
        </w:r>
        <w:r w:rsidR="00170756">
          <w:rPr>
            <w:rFonts w:ascii="Garamond" w:eastAsiaTheme="minorEastAsia" w:hAnsi="Garamond"/>
            <w:noProof/>
            <w:sz w:val="26"/>
            <w:szCs w:val="26"/>
            <w:lang w:eastAsia="it-IT"/>
          </w:rPr>
          <w:t xml:space="preserve"> </w:t>
        </w:r>
        <w:r w:rsidR="00170756" w:rsidRPr="00B005AA">
          <w:rPr>
            <w:rStyle w:val="Collegamentoipertestuale"/>
            <w:rFonts w:ascii="Garamond" w:hAnsi="Garamond"/>
            <w:noProof/>
            <w:sz w:val="26"/>
            <w:szCs w:val="26"/>
          </w:rPr>
          <w:t>UML generale utente offerente</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_Toc118923084 \h </w:instrText>
        </w:r>
        <w:r w:rsidR="00170756" w:rsidRPr="00B005AA">
          <w:rPr>
            <w:rFonts w:ascii="Garamond" w:hAnsi="Garamond"/>
            <w:noProof/>
            <w:webHidden/>
            <w:sz w:val="26"/>
            <w:szCs w:val="26"/>
          </w:rPr>
        </w:r>
        <w:r w:rsidR="00170756" w:rsidRPr="00B005AA">
          <w:rPr>
            <w:rFonts w:ascii="Garamond" w:hAnsi="Garamond"/>
            <w:noProof/>
            <w:webHidden/>
            <w:sz w:val="26"/>
            <w:szCs w:val="26"/>
          </w:rPr>
          <w:fldChar w:fldCharType="separate"/>
        </w:r>
        <w:r w:rsidR="00A45CE5">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4504F8D5" w14:textId="4A579AF6" w:rsidR="00170756" w:rsidRPr="00B005AA" w:rsidRDefault="00C64719"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85" w:history="1">
        <w:r w:rsidR="00170756">
          <w:rPr>
            <w:rStyle w:val="Collegamentoipertestuale"/>
            <w:noProof/>
            <w:sz w:val="26"/>
            <w:szCs w:val="26"/>
          </w:rPr>
          <w:t>3</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Requisiti Non Funzionali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_Toc118923085 \h </w:instrText>
        </w:r>
        <w:r w:rsidR="00170756" w:rsidRPr="00B005AA">
          <w:rPr>
            <w:b w:val="0"/>
            <w:bCs w:val="0"/>
            <w:noProof/>
            <w:webHidden/>
            <w:sz w:val="26"/>
            <w:szCs w:val="26"/>
          </w:rPr>
        </w:r>
        <w:r w:rsidR="00170756" w:rsidRPr="00B005AA">
          <w:rPr>
            <w:b w:val="0"/>
            <w:bCs w:val="0"/>
            <w:noProof/>
            <w:webHidden/>
            <w:sz w:val="26"/>
            <w:szCs w:val="26"/>
          </w:rPr>
          <w:fldChar w:fldCharType="separate"/>
        </w:r>
        <w:r w:rsidR="00A45CE5">
          <w:rPr>
            <w:noProof/>
            <w:webHidden/>
            <w:sz w:val="26"/>
            <w:szCs w:val="26"/>
          </w:rPr>
          <w:t>Errore. Il segnalibro non è definito.</w:t>
        </w:r>
        <w:r w:rsidR="00170756" w:rsidRPr="00B005AA">
          <w:rPr>
            <w:b w:val="0"/>
            <w:bCs w:val="0"/>
            <w:noProof/>
            <w:webHidden/>
            <w:sz w:val="26"/>
            <w:szCs w:val="26"/>
          </w:rPr>
          <w:fldChar w:fldCharType="end"/>
        </w:r>
      </w:hyperlink>
    </w:p>
    <w:p w14:paraId="6ACAEA67" w14:textId="63CABBAD" w:rsidR="00170756" w:rsidRPr="00B005AA" w:rsidRDefault="00C64719"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88" w:history="1">
        <w:r w:rsidR="00170756">
          <w:rPr>
            <w:rStyle w:val="Collegamentoipertestuale"/>
            <w:noProof/>
            <w:sz w:val="26"/>
            <w:szCs w:val="26"/>
          </w:rPr>
          <w:t>4</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Analisi del Contesto</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_Toc118923088 \h </w:instrText>
        </w:r>
        <w:r w:rsidR="00170756" w:rsidRPr="00B005AA">
          <w:rPr>
            <w:b w:val="0"/>
            <w:bCs w:val="0"/>
            <w:noProof/>
            <w:webHidden/>
            <w:sz w:val="26"/>
            <w:szCs w:val="26"/>
          </w:rPr>
        </w:r>
        <w:r w:rsidR="00170756" w:rsidRPr="00B005AA">
          <w:rPr>
            <w:b w:val="0"/>
            <w:bCs w:val="0"/>
            <w:noProof/>
            <w:webHidden/>
            <w:sz w:val="26"/>
            <w:szCs w:val="26"/>
          </w:rPr>
          <w:fldChar w:fldCharType="separate"/>
        </w:r>
        <w:r w:rsidR="00A45CE5">
          <w:rPr>
            <w:noProof/>
            <w:webHidden/>
            <w:sz w:val="26"/>
            <w:szCs w:val="26"/>
          </w:rPr>
          <w:t>Errore. Il segnalibro non è definito.</w:t>
        </w:r>
        <w:r w:rsidR="00170756" w:rsidRPr="00B005AA">
          <w:rPr>
            <w:b w:val="0"/>
            <w:bCs w:val="0"/>
            <w:noProof/>
            <w:webHidden/>
            <w:sz w:val="26"/>
            <w:szCs w:val="26"/>
          </w:rPr>
          <w:fldChar w:fldCharType="end"/>
        </w:r>
      </w:hyperlink>
    </w:p>
    <w:p w14:paraId="058F6842" w14:textId="6B350707"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9" w:history="1">
        <w:r w:rsidRPr="00B005AA">
          <w:rPr>
            <w:rStyle w:val="Collegamentoipertestuale"/>
            <w:noProof/>
            <w:sz w:val="26"/>
            <w:szCs w:val="26"/>
          </w:rPr>
          <w:t>3.1 Utenti e sistemi esterni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_Toc118923089 \h </w:instrText>
        </w:r>
        <w:r w:rsidRPr="00B005AA">
          <w:rPr>
            <w:noProof/>
            <w:webHidden/>
            <w:sz w:val="26"/>
            <w:szCs w:val="26"/>
          </w:rPr>
        </w:r>
        <w:r w:rsidRPr="00B005AA">
          <w:rPr>
            <w:noProof/>
            <w:webHidden/>
            <w:sz w:val="26"/>
            <w:szCs w:val="26"/>
          </w:rPr>
          <w:fldChar w:fldCharType="separate"/>
        </w:r>
        <w:r w:rsidR="00A45CE5">
          <w:rPr>
            <w:b/>
            <w:bCs w:val="0"/>
            <w:noProof/>
            <w:webHidden/>
            <w:sz w:val="26"/>
            <w:szCs w:val="26"/>
          </w:rPr>
          <w:t>Errore. Il segnalibro non è definito.</w:t>
        </w:r>
        <w:r w:rsidRPr="00B005AA">
          <w:rPr>
            <w:noProof/>
            <w:webHidden/>
            <w:sz w:val="26"/>
            <w:szCs w:val="26"/>
          </w:rPr>
          <w:fldChar w:fldCharType="end"/>
        </w:r>
      </w:hyperlink>
    </w:p>
    <w:p w14:paraId="699F62BF" w14:textId="38D075E1" w:rsidR="00170756" w:rsidRPr="00B005AA" w:rsidRDefault="00170756" w:rsidP="00170756">
      <w:pPr>
        <w:pStyle w:val="Sommario2"/>
        <w:tabs>
          <w:tab w:val="left" w:pos="660"/>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0" w:history="1">
        <w:r w:rsidRPr="00B005AA">
          <w:rPr>
            <w:rStyle w:val="Collegamentoipertestuale"/>
            <w:noProof/>
            <w:sz w:val="26"/>
            <w:szCs w:val="26"/>
          </w:rPr>
          <w:t>3.2</w:t>
        </w:r>
        <w:r>
          <w:rPr>
            <w:rFonts w:eastAsiaTheme="minorEastAsia" w:cstheme="minorBidi"/>
            <w:bCs w:val="0"/>
            <w:noProof/>
            <w:sz w:val="26"/>
            <w:szCs w:val="26"/>
            <w:lang w:eastAsia="it-IT"/>
          </w:rPr>
          <w:t xml:space="preserve"> </w:t>
        </w:r>
        <w:r w:rsidRPr="00B005AA">
          <w:rPr>
            <w:rStyle w:val="Collegamentoipertestuale"/>
            <w:noProof/>
            <w:sz w:val="26"/>
            <w:szCs w:val="26"/>
          </w:rPr>
          <w:t>Diagramma di contesto</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_Toc118923090 \h </w:instrText>
        </w:r>
        <w:r w:rsidRPr="00B005AA">
          <w:rPr>
            <w:noProof/>
            <w:webHidden/>
            <w:sz w:val="26"/>
            <w:szCs w:val="26"/>
          </w:rPr>
        </w:r>
        <w:r w:rsidRPr="00B005AA">
          <w:rPr>
            <w:noProof/>
            <w:webHidden/>
            <w:sz w:val="26"/>
            <w:szCs w:val="26"/>
          </w:rPr>
          <w:fldChar w:fldCharType="separate"/>
        </w:r>
        <w:r w:rsidR="00A45CE5">
          <w:rPr>
            <w:b/>
            <w:bCs w:val="0"/>
            <w:noProof/>
            <w:webHidden/>
            <w:sz w:val="26"/>
            <w:szCs w:val="26"/>
          </w:rPr>
          <w:t>Errore. Il segnalibro non è definito.</w:t>
        </w:r>
        <w:r w:rsidRPr="00B005AA">
          <w:rPr>
            <w:noProof/>
            <w:webHidden/>
            <w:sz w:val="26"/>
            <w:szCs w:val="26"/>
          </w:rPr>
          <w:fldChar w:fldCharType="end"/>
        </w:r>
      </w:hyperlink>
    </w:p>
    <w:p w14:paraId="229C3120" w14:textId="3980A011" w:rsidR="00170756" w:rsidRPr="00B005AA" w:rsidRDefault="00C64719"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91" w:history="1">
        <w:r w:rsidR="00170756">
          <w:rPr>
            <w:rStyle w:val="Collegamentoipertestuale"/>
            <w:noProof/>
            <w:sz w:val="26"/>
            <w:szCs w:val="26"/>
          </w:rPr>
          <w:t>5</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Analisi dei Componenti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_Toc118923091 \h </w:instrText>
        </w:r>
        <w:r w:rsidR="00170756" w:rsidRPr="00B005AA">
          <w:rPr>
            <w:b w:val="0"/>
            <w:bCs w:val="0"/>
            <w:noProof/>
            <w:webHidden/>
            <w:sz w:val="26"/>
            <w:szCs w:val="26"/>
          </w:rPr>
        </w:r>
        <w:r w:rsidR="00170756" w:rsidRPr="00B005AA">
          <w:rPr>
            <w:b w:val="0"/>
            <w:bCs w:val="0"/>
            <w:noProof/>
            <w:webHidden/>
            <w:sz w:val="26"/>
            <w:szCs w:val="26"/>
          </w:rPr>
          <w:fldChar w:fldCharType="separate"/>
        </w:r>
        <w:r w:rsidR="00A45CE5">
          <w:rPr>
            <w:noProof/>
            <w:webHidden/>
            <w:sz w:val="26"/>
            <w:szCs w:val="26"/>
          </w:rPr>
          <w:t>Errore. Il segnalibro non è definito.</w:t>
        </w:r>
        <w:r w:rsidR="00170756" w:rsidRPr="00B005AA">
          <w:rPr>
            <w:b w:val="0"/>
            <w:bCs w:val="0"/>
            <w:noProof/>
            <w:webHidden/>
            <w:sz w:val="26"/>
            <w:szCs w:val="26"/>
          </w:rPr>
          <w:fldChar w:fldCharType="end"/>
        </w:r>
      </w:hyperlink>
    </w:p>
    <w:p w14:paraId="5D155624" w14:textId="1CEDF1E4" w:rsidR="00170756" w:rsidRPr="00B005AA" w:rsidRDefault="00170756" w:rsidP="00170756">
      <w:pPr>
        <w:pStyle w:val="Sommario2"/>
        <w:tabs>
          <w:tab w:val="left" w:pos="660"/>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2" w:history="1">
        <w:r w:rsidRPr="00B005AA">
          <w:rPr>
            <w:rStyle w:val="Collegamentoipertestuale"/>
            <w:noProof/>
            <w:sz w:val="26"/>
            <w:szCs w:val="26"/>
          </w:rPr>
          <w:t>4.1</w:t>
        </w:r>
        <w:r>
          <w:rPr>
            <w:rFonts w:eastAsiaTheme="minorEastAsia" w:cstheme="minorBidi"/>
            <w:bCs w:val="0"/>
            <w:noProof/>
            <w:sz w:val="26"/>
            <w:szCs w:val="26"/>
            <w:lang w:eastAsia="it-IT"/>
          </w:rPr>
          <w:t xml:space="preserve"> </w:t>
        </w:r>
        <w:r w:rsidRPr="00B005AA">
          <w:rPr>
            <w:rStyle w:val="Collegamentoipertestuale"/>
            <w:noProof/>
            <w:sz w:val="26"/>
            <w:szCs w:val="26"/>
          </w:rPr>
          <w:t>Definizione dei componenti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_Toc118923092 \h </w:instrText>
        </w:r>
        <w:r w:rsidRPr="00B005AA">
          <w:rPr>
            <w:noProof/>
            <w:webHidden/>
            <w:sz w:val="26"/>
            <w:szCs w:val="26"/>
          </w:rPr>
        </w:r>
        <w:r w:rsidRPr="00B005AA">
          <w:rPr>
            <w:noProof/>
            <w:webHidden/>
            <w:sz w:val="26"/>
            <w:szCs w:val="26"/>
          </w:rPr>
          <w:fldChar w:fldCharType="separate"/>
        </w:r>
        <w:r w:rsidR="00A45CE5">
          <w:rPr>
            <w:b/>
            <w:bCs w:val="0"/>
            <w:noProof/>
            <w:webHidden/>
            <w:sz w:val="26"/>
            <w:szCs w:val="26"/>
          </w:rPr>
          <w:t>Errore. Il segnalibro non è definito.</w:t>
        </w:r>
        <w:r w:rsidRPr="00B005AA">
          <w:rPr>
            <w:noProof/>
            <w:webHidden/>
            <w:sz w:val="26"/>
            <w:szCs w:val="26"/>
          </w:rPr>
          <w:fldChar w:fldCharType="end"/>
        </w:r>
      </w:hyperlink>
    </w:p>
    <w:p w14:paraId="169681CA" w14:textId="770D2584"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3" w:history="1">
        <w:r w:rsidRPr="00B005AA">
          <w:rPr>
            <w:rStyle w:val="Collegamentoipertestuale"/>
            <w:noProof/>
            <w:sz w:val="26"/>
            <w:szCs w:val="26"/>
          </w:rPr>
          <w:t>4.2 Diagramma dei componenti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_Toc118923093 \h </w:instrText>
        </w:r>
        <w:r w:rsidRPr="00B005AA">
          <w:rPr>
            <w:noProof/>
            <w:webHidden/>
            <w:sz w:val="26"/>
            <w:szCs w:val="26"/>
          </w:rPr>
        </w:r>
        <w:r w:rsidRPr="00B005AA">
          <w:rPr>
            <w:noProof/>
            <w:webHidden/>
            <w:sz w:val="26"/>
            <w:szCs w:val="26"/>
          </w:rPr>
          <w:fldChar w:fldCharType="separate"/>
        </w:r>
        <w:r w:rsidR="00A45CE5">
          <w:rPr>
            <w:b/>
            <w:bCs w:val="0"/>
            <w:noProof/>
            <w:webHidden/>
            <w:sz w:val="26"/>
            <w:szCs w:val="26"/>
          </w:rPr>
          <w:t>Errore. Il segnalibro non è definito.</w:t>
        </w:r>
        <w:r w:rsidRPr="00B005AA">
          <w:rPr>
            <w:noProof/>
            <w:webHidden/>
            <w:sz w:val="26"/>
            <w:szCs w:val="26"/>
          </w:rPr>
          <w:fldChar w:fldCharType="end"/>
        </w:r>
      </w:hyperlink>
    </w:p>
    <w:p w14:paraId="26FDECA3" w14:textId="1B712F50" w:rsidR="00170756" w:rsidRPr="00B005AA" w:rsidRDefault="00C64719"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94" w:history="1">
        <w:r w:rsidR="00170756">
          <w:rPr>
            <w:rStyle w:val="Collegamentoipertestuale"/>
            <w:noProof/>
            <w:sz w:val="26"/>
            <w:szCs w:val="26"/>
          </w:rPr>
          <w:t>6</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Note ed eventuali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_Toc118923094 \h </w:instrText>
        </w:r>
        <w:r w:rsidR="00170756" w:rsidRPr="00B005AA">
          <w:rPr>
            <w:b w:val="0"/>
            <w:bCs w:val="0"/>
            <w:noProof/>
            <w:webHidden/>
            <w:sz w:val="26"/>
            <w:szCs w:val="26"/>
          </w:rPr>
        </w:r>
        <w:r w:rsidR="00170756" w:rsidRPr="00B005AA">
          <w:rPr>
            <w:b w:val="0"/>
            <w:bCs w:val="0"/>
            <w:noProof/>
            <w:webHidden/>
            <w:sz w:val="26"/>
            <w:szCs w:val="26"/>
          </w:rPr>
          <w:fldChar w:fldCharType="separate"/>
        </w:r>
        <w:r w:rsidR="00A45CE5">
          <w:rPr>
            <w:b w:val="0"/>
            <w:bCs w:val="0"/>
            <w:noProof/>
            <w:webHidden/>
            <w:sz w:val="26"/>
            <w:szCs w:val="26"/>
          </w:rPr>
          <w:t>29</w:t>
        </w:r>
        <w:r w:rsidR="00170756" w:rsidRPr="00B005AA">
          <w:rPr>
            <w:b w:val="0"/>
            <w:bCs w:val="0"/>
            <w:noProof/>
            <w:webHidden/>
            <w:sz w:val="26"/>
            <w:szCs w:val="26"/>
          </w:rPr>
          <w:fldChar w:fldCharType="end"/>
        </w:r>
      </w:hyperlink>
    </w:p>
    <w:p w14:paraId="766C0347" w14:textId="77777777"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_Toc118923077"/>
      <w:bookmarkStart w:id="3" w:name="ScopoDocumento"/>
      <w:bookmarkStart w:id="4" w:name="_Toc116165080"/>
      <w:r w:rsidRPr="00897AF9">
        <w:lastRenderedPageBreak/>
        <w:t>Scopo del documento</w:t>
      </w:r>
      <w:bookmarkEnd w:id="0"/>
      <w:bookmarkEnd w:id="1"/>
      <w:bookmarkEnd w:id="2"/>
    </w:p>
    <w:bookmarkEnd w:id="3"/>
    <w:bookmarkEnd w:id="4"/>
    <w:p w14:paraId="20A3DDAF" w14:textId="6DBA9DC1" w:rsidR="002B6897" w:rsidRPr="007A164A"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presente documento riporta la definizione dell’architettura del progetto </w:t>
      </w:r>
      <w:r w:rsidRPr="00F9482D">
        <w:rPr>
          <w:rFonts w:ascii="Garamond" w:hAnsi="Garamond" w:cs="Calibri"/>
          <w:i/>
          <w:iCs/>
          <w:color w:val="000000" w:themeColor="text1"/>
        </w:rPr>
        <w:t>StayBusy</w:t>
      </w:r>
      <w:r>
        <w:rPr>
          <w:rFonts w:ascii="Garamond" w:hAnsi="Garamond" w:cs="Calibri"/>
          <w:color w:val="000000" w:themeColor="text1"/>
        </w:rPr>
        <w:t xml:space="preserve"> attraverso l’utilizzo del diagramma delle classi in </w:t>
      </w:r>
      <w:r w:rsidRPr="00F9482D">
        <w:rPr>
          <w:rFonts w:ascii="Garamond" w:hAnsi="Garamond" w:cs="Calibri"/>
          <w:i/>
          <w:iCs/>
          <w:color w:val="000000" w:themeColor="text1"/>
        </w:rPr>
        <w:t>Unified Modeling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Object Constraint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p>
    <w:p w14:paraId="7EA65F1F" w14:textId="77777777" w:rsidR="00170756" w:rsidRDefault="00170756" w:rsidP="002B6897">
      <w:pPr>
        <w:pStyle w:val="Titolo1"/>
        <w:numPr>
          <w:ilvl w:val="0"/>
          <w:numId w:val="1"/>
        </w:numPr>
        <w:spacing w:line="276" w:lineRule="auto"/>
        <w:ind w:left="1004"/>
      </w:pPr>
      <w:r w:rsidRPr="007A164A">
        <w:t>Diagramma delle class</w:t>
      </w:r>
      <w:r>
        <w:t>i</w:t>
      </w:r>
    </w:p>
    <w:p w14:paraId="34FFCC99" w14:textId="22104890"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r w:rsidRPr="005D0177">
        <w:rPr>
          <w:rFonts w:ascii="Garamond" w:hAnsi="Garamond" w:cs="Calibri"/>
          <w:i/>
          <w:iCs/>
          <w:color w:val="000000" w:themeColor="text1"/>
        </w:rPr>
        <w:t>StayBusy</w:t>
      </w:r>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delle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r>
        <w:t xml:space="preserve">2.1 </w:t>
      </w:r>
      <w:r w:rsidR="00170756" w:rsidRPr="0076293D">
        <w:t>Tipi di</w:t>
      </w:r>
      <w:r>
        <w:t xml:space="preserve"> </w:t>
      </w:r>
      <w:r w:rsidR="00170756" w:rsidRPr="0076293D">
        <w:t>dato</w:t>
      </w:r>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C64719">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r w:rsidRPr="001C3BC2">
        <w:rPr>
          <w:rFonts w:ascii="Garamond" w:hAnsi="Garamond" w:cs="Calibri"/>
          <w:b/>
          <w:bCs/>
          <w:color w:val="000000" w:themeColor="text1"/>
        </w:rPr>
        <w:t>Disponibility</w:t>
      </w:r>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r>
        <w:rPr>
          <w:rFonts w:ascii="Garamond" w:hAnsi="Garamond" w:cs="Calibri"/>
          <w:b/>
          <w:bCs/>
          <w:color w:val="000000" w:themeColor="text1"/>
        </w:rPr>
        <w:t>An</w:t>
      </w:r>
      <w:r w:rsidRPr="001C3BC2">
        <w:rPr>
          <w:rFonts w:ascii="Garamond" w:hAnsi="Garamond" w:cs="Calibri"/>
          <w:b/>
          <w:bCs/>
          <w:color w:val="000000" w:themeColor="text1"/>
        </w:rPr>
        <w:t>nouncement</w:t>
      </w:r>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C64719">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r w:rsidRPr="005E4854">
        <w:rPr>
          <w:rFonts w:ascii="Garamond" w:hAnsi="Garamond" w:cs="Calibri"/>
          <w:i/>
          <w:iCs/>
          <w:color w:val="000000" w:themeColor="text1"/>
        </w:rPr>
        <w:t>day</w:t>
      </w:r>
      <w:r>
        <w:rPr>
          <w:rFonts w:ascii="Garamond" w:hAnsi="Garamond" w:cs="Calibri"/>
          <w:color w:val="000000" w:themeColor="text1"/>
        </w:rPr>
        <w:t xml:space="preserve">, </w:t>
      </w:r>
      <w:r w:rsidRPr="005E4854">
        <w:rPr>
          <w:rFonts w:ascii="Garamond" w:hAnsi="Garamond" w:cs="Calibri"/>
          <w:i/>
          <w:iCs/>
          <w:color w:val="000000" w:themeColor="text1"/>
        </w:rPr>
        <w:t>month</w:t>
      </w:r>
      <w:r>
        <w:rPr>
          <w:rFonts w:ascii="Garamond" w:hAnsi="Garamond" w:cs="Calibri"/>
          <w:color w:val="000000" w:themeColor="text1"/>
        </w:rPr>
        <w:t xml:space="preserve"> e </w:t>
      </w:r>
      <w:r w:rsidRPr="005E4854">
        <w:rPr>
          <w:rFonts w:ascii="Garamond" w:hAnsi="Garamond" w:cs="Calibri"/>
          <w:i/>
          <w:iCs/>
          <w:color w:val="000000" w:themeColor="text1"/>
        </w:rPr>
        <w:t>year</w:t>
      </w:r>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r w:rsidRPr="001C3BC2">
        <w:rPr>
          <w:rFonts w:ascii="Garamond" w:hAnsi="Garamond" w:cs="Calibri"/>
          <w:b/>
          <w:bCs/>
          <w:color w:val="000000" w:themeColor="text1"/>
        </w:rPr>
        <w:t>Disponibility</w:t>
      </w:r>
      <w:r>
        <w:rPr>
          <w:rFonts w:ascii="Garamond" w:hAnsi="Garamond" w:cs="Calibri"/>
          <w:color w:val="000000" w:themeColor="text1"/>
        </w:rPr>
        <w:t xml:space="preserve"> – in modo da salvare i giorni di disponibilità dell’utente studente per lo svolgimento di un servizio – e nella classe </w:t>
      </w:r>
      <w:r>
        <w:rPr>
          <w:rFonts w:ascii="Garamond" w:hAnsi="Garamond" w:cs="Calibri"/>
          <w:b/>
          <w:bCs/>
          <w:color w:val="000000" w:themeColor="text1"/>
        </w:rPr>
        <w:t>An</w:t>
      </w:r>
      <w:r w:rsidRPr="001C3BC2">
        <w:rPr>
          <w:rFonts w:ascii="Garamond" w:hAnsi="Garamond" w:cs="Calibri"/>
          <w:b/>
          <w:bCs/>
          <w:color w:val="000000" w:themeColor="text1"/>
        </w:rPr>
        <w:t>nouncement</w:t>
      </w:r>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r w:rsidRPr="00CD5A03">
        <w:rPr>
          <w:rFonts w:ascii="Garamond" w:hAnsi="Garamond" w:cs="Calibri"/>
          <w:i/>
          <w:iCs/>
          <w:color w:val="000000" w:themeColor="text1"/>
        </w:rPr>
        <w:t>StartTime</w:t>
      </w:r>
      <w:r>
        <w:rPr>
          <w:rFonts w:ascii="Garamond" w:hAnsi="Garamond" w:cs="Calibri"/>
          <w:color w:val="000000" w:themeColor="text1"/>
        </w:rPr>
        <w:t xml:space="preserve"> – ovvero orario di inizio di un servizio – e </w:t>
      </w:r>
      <w:r w:rsidRPr="00CD5A03">
        <w:rPr>
          <w:rFonts w:ascii="Garamond" w:hAnsi="Garamond" w:cs="Calibri"/>
          <w:i/>
          <w:iCs/>
          <w:color w:val="000000" w:themeColor="text1"/>
        </w:rPr>
        <w:t>EndTime</w:t>
      </w:r>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r w:rsidRPr="001C3BC2">
        <w:rPr>
          <w:rFonts w:ascii="Garamond" w:hAnsi="Garamond" w:cs="Calibri"/>
          <w:b/>
          <w:bCs/>
          <w:color w:val="000000" w:themeColor="text1"/>
        </w:rPr>
        <w:t>Disponibility</w:t>
      </w:r>
      <w:r>
        <w:rPr>
          <w:rFonts w:ascii="Garamond" w:hAnsi="Garamond" w:cs="Calibri"/>
          <w:color w:val="000000" w:themeColor="text1"/>
        </w:rPr>
        <w:t xml:space="preserve"> e </w:t>
      </w:r>
      <w:r>
        <w:rPr>
          <w:rFonts w:ascii="Garamond" w:hAnsi="Garamond" w:cs="Calibri"/>
          <w:b/>
          <w:bCs/>
          <w:color w:val="000000" w:themeColor="text1"/>
        </w:rPr>
        <w:t>An</w:t>
      </w:r>
      <w:r w:rsidRPr="001C3BC2">
        <w:rPr>
          <w:rFonts w:ascii="Garamond" w:hAnsi="Garamond" w:cs="Calibri"/>
          <w:b/>
          <w:bCs/>
          <w:color w:val="000000" w:themeColor="text1"/>
        </w:rPr>
        <w:t>nouncement</w:t>
      </w:r>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C64719">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Location</w:t>
      </w:r>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attributi, </w:t>
      </w:r>
      <w:r w:rsidR="00340662">
        <w:rPr>
          <w:rFonts w:ascii="Garamond" w:hAnsi="Garamond" w:cs="Calibri Light"/>
        </w:rPr>
        <w:t xml:space="preserve"> ovvero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r w:rsidRPr="00414E6F">
        <w:rPr>
          <w:rFonts w:ascii="Garamond" w:hAnsi="Garamond" w:cs="Calibri Light"/>
          <w:b/>
          <w:bCs/>
        </w:rPr>
        <w:t>Location</w:t>
      </w:r>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r w:rsidRPr="001C3BC2">
        <w:rPr>
          <w:rFonts w:ascii="Garamond" w:hAnsi="Garamond" w:cs="Calibri"/>
          <w:b/>
          <w:bCs/>
          <w:color w:val="000000" w:themeColor="text1"/>
        </w:rPr>
        <w:t xml:space="preserve">Announcement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C64719">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5121C930"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questa funzionalità che gli consente direttamente di selezionare il tipo di frequenza che il sistema deve utilizzare per salvare le sue fasce orarie. Per questo motivo, questo tipo di dato è utilizzato nella classe </w:t>
      </w:r>
      <w:r>
        <w:rPr>
          <w:rFonts w:ascii="Garamond" w:hAnsi="Garamond" w:cs="Calibri"/>
          <w:b/>
          <w:bCs/>
          <w:color w:val="000000" w:themeColor="text1"/>
        </w:rPr>
        <w:t>Availability</w:t>
      </w:r>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C64719">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Outcome</w:t>
      </w:r>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r w:rsidRPr="00414E6F">
        <w:rPr>
          <w:rFonts w:ascii="Garamond" w:hAnsi="Garamond" w:cs="Calibri Light"/>
          <w:b/>
          <w:bCs/>
        </w:rPr>
        <w:t>Outcome</w:t>
      </w:r>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C64719">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r w:rsidRPr="00414E6F">
        <w:rPr>
          <w:rFonts w:ascii="Garamond" w:hAnsi="Garamond" w:cs="Calibri Light"/>
          <w:b/>
          <w:bCs/>
        </w:rPr>
        <w:t>TypeOfPayment</w:t>
      </w:r>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r w:rsidRPr="00414E6F">
        <w:rPr>
          <w:rFonts w:ascii="Garamond" w:hAnsi="Garamond" w:cs="Calibri Light"/>
          <w:b/>
          <w:bCs/>
        </w:rPr>
        <w:t>TypeOfPayment</w:t>
      </w:r>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C64719">
        <w:fldChar w:fldCharType="separate"/>
      </w:r>
      <w:r w:rsidR="00255A2E">
        <w:fldChar w:fldCharType="end"/>
      </w:r>
    </w:p>
    <w:p w14:paraId="1EA269A0" w14:textId="77777777" w:rsidR="00170756" w:rsidRPr="005E73E5" w:rsidRDefault="00170756" w:rsidP="005E73E5">
      <w:pPr>
        <w:pStyle w:val="Titolo2"/>
      </w:pPr>
      <w:r w:rsidRPr="005E73E5">
        <w:t xml:space="preserve">2.2 Classi </w:t>
      </w:r>
      <w:r w:rsidRPr="005E73E5">
        <w:rPr>
          <w:szCs w:val="28"/>
        </w:rPr>
        <w:t>funzionali</w:t>
      </w:r>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OperativeSystemManagement</w:t>
      </w:r>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r w:rsidR="00970670">
        <w:rPr>
          <w:rFonts w:ascii="Garamond" w:hAnsi="Garamond" w:cs="Calibri Light"/>
          <w:b/>
          <w:bCs/>
        </w:rPr>
        <w:t>OperativeSystemManagement</w:t>
      </w:r>
      <w:r>
        <w:rPr>
          <w:rFonts w:ascii="Garamond" w:hAnsi="Garamond" w:cs="Calibri Light"/>
        </w:rPr>
        <w:t>. Nello specifico, l</w:t>
      </w:r>
      <w:r w:rsidRPr="007043C5">
        <w:rPr>
          <w:rFonts w:ascii="Garamond" w:hAnsi="Garamond" w:cs="Calibri Light"/>
        </w:rPr>
        <w:t xml:space="preserve">a classe astratta </w:t>
      </w:r>
      <w:r w:rsidR="00970670">
        <w:rPr>
          <w:rFonts w:ascii="Garamond" w:hAnsi="Garamond" w:cs="Calibri Light"/>
          <w:b/>
          <w:bCs/>
        </w:rPr>
        <w:t>OperativeSystemManagement</w:t>
      </w:r>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B478395"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sidR="00970670">
        <w:rPr>
          <w:rFonts w:ascii="Garamond" w:hAnsi="Garamond" w:cs="Calibri Light"/>
          <w:b/>
          <w:bCs/>
        </w:rPr>
        <w:t>OperativeSystemManagement</w:t>
      </w:r>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r>
        <w:rPr>
          <w:rFonts w:ascii="Garamond" w:hAnsi="Garamond" w:cs="Calibri"/>
          <w:i/>
          <w:iCs/>
          <w:color w:val="000000" w:themeColor="text1"/>
        </w:rPr>
        <w:t xml:space="preserve">language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r w:rsidRPr="006A2576">
        <w:rPr>
          <w:rFonts w:ascii="Garamond" w:hAnsi="Garamond" w:cs="Calibri"/>
          <w:i/>
          <w:iCs/>
          <w:color w:val="000000" w:themeColor="text1"/>
        </w:rPr>
        <w:t>sysColor</w:t>
      </w:r>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attributi  </w:t>
      </w:r>
      <w:r w:rsidR="00970670">
        <w:rPr>
          <w:rFonts w:ascii="Garamond" w:hAnsi="Garamond" w:cs="Calibri"/>
          <w:i/>
          <w:iCs/>
          <w:color w:val="000000" w:themeColor="text1"/>
        </w:rPr>
        <w:t xml:space="preserve">language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r w:rsidR="00970670" w:rsidRPr="006A2576">
        <w:rPr>
          <w:rFonts w:ascii="Garamond" w:hAnsi="Garamond" w:cs="Calibri"/>
          <w:i/>
          <w:iCs/>
          <w:color w:val="000000" w:themeColor="text1"/>
        </w:rPr>
        <w:t>sysColor</w:t>
      </w:r>
      <w:r w:rsidR="00970670">
        <w:rPr>
          <w:rFonts w:ascii="Garamond" w:hAnsi="Garamond" w:cs="Calibri"/>
          <w:i/>
          <w:iCs/>
          <w:color w:val="000000" w:themeColor="text1"/>
        </w:rPr>
        <w:t xml:space="preserve"> </w:t>
      </w:r>
      <w:r w:rsidR="00970670">
        <w:rPr>
          <w:rFonts w:ascii="Garamond" w:hAnsi="Garamond" w:cs="Calibri"/>
          <w:color w:val="000000" w:themeColor="text1"/>
        </w:rPr>
        <w:t>a bool in quanto, rispettivamente, uno può assumere solamente valore inglese (0) e italiano (1) mentre l'altro valore chiaro (0) e scuro (1).</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sidR="00467CAB">
        <w:rPr>
          <w:rFonts w:ascii="Garamond" w:hAnsi="Garamond" w:cs="Calibri Light"/>
          <w:b/>
          <w:bCs/>
        </w:rPr>
        <w:t>OperativeSystemManagement</w:t>
      </w:r>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r w:rsidRPr="00B73A10">
        <w:rPr>
          <w:rFonts w:ascii="Courier New" w:hAnsi="Courier New" w:cs="Courier New"/>
          <w:sz w:val="20"/>
          <w:szCs w:val="20"/>
        </w:rPr>
        <w:lastRenderedPageBreak/>
        <w:t>setLanguage(language</w:t>
      </w:r>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r w:rsidRPr="00B73A10">
        <w:rPr>
          <w:rFonts w:ascii="Courier New" w:hAnsi="Courier New" w:cs="Courier New"/>
          <w:sz w:val="20"/>
          <w:szCs w:val="20"/>
        </w:rPr>
        <w:t>bool)</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r w:rsidRPr="00B73A10">
        <w:rPr>
          <w:rFonts w:ascii="Courier New" w:hAnsi="Courier New" w:cs="Courier New"/>
          <w:sz w:val="20"/>
          <w:szCs w:val="20"/>
        </w:rPr>
        <w:t>setSysColor(sysColor</w:t>
      </w:r>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r w:rsidRPr="00B73A10">
        <w:rPr>
          <w:rFonts w:ascii="Courier New" w:hAnsi="Courier New" w:cs="Courier New"/>
          <w:sz w:val="20"/>
          <w:szCs w:val="20"/>
        </w:rPr>
        <w:t xml:space="preserve">bool)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EmailManagement</w:t>
      </w:r>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r w:rsidRPr="003F4459">
        <w:rPr>
          <w:rFonts w:ascii="Garamond" w:hAnsi="Garamond" w:cs="Calibri"/>
          <w:b/>
          <w:bCs/>
          <w:color w:val="000000" w:themeColor="text1"/>
        </w:rPr>
        <w:t>EmailManagement</w:t>
      </w:r>
      <w:r>
        <w:rPr>
          <w:rFonts w:ascii="Garamond" w:hAnsi="Garamond" w:cs="Calibri"/>
          <w:color w:val="000000" w:themeColor="text1"/>
        </w:rPr>
        <w:t xml:space="preserve">. La classe astratta </w:t>
      </w:r>
      <w:r w:rsidRPr="003F4459">
        <w:rPr>
          <w:rFonts w:ascii="Garamond" w:hAnsi="Garamond" w:cs="Calibri"/>
          <w:b/>
          <w:bCs/>
          <w:color w:val="000000" w:themeColor="text1"/>
        </w:rPr>
        <w:t>EmailManagement</w:t>
      </w:r>
      <w:r>
        <w:rPr>
          <w:rFonts w:ascii="Garamond" w:hAnsi="Garamond" w:cs="Calibri"/>
          <w:color w:val="000000" w:themeColor="text1"/>
        </w:rPr>
        <w:t xml:space="preserve"> si occupa della gestione delle notifiche e-mail il cui invio è fornito attraverso il sistema di Posta Elettronica. Le funzioni contenute da </w:t>
      </w:r>
      <w:r w:rsidRPr="003F4459">
        <w:rPr>
          <w:rFonts w:ascii="Garamond" w:hAnsi="Garamond" w:cs="Calibri"/>
          <w:b/>
          <w:bCs/>
          <w:color w:val="000000" w:themeColor="text1"/>
        </w:rPr>
        <w:t>EmailManagement</w:t>
      </w:r>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EmailManagement: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r w:rsidRPr="000818C3">
        <w:rPr>
          <w:rFonts w:ascii="Courier New" w:hAnsi="Courier New" w:cs="Courier New"/>
          <w:color w:val="000000"/>
          <w:sz w:val="20"/>
          <w:szCs w:val="20"/>
        </w:rPr>
        <w:t>sendReminderStudentEmail(s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Student)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di un’e-mail di reminder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r w:rsidRPr="000818C3">
        <w:rPr>
          <w:rFonts w:ascii="Courier New" w:hAnsi="Courier New" w:cs="Courier New"/>
          <w:color w:val="000000"/>
          <w:sz w:val="20"/>
          <w:szCs w:val="20"/>
        </w:rPr>
        <w:t>sendRecoverPasswordOffererEmail(o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Offerer)</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70A3F8F4"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r w:rsidRPr="000818C3">
        <w:rPr>
          <w:rFonts w:ascii="Courier New" w:hAnsi="Courier New" w:cs="Courier New"/>
          <w:color w:val="000000"/>
          <w:sz w:val="20"/>
          <w:szCs w:val="20"/>
        </w:rPr>
        <w:t>sendConfirmationRegistrationEmail(u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r w:rsidRPr="000818C3">
        <w:rPr>
          <w:rFonts w:ascii="Courier New" w:hAnsi="Courier New" w:cs="Courier New"/>
          <w:color w:val="000000"/>
          <w:sz w:val="20"/>
          <w:szCs w:val="20"/>
        </w:rPr>
        <w:t>sendNotificationNewAnnouncement(s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Student[1...*])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un-email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r w:rsidR="00446277">
        <w:rPr>
          <w:rFonts w:ascii="Garamond" w:hAnsi="Garamond" w:cstheme="majorHAnsi"/>
          <w:sz w:val="24"/>
          <w:szCs w:val="24"/>
        </w:rPr>
        <w:t xml:space="preserve">un'array di studenti </w:t>
      </w:r>
      <w:r w:rsidR="00446277" w:rsidRPr="00446277">
        <w:rPr>
          <w:rFonts w:ascii="Garamond" w:hAnsi="Garamond" w:cstheme="majorHAnsi"/>
          <w:i/>
          <w:iCs/>
          <w:sz w:val="24"/>
          <w:szCs w:val="24"/>
        </w:rPr>
        <w:t xml:space="preserve">relatedStudents[1...*] </w:t>
      </w:r>
      <w:r w:rsidR="00446277" w:rsidRPr="00446277">
        <w:rPr>
          <w:rFonts w:ascii="Garamond" w:hAnsi="Garamond" w:cstheme="majorHAnsi"/>
          <w:sz w:val="24"/>
          <w:szCs w:val="24"/>
        </w:rPr>
        <w:t xml:space="preserve">che hanno attivato il flag presente come attributo della classe </w:t>
      </w:r>
      <w:r w:rsidR="00446277" w:rsidRPr="00446277">
        <w:rPr>
          <w:rFonts w:ascii="Garamond" w:hAnsi="Garamond" w:cstheme="majorHAnsi"/>
          <w:i/>
          <w:iCs/>
          <w:sz w:val="24"/>
          <w:szCs w:val="24"/>
        </w:rPr>
        <w:t>Offerer</w:t>
      </w:r>
      <w:r w:rsidR="00446277" w:rsidRPr="00446277">
        <w:rPr>
          <w:rFonts w:ascii="Garamond" w:hAnsi="Garamond" w:cstheme="majorHAnsi"/>
          <w:sz w:val="24"/>
          <w:szCs w:val="24"/>
        </w:rPr>
        <w:t>.</w:t>
      </w:r>
    </w:p>
    <w:p w14:paraId="3ADB0649" w14:textId="77777777"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r w:rsidRPr="000818C3">
        <w:rPr>
          <w:rFonts w:ascii="Courier New" w:hAnsi="Courier New" w:cs="Courier New"/>
          <w:color w:val="000000"/>
          <w:sz w:val="20"/>
          <w:szCs w:val="20"/>
        </w:rPr>
        <w:t>sendNotificationNewCandidate(o</w:t>
      </w:r>
      <w:r>
        <w:rPr>
          <w:rFonts w:ascii="Courier New" w:hAnsi="Courier New" w:cs="Courier New"/>
          <w:color w:val="000000"/>
          <w:sz w:val="20"/>
          <w:szCs w:val="20"/>
        </w:rPr>
        <w:t> : </w:t>
      </w:r>
      <w:r w:rsidRPr="000818C3">
        <w:rPr>
          <w:rFonts w:ascii="Courier New" w:hAnsi="Courier New" w:cs="Courier New"/>
          <w:color w:val="000000"/>
          <w:sz w:val="20"/>
          <w:szCs w:val="20"/>
        </w:rPr>
        <w:t>Offerer)</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r w:rsidRPr="00B91053">
        <w:rPr>
          <w:rFonts w:ascii="Courier New" w:hAnsi="Courier New" w:cs="Courier New"/>
          <w:sz w:val="20"/>
          <w:szCs w:val="20"/>
        </w:rPr>
        <w:t>sendConfirmationUser(u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r w:rsidRPr="00B91053">
        <w:rPr>
          <w:rFonts w:ascii="Courier New" w:hAnsi="Courier New" w:cs="Courier New"/>
          <w:color w:val="000000"/>
          <w:sz w:val="20"/>
          <w:szCs w:val="20"/>
        </w:rPr>
        <w:t xml:space="preserve">Student)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r>
        <w:rPr>
          <w:rFonts w:ascii="Courier New" w:hAnsi="Courier New" w:cs="Courier New"/>
          <w:color w:val="000000"/>
          <w:sz w:val="20"/>
          <w:szCs w:val="20"/>
        </w:rPr>
        <w:lastRenderedPageBreak/>
        <w:t>sendNotificationRequestRefusal(s : Student)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Search</w:t>
      </w:r>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r w:rsidRPr="003F4459">
        <w:rPr>
          <w:rFonts w:ascii="Garamond" w:hAnsi="Garamond"/>
          <w:b/>
          <w:bCs/>
        </w:rPr>
        <w:t>Search</w:t>
      </w:r>
      <w:r>
        <w:rPr>
          <w:rFonts w:ascii="Garamond" w:hAnsi="Garamond" w:cs="Calibri"/>
          <w:color w:val="000000" w:themeColor="text1"/>
        </w:rPr>
        <w:t xml:space="preserve">. </w:t>
      </w:r>
      <w:r>
        <w:rPr>
          <w:rFonts w:ascii="Garamond" w:hAnsi="Garamond"/>
        </w:rPr>
        <w:t xml:space="preserve">La classe astratta </w:t>
      </w:r>
      <w:r w:rsidRPr="003F4459">
        <w:rPr>
          <w:rFonts w:ascii="Garamond" w:hAnsi="Garamond"/>
          <w:b/>
          <w:bCs/>
        </w:rPr>
        <w:t>Search</w:t>
      </w:r>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r>
        <w:rPr>
          <w:rFonts w:ascii="Garamond" w:hAnsi="Garamond" w:cs="Calibri Light"/>
          <w:b/>
          <w:bCs/>
        </w:rPr>
        <w:t>EmailManagement: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r w:rsidRPr="003F4459">
        <w:rPr>
          <w:rFonts w:ascii="Courier New" w:hAnsi="Courier New" w:cs="Courier New"/>
          <w:color w:val="000000" w:themeColor="text1"/>
          <w:sz w:val="20"/>
          <w:szCs w:val="20"/>
        </w:rPr>
        <w:t>printResult(keyword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String</w:t>
      </w:r>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r w:rsidRPr="003F4459">
        <w:rPr>
          <w:rFonts w:ascii="Garamond" w:hAnsi="Garamond"/>
          <w:i/>
          <w:iCs/>
          <w:sz w:val="24"/>
          <w:szCs w:val="24"/>
        </w:rPr>
        <w:t>KeyWord</w:t>
      </w:r>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r w:rsidRPr="004F2B23">
        <w:rPr>
          <w:rFonts w:ascii="Garamond" w:hAnsi="Garamond"/>
          <w:i/>
          <w:iCs/>
          <w:sz w:val="24"/>
          <w:szCs w:val="24"/>
        </w:rPr>
        <w:t>Announcement</w:t>
      </w:r>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r w:rsidRPr="004244A9">
        <w:t xml:space="preserve">2.3 </w:t>
      </w:r>
      <w:r>
        <w:t>C</w:t>
      </w:r>
      <w:r w:rsidRPr="004244A9">
        <w:t>lassi individuate dal diagramma di contesto e de</w:t>
      </w:r>
      <w:r w:rsidR="00D67474">
        <w:t>i</w:t>
      </w:r>
      <w:r w:rsidRPr="004244A9">
        <w:t xml:space="preserve"> componenti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Registration</w:t>
      </w:r>
    </w:p>
    <w:p w14:paraId="64B095FD" w14:textId="77777777"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r w:rsidRPr="007D4CE6">
        <w:rPr>
          <w:rFonts w:ascii="Garamond" w:hAnsi="Garamond" w:cstheme="majorHAnsi"/>
          <w:b/>
          <w:bCs/>
        </w:rPr>
        <w:t>Registration</w:t>
      </w:r>
      <w:r w:rsidRPr="000B2736">
        <w:rPr>
          <w:rFonts w:ascii="Garamond" w:hAnsi="Garamond" w:cstheme="majorHAnsi"/>
        </w:rPr>
        <w:t xml:space="preserve">. </w:t>
      </w:r>
    </w:p>
    <w:p w14:paraId="65770857" w14:textId="33FB5F5D" w:rsidR="00BB461A" w:rsidRDefault="00BB461A" w:rsidP="00BB461A">
      <w:pPr>
        <w:spacing w:after="240" w:line="276" w:lineRule="auto"/>
        <w:jc w:val="both"/>
        <w:rPr>
          <w:rFonts w:ascii="Garamond" w:hAnsi="Garamond" w:cstheme="majorHAnsi"/>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r w:rsidRPr="002306CE">
        <w:rPr>
          <w:rFonts w:ascii="Garamond" w:hAnsi="Garamond" w:cs="Calibri"/>
          <w:i/>
          <w:iCs/>
          <w:color w:val="000000" w:themeColor="text1"/>
        </w:rPr>
        <w:t>StudentRegistration</w:t>
      </w:r>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r>
        <w:rPr>
          <w:rFonts w:ascii="Garamond" w:hAnsi="Garamond" w:cstheme="majorHAnsi"/>
        </w:rPr>
        <w:t>.</w:t>
      </w:r>
    </w:p>
    <w:p w14:paraId="179B3967" w14:textId="08420074" w:rsidR="004013C0" w:rsidRDefault="00180A05" w:rsidP="00BB461A">
      <w:pPr>
        <w:spacing w:after="240" w:line="276" w:lineRule="auto"/>
        <w:jc w:val="both"/>
        <w:rPr>
          <w:rFonts w:ascii="Garamond" w:hAnsi="Garamond" w:cs="Calibri"/>
          <w:color w:val="000000" w:themeColor="text1"/>
        </w:rPr>
      </w:pPr>
      <w:r w:rsidRPr="00DE3273">
        <w:rPr>
          <w:rFonts w:ascii="Garamond" w:hAnsi="Garamond" w:cs="Calibri"/>
          <w:color w:val="000000" w:themeColor="text1"/>
        </w:rPr>
        <w:t xml:space="preserve">La classe </w:t>
      </w:r>
      <w:r w:rsidRPr="00DE3273">
        <w:rPr>
          <w:rFonts w:ascii="Garamond" w:hAnsi="Garamond" w:cs="Calibri"/>
          <w:b/>
          <w:bCs/>
          <w:color w:val="000000" w:themeColor="text1"/>
        </w:rPr>
        <w:t>Registration</w:t>
      </w:r>
      <w:r w:rsidRPr="00DE3273">
        <w:rPr>
          <w:rFonts w:ascii="Garamond" w:hAnsi="Garamond" w:cs="Calibri"/>
          <w:color w:val="000000" w:themeColor="text1"/>
        </w:rPr>
        <w:t xml:space="preserve"> presenta due attributi: </w:t>
      </w:r>
      <w:r w:rsidRPr="00DE3273">
        <w:rPr>
          <w:rFonts w:ascii="Garamond" w:hAnsi="Garamond" w:cs="Calibri"/>
          <w:i/>
          <w:iCs/>
          <w:color w:val="000000" w:themeColor="text1"/>
        </w:rPr>
        <w:t xml:space="preserve">typeOfUser </w:t>
      </w:r>
      <w:r w:rsidR="00473826" w:rsidRPr="00DE3273">
        <w:rPr>
          <w:rFonts w:ascii="Garamond" w:hAnsi="Garamond" w:cs="Calibri"/>
          <w:color w:val="000000" w:themeColor="text1"/>
        </w:rPr>
        <w:t xml:space="preserve">è un booleano che rappresenta </w:t>
      </w:r>
      <w:r w:rsidRPr="00DE3273">
        <w:rPr>
          <w:rFonts w:ascii="Garamond" w:hAnsi="Garamond" w:cs="Calibri"/>
          <w:color w:val="000000" w:themeColor="text1"/>
        </w:rPr>
        <w:t>la tipologia di utente che intende registrarsi all'applicazione (Utente studente o Utente offerente)</w:t>
      </w:r>
      <w:r w:rsidR="00473826" w:rsidRPr="00DE3273">
        <w:rPr>
          <w:rFonts w:ascii="Garamond" w:hAnsi="Garamond" w:cs="Calibri"/>
          <w:color w:val="000000" w:themeColor="text1"/>
        </w:rPr>
        <w:t>. Per semplificare</w:t>
      </w:r>
      <w:r w:rsidR="00DE3273">
        <w:rPr>
          <w:rFonts w:ascii="Garamond" w:hAnsi="Garamond" w:cs="Calibri"/>
          <w:color w:val="000000" w:themeColor="text1"/>
        </w:rPr>
        <w:t xml:space="preserve"> </w:t>
      </w:r>
      <w:r w:rsidR="00EC18DD">
        <w:rPr>
          <w:rFonts w:ascii="Garamond" w:hAnsi="Garamond" w:cs="Calibri"/>
          <w:color w:val="000000" w:themeColor="text1"/>
        </w:rPr>
        <w:t>il progetto</w:t>
      </w:r>
      <w:r w:rsidR="00473826" w:rsidRPr="00DE3273">
        <w:rPr>
          <w:rFonts w:ascii="Garamond" w:hAnsi="Garamond" w:cs="Calibri"/>
          <w:color w:val="000000" w:themeColor="text1"/>
        </w:rPr>
        <w:t xml:space="preserve"> è stato deciso di indicare l'utente studente attraverso il </w:t>
      </w:r>
      <w:r w:rsidR="00DE3273" w:rsidRPr="00DE3273">
        <w:rPr>
          <w:rFonts w:ascii="Garamond" w:hAnsi="Garamond" w:cs="Calibri"/>
          <w:color w:val="000000" w:themeColor="text1"/>
        </w:rPr>
        <w:t xml:space="preserve">valore true mentre l'utente offerente è rappresentato attraverso il valore false. </w:t>
      </w:r>
      <w:r w:rsidR="00473826" w:rsidRPr="00DE3273">
        <w:rPr>
          <w:rFonts w:ascii="Garamond" w:hAnsi="Garamond" w:cs="Calibri"/>
          <w:color w:val="000000" w:themeColor="text1"/>
        </w:rPr>
        <w:t>Inoltre,</w:t>
      </w:r>
      <w:r w:rsidRPr="00DE3273">
        <w:rPr>
          <w:rFonts w:ascii="Garamond" w:hAnsi="Garamond" w:cs="Calibri"/>
          <w:color w:val="000000" w:themeColor="text1"/>
        </w:rPr>
        <w:t xml:space="preserve"> </w:t>
      </w:r>
      <w:r w:rsidRPr="00DE3273">
        <w:rPr>
          <w:rFonts w:ascii="Garamond" w:hAnsi="Garamond" w:cs="Calibri"/>
          <w:i/>
          <w:iCs/>
          <w:color w:val="000000" w:themeColor="text1"/>
        </w:rPr>
        <w:t>termsAccepted</w:t>
      </w:r>
      <w:r w:rsidRPr="00DE3273">
        <w:rPr>
          <w:rFonts w:ascii="Garamond" w:hAnsi="Garamond" w:cs="Calibri"/>
          <w:color w:val="000000" w:themeColor="text1"/>
        </w:rPr>
        <w:t xml:space="preserve"> è un attributo booleano </w:t>
      </w:r>
      <w:r w:rsidR="006A2576" w:rsidRPr="00DE3273">
        <w:rPr>
          <w:rFonts w:ascii="Garamond" w:hAnsi="Garamond" w:cs="Calibri"/>
          <w:color w:val="000000" w:themeColor="text1"/>
        </w:rPr>
        <w:t xml:space="preserve">che </w:t>
      </w:r>
      <w:r w:rsidRPr="00DE3273">
        <w:rPr>
          <w:rFonts w:ascii="Garamond" w:hAnsi="Garamond" w:cs="Calibri"/>
          <w:color w:val="000000" w:themeColor="text1"/>
        </w:rPr>
        <w:t>rappresenta lo st</w:t>
      </w:r>
      <w:r w:rsidR="006A2576" w:rsidRPr="00DE3273">
        <w:rPr>
          <w:rFonts w:ascii="Garamond" w:hAnsi="Garamond" w:cs="Calibri"/>
          <w:color w:val="000000" w:themeColor="text1"/>
        </w:rPr>
        <w:t>ato dell'accettazione dei termini e condizioni.</w:t>
      </w:r>
      <w:r w:rsidR="006A2576">
        <w:rPr>
          <w:rFonts w:ascii="Garamond" w:hAnsi="Garamond" w:cs="Calibri"/>
          <w:color w:val="000000" w:themeColor="text1"/>
        </w:rPr>
        <w:t xml:space="preserve"> </w:t>
      </w:r>
    </w:p>
    <w:p w14:paraId="2287CDFF" w14:textId="1A5F886F" w:rsidR="00BB461A" w:rsidRDefault="004013C0" w:rsidP="004013C0">
      <w:pPr>
        <w:spacing w:after="240" w:line="276" w:lineRule="auto"/>
        <w:jc w:val="center"/>
      </w:pPr>
      <w:r>
        <w:rPr>
          <w:noProof/>
        </w:rPr>
        <w:lastRenderedPageBreak/>
        <w:drawing>
          <wp:inline distT="0" distB="0" distL="0" distR="0" wp14:anchorId="4794470D" wp14:editId="3C4EA157">
            <wp:extent cx="5267430" cy="2875280"/>
            <wp:effectExtent l="0" t="0" r="9525"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2962" cy="2883758"/>
                    </a:xfrm>
                    <a:prstGeom prst="rect">
                      <a:avLst/>
                    </a:prstGeom>
                    <a:noFill/>
                    <a:ln>
                      <a:noFill/>
                    </a:ln>
                  </pic:spPr>
                </pic:pic>
              </a:graphicData>
            </a:graphic>
          </wp:inline>
        </w:drawing>
      </w: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Registration:</w:t>
      </w:r>
    </w:p>
    <w:p w14:paraId="10DDEBB9" w14:textId="4D4B0557" w:rsidR="00BB461A" w:rsidRPr="00BB461A"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r w:rsidRPr="00D84D3B">
        <w:rPr>
          <w:rFonts w:ascii="Courier New" w:hAnsi="Courier New" w:cs="Courier New"/>
          <w:color w:val="000000"/>
          <w:sz w:val="20"/>
          <w:szCs w:val="20"/>
        </w:rPr>
        <w:t>confirmRegistration(</w:t>
      </w:r>
      <w:r>
        <w:rPr>
          <w:rFonts w:ascii="Courier New" w:hAnsi="Courier New" w:cs="Courier New"/>
          <w:color w:val="000000"/>
          <w:sz w:val="20"/>
          <w:szCs w:val="20"/>
        </w:rPr>
        <w:t>)</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r w:rsidRPr="00DC6415">
        <w:rPr>
          <w:rFonts w:ascii="Garamond" w:hAnsi="Garamond" w:cs="Calibri Light"/>
          <w:b/>
          <w:bCs/>
          <w:sz w:val="24"/>
          <w:szCs w:val="24"/>
        </w:rPr>
        <w:t xml:space="preserve">StudentRegistration </w:t>
      </w:r>
      <w:r w:rsidRPr="00DC6415">
        <w:rPr>
          <w:rFonts w:ascii="Garamond" w:hAnsi="Garamond" w:cs="Calibri Light"/>
          <w:sz w:val="24"/>
          <w:szCs w:val="24"/>
        </w:rPr>
        <w:t>e classe</w:t>
      </w:r>
      <w:r w:rsidRPr="00DC6415">
        <w:rPr>
          <w:rFonts w:ascii="Garamond" w:hAnsi="Garamond" w:cs="Calibri Light"/>
          <w:b/>
          <w:bCs/>
          <w:sz w:val="24"/>
          <w:szCs w:val="24"/>
        </w:rPr>
        <w:t xml:space="preserve"> OffererRegistration</w:t>
      </w:r>
      <w:r>
        <w:rPr>
          <w:rFonts w:ascii="Garamond" w:hAnsi="Garamond" w:cstheme="majorHAnsi"/>
          <w:color w:val="000000"/>
          <w:sz w:val="24"/>
          <w:szCs w:val="24"/>
        </w:rPr>
        <w:t>)</w:t>
      </w:r>
      <w:r w:rsidRPr="007829CA">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StudentRegistration:</w:t>
      </w:r>
    </w:p>
    <w:p w14:paraId="658BE85C" w14:textId="77777777"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r w:rsidRPr="00B95407">
        <w:rPr>
          <w:rFonts w:ascii="Courier New" w:hAnsi="Courier New" w:cs="Courier New"/>
          <w:color w:val="000000"/>
          <w:sz w:val="20"/>
          <w:szCs w:val="20"/>
        </w:rPr>
        <w:t>confirmUniversityLogin()</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r w:rsidRPr="00E51027">
        <w:rPr>
          <w:rFonts w:ascii="Courier New" w:hAnsi="Courier New" w:cs="Courier New"/>
          <w:color w:val="000000"/>
          <w:sz w:val="20"/>
          <w:szCs w:val="20"/>
        </w:rPr>
        <w:t>personalDataAcquisition()</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4958B09F"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r w:rsidRPr="00D84D3B">
        <w:rPr>
          <w:rFonts w:ascii="Courier New" w:hAnsi="Courier New" w:cs="Courier New"/>
          <w:color w:val="000000"/>
          <w:sz w:val="20"/>
          <w:szCs w:val="20"/>
        </w:rPr>
        <w:t>confirmRegistration(</w:t>
      </w:r>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r w:rsidRPr="00F161DB">
        <w:rPr>
          <w:rFonts w:ascii="Courier New" w:hAnsi="Courier New" w:cs="Courier New"/>
          <w:color w:val="000000"/>
          <w:sz w:val="20"/>
          <w:szCs w:val="20"/>
        </w:rPr>
        <w:t>confirmUniversityLogin()</w:t>
      </w:r>
      <w:r w:rsidRPr="00F161DB">
        <w:rPr>
          <w:rFonts w:ascii="Garamond" w:hAnsi="Garamond" w:cs="Courier New"/>
          <w:color w:val="000000"/>
          <w:sz w:val="24"/>
          <w:szCs w:val="24"/>
        </w:rPr>
        <w:t xml:space="preserve"> e controlla che questo restituisca il valore </w:t>
      </w:r>
      <w:r w:rsidRPr="00CD1CE8">
        <w:rPr>
          <w:rFonts w:ascii="Garamond" w:hAnsi="Garamond" w:cs="Courier New"/>
          <w:i/>
          <w:iCs/>
          <w:color w:val="000000"/>
          <w:sz w:val="24"/>
          <w:szCs w:val="24"/>
        </w:rPr>
        <w:t>true</w:t>
      </w:r>
      <w:r w:rsidRPr="00F161DB">
        <w:rPr>
          <w:rFonts w:ascii="Garamond" w:hAnsi="Garamond" w:cs="Courier New"/>
          <w:color w:val="000000"/>
          <w:sz w:val="24"/>
          <w:szCs w:val="24"/>
        </w:rPr>
        <w:t>.</w:t>
      </w:r>
      <w:r w:rsidRPr="00F161DB">
        <w:rPr>
          <w:rFonts w:ascii="Courier New" w:hAnsi="Courier New" w:cs="Courier New"/>
          <w:color w:val="000000"/>
          <w:sz w:val="24"/>
          <w:szCs w:val="24"/>
        </w:rPr>
        <w:t xml:space="preserve"> </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OffererRegistration:</w:t>
      </w:r>
    </w:p>
    <w:p w14:paraId="7E126C3E" w14:textId="263984EB"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r w:rsidRPr="006374D1">
        <w:rPr>
          <w:rFonts w:ascii="Courier New" w:hAnsi="Courier New" w:cs="Courier New"/>
          <w:color w:val="000000"/>
          <w:sz w:val="20"/>
          <w:szCs w:val="20"/>
        </w:rPr>
        <w:t>confirmRegistration()</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r w:rsidRPr="00D84D3B">
        <w:rPr>
          <w:rFonts w:ascii="Courier New" w:hAnsi="Courier New" w:cs="Courier New"/>
          <w:color w:val="000000"/>
          <w:sz w:val="20"/>
          <w:szCs w:val="20"/>
        </w:rPr>
        <w:t>checkPasswordRequirements(password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r w:rsidRPr="00D84D3B">
        <w:rPr>
          <w:rFonts w:ascii="Courier New" w:hAnsi="Courier New" w:cs="Courier New"/>
          <w:color w:val="000000"/>
          <w:sz w:val="20"/>
          <w:szCs w:val="20"/>
        </w:rPr>
        <w:t>String)</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4EA53F9C"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w:t>
      </w:r>
      <w:r>
        <w:rPr>
          <w:rFonts w:ascii="Garamond" w:hAnsi="Garamond" w:cs="Calibri"/>
          <w:color w:val="000000" w:themeColor="text1"/>
        </w:rPr>
        <w:lastRenderedPageBreak/>
        <w:t xml:space="preserve">funzionalità che l’utente può utilizzare una volta effettuati correttamente registrazione e accesso all’applicazione. </w:t>
      </w:r>
      <w:r w:rsidRPr="004A28EB">
        <w:rPr>
          <w:rFonts w:ascii="Garamond" w:hAnsi="Garamond" w:cs="Calibri"/>
          <w:color w:val="000000" w:themeColor="text1"/>
        </w:rPr>
        <w:t xml:space="preserve"> </w:t>
      </w:r>
    </w:p>
    <w:p w14:paraId="361B1FD3" w14:textId="6BCA31C6" w:rsidR="000D34C7" w:rsidRDefault="00EA415A" w:rsidP="000D34C7">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r>
        <w:rPr>
          <w:rFonts w:ascii="Garamond" w:hAnsi="Garamond" w:cs="Calibri"/>
          <w:i/>
          <w:iCs/>
          <w:color w:val="000000" w:themeColor="text1"/>
        </w:rPr>
        <w:t xml:space="preserve">typeOfUser </w:t>
      </w:r>
      <w:r w:rsidR="00EB2AFE">
        <w:rPr>
          <w:rFonts w:ascii="Garamond" w:hAnsi="Garamond" w:cs="Calibri"/>
          <w:color w:val="000000" w:themeColor="text1"/>
        </w:rPr>
        <w:t>è</w:t>
      </w:r>
      <w:r>
        <w:rPr>
          <w:rFonts w:ascii="Garamond" w:hAnsi="Garamond" w:cs="Calibri"/>
          <w:color w:val="000000" w:themeColor="text1"/>
        </w:rPr>
        <w:t xml:space="preserve"> la tipologia di utente che intende svolgere l'accesso all'applicazione (Utente studente o Utente offerente),</w:t>
      </w:r>
      <w:r w:rsidR="00EB2AFE">
        <w:rPr>
          <w:rFonts w:ascii="Garamond" w:hAnsi="Garamond" w:cs="Calibri"/>
          <w:color w:val="000000" w:themeColor="text1"/>
        </w:rPr>
        <w:t xml:space="preserve"> </w:t>
      </w:r>
      <w:r w:rsidR="00180A05" w:rsidRPr="002E6018">
        <w:rPr>
          <w:rFonts w:ascii="Garamond" w:hAnsi="Garamond" w:cs="Calibri"/>
          <w:i/>
          <w:iCs/>
          <w:color w:val="000000" w:themeColor="text1"/>
        </w:rPr>
        <w:t>e-mail</w:t>
      </w:r>
      <w:r w:rsidR="00EB2AFE">
        <w:rPr>
          <w:rFonts w:ascii="Garamond" w:hAnsi="Garamond" w:cs="Calibri"/>
          <w:color w:val="000000" w:themeColor="text1"/>
        </w:rPr>
        <w:t xml:space="preserve"> è l'attributo che rappresenta </w:t>
      </w:r>
      <w:r w:rsidR="002E6018">
        <w:rPr>
          <w:rFonts w:ascii="Garamond" w:hAnsi="Garamond" w:cs="Calibri"/>
          <w:color w:val="000000" w:themeColor="text1"/>
        </w:rPr>
        <w:t xml:space="preserve">l'indirizzo </w:t>
      </w:r>
      <w:r w:rsidR="00086F1E">
        <w:rPr>
          <w:rFonts w:ascii="Garamond" w:hAnsi="Garamond" w:cs="Calibri"/>
          <w:color w:val="000000" w:themeColor="text1"/>
        </w:rPr>
        <w:t>e-mail</w:t>
      </w:r>
      <w:r w:rsidR="00EB2AFE">
        <w:rPr>
          <w:rFonts w:ascii="Garamond" w:hAnsi="Garamond" w:cs="Calibri"/>
          <w:color w:val="000000" w:themeColor="text1"/>
        </w:rPr>
        <w:t xml:space="preserve"> inserit</w:t>
      </w:r>
      <w:r w:rsidR="002E6018">
        <w:rPr>
          <w:rFonts w:ascii="Garamond" w:hAnsi="Garamond" w:cs="Calibri"/>
          <w:color w:val="000000" w:themeColor="text1"/>
        </w:rPr>
        <w:t>o</w:t>
      </w:r>
      <w:r w:rsidR="00EB2AFE">
        <w:rPr>
          <w:rFonts w:ascii="Garamond" w:hAnsi="Garamond" w:cs="Calibri"/>
          <w:color w:val="000000" w:themeColor="text1"/>
        </w:rPr>
        <w:t xml:space="preserve"> al momento del login, </w:t>
      </w:r>
      <w:r w:rsidR="00EB2AFE" w:rsidRPr="00614F42">
        <w:rPr>
          <w:rFonts w:ascii="Garamond" w:hAnsi="Garamond" w:cs="Calibri"/>
          <w:i/>
          <w:iCs/>
          <w:color w:val="000000" w:themeColor="text1"/>
        </w:rPr>
        <w:t>numberOfAttempts</w:t>
      </w:r>
      <w:r w:rsidR="00EB2AFE">
        <w:rPr>
          <w:rFonts w:ascii="Garamond" w:hAnsi="Garamond" w:cs="Calibri"/>
          <w:color w:val="000000" w:themeColor="text1"/>
        </w:rPr>
        <w:t xml:space="preserve"> sono il numero di </w:t>
      </w:r>
      <w:r w:rsidR="00614F42">
        <w:rPr>
          <w:rFonts w:ascii="Garamond" w:hAnsi="Garamond" w:cs="Calibri"/>
          <w:color w:val="000000" w:themeColor="text1"/>
        </w:rPr>
        <w:t xml:space="preserve">tentavi svolti per l'inserimento corretto sella </w:t>
      </w:r>
      <w:r w:rsidR="00881F55">
        <w:rPr>
          <w:rFonts w:ascii="Garamond" w:hAnsi="Garamond" w:cs="Calibri"/>
          <w:color w:val="000000" w:themeColor="text1"/>
        </w:rPr>
        <w:t>password,</w:t>
      </w:r>
      <w:r w:rsidR="00EC18DD">
        <w:rPr>
          <w:rFonts w:ascii="Garamond" w:hAnsi="Garamond" w:cs="Calibri"/>
          <w:color w:val="000000" w:themeColor="text1"/>
        </w:rPr>
        <w:t xml:space="preserve"> mentre  </w:t>
      </w:r>
      <w:r w:rsidR="00180A05" w:rsidRPr="00180A05">
        <w:rPr>
          <w:rFonts w:ascii="Garamond" w:hAnsi="Garamond" w:cs="Calibri"/>
          <w:i/>
          <w:iCs/>
          <w:color w:val="000000" w:themeColor="text1"/>
        </w:rPr>
        <w:t>blocked_authentication</w:t>
      </w:r>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 xml:space="preserve">Questo attributo è un tipo booleano che di base è impostato a false, ovvero inizialmente l'account è sempre sbloccato.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r w:rsidR="00881F55" w:rsidRPr="00614F42">
        <w:rPr>
          <w:rFonts w:ascii="Garamond" w:hAnsi="Garamond" w:cs="Calibri"/>
          <w:i/>
          <w:iCs/>
          <w:color w:val="000000" w:themeColor="text1"/>
        </w:rPr>
        <w:t>numberOfAttempts</w:t>
      </w:r>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r w:rsidR="00C81F01" w:rsidRPr="00180A05">
        <w:rPr>
          <w:rFonts w:ascii="Garamond" w:hAnsi="Garamond" w:cs="Calibri"/>
          <w:i/>
          <w:iCs/>
          <w:color w:val="000000" w:themeColor="text1"/>
        </w:rPr>
        <w:t>blocked_authentication</w:t>
      </w:r>
      <w:r w:rsidR="00C81F01">
        <w:rPr>
          <w:rFonts w:ascii="Garamond" w:hAnsi="Garamond" w:cs="Calibri"/>
          <w:i/>
          <w:iCs/>
          <w:color w:val="000000" w:themeColor="text1"/>
        </w:rPr>
        <w:t xml:space="preserve"> </w:t>
      </w:r>
      <w:r w:rsidR="00C81F01">
        <w:rPr>
          <w:rFonts w:ascii="Garamond" w:hAnsi="Garamond" w:cs="Calibri"/>
          <w:color w:val="000000" w:themeColor="text1"/>
        </w:rPr>
        <w:t xml:space="preserve">assume il valore true e, di conseguenza, l'account viene bloccato.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endOfBlock</w:t>
      </w:r>
      <w:r w:rsidR="00EC18DD">
        <w:rPr>
          <w:rFonts w:ascii="Garamond" w:hAnsi="Garamond" w:cs="Calibri"/>
          <w:color w:val="000000" w:themeColor="text1"/>
        </w:rPr>
        <w:t xml:space="preserve"> è l'attributo rappresentante il tempo passato dal momento in cui è stato bloccato l'account.</w:t>
      </w:r>
    </w:p>
    <w:p w14:paraId="393A12E6" w14:textId="45212406" w:rsidR="000D34C7" w:rsidRPr="00BB461A" w:rsidRDefault="004013C0" w:rsidP="004013C0">
      <w:pPr>
        <w:spacing w:after="240" w:line="276" w:lineRule="auto"/>
        <w:jc w:val="center"/>
      </w:pPr>
      <w:r>
        <w:rPr>
          <w:noProof/>
        </w:rPr>
        <w:drawing>
          <wp:inline distT="0" distB="0" distL="0" distR="0" wp14:anchorId="74FE8FE8" wp14:editId="4C2D3414">
            <wp:extent cx="4526280" cy="3096261"/>
            <wp:effectExtent l="0" t="0" r="7620" b="889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5648" cy="3102669"/>
                    </a:xfrm>
                    <a:prstGeom prst="rect">
                      <a:avLst/>
                    </a:prstGeom>
                    <a:noFill/>
                    <a:ln>
                      <a:noFill/>
                    </a:ln>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7777777"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r w:rsidRPr="004E775F">
        <w:rPr>
          <w:rFonts w:ascii="Courier New" w:hAnsi="Courier New" w:cs="Courier New"/>
          <w:color w:val="000000"/>
          <w:sz w:val="21"/>
          <w:szCs w:val="21"/>
        </w:rPr>
        <w:t>confirmLogi</w:t>
      </w:r>
      <w:r>
        <w:rPr>
          <w:rFonts w:ascii="Courier New" w:hAnsi="Courier New" w:cs="Courier New"/>
          <w:color w:val="000000"/>
          <w:sz w:val="21"/>
          <w:szCs w:val="21"/>
        </w:rPr>
        <w:t>n()</w:t>
      </w:r>
      <w:r w:rsidRPr="00DC6415">
        <w:rPr>
          <w:rFonts w:ascii="Garamond" w:hAnsi="Garamond" w:cstheme="majorHAnsi"/>
          <w:color w:val="000000"/>
          <w:sz w:val="24"/>
          <w:szCs w:val="24"/>
        </w:rPr>
        <w:t xml:space="preserve">varia in basa alla tipologia di utente su cui viene richiamata (vedi descrizione metodi classe </w:t>
      </w:r>
      <w:r w:rsidRPr="00DC6415">
        <w:rPr>
          <w:rFonts w:ascii="Garamond" w:hAnsi="Garamond" w:cs="Calibri Light"/>
          <w:b/>
          <w:bCs/>
          <w:sz w:val="24"/>
          <w:szCs w:val="24"/>
        </w:rPr>
        <w:t xml:space="preserve">StudentLogin </w:t>
      </w:r>
      <w:r w:rsidRPr="00DC6415">
        <w:rPr>
          <w:rFonts w:ascii="Garamond" w:hAnsi="Garamond" w:cs="Calibri Light"/>
          <w:sz w:val="24"/>
          <w:szCs w:val="24"/>
        </w:rPr>
        <w:t>e classe</w:t>
      </w:r>
      <w:r w:rsidRPr="00DC6415">
        <w:rPr>
          <w:rFonts w:ascii="Garamond" w:hAnsi="Garamond" w:cs="Calibri Light"/>
          <w:b/>
          <w:bCs/>
          <w:sz w:val="24"/>
          <w:szCs w:val="24"/>
        </w:rPr>
        <w:t xml:space="preserve"> OffererinLog</w:t>
      </w:r>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sidRPr="004E775F">
        <w:rPr>
          <w:rFonts w:ascii="Garamond" w:hAnsi="Garamond" w:cs="Calibri Light"/>
          <w:b/>
          <w:bCs/>
        </w:rPr>
        <w:t>Student</w:t>
      </w:r>
      <w:r>
        <w:rPr>
          <w:rFonts w:ascii="Garamond" w:hAnsi="Garamond" w:cs="Calibri Light"/>
          <w:b/>
          <w:bCs/>
        </w:rPr>
        <w:t>Login:</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r>
        <w:rPr>
          <w:rFonts w:ascii="Courier New" w:hAnsi="Courier New" w:cs="Courier New"/>
          <w:color w:val="000000"/>
          <w:sz w:val="20"/>
          <w:szCs w:val="20"/>
        </w:rPr>
        <w:t>confirmLogin()</w:t>
      </w:r>
      <w:r w:rsidRPr="00F161DB">
        <w:rPr>
          <w:rFonts w:ascii="Garamond" w:hAnsi="Garamond" w:cs="Courier New"/>
          <w:color w:val="000000"/>
          <w:sz w:val="24"/>
          <w:szCs w:val="24"/>
        </w:rPr>
        <w:t xml:space="preserve">richiama il metodo </w:t>
      </w:r>
      <w:r w:rsidRPr="00F161DB">
        <w:rPr>
          <w:rFonts w:ascii="Courier New" w:hAnsi="Courier New" w:cs="Courier New"/>
          <w:color w:val="000000"/>
          <w:sz w:val="20"/>
          <w:szCs w:val="20"/>
        </w:rPr>
        <w:t>confirmUniversityLogin()</w:t>
      </w:r>
      <w:r w:rsidRPr="00F161DB">
        <w:rPr>
          <w:rFonts w:ascii="Garamond" w:hAnsi="Garamond" w:cs="Courier New"/>
          <w:color w:val="000000"/>
          <w:sz w:val="24"/>
          <w:szCs w:val="24"/>
        </w:rPr>
        <w:t xml:space="preserve"> e controlla che questo restituisca il valore </w:t>
      </w:r>
      <w:r w:rsidRPr="00CD1CE8">
        <w:rPr>
          <w:rFonts w:ascii="Garamond" w:hAnsi="Garamond" w:cs="Courier New"/>
          <w:i/>
          <w:iCs/>
          <w:color w:val="000000"/>
          <w:sz w:val="24"/>
          <w:szCs w:val="24"/>
        </w:rPr>
        <w:t>true</w:t>
      </w:r>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sidRPr="004E775F">
        <w:rPr>
          <w:rFonts w:ascii="Garamond" w:hAnsi="Garamond" w:cs="Calibri Light"/>
          <w:b/>
          <w:bCs/>
        </w:rPr>
        <w:t>OffererLogin</w:t>
      </w:r>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r w:rsidRPr="004E775F">
        <w:rPr>
          <w:rFonts w:ascii="Courier New" w:hAnsi="Courier New" w:cs="Courier New"/>
          <w:color w:val="000000"/>
          <w:sz w:val="21"/>
          <w:szCs w:val="21"/>
        </w:rPr>
        <w:t>confirmLogi</w:t>
      </w:r>
      <w:r>
        <w:rPr>
          <w:rFonts w:ascii="Courier New" w:hAnsi="Courier New" w:cs="Courier New"/>
          <w:color w:val="000000"/>
          <w:sz w:val="21"/>
          <w:szCs w:val="21"/>
        </w:rPr>
        <w:t>n</w:t>
      </w:r>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r w:rsidRPr="00EB0C37">
        <w:rPr>
          <w:rFonts w:ascii="Courier New" w:hAnsi="Courier New" w:cs="Courier New"/>
          <w:color w:val="000000"/>
          <w:sz w:val="20"/>
          <w:szCs w:val="20"/>
        </w:rPr>
        <w:t xml:space="preserve">credentialRecovery()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77777777"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r w:rsidRPr="006A413E">
        <w:rPr>
          <w:rFonts w:ascii="Courier New" w:hAnsi="Courier New" w:cs="Courier New"/>
          <w:color w:val="000000"/>
          <w:sz w:val="20"/>
          <w:szCs w:val="20"/>
        </w:rPr>
        <w:lastRenderedPageBreak/>
        <w:t>temporaryAccessBlock()</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in caso di inserimento errato della password per due volte consecutive. In questo caso la possibilità di login per l’utente viene infatti bloccata per un'ora. </w:t>
      </w:r>
    </w:p>
    <w:p w14:paraId="46B5FECA" w14:textId="4E7DF6E8" w:rsidR="00CD1CE8" w:rsidRPr="009624C1" w:rsidRDefault="00F161DB" w:rsidP="009624C1">
      <w:pPr>
        <w:pStyle w:val="Paragrafoelenco"/>
        <w:numPr>
          <w:ilvl w:val="0"/>
          <w:numId w:val="8"/>
        </w:numPr>
        <w:spacing w:after="240" w:line="276" w:lineRule="auto"/>
        <w:ind w:left="426" w:hanging="294"/>
        <w:rPr>
          <w:rFonts w:ascii="Courier New" w:hAnsi="Courier New" w:cs="Courier New"/>
          <w:sz w:val="18"/>
          <w:szCs w:val="18"/>
        </w:rPr>
      </w:pPr>
      <w:r>
        <w:rPr>
          <w:rFonts w:ascii="Courier New" w:hAnsi="Courier New" w:cs="Courier New"/>
          <w:color w:val="000000"/>
          <w:sz w:val="20"/>
          <w:szCs w:val="20"/>
        </w:rPr>
        <w:t>accountUnlock(</w:t>
      </w:r>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5432297A"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utilizzare il sistema per richiedere servizi. Viene quindi evidenziata la necessità delle classi </w:t>
      </w:r>
      <w:r w:rsidRPr="006B2018">
        <w:rPr>
          <w:rFonts w:ascii="Garamond" w:hAnsi="Garamond" w:cs="Calibri"/>
          <w:b/>
          <w:bCs/>
          <w:color w:val="000000" w:themeColor="text1"/>
        </w:rPr>
        <w:t>Student</w:t>
      </w:r>
      <w:r>
        <w:rPr>
          <w:rFonts w:ascii="Garamond" w:hAnsi="Garamond" w:cs="Calibri"/>
          <w:color w:val="000000" w:themeColor="text1"/>
        </w:rPr>
        <w:t xml:space="preserve"> e </w:t>
      </w:r>
      <w:r w:rsidRPr="006B2018">
        <w:rPr>
          <w:rFonts w:ascii="Garamond" w:hAnsi="Garamond" w:cs="Calibri"/>
          <w:b/>
          <w:bCs/>
          <w:color w:val="000000" w:themeColor="text1"/>
        </w:rPr>
        <w:t>Offerer</w:t>
      </w:r>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528F8FB7" w14:textId="4EB1916B" w:rsidR="00311AD5"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r w:rsidR="00F308C5">
        <w:rPr>
          <w:rFonts w:ascii="Garamond" w:hAnsi="Garamond" w:cs="Calibri"/>
          <w:i/>
          <w:iCs/>
          <w:color w:val="000000" w:themeColor="text1"/>
        </w:rPr>
        <w:t>name</w:t>
      </w:r>
      <w:r w:rsidR="00F308C5">
        <w:rPr>
          <w:rFonts w:ascii="Garamond" w:hAnsi="Garamond" w:cs="Calibri"/>
          <w:color w:val="000000" w:themeColor="text1"/>
        </w:rPr>
        <w:t xml:space="preserve"> e </w:t>
      </w:r>
      <w:r w:rsidR="00F308C5">
        <w:rPr>
          <w:rFonts w:ascii="Garamond" w:hAnsi="Garamond" w:cs="Calibri"/>
          <w:i/>
          <w:iCs/>
          <w:color w:val="000000" w:themeColor="text1"/>
        </w:rPr>
        <w:t>surname</w:t>
      </w:r>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r w:rsidR="00F308C5">
        <w:rPr>
          <w:rFonts w:ascii="Garamond" w:hAnsi="Garamond" w:cs="Calibri"/>
          <w:i/>
          <w:iCs/>
          <w:color w:val="000000" w:themeColor="text1"/>
        </w:rPr>
        <w:t xml:space="preserve">idTelegram </w:t>
      </w:r>
      <w:r w:rsidR="00F308C5">
        <w:rPr>
          <w:rFonts w:ascii="Garamond" w:hAnsi="Garamond" w:cs="Calibri"/>
          <w:color w:val="000000" w:themeColor="text1"/>
        </w:rPr>
        <w:t xml:space="preserve">sono le informazioni di contatto dell’utente, (opzionale) </w:t>
      </w:r>
      <w:r w:rsidR="00F308C5">
        <w:rPr>
          <w:rFonts w:ascii="Garamond" w:hAnsi="Garamond" w:cs="Calibri"/>
          <w:i/>
          <w:iCs/>
          <w:color w:val="000000" w:themeColor="text1"/>
        </w:rPr>
        <w:t>imgProfilo</w:t>
      </w:r>
      <w:r w:rsidR="00F308C5">
        <w:rPr>
          <w:rFonts w:ascii="Garamond" w:hAnsi="Garamond" w:cs="Calibri"/>
          <w:color w:val="000000" w:themeColor="text1"/>
        </w:rPr>
        <w:t xml:space="preserve"> e (opzionale) </w:t>
      </w:r>
      <w:r w:rsidR="00F308C5">
        <w:rPr>
          <w:rFonts w:ascii="Garamond" w:hAnsi="Garamond" w:cs="Calibri"/>
          <w:i/>
          <w:iCs/>
          <w:color w:val="000000" w:themeColor="text1"/>
        </w:rPr>
        <w:t>description</w:t>
      </w:r>
      <w:r w:rsidR="00F308C5">
        <w:rPr>
          <w:rFonts w:ascii="Garamond" w:hAnsi="Garamond" w:cs="Calibri"/>
          <w:color w:val="000000" w:themeColor="text1"/>
        </w:rPr>
        <w:t xml:space="preserve"> sono </w:t>
      </w:r>
      <w:r w:rsidR="00F308C5">
        <w:rPr>
          <w:rFonts w:ascii="Garamond" w:hAnsi="Garamond" w:cs="Calibri"/>
          <w:color w:val="000000" w:themeColor="text1"/>
        </w:rPr>
        <w:lastRenderedPageBreak/>
        <w:t xml:space="preserve">informazioni che permettono di fornire un profilo più completo e dettagliato agli utenti del sito, </w:t>
      </w:r>
      <w:r w:rsidR="00F308C5">
        <w:rPr>
          <w:rFonts w:ascii="Garamond" w:hAnsi="Garamond" w:cs="Calibri"/>
          <w:i/>
          <w:iCs/>
          <w:color w:val="000000" w:themeColor="text1"/>
        </w:rPr>
        <w:t>averageOfVotes</w:t>
      </w:r>
      <w:r w:rsidR="00F308C5">
        <w:rPr>
          <w:rFonts w:ascii="Garamond" w:hAnsi="Garamond" w:cs="Calibri"/>
          <w:color w:val="000000" w:themeColor="text1"/>
        </w:rPr>
        <w:t xml:space="preserve"> è l’attributo che mantiene la media dei voti dell’utente basati sulle referenze lasciategli dagli altri utenti e </w:t>
      </w:r>
      <w:r w:rsidR="00F308C5">
        <w:rPr>
          <w:rFonts w:ascii="Garamond" w:hAnsi="Garamond" w:cs="Calibri"/>
          <w:i/>
          <w:iCs/>
          <w:color w:val="000000" w:themeColor="text1"/>
        </w:rPr>
        <w:t>confirmedAccount</w:t>
      </w:r>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p>
    <w:p w14:paraId="0D248CB7" w14:textId="09ACF760" w:rsidR="00FF5973" w:rsidRDefault="00FF5973" w:rsidP="0012151A">
      <w:pPr>
        <w:spacing w:after="240" w:line="276" w:lineRule="auto"/>
        <w:jc w:val="both"/>
        <w:rPr>
          <w:rFonts w:ascii="Garamond" w:hAnsi="Garamond" w:cs="Calibri"/>
          <w:color w:val="000000" w:themeColor="text1"/>
        </w:rPr>
      </w:pPr>
      <w:r w:rsidRPr="00FF5973">
        <w:rPr>
          <w:rFonts w:ascii="Garamond" w:hAnsi="Garamond" w:cs="Calibri"/>
          <w:color w:val="000000" w:themeColor="text1"/>
          <w:highlight w:val="yellow"/>
        </w:rPr>
        <w:t>[descrizione artifact]</w:t>
      </w:r>
    </w:p>
    <w:p w14:paraId="5C11F9D6" w14:textId="28CBA099"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Student</w:t>
      </w:r>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Pr>
          <w:rFonts w:ascii="Garamond" w:hAnsi="Garamond" w:cs="Calibri"/>
          <w:i/>
          <w:iCs/>
          <w:color w:val="000000" w:themeColor="text1"/>
        </w:rPr>
        <w:t>university</w:t>
      </w:r>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r w:rsidR="00D36F86">
        <w:rPr>
          <w:rFonts w:ascii="Garamond" w:hAnsi="Garamond" w:cs="Calibri"/>
          <w:i/>
          <w:iCs/>
          <w:color w:val="000000" w:themeColor="text1"/>
        </w:rPr>
        <w:t>countDoneServices</w:t>
      </w:r>
      <w:r w:rsidR="00D36F86">
        <w:rPr>
          <w:rFonts w:ascii="Garamond" w:hAnsi="Garamond" w:cs="Calibri"/>
          <w:color w:val="000000" w:themeColor="text1"/>
        </w:rPr>
        <w:t xml:space="preserve">, </w:t>
      </w:r>
      <w:r w:rsidR="00D36F86">
        <w:rPr>
          <w:rFonts w:ascii="Garamond" w:hAnsi="Garamond" w:cs="Calibri"/>
          <w:i/>
          <w:iCs/>
          <w:color w:val="000000" w:themeColor="text1"/>
        </w:rPr>
        <w:t>countDeclinedServices</w:t>
      </w:r>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r w:rsidR="00311AD5" w:rsidRPr="00311AD5">
        <w:rPr>
          <w:rFonts w:ascii="Garamond" w:hAnsi="Garamond" w:cs="Calibri"/>
          <w:i/>
          <w:iCs/>
          <w:color w:val="000000" w:themeColor="text1"/>
        </w:rPr>
        <w:t>serviceToDo</w:t>
      </w:r>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r w:rsidR="00311AD5" w:rsidRPr="008C2097">
        <w:rPr>
          <w:rFonts w:ascii="Garamond" w:hAnsi="Garamond" w:cs="Calibri"/>
          <w:i/>
          <w:iCs/>
          <w:color w:val="000000" w:themeColor="text1"/>
        </w:rPr>
        <w:t>serviceCandidate</w:t>
      </w:r>
      <w:r w:rsidR="00311AD5">
        <w:rPr>
          <w:rFonts w:ascii="Garamond" w:hAnsi="Garamond" w:cs="Calibri"/>
          <w:color w:val="000000" w:themeColor="text1"/>
        </w:rPr>
        <w:t xml:space="preserve"> </w:t>
      </w:r>
      <w:r w:rsidR="008C2097">
        <w:rPr>
          <w:rFonts w:ascii="Garamond" w:hAnsi="Garamond" w:cs="Calibri"/>
          <w:color w:val="000000" w:themeColor="text1"/>
        </w:rPr>
        <w:t xml:space="preserve">maniene la lista degli annunci ancora attivi e il cui stato è diverso da accettato mentre </w:t>
      </w:r>
      <w:r w:rsidR="008C2097" w:rsidRPr="008C2097">
        <w:rPr>
          <w:rFonts w:ascii="Garamond" w:hAnsi="Garamond" w:cs="Calibri"/>
          <w:i/>
          <w:iCs/>
          <w:color w:val="000000" w:themeColor="text1"/>
        </w:rPr>
        <w:t>serviceCronology</w:t>
      </w:r>
      <w:r w:rsidR="008C2097">
        <w:rPr>
          <w:rFonts w:ascii="Garamond" w:hAnsi="Garamond" w:cs="Calibri"/>
          <w:color w:val="000000" w:themeColor="text1"/>
        </w:rPr>
        <w:t xml:space="preserve"> coincide alla lista degli annunci non più attivi. </w:t>
      </w:r>
    </w:p>
    <w:p w14:paraId="50CB20F2" w14:textId="5F6257D1"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Offerer</w:t>
      </w:r>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r>
        <w:rPr>
          <w:rFonts w:ascii="Garamond" w:hAnsi="Garamond" w:cs="Calibri"/>
          <w:i/>
          <w:iCs/>
          <w:color w:val="000000" w:themeColor="text1"/>
        </w:rPr>
        <w:t xml:space="preserve">relatedStudents </w:t>
      </w:r>
      <w:r>
        <w:rPr>
          <w:rFonts w:ascii="Garamond" w:hAnsi="Garamond" w:cs="Calibri"/>
          <w:color w:val="000000" w:themeColor="text1"/>
        </w:rPr>
        <w:t>che – essendo un array di Student – permette di mantenere per ogni Offerer gli studenti che hanno attivato il flag di notifica;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calculateAverageOfVotes()</w:t>
      </w:r>
      <w:r>
        <w:rPr>
          <w:rFonts w:ascii="Garamond" w:hAnsi="Garamond" w:cs="Calibri"/>
          <w:color w:val="000000" w:themeColor="text1"/>
          <w:sz w:val="24"/>
          <w:szCs w:val="24"/>
        </w:rPr>
        <w:t xml:space="preserve"> permette di calcolare e settare l’attributo </w:t>
      </w:r>
      <w:r>
        <w:rPr>
          <w:rFonts w:ascii="Garamond" w:hAnsi="Garamond" w:cs="Calibri"/>
          <w:i/>
          <w:iCs/>
          <w:color w:val="000000" w:themeColor="text1"/>
          <w:sz w:val="24"/>
          <w:szCs w:val="24"/>
        </w:rPr>
        <w:t>averageOfVotes</w:t>
      </w:r>
      <w:r>
        <w:rPr>
          <w:rFonts w:ascii="Garamond" w:hAnsi="Garamond" w:cs="Calibri"/>
          <w:color w:val="000000" w:themeColor="text1"/>
          <w:sz w:val="24"/>
          <w:szCs w:val="24"/>
        </w:rPr>
        <w:t xml:space="preserve"> effettuando una media dei voti ricevuti dal offerente/studente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setImgProfile(image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setIdTelegram(id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String)</w:t>
      </w:r>
      <w:r>
        <w:rPr>
          <w:rFonts w:ascii="Garamond" w:hAnsi="Garamond" w:cs="Calibri"/>
          <w:color w:val="000000" w:themeColor="text1"/>
          <w:sz w:val="24"/>
          <w:szCs w:val="24"/>
        </w:rPr>
        <w:t xml:space="preserve"> permette di inserire/modificare l’id Telegram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r w:rsidRPr="00B200EE">
        <w:rPr>
          <w:rFonts w:ascii="Courier New" w:hAnsi="Courier New" w:cs="Courier New"/>
          <w:color w:val="000000" w:themeColor="text1"/>
          <w:sz w:val="20"/>
          <w:szCs w:val="20"/>
        </w:rPr>
        <w:t>setDescription(description</w:t>
      </w:r>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String)</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removeAccount(</w:t>
      </w:r>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Student</w:t>
      </w:r>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incrementCountDoneServices()</w:t>
      </w:r>
      <w:r>
        <w:rPr>
          <w:rFonts w:ascii="Garamond" w:hAnsi="Garamond" w:cs="Calibri"/>
          <w:color w:val="000000" w:themeColor="text1"/>
          <w:sz w:val="24"/>
          <w:szCs w:val="24"/>
        </w:rPr>
        <w:t xml:space="preserve"> permette di incrementare la variabile </w:t>
      </w:r>
      <w:r>
        <w:rPr>
          <w:rFonts w:ascii="Garamond" w:hAnsi="Garamond" w:cs="Calibri"/>
          <w:i/>
          <w:iCs/>
          <w:color w:val="000000" w:themeColor="text1"/>
          <w:sz w:val="24"/>
          <w:szCs w:val="24"/>
        </w:rPr>
        <w:t>countDoneServices</w:t>
      </w:r>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incrementCountDeclinedServices()</w:t>
      </w:r>
      <w:r>
        <w:rPr>
          <w:rFonts w:ascii="Garamond" w:hAnsi="Garamond" w:cs="Calibri"/>
          <w:color w:val="000000" w:themeColor="text1"/>
          <w:sz w:val="24"/>
          <w:szCs w:val="24"/>
        </w:rPr>
        <w:t xml:space="preserve"> permette di incrementare la variabile </w:t>
      </w:r>
      <w:r>
        <w:rPr>
          <w:rFonts w:ascii="Garamond" w:hAnsi="Garamond" w:cs="Calibri"/>
          <w:i/>
          <w:iCs/>
          <w:color w:val="000000" w:themeColor="text1"/>
          <w:sz w:val="24"/>
          <w:szCs w:val="24"/>
        </w:rPr>
        <w:t>countDeclinedServices</w:t>
      </w:r>
      <w:r>
        <w:rPr>
          <w:rFonts w:ascii="Garamond" w:hAnsi="Garamond" w:cs="Calibri"/>
          <w:color w:val="000000" w:themeColor="text1"/>
          <w:sz w:val="24"/>
          <w:szCs w:val="24"/>
        </w:rPr>
        <w:t xml:space="preserve"> che memorizza a sistema il numero di lavori rifiutati dall’utente studente.</w:t>
      </w:r>
    </w:p>
    <w:p w14:paraId="611D5C73" w14:textId="68F45F2F" w:rsidR="00D11AEF" w:rsidRPr="005D2364"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highlight w:val="yellow"/>
        </w:rPr>
      </w:pPr>
      <w:r w:rsidRPr="005D2364">
        <w:rPr>
          <w:rFonts w:ascii="Courier New" w:hAnsi="Courier New" w:cs="Courier New"/>
          <w:color w:val="000000" w:themeColor="text1"/>
          <w:sz w:val="20"/>
          <w:szCs w:val="20"/>
          <w:highlight w:val="yellow"/>
        </w:rPr>
        <w:t>print</w:t>
      </w:r>
      <w:r w:rsidR="005D2364">
        <w:rPr>
          <w:rFonts w:ascii="Courier New" w:hAnsi="Courier New" w:cs="Courier New"/>
          <w:color w:val="000000" w:themeColor="text1"/>
          <w:sz w:val="20"/>
          <w:szCs w:val="20"/>
          <w:highlight w:val="yellow"/>
        </w:rPr>
        <w:t>Array</w:t>
      </w:r>
      <w:r w:rsidRPr="005D2364">
        <w:rPr>
          <w:rFonts w:ascii="Courier New" w:hAnsi="Courier New" w:cs="Courier New"/>
          <w:color w:val="000000" w:themeColor="text1"/>
          <w:sz w:val="20"/>
          <w:szCs w:val="20"/>
          <w:highlight w:val="yellow"/>
        </w:rPr>
        <w:t>(</w:t>
      </w:r>
      <w:r w:rsidR="005D2364">
        <w:rPr>
          <w:rFonts w:ascii="Courier New" w:hAnsi="Courier New" w:cs="Courier New"/>
          <w:color w:val="000000" w:themeColor="text1"/>
          <w:sz w:val="20"/>
          <w:szCs w:val="20"/>
          <w:highlight w:val="yellow"/>
        </w:rPr>
        <w:t>a : Announcement[0…*]</w:t>
      </w:r>
      <w:r w:rsidRPr="005D2364">
        <w:rPr>
          <w:rFonts w:ascii="Courier New" w:hAnsi="Courier New" w:cs="Courier New"/>
          <w:color w:val="000000" w:themeColor="text1"/>
          <w:sz w:val="20"/>
          <w:szCs w:val="20"/>
          <w:highlight w:val="yellow"/>
        </w:rPr>
        <w:t>)</w:t>
      </w:r>
      <w:r w:rsidR="00B038B9">
        <w:rPr>
          <w:rFonts w:ascii="Garamond" w:hAnsi="Garamond" w:cs="Calibri"/>
          <w:color w:val="000000" w:themeColor="text1"/>
          <w:sz w:val="24"/>
          <w:szCs w:val="24"/>
          <w:highlight w:val="yellow"/>
        </w:rPr>
        <w:t xml:space="preserve"> </w:t>
      </w:r>
      <w:r w:rsidR="00C401F6">
        <w:rPr>
          <w:rFonts w:ascii="Garamond" w:hAnsi="Garamond" w:cs="Calibri"/>
          <w:color w:val="000000" w:themeColor="text1"/>
          <w:sz w:val="24"/>
          <w:szCs w:val="24"/>
          <w:highlight w:val="yellow"/>
        </w:rPr>
        <w:tab/>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printReferences()</w:t>
      </w:r>
      <w:r>
        <w:rPr>
          <w:rFonts w:ascii="Garamond" w:hAnsi="Garamond" w:cs="Calibri"/>
          <w:color w:val="000000" w:themeColor="text1"/>
          <w:sz w:val="24"/>
          <w:szCs w:val="24"/>
        </w:rPr>
        <w:t xml:space="preserve"> permette di stampare la lista delle referenze ottenute dall’utente studente restituendo un array di </w:t>
      </w:r>
      <w:r>
        <w:rPr>
          <w:rFonts w:ascii="Garamond" w:hAnsi="Garamond" w:cs="Calibri"/>
          <w:i/>
          <w:iCs/>
          <w:color w:val="000000" w:themeColor="text1"/>
          <w:sz w:val="24"/>
          <w:szCs w:val="24"/>
        </w:rPr>
        <w:t>ReferenceStudent</w:t>
      </w:r>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printAvailabilities()</w:t>
      </w:r>
      <w:r>
        <w:rPr>
          <w:rFonts w:ascii="Garamond" w:hAnsi="Garamond" w:cs="Calibri"/>
          <w:color w:val="000000" w:themeColor="text1"/>
          <w:sz w:val="24"/>
          <w:szCs w:val="24"/>
        </w:rPr>
        <w:t xml:space="preserve"> permette di stampare la lista delle disponibilità dell’utente studente restituendo un array di </w:t>
      </w:r>
      <w:r>
        <w:rPr>
          <w:rFonts w:ascii="Garamond" w:hAnsi="Garamond" w:cs="Calibri"/>
          <w:i/>
          <w:iCs/>
          <w:color w:val="000000" w:themeColor="text1"/>
          <w:sz w:val="24"/>
          <w:szCs w:val="24"/>
        </w:rPr>
        <w:t>Availability</w:t>
      </w:r>
      <w:r>
        <w:rPr>
          <w:rFonts w:ascii="Garamond" w:hAnsi="Garamond" w:cs="Calibri"/>
          <w:color w:val="000000" w:themeColor="text1"/>
          <w:sz w:val="24"/>
          <w:szCs w:val="24"/>
        </w:rPr>
        <w:t>.</w:t>
      </w:r>
    </w:p>
    <w:p w14:paraId="42466D6B" w14:textId="20F36C4C" w:rsidR="00D11AEF" w:rsidRPr="00B038B9"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r w:rsidRPr="00B038B9">
        <w:rPr>
          <w:rFonts w:ascii="Courier New" w:hAnsi="Courier New" w:cs="Courier New"/>
          <w:color w:val="000000" w:themeColor="text1"/>
          <w:sz w:val="20"/>
          <w:szCs w:val="20"/>
        </w:rPr>
        <w:t>withdrawService(</w:t>
      </w:r>
      <w:r w:rsidR="00471E4A" w:rsidRPr="00B038B9">
        <w:rPr>
          <w:rFonts w:ascii="Courier New" w:hAnsi="Courier New" w:cs="Courier New"/>
          <w:color w:val="000000" w:themeColor="text1"/>
          <w:sz w:val="20"/>
          <w:szCs w:val="20"/>
        </w:rPr>
        <w:t>array : bool, i</w:t>
      </w:r>
      <w:r w:rsidRPr="00B038B9">
        <w:rPr>
          <w:rFonts w:ascii="Courier New" w:hAnsi="Courier New" w:cs="Courier New"/>
          <w:color w:val="000000" w:themeColor="text1"/>
          <w:sz w:val="20"/>
          <w:szCs w:val="20"/>
        </w:rPr>
        <w:t> : </w:t>
      </w:r>
      <w:r w:rsidR="00471E4A" w:rsidRPr="00B038B9">
        <w:rPr>
          <w:rFonts w:ascii="Courier New" w:hAnsi="Courier New" w:cs="Courier New"/>
          <w:color w:val="000000" w:themeColor="text1"/>
          <w:sz w:val="20"/>
          <w:szCs w:val="20"/>
        </w:rPr>
        <w:t>int</w:t>
      </w:r>
      <w:r w:rsidRPr="00B038B9">
        <w:rPr>
          <w:rFonts w:ascii="Courier New" w:hAnsi="Courier New" w:cs="Courier New"/>
          <w:color w:val="000000" w:themeColor="text1"/>
          <w:sz w:val="20"/>
          <w:szCs w:val="20"/>
        </w:rPr>
        <w:t xml:space="preserve">) </w:t>
      </w:r>
      <w:r w:rsidRPr="00B038B9">
        <w:rPr>
          <w:rFonts w:ascii="Garamond" w:hAnsi="Garamond" w:cs="Calibri"/>
          <w:color w:val="000000" w:themeColor="text1"/>
          <w:sz w:val="24"/>
          <w:szCs w:val="24"/>
        </w:rPr>
        <w:t>permette all’utente studente di ritirarsi da un servizio a cui si era candidato.</w:t>
      </w:r>
      <w:r w:rsidR="00471E4A" w:rsidRPr="00B038B9">
        <w:rPr>
          <w:rFonts w:ascii="Garamond" w:hAnsi="Garamond" w:cs="Calibri"/>
          <w:color w:val="000000" w:themeColor="text1"/>
          <w:sz w:val="24"/>
          <w:szCs w:val="24"/>
        </w:rPr>
        <w:t xml:space="preserve"> </w:t>
      </w:r>
      <w:r w:rsidRPr="00B038B9">
        <w:rPr>
          <w:rFonts w:ascii="Garamond" w:hAnsi="Garamond" w:cs="Calibri"/>
          <w:color w:val="000000" w:themeColor="text1"/>
          <w:sz w:val="24"/>
          <w:szCs w:val="24"/>
        </w:rPr>
        <w:t xml:space="preserve">Questo metodo restituisce un </w:t>
      </w:r>
      <w:r w:rsidRPr="00B038B9">
        <w:rPr>
          <w:rFonts w:ascii="Garamond" w:hAnsi="Garamond" w:cs="Calibri"/>
          <w:i/>
          <w:iCs/>
          <w:color w:val="000000" w:themeColor="text1"/>
          <w:sz w:val="24"/>
          <w:szCs w:val="24"/>
        </w:rPr>
        <w:t>bool</w:t>
      </w:r>
      <w:r w:rsidRPr="00B038B9">
        <w:rPr>
          <w:rFonts w:ascii="Garamond" w:hAnsi="Garamond" w:cs="Calibri"/>
          <w:color w:val="000000" w:themeColor="text1"/>
          <w:sz w:val="24"/>
          <w:szCs w:val="24"/>
        </w:rPr>
        <w:t xml:space="preserve"> per confermare l’avvenuta procedura.</w:t>
      </w:r>
    </w:p>
    <w:p w14:paraId="202BCD84" w14:textId="77777777" w:rsidR="00B038B9"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r w:rsidRPr="00B038B9">
        <w:rPr>
          <w:rFonts w:ascii="Courier New" w:hAnsi="Courier New" w:cs="Courier New"/>
          <w:color w:val="000000" w:themeColor="text1"/>
          <w:sz w:val="20"/>
          <w:szCs w:val="20"/>
          <w:lang w:val="en-GB"/>
        </w:rPr>
        <w:lastRenderedPageBreak/>
        <w:t>moveService(array : bool, a : Announcement)</w:t>
      </w:r>
      <w:r w:rsidR="00B038B9" w:rsidRPr="00B038B9">
        <w:rPr>
          <w:rFonts w:ascii="Garamond" w:hAnsi="Garamond" w:cs="Calibri"/>
          <w:color w:val="000000" w:themeColor="text1"/>
          <w:sz w:val="24"/>
          <w:szCs w:val="24"/>
          <w:lang w:val="en-GB"/>
        </w:rPr>
        <w:t xml:space="preserve">: </w:t>
      </w:r>
      <w:r w:rsidR="00B038B9" w:rsidRPr="00B038B9">
        <w:rPr>
          <w:rFonts w:ascii="Garamond" w:hAnsi="Garamond" w:cs="Calibri"/>
          <w:color w:val="000000" w:themeColor="text1"/>
          <w:sz w:val="24"/>
          <w:szCs w:val="24"/>
        </w:rPr>
        <w:t xml:space="preserve">permette di spostare l'announcement a dall'array </w:t>
      </w:r>
      <w:r w:rsidR="00B038B9" w:rsidRPr="00B038B9">
        <w:rPr>
          <w:rFonts w:ascii="Garamond" w:hAnsi="Garamond" w:cs="Calibri"/>
          <w:i/>
          <w:iCs/>
          <w:color w:val="000000" w:themeColor="text1"/>
          <w:sz w:val="24"/>
          <w:szCs w:val="24"/>
        </w:rPr>
        <w:t>serviceToDo(array=1)</w:t>
      </w:r>
      <w:r w:rsidR="00B038B9" w:rsidRPr="00B038B9">
        <w:rPr>
          <w:rFonts w:ascii="Garamond" w:hAnsi="Garamond" w:cs="Calibri"/>
          <w:color w:val="000000" w:themeColor="text1"/>
          <w:sz w:val="24"/>
          <w:szCs w:val="24"/>
        </w:rPr>
        <w:t xml:space="preserve"> oppure dall'array </w:t>
      </w:r>
      <w:r w:rsidR="00B038B9" w:rsidRPr="00B038B9">
        <w:rPr>
          <w:rFonts w:ascii="Garamond" w:hAnsi="Garamond" w:cs="Calibri"/>
          <w:i/>
          <w:iCs/>
          <w:color w:val="000000" w:themeColor="text1"/>
          <w:sz w:val="24"/>
          <w:szCs w:val="24"/>
        </w:rPr>
        <w:t>serviceCandidate(array=0)</w:t>
      </w:r>
      <w:r w:rsidR="00B038B9" w:rsidRPr="00B038B9">
        <w:rPr>
          <w:rFonts w:ascii="Garamond" w:hAnsi="Garamond" w:cs="Calibri"/>
          <w:color w:val="000000" w:themeColor="text1"/>
          <w:sz w:val="24"/>
          <w:szCs w:val="24"/>
        </w:rPr>
        <w:t xml:space="preserve"> nell'array </w:t>
      </w:r>
      <w:r w:rsidR="00B038B9" w:rsidRPr="00B038B9">
        <w:rPr>
          <w:rFonts w:ascii="Garamond" w:hAnsi="Garamond" w:cs="Calibri"/>
          <w:i/>
          <w:iCs/>
          <w:color w:val="000000" w:themeColor="text1"/>
          <w:sz w:val="24"/>
          <w:szCs w:val="24"/>
        </w:rPr>
        <w:t>serviceCronology</w:t>
      </w:r>
      <w:r w:rsidR="00B038B9">
        <w:rPr>
          <w:rFonts w:ascii="Garamond" w:hAnsi="Garamond" w:cs="Calibri"/>
          <w:color w:val="000000" w:themeColor="text1"/>
          <w:sz w:val="24"/>
          <w:szCs w:val="24"/>
        </w:rPr>
        <w:t>.</w:t>
      </w:r>
    </w:p>
    <w:p w14:paraId="6ECE5CBA" w14:textId="264780FA"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r w:rsidRPr="00B038B9">
        <w:rPr>
          <w:rFonts w:ascii="Courier New" w:hAnsi="Courier New" w:cs="Courier New"/>
          <w:color w:val="000000" w:themeColor="text1"/>
          <w:sz w:val="20"/>
          <w:szCs w:val="20"/>
        </w:rPr>
        <w:t>checkServiceToDo(date : Date, startTime : Time, endTime : Time)</w:t>
      </w:r>
      <w:r w:rsidR="00B038B9" w:rsidRPr="00B038B9">
        <w:rPr>
          <w:rFonts w:ascii="Garamond" w:hAnsi="Garamond" w:cs="Calibri"/>
          <w:color w:val="000000" w:themeColor="text1"/>
        </w:rPr>
        <w:t xml:space="preserve"> </w:t>
      </w:r>
      <w:r w:rsidR="00B038B9" w:rsidRPr="00B038B9">
        <w:rPr>
          <w:rFonts w:ascii="Garamond" w:hAnsi="Garamond" w:cs="AppleSystemUIFont"/>
        </w:rPr>
        <w:t xml:space="preserve">serve, dato in input data-startTime-endTime, per controllare se nell'array </w:t>
      </w:r>
      <w:r w:rsidR="00B038B9" w:rsidRPr="00B038B9">
        <w:rPr>
          <w:rFonts w:ascii="Garamond" w:hAnsi="Garamond" w:cs="AppleSystemUIFont"/>
          <w:i/>
          <w:iCs/>
        </w:rPr>
        <w:t>serviceToDo</w:t>
      </w:r>
      <w:r w:rsidR="00B038B9" w:rsidRPr="00B038B9">
        <w:rPr>
          <w:rFonts w:ascii="Garamond" w:hAnsi="Garamond" w:cs="AppleSystemUIFont"/>
        </w:rPr>
        <w:t xml:space="preserve"> vi sono annunci all'interno di quella fascia oraria.</w:t>
      </w:r>
      <w:r w:rsidR="00B038B9" w:rsidRPr="00B038B9">
        <w:rPr>
          <w:rFonts w:ascii="AppleSystemUIFont" w:hAnsi="AppleSystemUIFont" w:cs="AppleSystemUIFont"/>
        </w:rPr>
        <w:t xml:space="preserve"> </w:t>
      </w:r>
    </w:p>
    <w:p w14:paraId="358E55EF" w14:textId="3AFF40F7"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r w:rsidRPr="00B038B9">
        <w:rPr>
          <w:rFonts w:ascii="Courier New" w:hAnsi="Courier New" w:cs="Courier New"/>
          <w:color w:val="000000" w:themeColor="text1"/>
          <w:sz w:val="20"/>
          <w:szCs w:val="20"/>
        </w:rPr>
        <w:t>checkServiceCandidate(date : Date, startTime : Time, endTime : Time)</w:t>
      </w:r>
      <w:r w:rsidRPr="00B038B9">
        <w:rPr>
          <w:rFonts w:ascii="Garamond" w:hAnsi="Garamond" w:cs="Calibri"/>
          <w:color w:val="000000" w:themeColor="text1"/>
          <w:sz w:val="24"/>
          <w:szCs w:val="24"/>
        </w:rPr>
        <w:t xml:space="preserve"> </w:t>
      </w:r>
      <w:r w:rsidR="00B038B9" w:rsidRPr="00B038B9">
        <w:rPr>
          <w:rFonts w:ascii="Garamond" w:hAnsi="Garamond" w:cs="Calibri"/>
          <w:color w:val="000000" w:themeColor="text1"/>
        </w:rPr>
        <w:t xml:space="preserve">serve, dato in input data-startTime-endTime, per controllare se nell'array </w:t>
      </w:r>
      <w:r w:rsidR="00B038B9" w:rsidRPr="00B038B9">
        <w:rPr>
          <w:rFonts w:ascii="Garamond" w:hAnsi="Garamond" w:cs="Calibri"/>
          <w:i/>
          <w:iCs/>
          <w:color w:val="000000" w:themeColor="text1"/>
        </w:rPr>
        <w:t>serviceCandidate</w:t>
      </w:r>
      <w:r w:rsidR="00B038B9" w:rsidRPr="00B038B9">
        <w:rPr>
          <w:rFonts w:ascii="Garamond" w:hAnsi="Garamond" w:cs="Calibri"/>
          <w:color w:val="000000" w:themeColor="text1"/>
        </w:rPr>
        <w:t xml:space="preserve"> vi sono annunci all'interno di quella fascia oraria.</w:t>
      </w:r>
    </w:p>
    <w:p w14:paraId="22E0824E" w14:textId="77777777" w:rsidR="00D11AEF" w:rsidRDefault="00D11AEF" w:rsidP="00D11AEF">
      <w:pPr>
        <w:spacing w:after="240" w:line="276" w:lineRule="auto"/>
        <w:jc w:val="both"/>
        <w:rPr>
          <w:rFonts w:ascii="Garamond" w:hAnsi="Garamond" w:cs="Calibri"/>
          <w:color w:val="000000" w:themeColor="text1"/>
        </w:rPr>
      </w:pPr>
      <w:r w:rsidRPr="00B038B9">
        <w:rPr>
          <w:rFonts w:ascii="Garamond" w:hAnsi="Garamond" w:cs="Calibri"/>
          <w:color w:val="000000" w:themeColor="text1"/>
        </w:rPr>
        <w:t>Di seguito una breve descrizione dei metodi</w:t>
      </w:r>
      <w:r>
        <w:rPr>
          <w:rFonts w:ascii="Garamond" w:hAnsi="Garamond" w:cs="Calibri"/>
          <w:color w:val="000000" w:themeColor="text1"/>
        </w:rPr>
        <w:t xml:space="preserve"> implementati dalla classe </w:t>
      </w:r>
      <w:r>
        <w:rPr>
          <w:rFonts w:ascii="Garamond" w:hAnsi="Garamond" w:cs="Calibri"/>
          <w:b/>
          <w:bCs/>
          <w:color w:val="000000" w:themeColor="text1"/>
        </w:rPr>
        <w:t>Offerer</w:t>
      </w:r>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setName(name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String)</w:t>
      </w:r>
      <w:r>
        <w:rPr>
          <w:rFonts w:ascii="Garamond" w:hAnsi="Garamond" w:cs="Calibri"/>
          <w:color w:val="000000" w:themeColor="text1"/>
          <w:sz w:val="24"/>
          <w:szCs w:val="24"/>
        </w:rPr>
        <w:t xml:space="preserve"> permette di inserire/modificare il nome del profilo.</w:t>
      </w:r>
    </w:p>
    <w:p w14:paraId="36697327" w14:textId="2B53681A"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setSurname(</w:t>
      </w:r>
      <w:r w:rsidR="005D2364">
        <w:rPr>
          <w:rFonts w:ascii="Courier New" w:hAnsi="Courier New" w:cs="Courier New"/>
          <w:color w:val="000000" w:themeColor="text1"/>
          <w:sz w:val="20"/>
          <w:szCs w:val="20"/>
        </w:rPr>
        <w:t>name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setPassword(</w:t>
      </w:r>
      <w:r w:rsidR="005D2364">
        <w:rPr>
          <w:rFonts w:ascii="Courier New" w:hAnsi="Courier New" w:cs="Courier New"/>
          <w:color w:val="000000" w:themeColor="text1"/>
          <w:sz w:val="20"/>
          <w:szCs w:val="20"/>
        </w:rPr>
        <w:t>oldPsw : String, newPsw : String, confirmNewPsw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printReferences()</w:t>
      </w:r>
      <w:r>
        <w:rPr>
          <w:rFonts w:ascii="Garamond" w:hAnsi="Garamond" w:cs="Calibri"/>
          <w:color w:val="000000" w:themeColor="text1"/>
          <w:sz w:val="24"/>
          <w:szCs w:val="24"/>
        </w:rPr>
        <w:t xml:space="preserve"> permette di stampare la lista delle referenze ottenute dall’utente offerente restituendo un array di </w:t>
      </w:r>
      <w:r>
        <w:rPr>
          <w:rFonts w:ascii="Garamond" w:hAnsi="Garamond" w:cs="Calibri"/>
          <w:i/>
          <w:iCs/>
          <w:color w:val="000000" w:themeColor="text1"/>
          <w:sz w:val="24"/>
          <w:szCs w:val="24"/>
        </w:rPr>
        <w:t>ReferenceOfferer</w:t>
      </w:r>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printAnnouncements()</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r>
        <w:rPr>
          <w:rFonts w:ascii="Garamond" w:hAnsi="Garamond" w:cs="Calibri"/>
          <w:i/>
          <w:iCs/>
          <w:color w:val="000000" w:themeColor="text1"/>
          <w:sz w:val="24"/>
          <w:szCs w:val="24"/>
        </w:rPr>
        <w:t>Announcement</w:t>
      </w:r>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r>
        <w:rPr>
          <w:rFonts w:ascii="Garamond" w:hAnsi="Garamond" w:cs="Calibri"/>
          <w:i/>
          <w:iCs/>
          <w:color w:val="000000" w:themeColor="text1"/>
          <w:sz w:val="24"/>
          <w:szCs w:val="24"/>
        </w:rPr>
        <w:t>endTime</w:t>
      </w:r>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r>
        <w:rPr>
          <w:rFonts w:ascii="Garamond" w:hAnsi="Garamond" w:cs="Calibri"/>
          <w:i/>
          <w:iCs/>
          <w:color w:val="000000" w:themeColor="text1"/>
          <w:sz w:val="24"/>
          <w:szCs w:val="24"/>
        </w:rPr>
        <w:t>Announcement</w:t>
      </w:r>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sotto-classi </w:t>
      </w:r>
      <w:r>
        <w:rPr>
          <w:rFonts w:ascii="Garamond" w:hAnsi="Garamond" w:cs="Calibri"/>
          <w:b/>
          <w:bCs/>
          <w:color w:val="000000" w:themeColor="text1"/>
        </w:rPr>
        <w:t>ReferenceStudent</w:t>
      </w:r>
      <w:r>
        <w:rPr>
          <w:rFonts w:ascii="Garamond" w:hAnsi="Garamond" w:cs="Calibri"/>
          <w:color w:val="000000" w:themeColor="text1"/>
        </w:rPr>
        <w:t xml:space="preserve"> e </w:t>
      </w:r>
      <w:r>
        <w:rPr>
          <w:rFonts w:ascii="Garamond" w:hAnsi="Garamond" w:cs="Calibri"/>
          <w:b/>
          <w:bCs/>
          <w:color w:val="000000" w:themeColor="text1"/>
        </w:rPr>
        <w:t>ReferenceOfferer</w:t>
      </w:r>
      <w:r>
        <w:rPr>
          <w:rFonts w:ascii="Garamond" w:hAnsi="Garamond" w:cs="Calibri"/>
          <w:color w:val="000000" w:themeColor="text1"/>
        </w:rPr>
        <w:t xml:space="preserve">. Nello specifico, </w:t>
      </w:r>
      <w:r>
        <w:rPr>
          <w:rFonts w:ascii="Garamond" w:hAnsi="Garamond" w:cs="Calibri"/>
          <w:b/>
          <w:bCs/>
          <w:color w:val="000000" w:themeColor="text1"/>
        </w:rPr>
        <w:t>ReferenceStudent</w:t>
      </w:r>
      <w:r>
        <w:rPr>
          <w:rFonts w:ascii="Garamond" w:hAnsi="Garamond" w:cs="Calibri"/>
          <w:color w:val="000000" w:themeColor="text1"/>
        </w:rPr>
        <w:t xml:space="preserve"> è la classe che gestisce la creazione di una referenza allo studente da parte di un utente offerente, mentre la classe </w:t>
      </w:r>
      <w:r>
        <w:rPr>
          <w:rFonts w:ascii="Garamond" w:hAnsi="Garamond" w:cs="Calibri"/>
          <w:b/>
          <w:bCs/>
          <w:color w:val="000000" w:themeColor="text1"/>
        </w:rPr>
        <w:t>ReferenceOfferer</w:t>
      </w:r>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ReferenceStudent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r>
        <w:rPr>
          <w:rFonts w:ascii="Garamond" w:hAnsi="Garamond" w:cs="Calibri"/>
          <w:i/>
          <w:iCs/>
          <w:color w:val="000000" w:themeColor="text1"/>
        </w:rPr>
        <w:t>referencer</w:t>
      </w:r>
      <w:r>
        <w:rPr>
          <w:rFonts w:ascii="Garamond" w:hAnsi="Garamond" w:cs="Calibri"/>
          <w:color w:val="000000" w:themeColor="text1"/>
        </w:rPr>
        <w:t xml:space="preserve"> di tipo Offerer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ReferenceOfferer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r>
        <w:rPr>
          <w:rFonts w:ascii="Garamond" w:hAnsi="Garamond" w:cs="Calibri"/>
          <w:i/>
          <w:iCs/>
          <w:color w:val="000000" w:themeColor="text1"/>
        </w:rPr>
        <w:t>referencer</w:t>
      </w:r>
      <w:r>
        <w:rPr>
          <w:rFonts w:ascii="Garamond" w:hAnsi="Garamond" w:cs="Calibri"/>
          <w:color w:val="000000" w:themeColor="text1"/>
        </w:rPr>
        <w:t xml:space="preserve"> di tipo </w:t>
      </w:r>
      <w:r w:rsidR="00462027">
        <w:rPr>
          <w:rFonts w:ascii="Garamond" w:hAnsi="Garamond" w:cs="Calibri"/>
          <w:color w:val="000000" w:themeColor="text1"/>
        </w:rPr>
        <w:t>Student</w:t>
      </w:r>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lastRenderedPageBreak/>
        <w:drawing>
          <wp:inline distT="0" distB="0" distL="0" distR="0" wp14:anchorId="1E4ECCC4" wp14:editId="0D1481FA">
            <wp:extent cx="6120130" cy="6657975"/>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6657975"/>
                    </a:xfrm>
                    <a:prstGeom prst="rect">
                      <a:avLst/>
                    </a:prstGeom>
                    <a:noFill/>
                    <a:ln>
                      <a:noFill/>
                    </a:ln>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ReferenceOfferer</w:t>
      </w:r>
      <w:r>
        <w:rPr>
          <w:rFonts w:ascii="Garamond" w:hAnsi="Garamond" w:cs="Calibri"/>
          <w:color w:val="000000" w:themeColor="text1"/>
        </w:rPr>
        <w:t>:</w:t>
      </w:r>
    </w:p>
    <w:p w14:paraId="7877754C" w14:textId="3A818983" w:rsid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r>
        <w:rPr>
          <w:rFonts w:ascii="Courier New" w:hAnsi="Courier New" w:cs="Courier New"/>
          <w:color w:val="000000" w:themeColor="text1"/>
          <w:sz w:val="20"/>
          <w:szCs w:val="20"/>
        </w:rPr>
        <w:t>addRelatedStudent</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flag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bool</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1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r w:rsidR="001027F3">
        <w:rPr>
          <w:rFonts w:ascii="Garamond" w:hAnsi="Garamond" w:cs="Calibri"/>
          <w:i/>
          <w:iCs/>
          <w:color w:val="000000" w:themeColor="text1"/>
          <w:sz w:val="24"/>
          <w:szCs w:val="24"/>
        </w:rPr>
        <w:t>relatedStudents</w:t>
      </w:r>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16852E60" w14:textId="65CCCDD6" w:rsidR="009624C1" w:rsidRDefault="009624C1" w:rsidP="009624C1">
      <w:pPr>
        <w:spacing w:after="240" w:line="276" w:lineRule="auto"/>
        <w:jc w:val="both"/>
        <w:rPr>
          <w:rFonts w:ascii="Garamond" w:hAnsi="Garamond" w:cs="Calibri"/>
          <w:color w:val="000000" w:themeColor="text1"/>
        </w:rPr>
      </w:pPr>
    </w:p>
    <w:p w14:paraId="7D017DD4" w14:textId="77777777" w:rsidR="009624C1" w:rsidRPr="009624C1" w:rsidRDefault="009624C1" w:rsidP="009624C1">
      <w:pPr>
        <w:spacing w:after="240" w:line="276" w:lineRule="auto"/>
        <w:jc w:val="both"/>
        <w:rPr>
          <w:rFonts w:ascii="Garamond" w:hAnsi="Garamond" w:cs="Calibri"/>
          <w:color w:val="000000" w:themeColor="text1"/>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r w:rsidR="0022572E">
        <w:rPr>
          <w:rFonts w:ascii="Garamond" w:hAnsi="Garamond" w:cs="Calibri"/>
          <w:b/>
          <w:bCs/>
          <w:color w:val="000000" w:themeColor="text1"/>
        </w:rPr>
        <w:t>Offerer</w:t>
      </w:r>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r w:rsidR="007101F0" w:rsidRPr="007101F0">
        <w:rPr>
          <w:rFonts w:ascii="Garamond" w:hAnsi="Garamond" w:cs="Calibri"/>
          <w:i/>
          <w:iCs/>
          <w:color w:val="000000" w:themeColor="text1"/>
        </w:rPr>
        <w:t>student</w:t>
      </w:r>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r w:rsidR="007101F0" w:rsidRPr="007101F0">
        <w:rPr>
          <w:rFonts w:ascii="Garamond" w:hAnsi="Garamond" w:cs="Calibri"/>
          <w:i/>
          <w:iCs/>
          <w:color w:val="000000" w:themeColor="text1"/>
        </w:rPr>
        <w:t>amount</w:t>
      </w:r>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r>
        <w:rPr>
          <w:rFonts w:ascii="Garamond" w:hAnsi="Garamond" w:cs="Calibri"/>
          <w:i/>
          <w:iCs/>
          <w:color w:val="000000" w:themeColor="text1"/>
        </w:rPr>
        <w:t>typeOfPayment</w:t>
      </w:r>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3D610E03">
            <wp:extent cx="5639490" cy="2011680"/>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188" cy="2020490"/>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46C000C6"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r>
        <w:rPr>
          <w:rFonts w:ascii="Courier New" w:hAnsi="Courier New" w:cs="Courier New"/>
          <w:color w:val="000000" w:themeColor="text1"/>
          <w:sz w:val="20"/>
          <w:szCs w:val="20"/>
        </w:rPr>
        <w:t>makePayment</w:t>
      </w:r>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r w:rsidR="00C92E09">
        <w:rPr>
          <w:rFonts w:ascii="Garamond" w:hAnsi="Garamond" w:cs="Calibri"/>
          <w:i/>
          <w:iCs/>
          <w:color w:val="000000" w:themeColor="text1"/>
          <w:sz w:val="24"/>
          <w:szCs w:val="24"/>
        </w:rPr>
        <w:t xml:space="preserve">typeOfPayment </w:t>
      </w:r>
      <w:r w:rsidR="00C92E09">
        <w:rPr>
          <w:rFonts w:ascii="Garamond" w:hAnsi="Garamond" w:cs="Calibri"/>
          <w:color w:val="000000" w:themeColor="text1"/>
          <w:sz w:val="24"/>
          <w:szCs w:val="24"/>
        </w:rPr>
        <w:t xml:space="preserve">corrisponda a “PayPal”, di interfacciarsi con il sistema esterno PayPal e verificare l’avvenuta transazione. Questo metodo restituisce un valore </w:t>
      </w:r>
      <w:r w:rsidR="00C92E09">
        <w:rPr>
          <w:rFonts w:ascii="Garamond" w:hAnsi="Garamond" w:cs="Calibri"/>
          <w:i/>
          <w:iCs/>
          <w:color w:val="000000" w:themeColor="text1"/>
          <w:sz w:val="24"/>
          <w:szCs w:val="24"/>
        </w:rPr>
        <w:t>bool</w:t>
      </w:r>
      <w:r w:rsidR="00C92E09">
        <w:rPr>
          <w:rFonts w:ascii="Garamond" w:hAnsi="Garamond" w:cs="Calibri"/>
          <w:color w:val="000000" w:themeColor="text1"/>
          <w:sz w:val="24"/>
          <w:szCs w:val="24"/>
        </w:rPr>
        <w:t xml:space="preserve"> equivalente al risultato della transazione (“true”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Announcement</w:t>
      </w:r>
    </w:p>
    <w:p w14:paraId="26073246" w14:textId="27E7B416"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Announcement</w:t>
      </w:r>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r>
        <w:rPr>
          <w:rFonts w:ascii="Garamond" w:hAnsi="Garamond" w:cs="Calibri"/>
          <w:b/>
          <w:bCs/>
          <w:color w:val="000000" w:themeColor="text1"/>
        </w:rPr>
        <w:t xml:space="preserve">AnnouncementOfferer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r>
        <w:rPr>
          <w:rFonts w:ascii="Garamond" w:hAnsi="Garamond" w:cs="Calibri"/>
          <w:b/>
          <w:bCs/>
          <w:color w:val="000000" w:themeColor="text1"/>
        </w:rPr>
        <w:t>Announcement</w:t>
      </w:r>
      <w:r w:rsidRPr="00394D4F">
        <w:rPr>
          <w:rFonts w:ascii="Garamond" w:hAnsi="Garamond" w:cs="Calibri"/>
          <w:color w:val="000000" w:themeColor="text1"/>
        </w:rPr>
        <w:t>.</w:t>
      </w:r>
      <w:r>
        <w:rPr>
          <w:rFonts w:ascii="Garamond" w:hAnsi="Garamond" w:cs="Calibri"/>
          <w:b/>
          <w:bCs/>
          <w:color w:val="000000" w:themeColor="text1"/>
        </w:rPr>
        <w:t xml:space="preserve"> </w:t>
      </w:r>
    </w:p>
    <w:p w14:paraId="7BA504CA" w14:textId="7EEFB735" w:rsidR="001C5A68" w:rsidRDefault="001C5A68" w:rsidP="00BB46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Announcement</w:t>
      </w:r>
      <w:r>
        <w:rPr>
          <w:rFonts w:ascii="Garamond" w:hAnsi="Garamond" w:cs="Calibri"/>
          <w:color w:val="000000" w:themeColor="text1"/>
        </w:rPr>
        <w:t xml:space="preserve"> presenta diversi attributi: typeOf</w:t>
      </w:r>
      <w:r>
        <w:rPr>
          <w:rFonts w:ascii="Garamond" w:hAnsi="Garamond" w:cs="Calibri"/>
          <w:i/>
          <w:iCs/>
          <w:color w:val="000000" w:themeColor="text1"/>
        </w:rPr>
        <w:t>Work</w:t>
      </w:r>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r w:rsidR="00EA415A">
        <w:rPr>
          <w:rFonts w:ascii="Garamond" w:hAnsi="Garamond" w:cs="Calibri"/>
          <w:i/>
          <w:iCs/>
          <w:color w:val="000000" w:themeColor="text1"/>
        </w:rPr>
        <w:t>startTime</w:t>
      </w:r>
      <w:r w:rsidR="00EA415A">
        <w:rPr>
          <w:rFonts w:ascii="Garamond" w:hAnsi="Garamond" w:cs="Calibri"/>
          <w:color w:val="000000" w:themeColor="text1"/>
        </w:rPr>
        <w:t xml:space="preserve"> e </w:t>
      </w:r>
      <w:r w:rsidR="00EA415A">
        <w:rPr>
          <w:rFonts w:ascii="Garamond" w:hAnsi="Garamond" w:cs="Calibri"/>
          <w:i/>
          <w:iCs/>
          <w:color w:val="000000" w:themeColor="text1"/>
        </w:rPr>
        <w:t>endTime</w:t>
      </w:r>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EA415A">
        <w:rPr>
          <w:rFonts w:ascii="Garamond" w:hAnsi="Garamond" w:cs="Calibri"/>
          <w:i/>
          <w:iCs/>
          <w:color w:val="000000" w:themeColor="text1"/>
        </w:rPr>
        <w:t>paymentMethod</w:t>
      </w:r>
      <w:r w:rsidR="00EA415A">
        <w:rPr>
          <w:rFonts w:ascii="Garamond" w:hAnsi="Garamond" w:cs="Calibri"/>
          <w:color w:val="000000" w:themeColor="text1"/>
        </w:rPr>
        <w:t xml:space="preserve"> esplicita la tipologia di pagamento richiesto mentre </w:t>
      </w:r>
      <w:r w:rsidR="00EA415A" w:rsidRPr="00EA415A">
        <w:rPr>
          <w:rFonts w:ascii="Garamond" w:hAnsi="Garamond" w:cs="Calibri"/>
          <w:i/>
          <w:iCs/>
          <w:color w:val="000000" w:themeColor="text1"/>
        </w:rPr>
        <w:t>description</w:t>
      </w:r>
      <w:r w:rsidR="00EA415A">
        <w:rPr>
          <w:rFonts w:ascii="Garamond" w:hAnsi="Garamond" w:cs="Calibri"/>
          <w:color w:val="000000" w:themeColor="text1"/>
        </w:rPr>
        <w:t xml:space="preserve"> è la breve descrizione  del servizio.</w:t>
      </w:r>
    </w:p>
    <w:p w14:paraId="32F6B4B6" w14:textId="76053C47" w:rsidR="003E7A8A" w:rsidRDefault="005D2364" w:rsidP="00BB461A">
      <w:pPr>
        <w:spacing w:after="240" w:line="276" w:lineRule="auto"/>
        <w:jc w:val="both"/>
        <w:rPr>
          <w:rFonts w:ascii="Garamond" w:hAnsi="Garamond" w:cs="Calibri"/>
          <w:color w:val="000000" w:themeColor="text1"/>
        </w:rPr>
      </w:pPr>
      <w:r w:rsidRPr="005D2364">
        <w:rPr>
          <w:rFonts w:ascii="Garamond" w:hAnsi="Garamond" w:cs="Calibri"/>
          <w:color w:val="000000" w:themeColor="text1"/>
          <w:highlight w:val="yellow"/>
        </w:rPr>
        <w:t xml:space="preserve">[mancano attributi </w:t>
      </w:r>
      <w:r w:rsidRPr="005D2364">
        <w:rPr>
          <w:rFonts w:ascii="Garamond" w:hAnsi="Garamond" w:cs="Calibri"/>
          <w:i/>
          <w:iCs/>
          <w:color w:val="000000" w:themeColor="text1"/>
          <w:highlight w:val="yellow"/>
        </w:rPr>
        <w:t xml:space="preserve">worker </w:t>
      </w:r>
      <w:r w:rsidRPr="005D2364">
        <w:rPr>
          <w:rFonts w:ascii="Garamond" w:hAnsi="Garamond" w:cs="Calibri"/>
          <w:color w:val="000000" w:themeColor="text1"/>
          <w:highlight w:val="yellow"/>
        </w:rPr>
        <w:t xml:space="preserve">e </w:t>
      </w:r>
      <w:r w:rsidRPr="005D2364">
        <w:rPr>
          <w:rFonts w:ascii="Garamond" w:hAnsi="Garamond" w:cs="Calibri"/>
          <w:i/>
          <w:iCs/>
          <w:color w:val="000000" w:themeColor="text1"/>
          <w:highlight w:val="yellow"/>
        </w:rPr>
        <w:t>candidate</w:t>
      </w:r>
      <w:r w:rsidRPr="005D2364">
        <w:rPr>
          <w:rFonts w:ascii="Garamond" w:hAnsi="Garamond" w:cs="Calibri"/>
          <w:color w:val="000000" w:themeColor="text1"/>
          <w:highlight w:val="yellow"/>
        </w:rPr>
        <w:t>]</w:t>
      </w:r>
    </w:p>
    <w:p w14:paraId="7D2060D2" w14:textId="143E1F50" w:rsidR="00BB461A" w:rsidRDefault="003E7A8A" w:rsidP="00761226">
      <w:pPr>
        <w:spacing w:after="240"/>
      </w:pPr>
      <w:r>
        <w:rPr>
          <w:noProof/>
        </w:rPr>
        <w:lastRenderedPageBreak/>
        <w:drawing>
          <wp:inline distT="0" distB="0" distL="0" distR="0" wp14:anchorId="47B24C72" wp14:editId="129194C6">
            <wp:extent cx="6120130" cy="33210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21050"/>
                    </a:xfrm>
                    <a:prstGeom prst="rect">
                      <a:avLst/>
                    </a:prstGeom>
                    <a:noFill/>
                    <a:ln>
                      <a:noFill/>
                    </a:ln>
                  </pic:spPr>
                </pic:pic>
              </a:graphicData>
            </a:graphic>
          </wp:inline>
        </w:drawing>
      </w:r>
      <w:r w:rsidR="00CB1D3E">
        <w:fldChar w:fldCharType="begin"/>
      </w:r>
      <w:r w:rsidR="00CB1D3E">
        <w:instrText xml:space="preserve"> INCLUDEPICTURE "https://documents.lucid.app/documents/50ae0c31-1a9d-4781-9cf7-80f3be9b11e1/pages/0_0?a=3007&amp;x=1806&amp;y=3809&amp;w=1636&amp;h=691&amp;store=1&amp;accept=image%2F*&amp;auth=LCA%20fb1060b2c5846f177057926e87b843817a0b7981-ts%3D1669282675" \* MERGEFORMATINET </w:instrText>
      </w:r>
      <w:r w:rsidR="00C64719">
        <w:fldChar w:fldCharType="separate"/>
      </w:r>
      <w:r w:rsidR="00CB1D3E">
        <w:fldChar w:fldCharType="end"/>
      </w:r>
    </w:p>
    <w:p w14:paraId="5E2F5DBC"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r>
        <w:rPr>
          <w:rFonts w:ascii="Garamond" w:hAnsi="Garamond" w:cs="Calibri Light"/>
          <w:b/>
          <w:bCs/>
        </w:rPr>
        <w:t>Announcement: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r w:rsidRPr="00796B6D">
        <w:rPr>
          <w:rFonts w:ascii="Courier New" w:hAnsi="Courier New" w:cs="Courier New"/>
          <w:color w:val="000000"/>
          <w:sz w:val="20"/>
          <w:szCs w:val="20"/>
        </w:rPr>
        <w:t>removeAnnouncement()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5960C051" w:rsidR="005D2364" w:rsidRPr="005D2364" w:rsidRDefault="005D2364" w:rsidP="00BB461A">
      <w:pPr>
        <w:pStyle w:val="Paragrafoelenco"/>
        <w:numPr>
          <w:ilvl w:val="0"/>
          <w:numId w:val="9"/>
        </w:numPr>
        <w:spacing w:after="240" w:line="276" w:lineRule="auto"/>
        <w:ind w:left="426"/>
        <w:jc w:val="both"/>
        <w:rPr>
          <w:rFonts w:ascii="Garamond" w:hAnsi="Garamond"/>
          <w:highlight w:val="yellow"/>
        </w:rPr>
      </w:pPr>
      <w:r w:rsidRPr="005D2364">
        <w:rPr>
          <w:rFonts w:ascii="Courier New" w:hAnsi="Courier New" w:cs="Courier New"/>
          <w:color w:val="000000"/>
          <w:sz w:val="20"/>
          <w:szCs w:val="20"/>
          <w:highlight w:val="yellow"/>
        </w:rPr>
        <w:t>getDateAndTime()</w:t>
      </w:r>
      <w:r w:rsidRPr="005D2364">
        <w:rPr>
          <w:rFonts w:ascii="Garamond" w:hAnsi="Garamond" w:cs="Calibri"/>
          <w:color w:val="000000" w:themeColor="text1"/>
          <w:sz w:val="24"/>
          <w:szCs w:val="24"/>
          <w:highlight w:val="yellow"/>
        </w:rPr>
        <w:t xml:space="preserve"> [descrizione]</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r>
        <w:rPr>
          <w:rFonts w:ascii="Garamond" w:hAnsi="Garamond" w:cs="Calibri Light"/>
          <w:b/>
          <w:bCs/>
        </w:rPr>
        <w:t>AnnouncementOfferer:</w:t>
      </w:r>
    </w:p>
    <w:p w14:paraId="2546A58D" w14:textId="549C6D48"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r w:rsidRPr="003813B4">
        <w:rPr>
          <w:rFonts w:ascii="Courier New" w:hAnsi="Courier New" w:cs="Courier New"/>
          <w:color w:val="000000"/>
          <w:sz w:val="20"/>
          <w:szCs w:val="20"/>
        </w:rPr>
        <w:t>printSetOfCandidates()</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23699737" w:rsidR="005D2364" w:rsidRPr="005D2364" w:rsidRDefault="005D2364" w:rsidP="005D2364">
      <w:pPr>
        <w:pStyle w:val="Paragrafoelenco"/>
        <w:numPr>
          <w:ilvl w:val="0"/>
          <w:numId w:val="9"/>
        </w:numPr>
        <w:spacing w:after="240" w:line="276" w:lineRule="auto"/>
        <w:ind w:left="426"/>
        <w:jc w:val="both"/>
        <w:rPr>
          <w:rFonts w:ascii="Garamond" w:hAnsi="Garamond"/>
          <w:highlight w:val="yellow"/>
        </w:rPr>
      </w:pPr>
      <w:r w:rsidRPr="005D2364">
        <w:rPr>
          <w:rFonts w:ascii="Courier New" w:hAnsi="Courier New" w:cs="Courier New"/>
          <w:color w:val="000000"/>
          <w:sz w:val="20"/>
          <w:szCs w:val="20"/>
          <w:highlight w:val="yellow"/>
        </w:rPr>
        <w:t>setWorker(i : int)</w:t>
      </w:r>
      <w:r w:rsidRPr="005D2364">
        <w:rPr>
          <w:rFonts w:ascii="Garamond" w:hAnsi="Garamond" w:cs="Calibri"/>
          <w:color w:val="000000" w:themeColor="text1"/>
          <w:sz w:val="24"/>
          <w:szCs w:val="24"/>
          <w:highlight w:val="yellow"/>
        </w:rPr>
        <w:t xml:space="preserve"> [descrizione]</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5510358D"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reso disponibile. Attraverso l'attributo </w:t>
      </w:r>
      <w:r w:rsidR="001C5A68" w:rsidRPr="001C5A68">
        <w:rPr>
          <w:rFonts w:ascii="Garamond" w:hAnsi="Garamond" w:cstheme="majorHAnsi"/>
          <w:i/>
          <w:iCs/>
        </w:rPr>
        <w:t>outcome</w:t>
      </w:r>
      <w:r w:rsidR="001C5A68">
        <w:rPr>
          <w:rFonts w:ascii="Garamond" w:hAnsi="Garamond" w:cstheme="majorHAnsi"/>
        </w:rPr>
        <w:t xml:space="preserve"> è invece possibile visionare lo stato di tali annunci (accettato, non ancora accettato, rifiutato).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rispettivamente il tempo e la data ultima in cui si è registrato un cambiamento del valore dell’attributo </w:t>
      </w:r>
      <w:r w:rsidR="00F62A95" w:rsidRPr="00F62A95">
        <w:rPr>
          <w:rFonts w:ascii="Garamond" w:hAnsi="Garamond" w:cstheme="majorHAnsi"/>
          <w:i/>
          <w:iCs/>
        </w:rPr>
        <w:t>outcome</w:t>
      </w:r>
      <w:r w:rsidR="00F62A95">
        <w:rPr>
          <w:rFonts w:ascii="Garamond" w:hAnsi="Garamond" w:cstheme="majorHAnsi"/>
          <w:i/>
          <w:iCs/>
        </w:rPr>
        <w:t>.</w:t>
      </w:r>
      <w:r w:rsidR="00F62A95">
        <w:rPr>
          <w:rFonts w:ascii="Garamond" w:hAnsi="Garamond" w:cstheme="majorHAnsi"/>
        </w:rPr>
        <w:t xml:space="preserve"> </w:t>
      </w:r>
    </w:p>
    <w:p w14:paraId="07D9185C" w14:textId="55695025" w:rsidR="009C48EF" w:rsidRPr="009C48EF" w:rsidRDefault="003E7A8A" w:rsidP="00F62A95">
      <w:pPr>
        <w:spacing w:after="240" w:line="276" w:lineRule="auto"/>
        <w:jc w:val="center"/>
      </w:pPr>
      <w:r>
        <w:rPr>
          <w:noProof/>
        </w:rPr>
        <w:lastRenderedPageBreak/>
        <w:drawing>
          <wp:inline distT="0" distB="0" distL="0" distR="0" wp14:anchorId="477B3F99" wp14:editId="7F709E16">
            <wp:extent cx="2156460" cy="1242437"/>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206" cy="1252661"/>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Availability</w:t>
      </w:r>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r>
        <w:rPr>
          <w:rFonts w:ascii="Garamond" w:hAnsi="Garamond" w:cs="Calibri"/>
          <w:b/>
          <w:bCs/>
          <w:color w:val="000000" w:themeColor="text1"/>
        </w:rPr>
        <w:t>Availability</w:t>
      </w:r>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r w:rsidR="00E9647B">
        <w:rPr>
          <w:rFonts w:ascii="Garamond" w:hAnsi="Garamond" w:cs="Calibri"/>
          <w:b/>
          <w:bCs/>
          <w:color w:val="000000" w:themeColor="text1"/>
        </w:rPr>
        <w:t>Student</w:t>
      </w:r>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Availability</w:t>
      </w:r>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r w:rsidR="00F504BF">
        <w:rPr>
          <w:rFonts w:ascii="Garamond" w:hAnsi="Garamond" w:cs="Calibri"/>
          <w:i/>
          <w:iCs/>
          <w:color w:val="000000" w:themeColor="text1"/>
        </w:rPr>
        <w:t>startTime</w:t>
      </w:r>
      <w:r w:rsidR="00F504BF">
        <w:rPr>
          <w:rFonts w:ascii="Garamond" w:hAnsi="Garamond" w:cs="Calibri"/>
          <w:color w:val="000000" w:themeColor="text1"/>
        </w:rPr>
        <w:t xml:space="preserve"> e </w:t>
      </w:r>
      <w:r w:rsidR="00F504BF">
        <w:rPr>
          <w:rFonts w:ascii="Garamond" w:hAnsi="Garamond" w:cs="Calibri"/>
          <w:i/>
          <w:iCs/>
          <w:color w:val="000000" w:themeColor="text1"/>
        </w:rPr>
        <w:t>endTime</w:t>
      </w:r>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02F7244E" w:rsidR="00E17D87" w:rsidRDefault="002C5406" w:rsidP="00E17D87">
      <w:r>
        <w:rPr>
          <w:noProof/>
        </w:rPr>
        <w:drawing>
          <wp:inline distT="0" distB="0" distL="0" distR="0" wp14:anchorId="20B0E93F" wp14:editId="48D80531">
            <wp:extent cx="6120130" cy="286448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864485"/>
                    </a:xfrm>
                    <a:prstGeom prst="rect">
                      <a:avLst/>
                    </a:prstGeom>
                    <a:noFill/>
                    <a:ln>
                      <a:noFill/>
                    </a:ln>
                  </pic:spPr>
                </pic:pic>
              </a:graphicData>
            </a:graphic>
          </wp:inline>
        </w:drawing>
      </w:r>
      <w:r w:rsidR="00E17D87">
        <w:fldChar w:fldCharType="begin"/>
      </w:r>
      <w:r w:rsidR="00E17D87">
        <w:instrText xml:space="preserve"> INCLUDEPICTURE "https://documents.lucid.app/documents/50ae0c31-1a9d-4781-9cf7-80f3be9b11e1/pages/0_0?a=2969&amp;x=-2303&amp;y=3919&amp;w=1379&amp;h=466&amp;store=1&amp;accept=image%2F*&amp;auth=LCA%20ceca2db21ebd5c21b5fb3ded10c598d80de766c5-ts%3D1669282675" \* MERGEFORMATINET </w:instrText>
      </w:r>
      <w:r w:rsidR="00C64719">
        <w:fldChar w:fldCharType="separate"/>
      </w:r>
      <w:r w:rsidR="00E17D87">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Availability</w:t>
      </w:r>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r>
        <w:rPr>
          <w:rFonts w:ascii="Courier New" w:hAnsi="Courier New" w:cs="Courier New"/>
          <w:color w:val="000000" w:themeColor="text1"/>
          <w:sz w:val="20"/>
          <w:szCs w:val="20"/>
        </w:rPr>
        <w:t>setDate</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F504BF">
        <w:rPr>
          <w:rFonts w:ascii="Courier New" w:hAnsi="Courier New" w:cs="Courier New"/>
          <w:color w:val="000000" w:themeColor="text1"/>
          <w:sz w:val="20"/>
          <w:szCs w:val="20"/>
        </w:rPr>
        <w:t>setStartTime(startTime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r w:rsidR="00F504BF">
        <w:rPr>
          <w:rFonts w:ascii="Garamond" w:hAnsi="Garamond" w:cs="Calibri"/>
          <w:i/>
          <w:iCs/>
          <w:color w:val="000000" w:themeColor="text1"/>
          <w:sz w:val="24"/>
          <w:szCs w:val="24"/>
        </w:rPr>
        <w:t>startTime</w:t>
      </w:r>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F504BF">
        <w:rPr>
          <w:rFonts w:ascii="Courier New" w:hAnsi="Courier New" w:cs="Courier New"/>
          <w:color w:val="000000" w:themeColor="text1"/>
          <w:sz w:val="20"/>
          <w:szCs w:val="20"/>
        </w:rPr>
        <w:t>setEndTime(endTime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r w:rsidR="00F504BF">
        <w:rPr>
          <w:rFonts w:ascii="Garamond" w:hAnsi="Garamond" w:cs="Calibri"/>
          <w:i/>
          <w:iCs/>
          <w:color w:val="000000" w:themeColor="text1"/>
          <w:sz w:val="24"/>
          <w:szCs w:val="24"/>
        </w:rPr>
        <w:t>endTime</w:t>
      </w:r>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F504BF">
        <w:rPr>
          <w:rFonts w:ascii="Courier New" w:hAnsi="Courier New" w:cs="Courier New"/>
          <w:color w:val="000000" w:themeColor="text1"/>
          <w:sz w:val="20"/>
          <w:szCs w:val="20"/>
        </w:rPr>
        <w:t>setFrequency(frequency : Frequency)</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D8304E">
        <w:rPr>
          <w:rFonts w:ascii="Courier New" w:hAnsi="Courier New" w:cs="Courier New"/>
          <w:color w:val="000000" w:themeColor="text1"/>
          <w:sz w:val="20"/>
          <w:szCs w:val="20"/>
        </w:rPr>
        <w:t>changeAvailability(date : Date,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startTime : Time,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endTime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r>
        <w:rPr>
          <w:rFonts w:ascii="Courier New" w:hAnsi="Courier New" w:cs="Courier New"/>
          <w:color w:val="000000" w:themeColor="text1"/>
          <w:sz w:val="20"/>
          <w:szCs w:val="20"/>
        </w:rPr>
        <w:t>removeAvailability</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2DF38797" w14:textId="45A5C24D" w:rsidR="00C60DD6" w:rsidRDefault="00A45CE5" w:rsidP="00113F02">
      <w:pPr>
        <w:pStyle w:val="Titolo2"/>
      </w:pPr>
      <w:bookmarkStart w:id="5" w:name="_2.4_Diagramma_delle"/>
      <w:bookmarkEnd w:id="5"/>
      <w:r>
        <w:rPr>
          <w:noProof/>
        </w:rPr>
        <w:lastRenderedPageBreak/>
        <w:drawing>
          <wp:anchor distT="0" distB="0" distL="114300" distR="114300" simplePos="0" relativeHeight="251675648" behindDoc="0" locked="0" layoutInCell="1" allowOverlap="1" wp14:anchorId="677A6DA3" wp14:editId="7A98F78C">
            <wp:simplePos x="0" y="0"/>
            <wp:positionH relativeFrom="column">
              <wp:posOffset>-318770</wp:posOffset>
            </wp:positionH>
            <wp:positionV relativeFrom="paragraph">
              <wp:posOffset>222885</wp:posOffset>
            </wp:positionV>
            <wp:extent cx="9572625" cy="5676900"/>
            <wp:effectExtent l="0" t="0" r="952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9" cstate="print">
                      <a:extLst>
                        <a:ext uri="{28A0092B-C50C-407E-A947-70E740481C1C}">
                          <a14:useLocalDpi xmlns:a14="http://schemas.microsoft.com/office/drawing/2010/main" val="0"/>
                        </a:ext>
                      </a:extLst>
                    </a:blip>
                    <a:srcRect t="972" b="1053"/>
                    <a:stretch/>
                  </pic:blipFill>
                  <pic:spPr bwMode="auto">
                    <a:xfrm>
                      <a:off x="0" y="0"/>
                      <a:ext cx="9572625" cy="567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F02">
        <w:t xml:space="preserve">2.4 Diagramma delle classi </w:t>
      </w:r>
      <w:r w:rsidR="00FE6250">
        <w:t>complessivo</w:t>
      </w:r>
    </w:p>
    <w:p w14:paraId="4B07FA14" w14:textId="6FDB284B" w:rsidR="00A45CE5" w:rsidRPr="00A45CE5" w:rsidRDefault="00A45CE5" w:rsidP="00A45CE5">
      <w:pPr>
        <w:rPr>
          <w:lang w:eastAsia="en-US"/>
        </w:rPr>
      </w:pPr>
    </w:p>
    <w:p w14:paraId="18E2AB66" w14:textId="22BAFEB1" w:rsidR="00113F02" w:rsidRDefault="00113F02" w:rsidP="005C56CC">
      <w:pPr>
        <w:jc w:val="center"/>
        <w:rPr>
          <w:lang w:eastAsia="en-US"/>
        </w:rPr>
      </w:pPr>
    </w:p>
    <w:p w14:paraId="6EF9693C" w14:textId="77777777" w:rsidR="00D8304E" w:rsidRDefault="00D8304E" w:rsidP="00113F02">
      <w:pPr>
        <w:rPr>
          <w:lang w:eastAsia="en-US"/>
        </w:rPr>
        <w:sectPr w:rsidR="00D8304E" w:rsidSect="00635F67">
          <w:pgSz w:w="16838" w:h="11906" w:orient="landscape"/>
          <w:pgMar w:top="1134" w:right="1418" w:bottom="1134" w:left="1134" w:header="709" w:footer="709" w:gutter="0"/>
          <w:cols w:space="708"/>
          <w:docGrid w:linePitch="360"/>
        </w:sectPr>
      </w:pPr>
    </w:p>
    <w:p w14:paraId="15986270" w14:textId="0E2B22F3" w:rsidR="003F6201" w:rsidRPr="00E44F75" w:rsidRDefault="00504A4C" w:rsidP="005E73E5">
      <w:pPr>
        <w:pStyle w:val="Titolo1"/>
        <w:numPr>
          <w:ilvl w:val="0"/>
          <w:numId w:val="1"/>
        </w:numPr>
        <w:spacing w:line="276" w:lineRule="auto"/>
        <w:ind w:left="993"/>
        <w:jc w:val="both"/>
        <w:rPr>
          <w:lang w:val="en-US"/>
        </w:rPr>
      </w:pPr>
      <w:r w:rsidRPr="00E44F75">
        <w:rPr>
          <w:lang w:val="en-US"/>
        </w:rPr>
        <w:lastRenderedPageBreak/>
        <w:t>Codice in Object Constraint Language</w:t>
      </w:r>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r w:rsidRPr="00340662">
        <w:rPr>
          <w:rFonts w:ascii="Garamond" w:hAnsi="Garamond" w:cs="Calibri"/>
          <w:i/>
          <w:iCs/>
          <w:color w:val="000000" w:themeColor="text1"/>
        </w:rPr>
        <w:t>Constraint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3E26131" w14:textId="613A0D5F"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47C8F75F" w14:textId="3E2C2CEF"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59E5F0EC" w14:textId="32E33E92" w:rsidR="008B5BEE" w:rsidRDefault="00340662" w:rsidP="008B5BEE">
      <w:pPr>
        <w:spacing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79F22798" w14:textId="535E4FFA" w:rsidR="008B5BEE" w:rsidRPr="008B5BEE" w:rsidRDefault="008B5BEE" w:rsidP="008B5BEE">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C64719">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EmailManagement</w:t>
      </w:r>
    </w:p>
    <w:p w14:paraId="72AA1BFD" w14:textId="77777777" w:rsidR="008B5BEE" w:rsidRPr="006C741B" w:rsidRDefault="008B5BEE" w:rsidP="008B5BEE">
      <w:pPr>
        <w:spacing w:after="240"/>
        <w:jc w:val="center"/>
        <w:rPr>
          <w:rFonts w:ascii="Garamond" w:hAnsi="Garamond" w:cs="Calibri"/>
          <w:b/>
          <w:bCs/>
          <w:color w:val="000000" w:themeColor="text1"/>
          <w:sz w:val="32"/>
          <w:szCs w:val="32"/>
        </w:rPr>
      </w:pPr>
      <w:r w:rsidRPr="00530F02">
        <w:fldChar w:fldCharType="begin"/>
      </w:r>
      <w:r w:rsidRPr="00530F02">
        <w:instrText xml:space="preserve"> INCLUDEPICTURE "https://documents.lucid.app/documents/50ae0c31-1a9d-4781-9cf7-80f3be9b11e1/pages/0_0?a=2690&amp;x=-465&amp;y=3015&amp;w=785&amp;h=442&amp;store=1&amp;accept=image%2F*&amp;auth=LCA%209c2903a76c502ad3ec4b57fd1a90a4d9b5f5440e-ts%3D1669282675" \* MERGEFORMATINET </w:instrText>
      </w:r>
      <w:r w:rsidRPr="00530F02">
        <w:fldChar w:fldCharType="separate"/>
      </w:r>
      <w:r w:rsidRPr="00530F02">
        <w:rPr>
          <w:noProof/>
        </w:rPr>
        <w:drawing>
          <wp:inline distT="0" distB="0" distL="0" distR="0" wp14:anchorId="31C20B94" wp14:editId="7C42F824">
            <wp:extent cx="3537902" cy="1995805"/>
            <wp:effectExtent l="0" t="0" r="5715" b="0"/>
            <wp:docPr id="39" name="Immagine 3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avo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6782" cy="2000814"/>
                    </a:xfrm>
                    <a:prstGeom prst="rect">
                      <a:avLst/>
                    </a:prstGeom>
                    <a:noFill/>
                    <a:ln>
                      <a:noFill/>
                    </a:ln>
                  </pic:spPr>
                </pic:pic>
              </a:graphicData>
            </a:graphic>
          </wp:inline>
        </w:drawing>
      </w:r>
      <w:r w:rsidRPr="00530F02">
        <w:fldChar w:fldCharType="end"/>
      </w:r>
    </w:p>
    <w:p w14:paraId="2523CAEA" w14:textId="75DB80FE"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xml:space="preserve">). Al fine di effettuare la registrazione, quindi, il sistema effettua un controllo sui dati inseriti. </w:t>
      </w:r>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precondizione sul metodo </w:t>
      </w:r>
      <w:r w:rsidR="0011584A" w:rsidRPr="0011584A">
        <w:rPr>
          <w:rFonts w:ascii="Courier New" w:eastAsiaTheme="minorHAnsi" w:hAnsi="Courier New" w:cs="Courier New"/>
          <w:color w:val="000000" w:themeColor="text1"/>
          <w:sz w:val="20"/>
          <w:szCs w:val="20"/>
          <w:lang w:eastAsia="en-US"/>
        </w:rPr>
        <w:t>sendConfirmationRegistrationEmail(u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lastRenderedPageBreak/>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15E35CBB"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Ciò può essere espresso in OCL attraverso l'utilizzo di una precondizione nel seguente modo:</w:t>
      </w:r>
    </w:p>
    <w:p w14:paraId="7FB099BD" w14:textId="412CB998" w:rsidR="008B5BEE" w:rsidRPr="004E5567"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0BA54418">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7DFE6C7B" w14:textId="04974B5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Registration</w:t>
      </w:r>
    </w:p>
    <w:p w14:paraId="0B9C0AD5" w14:textId="77777777" w:rsidR="008B5BEE" w:rsidRPr="005B5FCA" w:rsidRDefault="008B5BEE" w:rsidP="008B5BEE">
      <w:pPr>
        <w:spacing w:after="240" w:line="276" w:lineRule="auto"/>
        <w:jc w:val="both"/>
        <w:rPr>
          <w:rFonts w:ascii="Garamond" w:hAnsi="Garamond" w:cstheme="majorHAnsi"/>
          <w:i/>
          <w:iCs/>
        </w:rPr>
      </w:pPr>
      <w:r>
        <w:rPr>
          <w:rFonts w:ascii="Garamond" w:hAnsi="Garamond" w:cstheme="majorHAnsi"/>
        </w:rPr>
        <w:t xml:space="preserve">Inseriti correttamente i propri dati personali, è imposta la condizione di accettare i </w:t>
      </w:r>
      <w:r>
        <w:rPr>
          <w:rFonts w:ascii="Garamond" w:hAnsi="Garamond" w:cstheme="majorHAnsi"/>
          <w:i/>
          <w:iCs/>
        </w:rPr>
        <w:t xml:space="preserve">Termini e condizioni </w:t>
      </w:r>
      <w:r>
        <w:rPr>
          <w:rFonts w:ascii="Garamond" w:hAnsi="Garamond" w:cstheme="majorHAnsi"/>
        </w:rPr>
        <w:t xml:space="preserve">e </w:t>
      </w:r>
      <w:r>
        <w:rPr>
          <w:rFonts w:ascii="Garamond" w:hAnsi="Garamond" w:cstheme="majorHAnsi"/>
          <w:i/>
          <w:iCs/>
        </w:rPr>
        <w:t>Privacy Policy</w:t>
      </w:r>
      <w:r>
        <w:rPr>
          <w:rFonts w:ascii="Garamond" w:hAnsi="Garamond" w:cstheme="majorHAnsi"/>
        </w:rPr>
        <w:t xml:space="preserve"> affinché avvenga la creazione di un account.</w:t>
      </w:r>
      <w:r w:rsidRPr="00160BF7">
        <w:rPr>
          <w:rFonts w:ascii="Garamond" w:hAnsi="Garamond" w:cs="Calibri"/>
          <w:color w:val="000000" w:themeColor="text1"/>
        </w:rPr>
        <w:t xml:space="preserve"> </w:t>
      </w:r>
      <w:r>
        <w:rPr>
          <w:rFonts w:ascii="Garamond" w:hAnsi="Garamond" w:cs="Calibri"/>
          <w:color w:val="000000" w:themeColor="text1"/>
        </w:rPr>
        <w:t>Ciò può essere espresso in OCL attraverso l'utilizzo di una precondizione nel seguente modo:</w:t>
      </w:r>
    </w:p>
    <w:p w14:paraId="7545A371" w14:textId="41EE2720" w:rsidR="008B5BEE" w:rsidRPr="008B5BEE" w:rsidRDefault="008B5BEE" w:rsidP="008B5BEE">
      <w:pPr>
        <w:spacing w:after="240"/>
        <w:jc w:val="center"/>
      </w:pPr>
      <w:r>
        <w:rPr>
          <w:noProof/>
        </w:rPr>
        <w:drawing>
          <wp:inline distT="0" distB="0" distL="0" distR="0" wp14:anchorId="62830ECC" wp14:editId="58DB828C">
            <wp:extent cx="6120130" cy="767715"/>
            <wp:effectExtent l="0" t="0" r="0" b="0"/>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5B5FCA">
        <w:rPr>
          <w:sz w:val="6"/>
          <w:szCs w:val="6"/>
        </w:rPr>
        <w:fldChar w:fldCharType="begin"/>
      </w:r>
      <w:r w:rsidRPr="005B5FCA">
        <w:rPr>
          <w:sz w:val="6"/>
          <w:szCs w:val="6"/>
        </w:rPr>
        <w:instrText xml:space="preserve"> INCLUDEPICTURE "https://documents.lucid.app/documents/358df371-5c13-4026-ad91-d39b3d7b3b77/pages/0_0?a=78949&amp;x=12375&amp;y=-402&amp;w=526&amp;h=171&amp;store=1&amp;accept=image%2F*&amp;auth=LCA%2012217e18fa5ef1c978f835205238a50bfa0891bb-ts%3D1669753768" \* MERGEFORMATINET </w:instrText>
      </w:r>
      <w:r w:rsidR="00C64719">
        <w:rPr>
          <w:sz w:val="6"/>
          <w:szCs w:val="6"/>
        </w:rPr>
        <w:fldChar w:fldCharType="separate"/>
      </w:r>
      <w:r w:rsidRPr="005B5FCA">
        <w:rPr>
          <w:sz w:val="6"/>
          <w:szCs w:val="6"/>
        </w:rPr>
        <w:fldChar w:fldCharType="end"/>
      </w: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OffererLogin</w:t>
      </w:r>
    </w:p>
    <w:p w14:paraId="69849C8F" w14:textId="77777777"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r w:rsidRPr="009D202B">
        <w:rPr>
          <w:rFonts w:ascii="Garamond" w:hAnsi="Garamond" w:cs="Calibri"/>
          <w:i/>
          <w:iCs/>
          <w:color w:val="000000" w:themeColor="text1"/>
        </w:rPr>
        <w:t>numberOfAttempts</w:t>
      </w:r>
      <w:r>
        <w:rPr>
          <w:rFonts w:ascii="Garamond" w:hAnsi="Garamond" w:cs="Calibri"/>
          <w:color w:val="000000" w:themeColor="text1"/>
        </w:rPr>
        <w:t xml:space="preserve"> di un'unità. Ciò può essere espresso in OCL attraverso l'utilizzo di una postcondizione nel seguente modo:</w:t>
      </w:r>
    </w:p>
    <w:p w14:paraId="1F7702C7" w14:textId="77777777" w:rsidR="008B5BEE" w:rsidRDefault="008B5BEE" w:rsidP="008B5BEE">
      <w:pPr>
        <w:jc w:val="center"/>
      </w:pPr>
      <w:r>
        <w:rPr>
          <w:noProof/>
        </w:rPr>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C64719">
        <w:fldChar w:fldCharType="separate"/>
      </w:r>
      <w:r>
        <w:fldChar w:fldCharType="end"/>
      </w:r>
    </w:p>
    <w:p w14:paraId="33B24431" w14:textId="77777777" w:rsidR="008B5BEE" w:rsidRDefault="008B5BEE" w:rsidP="008B5BEE">
      <w:pPr>
        <w:spacing w:line="276" w:lineRule="auto"/>
        <w:jc w:val="both"/>
        <w:rPr>
          <w:rFonts w:ascii="Garamond" w:hAnsi="Garamond" w:cs="Calibri"/>
          <w:color w:val="000000" w:themeColor="text1"/>
        </w:rPr>
      </w:pPr>
    </w:p>
    <w:p w14:paraId="58EED29B" w14:textId="77777777" w:rsidR="008B5BEE" w:rsidRDefault="008B5BEE" w:rsidP="008B5BEE">
      <w:r>
        <w:rPr>
          <w:noProof/>
        </w:rPr>
        <w:lastRenderedPageBreak/>
        <w:drawing>
          <wp:anchor distT="0" distB="0" distL="114300" distR="114300" simplePos="0" relativeHeight="251669504" behindDoc="0" locked="0" layoutInCell="1" allowOverlap="1" wp14:anchorId="75FCA8B2" wp14:editId="78E09BFD">
            <wp:simplePos x="0" y="0"/>
            <wp:positionH relativeFrom="column">
              <wp:posOffset>-205740</wp:posOffset>
            </wp:positionH>
            <wp:positionV relativeFrom="paragraph">
              <wp:posOffset>33020</wp:posOffset>
            </wp:positionV>
            <wp:extent cx="3338830" cy="2127250"/>
            <wp:effectExtent l="0" t="0" r="127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418" t="4682" r="4929" b="4798"/>
                    <a:stretch/>
                  </pic:blipFill>
                  <pic:spPr bwMode="auto">
                    <a:xfrm>
                      <a:off x="0" y="0"/>
                      <a:ext cx="3338830" cy="212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5BCD2554" wp14:editId="681E016C">
            <wp:simplePos x="0" y="0"/>
            <wp:positionH relativeFrom="column">
              <wp:posOffset>3629660</wp:posOffset>
            </wp:positionH>
            <wp:positionV relativeFrom="paragraph">
              <wp:posOffset>264160</wp:posOffset>
            </wp:positionV>
            <wp:extent cx="2644140" cy="16764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414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"https://documents.lucid.app/documents/358df371-5c13-4026-ad91-d39b3d7b3b77/pages/0_0?a=70194&amp;x=9845&amp;y=-2795&amp;w=504&amp;h=320&amp;store=1&amp;accept=image%2F*&amp;auth=LCA%203aa4c985f51064936437c05d36097d49c6c25569-ts%3D1669217539" \* MERGEFORMATINET </w:instrText>
      </w:r>
      <w:r w:rsidR="00C64719">
        <w:fldChar w:fldCharType="separate"/>
      </w:r>
      <w:r>
        <w:fldChar w:fldCharType="end"/>
      </w:r>
    </w:p>
    <w:p w14:paraId="5D127719" w14:textId="77777777" w:rsidR="008B5BEE" w:rsidRDefault="008B5BEE" w:rsidP="008B5BEE">
      <w:pPr>
        <w:rPr>
          <w:rFonts w:ascii="Garamond" w:hAnsi="Garamond" w:cs="Calibri"/>
          <w:color w:val="000000" w:themeColor="text1"/>
        </w:rPr>
      </w:pPr>
    </w:p>
    <w:p w14:paraId="286FDE6A" w14:textId="77777777" w:rsidR="008B5BEE" w:rsidRDefault="008B5BEE" w:rsidP="008B5BEE">
      <w:pPr>
        <w:jc w:val="center"/>
      </w:pPr>
    </w:p>
    <w:p w14:paraId="66B4444C" w14:textId="77777777" w:rsidR="008B5BEE" w:rsidRDefault="008B5BEE" w:rsidP="008B5BEE">
      <w:pPr>
        <w:jc w:val="center"/>
      </w:pPr>
    </w:p>
    <w:p w14:paraId="2CAD15DD" w14:textId="77777777" w:rsidR="008B5BEE" w:rsidRDefault="008B5BEE" w:rsidP="008B5BEE">
      <w:pPr>
        <w:jc w:val="center"/>
      </w:pPr>
    </w:p>
    <w:p w14:paraId="072C9B9A" w14:textId="77777777" w:rsidR="008B5BEE" w:rsidRDefault="008B5BEE" w:rsidP="008B5BEE">
      <w:pPr>
        <w:jc w:val="center"/>
      </w:pPr>
    </w:p>
    <w:p w14:paraId="555A0E07" w14:textId="77777777" w:rsidR="008B5BEE" w:rsidRDefault="008B5BEE" w:rsidP="008B5BEE">
      <w:pPr>
        <w:rPr>
          <w:rFonts w:ascii="Garamond" w:hAnsi="Garamond" w:cs="Calibri"/>
          <w:color w:val="000000" w:themeColor="text1"/>
        </w:rPr>
      </w:pPr>
    </w:p>
    <w:p w14:paraId="7AD90D63" w14:textId="77777777" w:rsidR="008B5BEE" w:rsidRDefault="008B5BEE" w:rsidP="008B5BEE">
      <w:pPr>
        <w:rPr>
          <w:rFonts w:ascii="Garamond" w:hAnsi="Garamond" w:cs="Calibri"/>
          <w:color w:val="000000" w:themeColor="text1"/>
        </w:rPr>
      </w:pPr>
    </w:p>
    <w:p w14:paraId="73E38FEA" w14:textId="77777777" w:rsidR="008B5BEE" w:rsidRDefault="008B5BEE" w:rsidP="008B5BEE">
      <w:pPr>
        <w:rPr>
          <w:rFonts w:ascii="Garamond" w:hAnsi="Garamond" w:cs="Calibri"/>
          <w:color w:val="000000" w:themeColor="text1"/>
        </w:rPr>
      </w:pPr>
    </w:p>
    <w:p w14:paraId="7C14F512" w14:textId="77777777" w:rsidR="008B5BEE" w:rsidRDefault="008B5BEE" w:rsidP="008B5BEE">
      <w:pPr>
        <w:rPr>
          <w:rFonts w:ascii="Garamond" w:hAnsi="Garamond" w:cs="Calibri"/>
          <w:color w:val="000000" w:themeColor="text1"/>
        </w:rPr>
      </w:pPr>
    </w:p>
    <w:p w14:paraId="4B0AB77D" w14:textId="77777777" w:rsidR="008B5BEE" w:rsidRDefault="008B5BEE" w:rsidP="008B5BEE">
      <w:pPr>
        <w:rPr>
          <w:rFonts w:ascii="Garamond" w:hAnsi="Garamond" w:cs="Calibri"/>
          <w:color w:val="000000" w:themeColor="text1"/>
        </w:rPr>
      </w:pPr>
    </w:p>
    <w:p w14:paraId="752E0B4D" w14:textId="77777777" w:rsidR="008B5BEE" w:rsidRDefault="008B5BEE" w:rsidP="008B5BEE">
      <w:pPr>
        <w:rPr>
          <w:rFonts w:ascii="Garamond" w:hAnsi="Garamond" w:cs="Calibri"/>
          <w:color w:val="000000" w:themeColor="text1"/>
        </w:rPr>
      </w:pPr>
    </w:p>
    <w:p w14:paraId="02748176" w14:textId="77777777" w:rsidR="008B5BEE" w:rsidRDefault="008B5BEE" w:rsidP="008B5BEE">
      <w:pPr>
        <w:rPr>
          <w:rFonts w:ascii="Garamond" w:hAnsi="Garamond" w:cs="Calibri"/>
          <w:color w:val="000000" w:themeColor="text1"/>
        </w:rPr>
      </w:pPr>
    </w:p>
    <w:p w14:paraId="4A974257" w14:textId="77777777" w:rsidR="008B5BEE" w:rsidRPr="005B5FCA" w:rsidRDefault="008B5BEE" w:rsidP="008B5BEE">
      <w:pPr>
        <w:spacing w:after="240" w:line="276" w:lineRule="auto"/>
        <w:jc w:val="both"/>
        <w:rPr>
          <w:rFonts w:ascii="Garamond" w:hAnsi="Garamond" w:cs="Calibri"/>
          <w:color w:val="000000" w:themeColor="text1"/>
          <w:sz w:val="6"/>
          <w:szCs w:val="6"/>
        </w:rPr>
      </w:pPr>
    </w:p>
    <w:p w14:paraId="27D8DF79" w14:textId="436DBAA1"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r w:rsidRPr="009D202B">
        <w:rPr>
          <w:rFonts w:ascii="Garamond" w:hAnsi="Garamond" w:cs="Calibri"/>
          <w:i/>
          <w:iCs/>
          <w:color w:val="000000" w:themeColor="text1"/>
        </w:rPr>
        <w:t>numberOfAttempts</w:t>
      </w:r>
      <w:r>
        <w:rPr>
          <w:rFonts w:ascii="Garamond" w:hAnsi="Garamond" w:cs="Calibri"/>
          <w:color w:val="000000" w:themeColor="text1"/>
        </w:rPr>
        <w:t xml:space="preserve"> eguaglia il valore tre il sito si blocca per un'ora.  Ciò può essere espresso in OCL attraverso l'utilizzo di una precondizione e una post-condizione nel seguente modo:</w:t>
      </w:r>
    </w:p>
    <w:p w14:paraId="4601E399" w14:textId="08FFB736" w:rsidR="008B5BEE" w:rsidRPr="003B5608" w:rsidRDefault="003B5608" w:rsidP="003B5608">
      <w:pPr>
        <w:spacing w:after="240" w:line="276" w:lineRule="auto"/>
        <w:jc w:val="both"/>
        <w:rPr>
          <w:rFonts w:ascii="Garamond" w:hAnsi="Garamond" w:cs="Calibri"/>
          <w:color w:val="000000" w:themeColor="text1"/>
        </w:rPr>
      </w:pPr>
      <w:r>
        <w:rPr>
          <w:noProof/>
        </w:rPr>
        <w:drawing>
          <wp:inline distT="0" distB="0" distL="0" distR="0" wp14:anchorId="133E1C19" wp14:editId="7FAFAC1A">
            <wp:extent cx="6120130" cy="1129665"/>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129665"/>
                    </a:xfrm>
                    <a:prstGeom prst="rect">
                      <a:avLst/>
                    </a:prstGeom>
                    <a:noFill/>
                    <a:ln>
                      <a:noFill/>
                    </a:ln>
                  </pic:spPr>
                </pic:pic>
              </a:graphicData>
            </a:graphic>
          </wp:inline>
        </w:drawing>
      </w:r>
      <w:r w:rsidR="008B5BEE">
        <w:fldChar w:fldCharType="begin"/>
      </w:r>
      <w:r w:rsidR="008B5BEE">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C64719">
        <w:fldChar w:fldCharType="separate"/>
      </w:r>
      <w:r w:rsidR="008B5BEE">
        <w:fldChar w:fldCharType="end"/>
      </w:r>
    </w:p>
    <w:p w14:paraId="518538BA" w14:textId="77777777"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Un ulteriore decisione presa è stata quella di creare un metodo che permette di sbloccare l'accesso al sito solo dopo un'ora dal momento del blocco. Ciò può essere espresso in OCL attraverso l'utilizzo di una precondizione e una postcondizione nel seguente modo:</w:t>
      </w:r>
    </w:p>
    <w:p w14:paraId="29F122E8" w14:textId="06EA74C9" w:rsidR="008B5BEE" w:rsidRPr="008B5BEE" w:rsidRDefault="008B5BEE" w:rsidP="008B5BEE">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C64719">
        <w:fldChar w:fldCharType="separate"/>
      </w:r>
      <w:r>
        <w:fldChar w:fldCharType="end"/>
      </w:r>
    </w:p>
    <w:p w14:paraId="64B04D89" w14:textId="7ED52FFA"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Student</w:t>
      </w:r>
    </w:p>
    <w:p w14:paraId="1E236AF4" w14:textId="77777777" w:rsidR="008B5BEE" w:rsidRPr="00813A35" w:rsidRDefault="008B5BEE" w:rsidP="008B5BEE">
      <w:pPr>
        <w:spacing w:line="276" w:lineRule="auto"/>
        <w:jc w:val="center"/>
        <w:rPr>
          <w:noProof/>
        </w:rPr>
      </w:pPr>
      <w:r>
        <w:rPr>
          <w:noProof/>
        </w:rPr>
        <w:lastRenderedPageBreak/>
        <w:drawing>
          <wp:inline distT="0" distB="0" distL="0" distR="0" wp14:anchorId="318EF38A" wp14:editId="5421B605">
            <wp:extent cx="4474401" cy="3988800"/>
            <wp:effectExtent l="0" t="0" r="2540" b="0"/>
            <wp:docPr id="7" name="Immagine 7" descr="Immagine che contiene testo, ricevut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ricevuta, screenshot&#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4401" cy="3988800"/>
                    </a:xfrm>
                    <a:prstGeom prst="rect">
                      <a:avLst/>
                    </a:prstGeom>
                    <a:noFill/>
                    <a:ln>
                      <a:noFill/>
                    </a:ln>
                  </pic:spPr>
                </pic:pic>
              </a:graphicData>
            </a:graphic>
          </wp:inline>
        </w:drawing>
      </w:r>
    </w:p>
    <w:p w14:paraId="4FCAE224" w14:textId="22FE31BA"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59E95DBC"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lo studente ha la possibilità di ritirarsi da uno specifico annuncio solo nell’eventualità in cui il tempo mancante dallo svolgimento del servizio richiesto è maggiore di 72 ore</w:t>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Ciò può essere espresso in OCL attraverso l'utilizzo di una precondizione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39F28BD8" w14:textId="77777777" w:rsidR="00025A09" w:rsidRDefault="00025A09" w:rsidP="00025A09">
      <w:pPr>
        <w:spacing w:after="240" w:line="276" w:lineRule="auto"/>
        <w:jc w:val="both"/>
        <w:rPr>
          <w:rFonts w:ascii="Garamond" w:hAnsi="Garamond" w:cs="Calibri Light"/>
        </w:rPr>
      </w:pPr>
      <w:r w:rsidRPr="00025A09">
        <w:rPr>
          <w:rFonts w:ascii="Garamond" w:hAnsi="Garamond" w:cs="Calibri Light"/>
          <w:highlight w:val="yellow"/>
        </w:rPr>
        <w:t>[descrizione]</w:t>
      </w:r>
    </w:p>
    <w:p w14:paraId="26678377" w14:textId="473751D9" w:rsidR="008B5BEE" w:rsidRPr="00025A09" w:rsidRDefault="00025A09" w:rsidP="00025A09">
      <w:pPr>
        <w:spacing w:after="240" w:line="276" w:lineRule="auto"/>
        <w:jc w:val="both"/>
        <w:rPr>
          <w:rFonts w:ascii="Garamond" w:hAnsi="Garamond" w:cs="Calibri Light"/>
        </w:rPr>
      </w:pPr>
      <w:r>
        <w:rPr>
          <w:noProof/>
        </w:rPr>
        <w:lastRenderedPageBreak/>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r w:rsidR="008B5BEE">
        <w:fldChar w:fldCharType="begin"/>
      </w:r>
      <w:r w:rsidR="008B5BEE">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C64719">
        <w:fldChar w:fldCharType="separate"/>
      </w:r>
      <w:r w:rsidR="008B5BEE">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Offerer</w:t>
      </w:r>
    </w:p>
    <w:p w14:paraId="66AF48CA" w14:textId="403DCBD9"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pre-condizione sul metodo </w:t>
      </w:r>
      <w:r w:rsidRPr="006F6F0D">
        <w:rPr>
          <w:rFonts w:ascii="Courier New" w:eastAsiaTheme="minorHAnsi" w:hAnsi="Courier New" w:cs="Courier New"/>
          <w:color w:val="000000" w:themeColor="text1"/>
          <w:sz w:val="20"/>
          <w:szCs w:val="20"/>
          <w:lang w:eastAsia="en-US"/>
        </w:rPr>
        <w:t>removeAccount(date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r>
        <w:rPr>
          <w:rFonts w:ascii="Garamond" w:hAnsi="Garamond" w:cs="Calibri"/>
          <w:i/>
          <w:iCs/>
          <w:color w:val="000000" w:themeColor="text1"/>
        </w:rPr>
        <w:t>StayBusy</w:t>
      </w:r>
      <w:r>
        <w:rPr>
          <w:rFonts w:ascii="Garamond" w:hAnsi="Garamond" w:cs="Calibri"/>
          <w:color w:val="000000" w:themeColor="text1"/>
        </w:rPr>
        <w:t xml:space="preserve">. </w:t>
      </w:r>
    </w:p>
    <w:p w14:paraId="201226B3" w14:textId="24F2DD93"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FF6C917" w14:textId="10FAC1F6" w:rsidR="008B5BEE" w:rsidRPr="008B5BEE" w:rsidRDefault="005D2364"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ere</w:t>
      </w:r>
    </w:p>
    <w:p w14:paraId="201E0E5B" w14:textId="592951AC"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79A0926B" w14:textId="631B4831" w:rsidR="008B5BEE" w:rsidRPr="008B5BEE" w:rsidRDefault="008B5BEE" w:rsidP="008B5BEE">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290A1B2C" w14:textId="6B743B9D" w:rsidR="00354D72" w:rsidRPr="00354D72" w:rsidRDefault="008B5BEE" w:rsidP="00354D72">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03C13BBB" w14:textId="77777777" w:rsidR="00354D72" w:rsidRDefault="00354D72" w:rsidP="00354D72">
      <w:pPr>
        <w:jc w:val="center"/>
      </w:pPr>
      <w:r w:rsidRPr="006A7DC6">
        <w:rPr>
          <w:noProof/>
        </w:rPr>
        <w:drawing>
          <wp:anchor distT="0" distB="0" distL="114300" distR="114300" simplePos="0" relativeHeight="251673600" behindDoc="0" locked="0" layoutInCell="1" allowOverlap="1" wp14:anchorId="7B55EADD" wp14:editId="2A2026B5">
            <wp:simplePos x="0" y="0"/>
            <wp:positionH relativeFrom="column">
              <wp:posOffset>2785110</wp:posOffset>
            </wp:positionH>
            <wp:positionV relativeFrom="paragraph">
              <wp:posOffset>-74295</wp:posOffset>
            </wp:positionV>
            <wp:extent cx="3227705" cy="1784350"/>
            <wp:effectExtent l="0" t="0" r="0" b="6350"/>
            <wp:wrapSquare wrapText="bothSides"/>
            <wp:docPr id="91" name="Immagine 9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7705" cy="1784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C64719">
        <w:fldChar w:fldCharType="separate"/>
      </w:r>
      <w:r w:rsidRPr="00C642FA">
        <w:fldChar w:fldCharType="end"/>
      </w:r>
    </w:p>
    <w:p w14:paraId="271D391F" w14:textId="77777777" w:rsidR="00354D72" w:rsidRPr="00C642FA" w:rsidRDefault="00354D72" w:rsidP="00354D72">
      <w:pPr>
        <w:spacing w:line="276" w:lineRule="auto"/>
        <w:jc w:val="both"/>
        <w:rPr>
          <w:rFonts w:ascii="Garamond" w:hAnsi="Garamond" w:cs="Calibri"/>
          <w:color w:val="000000" w:themeColor="text1"/>
        </w:rPr>
      </w:pPr>
      <w:r w:rsidRPr="00C642FA">
        <w:rPr>
          <w:noProof/>
        </w:rPr>
        <w:drawing>
          <wp:anchor distT="0" distB="0" distL="114300" distR="114300" simplePos="0" relativeHeight="251672576" behindDoc="0" locked="0" layoutInCell="1" allowOverlap="1" wp14:anchorId="2E79C280" wp14:editId="10276CB0">
            <wp:simplePos x="0" y="0"/>
            <wp:positionH relativeFrom="column">
              <wp:posOffset>-64770</wp:posOffset>
            </wp:positionH>
            <wp:positionV relativeFrom="paragraph">
              <wp:posOffset>-249555</wp:posOffset>
            </wp:positionV>
            <wp:extent cx="2658745" cy="1837690"/>
            <wp:effectExtent l="0" t="0" r="8255" b="0"/>
            <wp:wrapSquare wrapText="bothSides"/>
            <wp:docPr id="92" name="Immagine 9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8745" cy="1837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xml:space="preserve">. In entrambi i casi è però presente il vincolo che l'amount del pagamento deve essere sempre non nullo. </w:t>
      </w:r>
      <w:r w:rsidRPr="00E13A4B">
        <w:rPr>
          <w:rFonts w:ascii="Garamond" w:hAnsi="Garamond" w:cs="Calibri Light"/>
        </w:rPr>
        <w:t xml:space="preserve">Per questo motivo, il metodo </w:t>
      </w:r>
      <w:r w:rsidRPr="00E13A4B">
        <w:rPr>
          <w:rFonts w:ascii="Courier New" w:hAnsi="Courier New" w:cs="Courier New"/>
          <w:sz w:val="21"/>
          <w:szCs w:val="21"/>
        </w:rPr>
        <w:t>makePaymen</w:t>
      </w:r>
      <w:r>
        <w:rPr>
          <w:rFonts w:ascii="Courier New" w:hAnsi="Courier New" w:cs="Courier New"/>
          <w:sz w:val="21"/>
          <w:szCs w:val="21"/>
        </w:rPr>
        <w:t>t(</w:t>
      </w:r>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r w:rsidRPr="00E13A4B">
        <w:rPr>
          <w:rFonts w:ascii="Garamond" w:hAnsi="Garamond" w:cs="Calibri Light"/>
          <w:i/>
          <w:iCs/>
        </w:rPr>
        <w:t>Payment</w:t>
      </w:r>
      <w:r w:rsidRPr="00E13A4B">
        <w:rPr>
          <w:rFonts w:ascii="Garamond" w:hAnsi="Garamond" w:cs="Calibri Light"/>
        </w:rPr>
        <w:t xml:space="preserve"> deve restituire come valore booleano </w:t>
      </w:r>
      <w:r w:rsidRPr="00C92AF5">
        <w:rPr>
          <w:rFonts w:ascii="Garamond" w:hAnsi="Garamond" w:cs="Calibri Light"/>
          <w:i/>
          <w:iCs/>
        </w:rPr>
        <w:t>true</w:t>
      </w:r>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Ciò può essere espresso in OCL attraverso l'utilizzo di una precondizione nel seguente modo:</w:t>
      </w:r>
    </w:p>
    <w:p w14:paraId="272518FB" w14:textId="77777777" w:rsidR="00354D72" w:rsidRPr="001713BB" w:rsidRDefault="00354D72" w:rsidP="00354D72"/>
    <w:p w14:paraId="7E088CAF" w14:textId="651FE800" w:rsidR="00354D72" w:rsidRPr="00354D72"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C64719">
        <w:fldChar w:fldCharType="separate"/>
      </w:r>
      <w:r w:rsidRPr="001713BB">
        <w:fldChar w:fldCharType="end"/>
      </w:r>
    </w:p>
    <w:p w14:paraId="46B74C1D" w14:textId="0077ABA3" w:rsidR="00025A09" w:rsidRPr="00025A09" w:rsidRDefault="008B5BEE"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Announcement</w:t>
      </w:r>
    </w:p>
    <w:p w14:paraId="6B95AE96" w14:textId="77777777" w:rsidR="00025A09" w:rsidRDefault="00025A09" w:rsidP="00025A09">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0DC3641D" wp14:editId="1BE45A78">
            <wp:extent cx="2655065" cy="313798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4996" cy="3149727"/>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039BD706" w14:textId="77777777" w:rsidR="00025A09" w:rsidRDefault="00025A09" w:rsidP="00025A09">
      <w:pPr>
        <w:spacing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0C94B0D6" w14:textId="77777777" w:rsidR="00025A09" w:rsidRDefault="00025A09" w:rsidP="00025A09">
      <w:pPr>
        <w:spacing w:line="276" w:lineRule="auto"/>
        <w:jc w:val="center"/>
        <w:rPr>
          <w:rFonts w:ascii="Garamond" w:hAnsi="Garamond" w:cs="Calibri"/>
          <w:color w:val="000000" w:themeColor="text1"/>
        </w:rPr>
      </w:pPr>
    </w:p>
    <w:p w14:paraId="3F50C94D" w14:textId="77777777" w:rsidR="00025A09" w:rsidRPr="00CD6081" w:rsidRDefault="00025A09" w:rsidP="00025A09">
      <w:pPr>
        <w:jc w:val="center"/>
      </w:pPr>
      <w:r>
        <w:fldChar w:fldCharType="begin"/>
      </w:r>
      <w:r>
        <w:instrText xml:space="preserve"> INCLUDEPICTURE "https://documents.lucid.app/documents/50ae0c31-1a9d-4781-9cf7-80f3be9b11e1/pages/0_0?a=3015&amp;x=1980&amp;y=4113&amp;w=580&amp;h=438&amp;store=1&amp;accept=image%2F*&amp;auth=LCA%2097342cdf1072b148b70945ea6265d8d6331b03be-ts%3D1669282675" \* MERGEFORMATINET </w:instrText>
      </w:r>
      <w:r>
        <w:fldChar w:fldCharType="separate"/>
      </w:r>
      <w:r>
        <w:rPr>
          <w:noProof/>
        </w:rPr>
        <w:drawing>
          <wp:inline distT="0" distB="0" distL="0" distR="0" wp14:anchorId="1F0F44A8" wp14:editId="27C9A4D8">
            <wp:extent cx="2426033" cy="1828800"/>
            <wp:effectExtent l="0" t="0" r="0" b="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3342" cy="1841848"/>
                    </a:xfrm>
                    <a:prstGeom prst="rect">
                      <a:avLst/>
                    </a:prstGeom>
                    <a:noFill/>
                    <a:ln>
                      <a:noFill/>
                    </a:ln>
                  </pic:spPr>
                </pic:pic>
              </a:graphicData>
            </a:graphic>
          </wp:inline>
        </w:drawing>
      </w:r>
      <w:r>
        <w:fldChar w:fldCharType="end"/>
      </w:r>
    </w:p>
    <w:p w14:paraId="1947545C" w14:textId="77777777" w:rsidR="00025A09" w:rsidRDefault="00025A09" w:rsidP="00025A09">
      <w:pPr>
        <w:spacing w:line="276" w:lineRule="auto"/>
        <w:jc w:val="both"/>
        <w:rPr>
          <w:rFonts w:ascii="Garamond" w:hAnsi="Garamond" w:cs="Calibri Light"/>
        </w:rPr>
      </w:pPr>
    </w:p>
    <w:p w14:paraId="607C088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w:t>
      </w:r>
      <w:r>
        <w:rPr>
          <w:rFonts w:ascii="Garamond" w:hAnsi="Garamond" w:cs="Calibri Light"/>
        </w:rPr>
        <w:lastRenderedPageBreak/>
        <w:t xml:space="preserve">imposta il vincolo che l'orario di inizio servizio segnato dall'offerente sia sempre maggiore di quello attuale. </w:t>
      </w:r>
      <w:r>
        <w:rPr>
          <w:rFonts w:ascii="Garamond" w:hAnsi="Garamond" w:cs="Calibri"/>
          <w:color w:val="000000" w:themeColor="text1"/>
        </w:rPr>
        <w:t>Ciò può essere espresso in OCL attraverso l'utilizzo di una precondizione nel seguente modo:</w:t>
      </w:r>
    </w:p>
    <w:p w14:paraId="11607C0A" w14:textId="77777777" w:rsidR="00025A09" w:rsidRPr="0092285F" w:rsidRDefault="00025A09" w:rsidP="00025A09">
      <w:pPr>
        <w:spacing w:after="240" w:line="276" w:lineRule="auto"/>
        <w:jc w:val="both"/>
      </w:pPr>
      <w:r>
        <w:rPr>
          <w:noProof/>
        </w:rPr>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rsidR="00C64719">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46C76C61" w14:textId="73EBFA0A"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rsidR="00C64719">
        <w:fldChar w:fldCharType="separate"/>
      </w:r>
      <w:r>
        <w:fldChar w:fldCharType="end"/>
      </w:r>
    </w:p>
    <w:p w14:paraId="45256BA8" w14:textId="08B7A9D5" w:rsidR="00025A09" w:rsidRP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Announcement offerer</w:t>
      </w:r>
    </w:p>
    <w:p w14:paraId="63677513" w14:textId="72C2F955" w:rsidR="00025A09" w:rsidRPr="00025A09" w:rsidRDefault="00025A09" w:rsidP="00025A09">
      <w:pPr>
        <w:spacing w:after="240" w:line="276" w:lineRule="auto"/>
        <w:jc w:val="both"/>
        <w:rPr>
          <w:rFonts w:ascii="Garamond" w:hAnsi="Garamond" w:cs="Calibri"/>
          <w:color w:val="000000" w:themeColor="text1"/>
          <w:highlight w:val="yellow"/>
        </w:rPr>
      </w:pPr>
      <w:r w:rsidRPr="00025A09">
        <w:rPr>
          <w:rFonts w:ascii="Garamond" w:hAnsi="Garamond" w:cs="Calibri"/>
          <w:color w:val="000000" w:themeColor="text1"/>
          <w:highlight w:val="yellow"/>
        </w:rPr>
        <w:t>[introduzione]</w:t>
      </w:r>
    </w:p>
    <w:p w14:paraId="3CE41F5A" w14:textId="68E001FB" w:rsidR="00025A09" w:rsidRPr="00025A09" w:rsidRDefault="00025A09" w:rsidP="00025A09">
      <w:pPr>
        <w:spacing w:after="240" w:line="276" w:lineRule="auto"/>
        <w:jc w:val="both"/>
        <w:rPr>
          <w:rFonts w:ascii="Garamond" w:hAnsi="Garamond" w:cs="Calibri"/>
          <w:color w:val="000000" w:themeColor="text1"/>
          <w:highlight w:val="yellow"/>
        </w:rPr>
      </w:pPr>
      <w:r w:rsidRPr="00025A09">
        <w:rPr>
          <w:rFonts w:ascii="Garamond" w:hAnsi="Garamond" w:cs="Calibri"/>
          <w:color w:val="000000" w:themeColor="text1"/>
          <w:highlight w:val="yellow"/>
        </w:rPr>
        <w:t>[immagine]</w:t>
      </w:r>
    </w:p>
    <w:p w14:paraId="74B8DC69" w14:textId="08FB0DAD" w:rsidR="00025A09" w:rsidRDefault="00025A09" w:rsidP="00025A09">
      <w:pPr>
        <w:spacing w:after="240" w:line="276" w:lineRule="auto"/>
        <w:jc w:val="both"/>
        <w:rPr>
          <w:rFonts w:ascii="Garamond" w:hAnsi="Garamond" w:cs="Calibri"/>
          <w:color w:val="000000" w:themeColor="text1"/>
        </w:rPr>
      </w:pPr>
      <w:r w:rsidRPr="00025A09">
        <w:rPr>
          <w:rFonts w:ascii="Garamond" w:hAnsi="Garamond" w:cs="Calibri"/>
          <w:color w:val="000000" w:themeColor="text1"/>
          <w:highlight w:val="yellow"/>
        </w:rPr>
        <w:t>[descrizione]</w:t>
      </w:r>
    </w:p>
    <w:p w14:paraId="2248494A" w14:textId="0549319E"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32D590BF" wp14:editId="41A90452">
            <wp:extent cx="6120130" cy="9779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977900"/>
                    </a:xfrm>
                    <a:prstGeom prst="rect">
                      <a:avLst/>
                    </a:prstGeom>
                    <a:noFill/>
                    <a:ln>
                      <a:noFill/>
                    </a:ln>
                  </pic:spPr>
                </pic:pic>
              </a:graphicData>
            </a:graphic>
          </wp:inline>
        </w:drawing>
      </w: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Availability</w:t>
      </w:r>
    </w:p>
    <w:p w14:paraId="1E4F24BD" w14:textId="77777777" w:rsidR="000F4F2D"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523C790" wp14:editId="08ABCAFD">
            <wp:extent cx="6085314" cy="203812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31035" cy="2053433"/>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77777777"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r w:rsidRPr="000C5791">
        <w:rPr>
          <w:rFonts w:ascii="Courier New" w:hAnsi="Courier New" w:cs="Courier New"/>
          <w:sz w:val="20"/>
          <w:szCs w:val="20"/>
        </w:rPr>
        <w:t>s</w:t>
      </w:r>
      <w:r w:rsidRPr="000C5791">
        <w:rPr>
          <w:rFonts w:ascii="Courier New" w:hAnsi="Courier New" w:cs="Courier New"/>
          <w:color w:val="000000"/>
          <w:sz w:val="20"/>
          <w:szCs w:val="20"/>
        </w:rPr>
        <w:t>etDate(date : Date), setStartTime(startTime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Ciò può essere espresso in OCL attraverso l'utilizzo della seguente precondizione:</w:t>
      </w:r>
    </w:p>
    <w:p w14:paraId="3E48EBF2" w14:textId="77777777" w:rsidR="000F4F2D" w:rsidRPr="00367F1D" w:rsidRDefault="000F4F2D" w:rsidP="000F4F2D">
      <w:pPr>
        <w:spacing w:after="240"/>
        <w:jc w:val="center"/>
      </w:pPr>
      <w:r>
        <w:rPr>
          <w:noProof/>
        </w:rPr>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C64719">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C64719">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0FDC3C34" w14:textId="4C503D8A" w:rsidR="00160BF7" w:rsidRPr="00A45CE5" w:rsidRDefault="00A45CE5" w:rsidP="00A45CE5">
      <w:pPr>
        <w:pStyle w:val="Titolo2"/>
      </w:pPr>
      <w:bookmarkStart w:id="6" w:name="_3.1_Diagramma_delle"/>
      <w:bookmarkEnd w:id="6"/>
      <w:r>
        <w:rPr>
          <w:noProof/>
        </w:rPr>
        <w:lastRenderedPageBreak/>
        <w:drawing>
          <wp:anchor distT="0" distB="0" distL="114300" distR="114300" simplePos="0" relativeHeight="251674624" behindDoc="0" locked="0" layoutInCell="1" allowOverlap="1" wp14:anchorId="20C19540" wp14:editId="28DE2522">
            <wp:simplePos x="0" y="0"/>
            <wp:positionH relativeFrom="column">
              <wp:posOffset>-28787</wp:posOffset>
            </wp:positionH>
            <wp:positionV relativeFrom="paragraph">
              <wp:posOffset>354965</wp:posOffset>
            </wp:positionV>
            <wp:extent cx="9126855" cy="550862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59" cstate="print">
                      <a:extLst>
                        <a:ext uri="{28A0092B-C50C-407E-A947-70E740481C1C}">
                          <a14:useLocalDpi xmlns:a14="http://schemas.microsoft.com/office/drawing/2010/main" val="0"/>
                        </a:ext>
                      </a:extLst>
                    </a:blip>
                    <a:srcRect t="1390" b="955"/>
                    <a:stretch/>
                  </pic:blipFill>
                  <pic:spPr bwMode="auto">
                    <a:xfrm>
                      <a:off x="0" y="0"/>
                      <a:ext cx="9126855" cy="550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018">
        <w:t xml:space="preserve">3.1 Diagramma delle classi </w:t>
      </w:r>
      <w:r w:rsidR="006C4656">
        <w:t xml:space="preserve">con OCL </w:t>
      </w:r>
      <w:r w:rsidR="00FE6250">
        <w:t>complessivo</w:t>
      </w:r>
    </w:p>
    <w:p w14:paraId="1E53E85C" w14:textId="424E2E3A" w:rsidR="00CF0018" w:rsidRDefault="00CF0018" w:rsidP="00A45CE5">
      <w:pPr>
        <w:jc w:val="center"/>
        <w:rPr>
          <w:rFonts w:ascii="Garamond" w:hAnsi="Garamond" w:cs="Calibri"/>
          <w:b/>
          <w:bCs/>
          <w:color w:val="000000" w:themeColor="text1"/>
          <w:sz w:val="32"/>
          <w:szCs w:val="32"/>
        </w:rPr>
        <w:sectPr w:rsidR="00CF0018" w:rsidSect="00CF0018">
          <w:pgSz w:w="16838" w:h="11906" w:orient="landscape"/>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7" w:name="_Toc118923094"/>
      <w:r>
        <w:lastRenderedPageBreak/>
        <w:t>Note ed eventuali</w:t>
      </w:r>
      <w:bookmarkEnd w:id="7"/>
    </w:p>
    <w:p w14:paraId="30C02EC7" w14:textId="77777777" w:rsidR="006C4656" w:rsidRDefault="00223765" w:rsidP="006C4656">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Object Constraint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60"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499E4594" w:rsidR="00223765" w:rsidRPr="00931712" w:rsidRDefault="006C4656" w:rsidP="006C4656">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r w:rsidR="00223765" w:rsidRPr="00223765">
        <w:rPr>
          <w:rFonts w:ascii="Garamond" w:hAnsi="Garamond"/>
          <w:highlight w:val="yellow"/>
        </w:rPr>
        <w:t>qui</w:t>
      </w:r>
      <w:r w:rsidR="00223765">
        <w:rPr>
          <w:rFonts w:ascii="Garamond" w:hAnsi="Garamond"/>
        </w:rPr>
        <w:t>.</w:t>
      </w:r>
    </w:p>
    <w:p w14:paraId="50B3D917" w14:textId="2F3B9B72" w:rsidR="00C642FA" w:rsidRDefault="00C642FA" w:rsidP="006C4656">
      <w:pPr>
        <w:spacing w:after="240"/>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07886" w14:textId="77777777" w:rsidR="00C64719" w:rsidRDefault="00C64719" w:rsidP="00CC518E">
      <w:r>
        <w:separator/>
      </w:r>
    </w:p>
  </w:endnote>
  <w:endnote w:type="continuationSeparator" w:id="0">
    <w:p w14:paraId="7DE39129" w14:textId="77777777" w:rsidR="00C64719" w:rsidRDefault="00C64719"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Sanskrit Text">
    <w:panose1 w:val="02020503050405020304"/>
    <w:charset w:val="00"/>
    <w:family w:val="roman"/>
    <w:pitch w:val="variable"/>
    <w:sig w:usb0="A0008047" w:usb1="00000000" w:usb2="00000000" w:usb3="00000000" w:csb0="00000001" w:csb1="00000000"/>
  </w:font>
  <w:font w:name="Apple SD Gothic Neo">
    <w:panose1 w:val="02000300000000000000"/>
    <w:charset w:val="81"/>
    <w:family w:val="auto"/>
    <w:pitch w:val="variable"/>
    <w:sig w:usb0="00000203" w:usb1="29D72C10" w:usb2="00000010" w:usb3="00000000" w:csb0="00280005"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C64719"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End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CB417" w14:textId="77777777" w:rsidR="00C64719" w:rsidRDefault="00C64719" w:rsidP="00CC518E">
      <w:r>
        <w:separator/>
      </w:r>
    </w:p>
  </w:footnote>
  <w:footnote w:type="continuationSeparator" w:id="0">
    <w:p w14:paraId="50EBC26C" w14:textId="77777777" w:rsidR="00C64719" w:rsidRDefault="00C64719"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8"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2"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25"/>
  </w:num>
  <w:num w:numId="4">
    <w:abstractNumId w:val="23"/>
  </w:num>
  <w:num w:numId="5">
    <w:abstractNumId w:val="22"/>
  </w:num>
  <w:num w:numId="6">
    <w:abstractNumId w:val="31"/>
  </w:num>
  <w:num w:numId="7">
    <w:abstractNumId w:val="30"/>
  </w:num>
  <w:num w:numId="8">
    <w:abstractNumId w:val="35"/>
  </w:num>
  <w:num w:numId="9">
    <w:abstractNumId w:val="28"/>
  </w:num>
  <w:num w:numId="10">
    <w:abstractNumId w:val="29"/>
  </w:num>
  <w:num w:numId="11">
    <w:abstractNumId w:val="34"/>
  </w:num>
  <w:num w:numId="12">
    <w:abstractNumId w:val="24"/>
  </w:num>
  <w:num w:numId="13">
    <w:abstractNumId w:val="33"/>
  </w:num>
  <w:num w:numId="14">
    <w:abstractNumId w:val="10"/>
  </w:num>
  <w:num w:numId="15">
    <w:abstractNumId w:val="15"/>
  </w:num>
  <w:num w:numId="16">
    <w:abstractNumId w:val="21"/>
  </w:num>
  <w:num w:numId="17">
    <w:abstractNumId w:val="8"/>
  </w:num>
  <w:num w:numId="18">
    <w:abstractNumId w:val="14"/>
  </w:num>
  <w:num w:numId="19">
    <w:abstractNumId w:val="18"/>
  </w:num>
  <w:num w:numId="20">
    <w:abstractNumId w:val="16"/>
  </w:num>
  <w:num w:numId="21">
    <w:abstractNumId w:val="19"/>
  </w:num>
  <w:num w:numId="22">
    <w:abstractNumId w:val="0"/>
  </w:num>
  <w:num w:numId="23">
    <w:abstractNumId w:val="1"/>
  </w:num>
  <w:num w:numId="24">
    <w:abstractNumId w:val="27"/>
  </w:num>
  <w:num w:numId="25">
    <w:abstractNumId w:val="4"/>
  </w:num>
  <w:num w:numId="26">
    <w:abstractNumId w:val="6"/>
  </w:num>
  <w:num w:numId="27">
    <w:abstractNumId w:val="12"/>
  </w:num>
  <w:num w:numId="28">
    <w:abstractNumId w:val="3"/>
  </w:num>
  <w:num w:numId="29">
    <w:abstractNumId w:val="7"/>
  </w:num>
  <w:num w:numId="30">
    <w:abstractNumId w:val="9"/>
  </w:num>
  <w:num w:numId="31">
    <w:abstractNumId w:val="20"/>
  </w:num>
  <w:num w:numId="32">
    <w:abstractNumId w:val="13"/>
  </w:num>
  <w:num w:numId="33">
    <w:abstractNumId w:val="32"/>
  </w:num>
  <w:num w:numId="34">
    <w:abstractNumId w:val="17"/>
  </w:num>
  <w:num w:numId="35">
    <w:abstractNumId w:val="26"/>
  </w:num>
  <w:num w:numId="36">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88D"/>
    <w:rsid w:val="00010FF4"/>
    <w:rsid w:val="0001140E"/>
    <w:rsid w:val="00014D9F"/>
    <w:rsid w:val="0001525F"/>
    <w:rsid w:val="000159D3"/>
    <w:rsid w:val="000203A7"/>
    <w:rsid w:val="000249EC"/>
    <w:rsid w:val="00025A09"/>
    <w:rsid w:val="00027DCE"/>
    <w:rsid w:val="00031F7A"/>
    <w:rsid w:val="000523C6"/>
    <w:rsid w:val="00052410"/>
    <w:rsid w:val="00053B04"/>
    <w:rsid w:val="00057249"/>
    <w:rsid w:val="00061447"/>
    <w:rsid w:val="000649F5"/>
    <w:rsid w:val="0006640C"/>
    <w:rsid w:val="0006688E"/>
    <w:rsid w:val="00066CDE"/>
    <w:rsid w:val="00070E95"/>
    <w:rsid w:val="00075D84"/>
    <w:rsid w:val="0007651F"/>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334B"/>
    <w:rsid w:val="001463F6"/>
    <w:rsid w:val="00150401"/>
    <w:rsid w:val="001559B3"/>
    <w:rsid w:val="00155E6B"/>
    <w:rsid w:val="001568CC"/>
    <w:rsid w:val="00160BF7"/>
    <w:rsid w:val="0016203C"/>
    <w:rsid w:val="001621B4"/>
    <w:rsid w:val="00162890"/>
    <w:rsid w:val="00170756"/>
    <w:rsid w:val="001713BB"/>
    <w:rsid w:val="00174585"/>
    <w:rsid w:val="0017770F"/>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64D7"/>
    <w:rsid w:val="00254D80"/>
    <w:rsid w:val="00255A2E"/>
    <w:rsid w:val="00262E33"/>
    <w:rsid w:val="00265CDB"/>
    <w:rsid w:val="00271594"/>
    <w:rsid w:val="002715D8"/>
    <w:rsid w:val="0027597E"/>
    <w:rsid w:val="0027629E"/>
    <w:rsid w:val="00280304"/>
    <w:rsid w:val="00280445"/>
    <w:rsid w:val="002A07F8"/>
    <w:rsid w:val="002A6918"/>
    <w:rsid w:val="002B083F"/>
    <w:rsid w:val="002B3216"/>
    <w:rsid w:val="002B36A4"/>
    <w:rsid w:val="002B6897"/>
    <w:rsid w:val="002C13A0"/>
    <w:rsid w:val="002C2E35"/>
    <w:rsid w:val="002C3F49"/>
    <w:rsid w:val="002C4E4F"/>
    <w:rsid w:val="002C5406"/>
    <w:rsid w:val="002C7767"/>
    <w:rsid w:val="002D6CCB"/>
    <w:rsid w:val="002E141F"/>
    <w:rsid w:val="002E1944"/>
    <w:rsid w:val="002E6018"/>
    <w:rsid w:val="002F4917"/>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E3524"/>
    <w:rsid w:val="003E3E06"/>
    <w:rsid w:val="003E7A8A"/>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3275D"/>
    <w:rsid w:val="00434386"/>
    <w:rsid w:val="004343FB"/>
    <w:rsid w:val="00435400"/>
    <w:rsid w:val="00437D34"/>
    <w:rsid w:val="00437DC6"/>
    <w:rsid w:val="00446277"/>
    <w:rsid w:val="00454E8B"/>
    <w:rsid w:val="004559A9"/>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7232"/>
    <w:rsid w:val="005922DF"/>
    <w:rsid w:val="0059723E"/>
    <w:rsid w:val="005A0230"/>
    <w:rsid w:val="005A0CCC"/>
    <w:rsid w:val="005A2A5A"/>
    <w:rsid w:val="005A3F28"/>
    <w:rsid w:val="005A63D1"/>
    <w:rsid w:val="005B3995"/>
    <w:rsid w:val="005B5B42"/>
    <w:rsid w:val="005B5BD0"/>
    <w:rsid w:val="005B5FCA"/>
    <w:rsid w:val="005C1AA1"/>
    <w:rsid w:val="005C2727"/>
    <w:rsid w:val="005C56CC"/>
    <w:rsid w:val="005C6014"/>
    <w:rsid w:val="005C6290"/>
    <w:rsid w:val="005D0177"/>
    <w:rsid w:val="005D2364"/>
    <w:rsid w:val="005D6D90"/>
    <w:rsid w:val="005E4854"/>
    <w:rsid w:val="005E73E5"/>
    <w:rsid w:val="005F1D84"/>
    <w:rsid w:val="005F4261"/>
    <w:rsid w:val="005F72A3"/>
    <w:rsid w:val="00600B23"/>
    <w:rsid w:val="00603493"/>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43C1"/>
    <w:rsid w:val="00651F69"/>
    <w:rsid w:val="00654075"/>
    <w:rsid w:val="00660B2D"/>
    <w:rsid w:val="00664810"/>
    <w:rsid w:val="006723FB"/>
    <w:rsid w:val="0067560C"/>
    <w:rsid w:val="00681504"/>
    <w:rsid w:val="00692F7D"/>
    <w:rsid w:val="00693E60"/>
    <w:rsid w:val="00695CB8"/>
    <w:rsid w:val="006A2576"/>
    <w:rsid w:val="006A2903"/>
    <w:rsid w:val="006A3EBF"/>
    <w:rsid w:val="006A4CC9"/>
    <w:rsid w:val="006A7DC6"/>
    <w:rsid w:val="006B4DDE"/>
    <w:rsid w:val="006B6F8E"/>
    <w:rsid w:val="006C0560"/>
    <w:rsid w:val="006C22EC"/>
    <w:rsid w:val="006C2DCB"/>
    <w:rsid w:val="006C3D02"/>
    <w:rsid w:val="006C40A9"/>
    <w:rsid w:val="006C4656"/>
    <w:rsid w:val="006C7271"/>
    <w:rsid w:val="006C741B"/>
    <w:rsid w:val="006D0A6F"/>
    <w:rsid w:val="006E481E"/>
    <w:rsid w:val="006F6E6B"/>
    <w:rsid w:val="006F6F0D"/>
    <w:rsid w:val="007002BF"/>
    <w:rsid w:val="007009BA"/>
    <w:rsid w:val="007043C5"/>
    <w:rsid w:val="0070484E"/>
    <w:rsid w:val="0070787B"/>
    <w:rsid w:val="007101F0"/>
    <w:rsid w:val="007122FB"/>
    <w:rsid w:val="00717A3B"/>
    <w:rsid w:val="007202DB"/>
    <w:rsid w:val="007206BD"/>
    <w:rsid w:val="00721A31"/>
    <w:rsid w:val="00735EAA"/>
    <w:rsid w:val="0074066D"/>
    <w:rsid w:val="00741BD2"/>
    <w:rsid w:val="00742D9C"/>
    <w:rsid w:val="00760B48"/>
    <w:rsid w:val="00761226"/>
    <w:rsid w:val="0076293D"/>
    <w:rsid w:val="0077190F"/>
    <w:rsid w:val="007754C4"/>
    <w:rsid w:val="007770A1"/>
    <w:rsid w:val="0078257A"/>
    <w:rsid w:val="007829CA"/>
    <w:rsid w:val="00785D67"/>
    <w:rsid w:val="00790D1F"/>
    <w:rsid w:val="0079541B"/>
    <w:rsid w:val="00796B6D"/>
    <w:rsid w:val="007A164A"/>
    <w:rsid w:val="007A3A9A"/>
    <w:rsid w:val="007B1040"/>
    <w:rsid w:val="007D1B02"/>
    <w:rsid w:val="007D252E"/>
    <w:rsid w:val="007D297F"/>
    <w:rsid w:val="007D4CE6"/>
    <w:rsid w:val="007D6798"/>
    <w:rsid w:val="007E683E"/>
    <w:rsid w:val="007E7890"/>
    <w:rsid w:val="007F0C13"/>
    <w:rsid w:val="007F2A63"/>
    <w:rsid w:val="007F2E8A"/>
    <w:rsid w:val="008047E0"/>
    <w:rsid w:val="00813A35"/>
    <w:rsid w:val="00813DD2"/>
    <w:rsid w:val="00815333"/>
    <w:rsid w:val="00816F24"/>
    <w:rsid w:val="00820A50"/>
    <w:rsid w:val="008224C4"/>
    <w:rsid w:val="0082265C"/>
    <w:rsid w:val="00822C47"/>
    <w:rsid w:val="00824DDD"/>
    <w:rsid w:val="00825931"/>
    <w:rsid w:val="00832A66"/>
    <w:rsid w:val="008369F7"/>
    <w:rsid w:val="00845006"/>
    <w:rsid w:val="00862CCF"/>
    <w:rsid w:val="00873C07"/>
    <w:rsid w:val="00873D40"/>
    <w:rsid w:val="0087660E"/>
    <w:rsid w:val="00880EF6"/>
    <w:rsid w:val="00881E3B"/>
    <w:rsid w:val="00881F55"/>
    <w:rsid w:val="00882082"/>
    <w:rsid w:val="008852D0"/>
    <w:rsid w:val="008863C1"/>
    <w:rsid w:val="00897AF9"/>
    <w:rsid w:val="008A0F13"/>
    <w:rsid w:val="008A39F3"/>
    <w:rsid w:val="008A5C08"/>
    <w:rsid w:val="008B375F"/>
    <w:rsid w:val="008B376D"/>
    <w:rsid w:val="008B5BEE"/>
    <w:rsid w:val="008B66A9"/>
    <w:rsid w:val="008C1E7C"/>
    <w:rsid w:val="008C2097"/>
    <w:rsid w:val="008C2A2A"/>
    <w:rsid w:val="008C2AA8"/>
    <w:rsid w:val="008C3A87"/>
    <w:rsid w:val="008C73D1"/>
    <w:rsid w:val="008D15C5"/>
    <w:rsid w:val="008D18D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412"/>
    <w:rsid w:val="009624C1"/>
    <w:rsid w:val="00965A83"/>
    <w:rsid w:val="00970670"/>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5164"/>
    <w:rsid w:val="009E0FAB"/>
    <w:rsid w:val="009E4B64"/>
    <w:rsid w:val="009E5414"/>
    <w:rsid w:val="009E6A7E"/>
    <w:rsid w:val="009F1617"/>
    <w:rsid w:val="009F299E"/>
    <w:rsid w:val="009F372E"/>
    <w:rsid w:val="009F57A6"/>
    <w:rsid w:val="009F6C6F"/>
    <w:rsid w:val="00A03A7B"/>
    <w:rsid w:val="00A1664D"/>
    <w:rsid w:val="00A205E2"/>
    <w:rsid w:val="00A24DC5"/>
    <w:rsid w:val="00A263E4"/>
    <w:rsid w:val="00A30F07"/>
    <w:rsid w:val="00A3239A"/>
    <w:rsid w:val="00A33B55"/>
    <w:rsid w:val="00A3630A"/>
    <w:rsid w:val="00A401FA"/>
    <w:rsid w:val="00A4283C"/>
    <w:rsid w:val="00A45CE5"/>
    <w:rsid w:val="00A61546"/>
    <w:rsid w:val="00A620B8"/>
    <w:rsid w:val="00A70E7F"/>
    <w:rsid w:val="00A71649"/>
    <w:rsid w:val="00A76E84"/>
    <w:rsid w:val="00A85E8B"/>
    <w:rsid w:val="00A8649C"/>
    <w:rsid w:val="00A920BB"/>
    <w:rsid w:val="00A94B73"/>
    <w:rsid w:val="00A94C8B"/>
    <w:rsid w:val="00A95CA1"/>
    <w:rsid w:val="00AA037E"/>
    <w:rsid w:val="00AA2628"/>
    <w:rsid w:val="00AB1CDF"/>
    <w:rsid w:val="00AB2725"/>
    <w:rsid w:val="00AB4604"/>
    <w:rsid w:val="00AB63BD"/>
    <w:rsid w:val="00AC2920"/>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38B9"/>
    <w:rsid w:val="00B05CE8"/>
    <w:rsid w:val="00B07E07"/>
    <w:rsid w:val="00B10473"/>
    <w:rsid w:val="00B1581F"/>
    <w:rsid w:val="00B237AA"/>
    <w:rsid w:val="00B27C09"/>
    <w:rsid w:val="00B31B9B"/>
    <w:rsid w:val="00B32439"/>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ACB"/>
    <w:rsid w:val="00BA1F4D"/>
    <w:rsid w:val="00BA6569"/>
    <w:rsid w:val="00BA7D37"/>
    <w:rsid w:val="00BB0333"/>
    <w:rsid w:val="00BB461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01F6"/>
    <w:rsid w:val="00C43016"/>
    <w:rsid w:val="00C53A72"/>
    <w:rsid w:val="00C560FE"/>
    <w:rsid w:val="00C60DD6"/>
    <w:rsid w:val="00C642FA"/>
    <w:rsid w:val="00C64719"/>
    <w:rsid w:val="00C67CC4"/>
    <w:rsid w:val="00C73138"/>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232D9"/>
    <w:rsid w:val="00D25DD1"/>
    <w:rsid w:val="00D26A84"/>
    <w:rsid w:val="00D26C8D"/>
    <w:rsid w:val="00D2787E"/>
    <w:rsid w:val="00D31197"/>
    <w:rsid w:val="00D32C13"/>
    <w:rsid w:val="00D34FA4"/>
    <w:rsid w:val="00D36F86"/>
    <w:rsid w:val="00D40956"/>
    <w:rsid w:val="00D45023"/>
    <w:rsid w:val="00D53186"/>
    <w:rsid w:val="00D66007"/>
    <w:rsid w:val="00D67474"/>
    <w:rsid w:val="00D7414B"/>
    <w:rsid w:val="00D767BA"/>
    <w:rsid w:val="00D8111B"/>
    <w:rsid w:val="00D8304E"/>
    <w:rsid w:val="00D83FAC"/>
    <w:rsid w:val="00D84D3B"/>
    <w:rsid w:val="00D973DD"/>
    <w:rsid w:val="00DA4708"/>
    <w:rsid w:val="00DB230F"/>
    <w:rsid w:val="00DB328B"/>
    <w:rsid w:val="00DB7F95"/>
    <w:rsid w:val="00DC4690"/>
    <w:rsid w:val="00DC6415"/>
    <w:rsid w:val="00DC6EA2"/>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F061F"/>
    <w:rsid w:val="00EF2F1F"/>
    <w:rsid w:val="00EF6EAC"/>
    <w:rsid w:val="00F02A1E"/>
    <w:rsid w:val="00F0304C"/>
    <w:rsid w:val="00F04439"/>
    <w:rsid w:val="00F06CFD"/>
    <w:rsid w:val="00F161DB"/>
    <w:rsid w:val="00F1635E"/>
    <w:rsid w:val="00F308C5"/>
    <w:rsid w:val="00F30CE3"/>
    <w:rsid w:val="00F321AC"/>
    <w:rsid w:val="00F36851"/>
    <w:rsid w:val="00F37370"/>
    <w:rsid w:val="00F40805"/>
    <w:rsid w:val="00F45DF5"/>
    <w:rsid w:val="00F504BF"/>
    <w:rsid w:val="00F5065B"/>
    <w:rsid w:val="00F54A62"/>
    <w:rsid w:val="00F55D9D"/>
    <w:rsid w:val="00F57B51"/>
    <w:rsid w:val="00F62A95"/>
    <w:rsid w:val="00F6512D"/>
    <w:rsid w:val="00F746E9"/>
    <w:rsid w:val="00F7616A"/>
    <w:rsid w:val="00F77056"/>
    <w:rsid w:val="00F77794"/>
    <w:rsid w:val="00F83B2F"/>
    <w:rsid w:val="00F83DC0"/>
    <w:rsid w:val="00F846FA"/>
    <w:rsid w:val="00F9482D"/>
    <w:rsid w:val="00F94CA2"/>
    <w:rsid w:val="00FA2CEF"/>
    <w:rsid w:val="00FA39D8"/>
    <w:rsid w:val="00FA5C53"/>
    <w:rsid w:val="00FA63DB"/>
    <w:rsid w:val="00FA791C"/>
    <w:rsid w:val="00FB236B"/>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lucidchart.com" TargetMode="Externa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Sanskrit Text">
    <w:panose1 w:val="02020503050405020304"/>
    <w:charset w:val="00"/>
    <w:family w:val="roman"/>
    <w:pitch w:val="variable"/>
    <w:sig w:usb0="A0008047" w:usb1="00000000" w:usb2="00000000" w:usb3="00000000" w:csb0="00000001" w:csb1="00000000"/>
  </w:font>
  <w:font w:name="Apple SD Gothic Neo">
    <w:panose1 w:val="02000300000000000000"/>
    <w:charset w:val="81"/>
    <w:family w:val="auto"/>
    <w:pitch w:val="variable"/>
    <w:sig w:usb0="00000203" w:usb1="29D72C10" w:usb2="00000010" w:usb3="00000000" w:csb0="00280005"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534BB"/>
    <w:rsid w:val="00255438"/>
    <w:rsid w:val="00263177"/>
    <w:rsid w:val="00270582"/>
    <w:rsid w:val="00316FB7"/>
    <w:rsid w:val="0032464F"/>
    <w:rsid w:val="00391B0F"/>
    <w:rsid w:val="00393CD9"/>
    <w:rsid w:val="003A03E5"/>
    <w:rsid w:val="003C1C37"/>
    <w:rsid w:val="004348B8"/>
    <w:rsid w:val="0044526C"/>
    <w:rsid w:val="00467FFA"/>
    <w:rsid w:val="0049788F"/>
    <w:rsid w:val="004B4486"/>
    <w:rsid w:val="004E265E"/>
    <w:rsid w:val="00512100"/>
    <w:rsid w:val="00525280"/>
    <w:rsid w:val="00531B5F"/>
    <w:rsid w:val="00533FB2"/>
    <w:rsid w:val="00537D6E"/>
    <w:rsid w:val="005429F2"/>
    <w:rsid w:val="005663D6"/>
    <w:rsid w:val="00591665"/>
    <w:rsid w:val="005D5A79"/>
    <w:rsid w:val="005E75A6"/>
    <w:rsid w:val="00681D83"/>
    <w:rsid w:val="006E53D0"/>
    <w:rsid w:val="006E5F65"/>
    <w:rsid w:val="006E757D"/>
    <w:rsid w:val="0070529D"/>
    <w:rsid w:val="00713C27"/>
    <w:rsid w:val="0072057C"/>
    <w:rsid w:val="0072349A"/>
    <w:rsid w:val="007261F5"/>
    <w:rsid w:val="0072727C"/>
    <w:rsid w:val="00753832"/>
    <w:rsid w:val="00785F3F"/>
    <w:rsid w:val="007A30D9"/>
    <w:rsid w:val="007A7662"/>
    <w:rsid w:val="007E0972"/>
    <w:rsid w:val="007E5ED7"/>
    <w:rsid w:val="007F1CA5"/>
    <w:rsid w:val="00803A5E"/>
    <w:rsid w:val="00842DF9"/>
    <w:rsid w:val="008647F3"/>
    <w:rsid w:val="008735EA"/>
    <w:rsid w:val="00885B3D"/>
    <w:rsid w:val="0088703C"/>
    <w:rsid w:val="00894EB6"/>
    <w:rsid w:val="008A2910"/>
    <w:rsid w:val="008D3E85"/>
    <w:rsid w:val="00932E43"/>
    <w:rsid w:val="00934349"/>
    <w:rsid w:val="00941C3D"/>
    <w:rsid w:val="009568C2"/>
    <w:rsid w:val="009A1AA7"/>
    <w:rsid w:val="00A15A41"/>
    <w:rsid w:val="00A73374"/>
    <w:rsid w:val="00AA6619"/>
    <w:rsid w:val="00AE6744"/>
    <w:rsid w:val="00AF6531"/>
    <w:rsid w:val="00AF7B07"/>
    <w:rsid w:val="00B01A3B"/>
    <w:rsid w:val="00B466C2"/>
    <w:rsid w:val="00B950F2"/>
    <w:rsid w:val="00C042C4"/>
    <w:rsid w:val="00C44EBE"/>
    <w:rsid w:val="00C60EC1"/>
    <w:rsid w:val="00C634E2"/>
    <w:rsid w:val="00C71522"/>
    <w:rsid w:val="00C7441A"/>
    <w:rsid w:val="00C86251"/>
    <w:rsid w:val="00C96BC8"/>
    <w:rsid w:val="00CC7DEC"/>
    <w:rsid w:val="00D047F9"/>
    <w:rsid w:val="00D14B21"/>
    <w:rsid w:val="00D2136B"/>
    <w:rsid w:val="00D27209"/>
    <w:rsid w:val="00D61DA7"/>
    <w:rsid w:val="00D739F3"/>
    <w:rsid w:val="00E066F3"/>
    <w:rsid w:val="00E0671D"/>
    <w:rsid w:val="00E072BD"/>
    <w:rsid w:val="00E15AE9"/>
    <w:rsid w:val="00E54921"/>
    <w:rsid w:val="00E95791"/>
    <w:rsid w:val="00ED1F3C"/>
    <w:rsid w:val="00ED43B4"/>
    <w:rsid w:val="00EE6A80"/>
    <w:rsid w:val="00F26774"/>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29</Pages>
  <Words>6577</Words>
  <Characters>37491</Characters>
  <Application>Microsoft Office Word</Application>
  <DocSecurity>0</DocSecurity>
  <Lines>312</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Gabardi, Giorgia</cp:lastModifiedBy>
  <cp:revision>167</cp:revision>
  <cp:lastPrinted>2022-11-18T08:53:00Z</cp:lastPrinted>
  <dcterms:created xsi:type="dcterms:W3CDTF">2022-11-11T13:57:00Z</dcterms:created>
  <dcterms:modified xsi:type="dcterms:W3CDTF">2022-12-02T14:46:00Z</dcterms:modified>
</cp:coreProperties>
</file>