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1FF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C160099" wp14:editId="2321DFA0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F8E4" w14:textId="77777777" w:rsidR="00BC408E" w:rsidRPr="00030114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6F5FD5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260513D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2BD767D7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01B76E30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58CC248" wp14:editId="64063718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ADB0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C82D46D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1C1B7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B564AB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7E42CE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ED592E5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271435F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E3260EA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DBCBCD7" w14:textId="77777777" w:rsidR="00BC408E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CA530B1" w14:textId="77777777" w:rsidR="00BC408E" w:rsidRPr="00E67D9F" w:rsidRDefault="00BC408E" w:rsidP="00BC408E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849ACB4" w14:textId="55FB82E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>Documento di sviluppo dell'applicazione</w:t>
      </w:r>
    </w:p>
    <w:p w14:paraId="0D7323ED" w14:textId="77777777" w:rsidR="00BC408E" w:rsidRPr="00030114" w:rsidRDefault="00BC408E" w:rsidP="00BC408E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</w:p>
    <w:p w14:paraId="1535E6DC" w14:textId="77777777" w:rsidR="00BC408E" w:rsidRDefault="00BC408E" w:rsidP="00BC408E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FE63C65" w14:textId="77777777" w:rsidR="00BC408E" w:rsidRDefault="00BC408E" w:rsidP="00BC408E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4EA7CA8E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Pr="00B005AA">
          <w:rPr>
            <w:rStyle w:val="Collegamentoipertestuale"/>
            <w:noProof/>
            <w:sz w:val="26"/>
            <w:szCs w:val="26"/>
          </w:rPr>
          <w:t>1.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6127797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Pr="00B005AA">
          <w:rPr>
            <w:rStyle w:val="Collegamentoipertestuale"/>
            <w:noProof/>
            <w:sz w:val="26"/>
            <w:szCs w:val="26"/>
          </w:rPr>
          <w:t>2.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D8292B4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542DBBA" w14:textId="77777777" w:rsidR="00BC408E" w:rsidRPr="00B005AA" w:rsidRDefault="00BC408E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Pr="00B005AA">
          <w:rPr>
            <w:rFonts w:ascii="Garamond" w:hAnsi="Garamond"/>
            <w:noProof/>
            <w:webHidden/>
            <w:sz w:val="26"/>
            <w:szCs w:val="26"/>
          </w:rPr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>
          <w:rPr>
            <w:rFonts w:ascii="Garamond" w:hAnsi="Garamond"/>
            <w:noProof/>
            <w:webHidden/>
            <w:sz w:val="26"/>
            <w:szCs w:val="26"/>
          </w:rPr>
          <w:t>6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0F474B2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5D2D8988" w14:textId="77777777" w:rsidR="00BC408E" w:rsidRPr="00B005AA" w:rsidRDefault="00BC408E" w:rsidP="00BC408E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Pr="00B005AA">
          <w:rPr>
            <w:rFonts w:ascii="Garamond" w:hAnsi="Garamond"/>
            <w:noProof/>
            <w:webHidden/>
            <w:sz w:val="26"/>
            <w:szCs w:val="26"/>
          </w:rPr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>
          <w:rPr>
            <w:rFonts w:ascii="Garamond" w:hAnsi="Garamond"/>
            <w:noProof/>
            <w:webHidden/>
            <w:sz w:val="26"/>
            <w:szCs w:val="26"/>
          </w:rPr>
          <w:t>18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702217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67C9A944" w14:textId="77777777" w:rsidR="00BC408E" w:rsidRPr="00B005AA" w:rsidRDefault="00BC408E" w:rsidP="00BC408E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Pr="00B005AA">
          <w:rPr>
            <w:rFonts w:ascii="Garamond" w:hAnsi="Garamond"/>
            <w:noProof/>
            <w:webHidden/>
            <w:sz w:val="26"/>
            <w:szCs w:val="26"/>
          </w:rPr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>
          <w:rPr>
            <w:rFonts w:ascii="Garamond" w:hAnsi="Garamond"/>
            <w:noProof/>
            <w:webHidden/>
            <w:sz w:val="26"/>
            <w:szCs w:val="26"/>
          </w:rPr>
          <w:t>30</w:t>
        </w:r>
        <w:r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3E6F7EE7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>
          <w:rPr>
            <w:rStyle w:val="Collegamentoipertestuale"/>
            <w:noProof/>
            <w:sz w:val="26"/>
            <w:szCs w:val="26"/>
          </w:rPr>
          <w:t>3</w:t>
        </w:r>
        <w:r w:rsidRPr="00B005AA">
          <w:rPr>
            <w:rStyle w:val="Collegamentoipertestuale"/>
            <w:noProof/>
            <w:sz w:val="26"/>
            <w:szCs w:val="26"/>
          </w:rPr>
          <w:t>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31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6643EA8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36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5EC48B98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352C3AE2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>
          <w:rPr>
            <w:rStyle w:val="Collegamentoipertestuale"/>
            <w:noProof/>
            <w:sz w:val="26"/>
            <w:szCs w:val="26"/>
          </w:rPr>
          <w:t>4</w:t>
        </w:r>
        <w:r w:rsidRPr="00B005AA">
          <w:rPr>
            <w:rStyle w:val="Collegamentoipertestuale"/>
            <w:noProof/>
            <w:sz w:val="26"/>
            <w:szCs w:val="26"/>
          </w:rPr>
          <w:t>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CDBC2D2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39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5CDE083" w14:textId="77777777" w:rsidR="00BC408E" w:rsidRPr="00B005AA" w:rsidRDefault="00BC408E" w:rsidP="00BC408E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162ABC90" w14:textId="77777777" w:rsidR="00BC408E" w:rsidRPr="00B005AA" w:rsidRDefault="00BC408E" w:rsidP="00BC408E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>
          <w:rPr>
            <w:rStyle w:val="Collegamentoipertestuale"/>
            <w:noProof/>
            <w:sz w:val="26"/>
            <w:szCs w:val="26"/>
          </w:rPr>
          <w:t>5</w:t>
        </w:r>
        <w:r w:rsidRPr="00B005AA">
          <w:rPr>
            <w:rStyle w:val="Collegamentoipertestuale"/>
            <w:noProof/>
            <w:sz w:val="26"/>
            <w:szCs w:val="26"/>
          </w:rPr>
          <w:t>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09091EB" w14:textId="77777777" w:rsidR="00BC408E" w:rsidRPr="00B005AA" w:rsidRDefault="00BC408E" w:rsidP="00BC408E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>
          <w:rPr>
            <w:rStyle w:val="Collegamentoipertestuale"/>
            <w:noProof/>
            <w:sz w:val="26"/>
            <w:szCs w:val="26"/>
          </w:rPr>
          <w:t>6</w:t>
        </w:r>
        <w:r w:rsidRPr="00B005AA">
          <w:rPr>
            <w:rStyle w:val="Collegamentoipertestuale"/>
            <w:noProof/>
            <w:sz w:val="26"/>
            <w:szCs w:val="26"/>
          </w:rPr>
          <w:t>.</w:t>
        </w:r>
        <w:r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Pr="00B005AA">
          <w:rPr>
            <w:b w:val="0"/>
            <w:bCs w:val="0"/>
            <w:noProof/>
            <w:webHidden/>
            <w:sz w:val="26"/>
            <w:szCs w:val="26"/>
          </w:rPr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>
          <w:rPr>
            <w:b w:val="0"/>
            <w:bCs w:val="0"/>
            <w:noProof/>
            <w:webHidden/>
            <w:sz w:val="26"/>
            <w:szCs w:val="26"/>
          </w:rPr>
          <w:t>51</w:t>
        </w:r>
        <w:r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453AA14A" w14:textId="77777777" w:rsidR="00BC408E" w:rsidRPr="00B005AA" w:rsidRDefault="00BC408E" w:rsidP="00BC408E">
      <w:pPr>
        <w:spacing w:after="0" w:line="480" w:lineRule="auto"/>
        <w:rPr>
          <w:rFonts w:eastAsiaTheme="minorEastAsia"/>
          <w:b/>
          <w:bCs/>
          <w:noProof/>
          <w:sz w:val="26"/>
          <w:szCs w:val="26"/>
          <w:lang w:eastAsia="it-IT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0540163F" w14:textId="22855BED" w:rsidR="007B22D8" w:rsidRPr="007B22D8" w:rsidRDefault="00BC408E" w:rsidP="007B22D8">
      <w:pPr>
        <w:pStyle w:val="Titolo1"/>
        <w:numPr>
          <w:ilvl w:val="0"/>
          <w:numId w:val="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7B22D8">
        <w:lastRenderedPageBreak/>
        <w:t>Scopo del documento</w:t>
      </w:r>
      <w:bookmarkEnd w:id="0"/>
      <w:bookmarkEnd w:id="1"/>
      <w:bookmarkEnd w:id="2"/>
    </w:p>
    <w:p w14:paraId="06A221FE" w14:textId="77777777" w:rsidR="007B22D8" w:rsidRDefault="007B22D8" w:rsidP="007B22D8">
      <w:pPr>
        <w:spacing w:line="276" w:lineRule="auto"/>
        <w:jc w:val="both"/>
        <w:rPr>
          <w:rFonts w:ascii="Garamond" w:hAnsi="Garamond" w:cs="Sanskrit Text"/>
          <w:sz w:val="24"/>
          <w:szCs w:val="24"/>
        </w:rPr>
      </w:pPr>
      <w:r w:rsidRPr="00BC408E">
        <w:rPr>
          <w:rFonts w:ascii="Garamond" w:hAnsi="Garamond" w:cs="Sanskrit Text"/>
          <w:sz w:val="24"/>
          <w:szCs w:val="24"/>
        </w:rPr>
        <w:t>Il presente documento riporta tutte le informazioni necessarie per lo sviluppo di un</w:t>
      </w:r>
      <w:r>
        <w:rPr>
          <w:rFonts w:ascii="Garamond" w:hAnsi="Garamond" w:cs="Sanskrit Text"/>
          <w:sz w:val="24"/>
          <w:szCs w:val="24"/>
        </w:rPr>
        <w:t xml:space="preserve">a parte </w:t>
      </w:r>
      <w:r w:rsidRPr="00BC408E">
        <w:rPr>
          <w:rFonts w:ascii="Garamond" w:hAnsi="Garamond" w:cs="Sanskrit Text"/>
          <w:sz w:val="24"/>
          <w:szCs w:val="24"/>
        </w:rPr>
        <w:t xml:space="preserve">dell’applicazione </w:t>
      </w:r>
      <w:proofErr w:type="spellStart"/>
      <w:r w:rsidRPr="00BC408E">
        <w:rPr>
          <w:rFonts w:ascii="Garamond" w:hAnsi="Garamond" w:cs="Sanskrit Text"/>
          <w:i/>
          <w:iCs/>
          <w:sz w:val="24"/>
          <w:szCs w:val="24"/>
        </w:rPr>
        <w:t>StayBusy</w:t>
      </w:r>
      <w:proofErr w:type="spellEnd"/>
      <w:r w:rsidRPr="00BC408E">
        <w:rPr>
          <w:rFonts w:ascii="Garamond" w:hAnsi="Garamond" w:cs="Sanskrit Text"/>
          <w:sz w:val="24"/>
          <w:szCs w:val="24"/>
        </w:rPr>
        <w:t>. In particolare, presenta tutti gli artefatti necessari per realizzare i servizi di gestione delle funzionalit</w:t>
      </w:r>
      <w:r>
        <w:rPr>
          <w:rFonts w:ascii="Garamond" w:hAnsi="Garamond" w:cs="Sanskrit Text"/>
          <w:sz w:val="24"/>
          <w:szCs w:val="24"/>
        </w:rPr>
        <w:t xml:space="preserve">à fornite specificatamente ad ogni tipologia di utente - ovvero </w:t>
      </w:r>
      <w:proofErr w:type="spellStart"/>
      <w:r>
        <w:rPr>
          <w:rFonts w:ascii="Garamond" w:hAnsi="Garamond" w:cs="Sanskrit Text"/>
          <w:sz w:val="24"/>
          <w:szCs w:val="24"/>
        </w:rPr>
        <w:t>utnete</w:t>
      </w:r>
      <w:proofErr w:type="spellEnd"/>
      <w:r>
        <w:rPr>
          <w:rFonts w:ascii="Garamond" w:hAnsi="Garamond" w:cs="Sanskrit Text"/>
          <w:sz w:val="24"/>
          <w:szCs w:val="24"/>
        </w:rPr>
        <w:t xml:space="preserve"> studente e utente offerente </w:t>
      </w:r>
      <w:r w:rsidRPr="00BC408E">
        <w:rPr>
          <w:rFonts w:ascii="Garamond" w:hAnsi="Garamond" w:cs="Sanskrit Text"/>
          <w:sz w:val="24"/>
          <w:szCs w:val="24"/>
        </w:rPr>
        <w:t xml:space="preserve">dell’applicazione </w:t>
      </w:r>
      <w:proofErr w:type="spellStart"/>
      <w:r w:rsidRPr="00BC408E">
        <w:rPr>
          <w:rFonts w:ascii="Garamond" w:hAnsi="Garamond" w:cs="Sanskrit Text"/>
          <w:i/>
          <w:iCs/>
          <w:sz w:val="24"/>
          <w:szCs w:val="24"/>
        </w:rPr>
        <w:t>StayBusy</w:t>
      </w:r>
      <w:proofErr w:type="spellEnd"/>
      <w:r>
        <w:rPr>
          <w:rFonts w:ascii="Garamond" w:hAnsi="Garamond" w:cs="Sanskrit Text"/>
          <w:sz w:val="24"/>
          <w:szCs w:val="24"/>
        </w:rPr>
        <w:t xml:space="preserve">. </w:t>
      </w:r>
    </w:p>
    <w:p w14:paraId="14FEBC1B" w14:textId="77777777" w:rsidR="007B22D8" w:rsidRDefault="007B22D8" w:rsidP="007B22D8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 xml:space="preserve">Nello specifico, nella parte iniziale del documento viene presentata la descrizione degli </w:t>
      </w:r>
      <w:proofErr w:type="spellStart"/>
      <w:r>
        <w:rPr>
          <w:rFonts w:ascii="Garamond" w:hAnsi="Garamond" w:cs="Sanskrit Text"/>
          <w:sz w:val="24"/>
          <w:szCs w:val="24"/>
        </w:rPr>
        <w:t>user</w:t>
      </w:r>
      <w:proofErr w:type="spellEnd"/>
      <w:r>
        <w:rPr>
          <w:rFonts w:ascii="Garamond" w:hAnsi="Garamond" w:cs="Sanskrit Text"/>
          <w:sz w:val="24"/>
          <w:szCs w:val="24"/>
        </w:rPr>
        <w:t xml:space="preserve"> </w:t>
      </w:r>
      <w:proofErr w:type="spellStart"/>
      <w:r>
        <w:rPr>
          <w:rFonts w:ascii="Garamond" w:hAnsi="Garamond" w:cs="Sanskrit Text"/>
          <w:sz w:val="24"/>
          <w:szCs w:val="24"/>
        </w:rPr>
        <w:t>flows</w:t>
      </w:r>
      <w:proofErr w:type="spellEnd"/>
      <w:r w:rsidRPr="00BC408E">
        <w:rPr>
          <w:rFonts w:ascii="Garamond" w:hAnsi="Garamond" w:cs="Sanskrit Text"/>
          <w:sz w:val="24"/>
          <w:szCs w:val="24"/>
        </w:rPr>
        <w:t xml:space="preserve"> </w:t>
      </w:r>
      <w:r>
        <w:rPr>
          <w:rFonts w:ascii="Garamond" w:hAnsi="Garamond" w:cs="Sanskrit Text"/>
          <w:sz w:val="24"/>
          <w:szCs w:val="24"/>
        </w:rPr>
        <w:t xml:space="preserve">per il ruolo del______; </w:t>
      </w:r>
      <w:proofErr w:type="spellStart"/>
      <w:r>
        <w:rPr>
          <w:rFonts w:ascii="Garamond" w:hAnsi="Garamond" w:cs="Sanskrit Text"/>
          <w:sz w:val="24"/>
          <w:szCs w:val="24"/>
        </w:rPr>
        <w:t>successivmente</w:t>
      </w:r>
      <w:proofErr w:type="spellEnd"/>
      <w:r>
        <w:rPr>
          <w:rFonts w:ascii="Garamond" w:hAnsi="Garamond" w:cs="Sanskrit Text"/>
          <w:sz w:val="24"/>
          <w:szCs w:val="24"/>
        </w:rPr>
        <w:t xml:space="preserve"> si prosegue con la presentazione delle API - attraverso l'API Model e il Modello delle risorse) necessarie per ____</w:t>
      </w:r>
    </w:p>
    <w:p w14:paraId="0B831F72" w14:textId="77777777" w:rsidR="007B22D8" w:rsidRDefault="007B22D8" w:rsidP="007B22D8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DA FINIRE.</w:t>
      </w:r>
    </w:p>
    <w:p w14:paraId="22BE9AA9" w14:textId="77777777" w:rsidR="007B22D8" w:rsidRPr="007B22D8" w:rsidRDefault="007B22D8" w:rsidP="007B22D8"/>
    <w:p w14:paraId="4D64FB16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t xml:space="preserve">User </w:t>
      </w:r>
      <w:proofErr w:type="spellStart"/>
      <w:r w:rsidRPr="007B22D8">
        <w:t>Flows</w:t>
      </w:r>
      <w:proofErr w:type="spellEnd"/>
    </w:p>
    <w:p w14:paraId="249CA2FE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lang w:val="en-US"/>
        </w:rPr>
        <w:t>Application Implementation and Documentation</w:t>
      </w:r>
    </w:p>
    <w:p w14:paraId="0CDE7F65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API documentation</w:t>
      </w:r>
    </w:p>
    <w:p w14:paraId="2FD64F52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proofErr w:type="spellStart"/>
      <w:r w:rsidRPr="007B22D8">
        <w:rPr>
          <w:rFonts w:cs="Sanskrit Text"/>
          <w:lang w:val="en-US"/>
        </w:rPr>
        <w:t>FrontEnd</w:t>
      </w:r>
      <w:proofErr w:type="spellEnd"/>
      <w:r w:rsidRPr="007B22D8">
        <w:rPr>
          <w:rFonts w:cs="Sanskrit Text"/>
          <w:lang w:val="en-US"/>
        </w:rPr>
        <w:t xml:space="preserve"> Implementation</w:t>
      </w:r>
    </w:p>
    <w:p w14:paraId="1E1559A7" w14:textId="77777777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 xml:space="preserve">GitHub </w:t>
      </w:r>
      <w:proofErr w:type="spellStart"/>
      <w:r w:rsidRPr="007B22D8">
        <w:rPr>
          <w:rFonts w:cs="Sanskrit Text"/>
          <w:lang w:val="en-US"/>
        </w:rPr>
        <w:t>Repositoty</w:t>
      </w:r>
      <w:proofErr w:type="spellEnd"/>
      <w:r w:rsidRPr="007B22D8">
        <w:rPr>
          <w:rFonts w:cs="Sanskrit Text"/>
          <w:lang w:val="en-US"/>
        </w:rPr>
        <w:t xml:space="preserve"> and Deployment Info</w:t>
      </w:r>
    </w:p>
    <w:p w14:paraId="6919DD1F" w14:textId="3E7EB5E8" w:rsidR="007B22D8" w:rsidRPr="007B22D8" w:rsidRDefault="007B22D8" w:rsidP="007B22D8">
      <w:pPr>
        <w:pStyle w:val="Titolo1"/>
        <w:numPr>
          <w:ilvl w:val="0"/>
          <w:numId w:val="1"/>
        </w:numPr>
      </w:pPr>
      <w:r w:rsidRPr="007B22D8">
        <w:rPr>
          <w:rFonts w:cs="Sanskrit Text"/>
          <w:lang w:val="en-US"/>
        </w:rPr>
        <w:t>Testing</w:t>
      </w:r>
    </w:p>
    <w:p w14:paraId="738D3C84" w14:textId="77777777" w:rsidR="00927773" w:rsidRPr="00927773" w:rsidRDefault="00927773" w:rsidP="00927773"/>
    <w:bookmarkEnd w:id="3"/>
    <w:bookmarkEnd w:id="4"/>
    <w:p w14:paraId="116D967A" w14:textId="7BD14125" w:rsidR="00927773" w:rsidRPr="007B22D8" w:rsidRDefault="00927773" w:rsidP="00927773">
      <w:pPr>
        <w:spacing w:after="240" w:line="276" w:lineRule="auto"/>
        <w:ind w:left="360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7F410B7C" w14:textId="77777777" w:rsidR="00927773" w:rsidRPr="007B22D8" w:rsidRDefault="00927773" w:rsidP="00927773">
      <w:pPr>
        <w:spacing w:after="240" w:line="276" w:lineRule="auto"/>
        <w:jc w:val="both"/>
        <w:rPr>
          <w:rFonts w:ascii="Garamond" w:eastAsiaTheme="majorEastAsia" w:hAnsi="Garamond" w:cstheme="majorBidi"/>
          <w:b/>
          <w:color w:val="000000" w:themeColor="text1"/>
          <w:sz w:val="32"/>
          <w:szCs w:val="32"/>
          <w:lang w:val="en-US"/>
        </w:rPr>
      </w:pPr>
    </w:p>
    <w:p w14:paraId="0B8F3D7E" w14:textId="77777777" w:rsidR="00927773" w:rsidRPr="007B22D8" w:rsidRDefault="00927773" w:rsidP="00927773">
      <w:pPr>
        <w:spacing w:after="240" w:line="276" w:lineRule="auto"/>
        <w:jc w:val="both"/>
        <w:rPr>
          <w:rFonts w:ascii="Garamond" w:hAnsi="Garamond" w:cs="Sanskrit Text"/>
          <w:sz w:val="24"/>
          <w:szCs w:val="24"/>
          <w:lang w:val="en-US"/>
        </w:rPr>
      </w:pPr>
    </w:p>
    <w:sectPr w:rsidR="00927773" w:rsidRPr="007B2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BFD59C7"/>
    <w:multiLevelType w:val="hybridMultilevel"/>
    <w:tmpl w:val="D1AC7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7B22D8"/>
    <w:rsid w:val="00927773"/>
    <w:rsid w:val="00BC408E"/>
    <w:rsid w:val="00B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54F62"/>
  <w15:chartTrackingRefBased/>
  <w15:docId w15:val="{46D782CC-03D2-BD46-8A8C-AAFF245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408E"/>
    <w:pPr>
      <w:spacing w:after="160" w:line="25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408E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408E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C408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C408E"/>
    <w:pPr>
      <w:spacing w:after="0" w:line="259" w:lineRule="auto"/>
    </w:pPr>
    <w:rPr>
      <w:rFonts w:ascii="Garamond" w:hAnsi="Garamond" w:cstheme="minorHAnsi"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BC408E"/>
    <w:pPr>
      <w:spacing w:before="360" w:after="360" w:line="259" w:lineRule="auto"/>
    </w:pPr>
    <w:rPr>
      <w:rFonts w:ascii="Garamond" w:hAnsi="Garamond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BC408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92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Gabardi, Giorgia</dc:creator>
  <cp:keywords/>
  <dc:description/>
  <cp:lastModifiedBy>Gabardi, Giorgia</cp:lastModifiedBy>
  <cp:revision>1</cp:revision>
  <dcterms:created xsi:type="dcterms:W3CDTF">2022-12-05T15:46:00Z</dcterms:created>
  <dcterms:modified xsi:type="dcterms:W3CDTF">2022-12-05T15:59:00Z</dcterms:modified>
</cp:coreProperties>
</file>