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847" w:rsidRDefault="00F868C9" w:rsidP="00F868C9">
      <w:pPr>
        <w:jc w:val="center"/>
        <w:rPr>
          <w:sz w:val="32"/>
        </w:rPr>
      </w:pPr>
      <w:r w:rsidRPr="00F868C9">
        <w:rPr>
          <w:sz w:val="32"/>
        </w:rPr>
        <w:t>Bayesian Networks</w:t>
      </w:r>
    </w:p>
    <w:p w:rsidR="00F868C9" w:rsidRPr="00152E36" w:rsidRDefault="00152E36" w:rsidP="00F868C9">
      <w:pPr>
        <w:jc w:val="center"/>
      </w:pPr>
      <w:r w:rsidRPr="00152E36">
        <w:t>Popular framework for working with probability and uncertain worlds. Very useful in artificial intelligence.</w:t>
      </w:r>
    </w:p>
    <w:p w:rsidR="00F868C9" w:rsidRPr="00152E36" w:rsidRDefault="00152E36" w:rsidP="00152E36">
      <w:pPr>
        <w:rPr>
          <w:sz w:val="28"/>
        </w:rPr>
      </w:pPr>
      <w:r w:rsidRPr="00152E36">
        <w:rPr>
          <w:sz w:val="28"/>
        </w:rPr>
        <w:t>Joint Probability</w:t>
      </w:r>
    </w:p>
    <w:p w:rsidR="00152E36" w:rsidRDefault="00152E36" w:rsidP="00152E36">
      <w:r>
        <w:t xml:space="preserve">In theory given the </w:t>
      </w:r>
      <w:r w:rsidRPr="00A24092">
        <w:rPr>
          <w:b/>
        </w:rPr>
        <w:t>full joint distribution</w:t>
      </w:r>
      <w:r>
        <w:t xml:space="preserve"> of a set of random variables, it is possible to answer any query by applying the rules of probability.</w:t>
      </w:r>
    </w:p>
    <w:p w:rsidR="00152E36" w:rsidRDefault="00152E36" w:rsidP="00152E36">
      <w:r>
        <w:t xml:space="preserve">Fox example, if we know </w:t>
      </w:r>
    </w:p>
    <w:p w:rsidR="00152E36" w:rsidRDefault="00152E36" w:rsidP="00152E36">
      <w:r w:rsidRPr="00152E36">
        <w:drawing>
          <wp:inline distT="0" distB="0" distL="0" distR="0" wp14:anchorId="6EE8C609" wp14:editId="5F02A64A">
            <wp:extent cx="5731510" cy="2381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463" b="16666"/>
                    <a:stretch/>
                  </pic:blipFill>
                  <pic:spPr bwMode="auto"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2E36" w:rsidRDefault="00152E36" w:rsidP="00152E36">
      <w:r>
        <w:t>We can answer any query such as</w:t>
      </w:r>
    </w:p>
    <w:p w:rsidR="00152E36" w:rsidRDefault="00152E36" w:rsidP="00152E36">
      <w:r w:rsidRPr="00152E36">
        <w:drawing>
          <wp:inline distT="0" distB="0" distL="0" distR="0" wp14:anchorId="6EAB7A27" wp14:editId="13C04F00">
            <wp:extent cx="5439534" cy="148610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36" w:rsidRPr="00152E36" w:rsidRDefault="00152E36" w:rsidP="00152E36">
      <w:pPr>
        <w:rPr>
          <w:sz w:val="28"/>
        </w:rPr>
      </w:pPr>
      <w:r w:rsidRPr="00152E36">
        <w:rPr>
          <w:sz w:val="28"/>
        </w:rPr>
        <w:t>Limitations</w:t>
      </w:r>
    </w:p>
    <w:p w:rsidR="00152E36" w:rsidRDefault="00152E36" w:rsidP="00152E36">
      <w:r>
        <w:t>However, the size of the joint distribution grows exponentially with number of variables!</w:t>
      </w:r>
    </w:p>
    <w:p w:rsidR="00152E36" w:rsidRDefault="00152E36" w:rsidP="00152E36">
      <w:r>
        <w:t>For the same example, assuming 3 Boolean variables, we need 2</w:t>
      </w:r>
      <w:r>
        <w:softHyphen/>
      </w:r>
      <w:r w:rsidRPr="00152E36">
        <w:rPr>
          <w:vertAlign w:val="superscript"/>
        </w:rPr>
        <w:t>3</w:t>
      </w:r>
      <w:r>
        <w:rPr>
          <w:vertAlign w:val="superscript"/>
        </w:rPr>
        <w:t xml:space="preserve"> </w:t>
      </w:r>
      <w:r>
        <w:rPr>
          <w:vertAlign w:val="superscript"/>
        </w:rPr>
        <w:softHyphen/>
      </w:r>
      <w:r>
        <w:t>= 8 values</w:t>
      </w:r>
    </w:p>
    <w:p w:rsidR="00A24092" w:rsidRDefault="00A24092" w:rsidP="00152E36">
      <w:r w:rsidRPr="00A24092">
        <w:drawing>
          <wp:inline distT="0" distB="0" distL="0" distR="0" wp14:anchorId="2156A56A" wp14:editId="66AF4EDA">
            <wp:extent cx="5731510" cy="16103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092" w:rsidRDefault="00A24092" w:rsidP="00152E36">
      <w:r>
        <w:t>Chain Rule</w:t>
      </w:r>
    </w:p>
    <w:p w:rsidR="00A24092" w:rsidRDefault="00A24092" w:rsidP="00152E36">
      <w:r w:rsidRPr="00A24092">
        <w:lastRenderedPageBreak/>
        <w:drawing>
          <wp:inline distT="0" distB="0" distL="0" distR="0" wp14:anchorId="7E7D7F04" wp14:editId="05821CD0">
            <wp:extent cx="5731510" cy="1946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75" w:rsidRDefault="008A3975" w:rsidP="00152E36">
      <w:r>
        <w:t>Product Decomposition</w:t>
      </w:r>
    </w:p>
    <w:p w:rsidR="00A24092" w:rsidRDefault="008A3975" w:rsidP="00152E36">
      <w:r w:rsidRPr="008A3975">
        <w:drawing>
          <wp:inline distT="0" distB="0" distL="0" distR="0" wp14:anchorId="25BEB070" wp14:editId="468AFFFA">
            <wp:extent cx="5731510" cy="23736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75" w:rsidRDefault="008A3975" w:rsidP="00152E36">
      <w:r>
        <w:t>From joint Distribution to Bayesian Networks</w:t>
      </w:r>
    </w:p>
    <w:p w:rsidR="008A3975" w:rsidRDefault="008A3975" w:rsidP="00152E36">
      <w:r w:rsidRPr="008A3975">
        <w:drawing>
          <wp:inline distT="0" distB="0" distL="0" distR="0" wp14:anchorId="1A17AF31" wp14:editId="39A9A909">
            <wp:extent cx="5731510" cy="25222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75" w:rsidRDefault="008A3975" w:rsidP="00152E36">
      <w:r>
        <w:t xml:space="preserve">Example </w:t>
      </w:r>
    </w:p>
    <w:p w:rsidR="008A3975" w:rsidRDefault="004C6EFC" w:rsidP="00152E36">
      <w:r w:rsidRPr="004C6EFC">
        <w:lastRenderedPageBreak/>
        <w:drawing>
          <wp:inline distT="0" distB="0" distL="0" distR="0" wp14:anchorId="1821285F" wp14:editId="7DC7C13C">
            <wp:extent cx="5731510" cy="28733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FC" w:rsidRDefault="004C6EFC" w:rsidP="00152E36">
      <w:r w:rsidRPr="004C6EFC">
        <w:drawing>
          <wp:inline distT="0" distB="0" distL="0" distR="0" wp14:anchorId="676C6E72" wp14:editId="17E128EA">
            <wp:extent cx="5731510" cy="25768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FC" w:rsidRDefault="004C6EFC" w:rsidP="00152E36">
      <w:r>
        <w:t>Conditional Probability Tables</w:t>
      </w:r>
    </w:p>
    <w:p w:rsidR="004C6EFC" w:rsidRDefault="004C6EFC" w:rsidP="00152E36">
      <w:r>
        <w:t>In case of discrete variables, a Conditional Probability Table (CPT) is associated to each node</w:t>
      </w:r>
    </w:p>
    <w:p w:rsidR="004C6EFC" w:rsidRDefault="004C6EFC" w:rsidP="00152E36">
      <w:r>
        <w:t>In the example, we now need to store 5 probability values instead of the 7 values for the full joint distribution (~30% less)</w:t>
      </w:r>
    </w:p>
    <w:p w:rsidR="004C6EFC" w:rsidRDefault="004C6EFC" w:rsidP="00152E36">
      <w:r>
        <w:t>From these, we can derive all the probabilities of the joint distribution and therefore answer any query</w:t>
      </w:r>
    </w:p>
    <w:p w:rsidR="004C6EFC" w:rsidRDefault="004C6EFC">
      <w:r>
        <w:br w:type="page"/>
      </w:r>
    </w:p>
    <w:p w:rsidR="004C6EFC" w:rsidRDefault="004C6EFC" w:rsidP="00152E36">
      <w:r w:rsidRPr="004C6EFC">
        <w:lastRenderedPageBreak/>
        <w:drawing>
          <wp:inline distT="0" distB="0" distL="0" distR="0" wp14:anchorId="46395536" wp14:editId="6FBA7EDF">
            <wp:extent cx="3905795" cy="33532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EFC" w:rsidRDefault="004C6EFC" w:rsidP="00152E36">
      <w:r>
        <w:t xml:space="preserve">Example: Burglary alarm (from Russell &amp; </w:t>
      </w:r>
      <w:proofErr w:type="spellStart"/>
      <w:r>
        <w:t>Norvig’s</w:t>
      </w:r>
      <w:proofErr w:type="spellEnd"/>
      <w:r>
        <w:t xml:space="preserve"> book)</w:t>
      </w:r>
    </w:p>
    <w:p w:rsidR="004C6EFC" w:rsidRDefault="00251364" w:rsidP="00152E36">
      <w:r w:rsidRPr="00251364">
        <w:drawing>
          <wp:inline distT="0" distB="0" distL="0" distR="0" wp14:anchorId="322E4245" wp14:editId="44591FCF">
            <wp:extent cx="5731510" cy="23749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D9" w:rsidRDefault="009B54D9" w:rsidP="00152E36">
      <w:r w:rsidRPr="009B54D9">
        <w:lastRenderedPageBreak/>
        <w:drawing>
          <wp:inline distT="0" distB="0" distL="0" distR="0" wp14:anchorId="09824826" wp14:editId="13B2524E">
            <wp:extent cx="5731510" cy="2838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4D9" w:rsidRDefault="009B54D9" w:rsidP="00152E36">
      <w:r>
        <w:t>Network Construction</w:t>
      </w:r>
    </w:p>
    <w:p w:rsidR="009B54D9" w:rsidRDefault="009B54D9" w:rsidP="00152E36">
      <w:r w:rsidRPr="009B54D9">
        <w:drawing>
          <wp:inline distT="0" distB="0" distL="0" distR="0" wp14:anchorId="5758E58C" wp14:editId="5F61B28C">
            <wp:extent cx="5731510" cy="2400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FA2" w:rsidRDefault="000B4FA2" w:rsidP="00152E36">
      <w:r>
        <w:t>Advantages of Product Decomposition</w:t>
      </w:r>
    </w:p>
    <w:p w:rsidR="000B4FA2" w:rsidRDefault="000B4FA2" w:rsidP="00152E36">
      <w:r>
        <w:t>Besides storage space, the product decomposition represented by a Bayesian Network improves also the accuracy of the estimation</w:t>
      </w:r>
    </w:p>
    <w:p w:rsidR="000B4FA2" w:rsidRDefault="000B4FA2" w:rsidP="00152E36">
      <w:r>
        <w:t>Example:</w:t>
      </w:r>
    </w:p>
    <w:p w:rsidR="000B4FA2" w:rsidRDefault="000B4FA2" w:rsidP="00152E36">
      <w:r>
        <w:t xml:space="preserve">We want to estimate the probability of </w:t>
      </w:r>
      <w:proofErr w:type="gramStart"/>
      <w:r>
        <w:t>P(</w:t>
      </w:r>
      <w:proofErr w:type="gramEnd"/>
      <w:r>
        <w:t>A,B,D) from a dataset with only 25 samples</w:t>
      </w:r>
    </w:p>
    <w:p w:rsidR="000B4FA2" w:rsidRDefault="000B4FA2" w:rsidP="00152E36">
      <w:r>
        <w:t>Since there are 8 possible cases (A</w:t>
      </w:r>
      <w:proofErr w:type="gramStart"/>
      <w:r>
        <w:t>,B,D</w:t>
      </w:r>
      <w:proofErr w:type="gramEnd"/>
      <w:r>
        <w:t>) cases, we will have 25/8 = ~3 samples in average for each case, but in reality some will have many samples, some none!</w:t>
      </w:r>
    </w:p>
    <w:p w:rsidR="000B4FA2" w:rsidRDefault="000B4FA2" w:rsidP="00152E36">
      <w:r>
        <w:t xml:space="preserve">If we estimate </w:t>
      </w:r>
      <w:proofErr w:type="gramStart"/>
      <w:r>
        <w:t>P(</w:t>
      </w:r>
      <w:proofErr w:type="gramEnd"/>
      <w:r>
        <w:t>A|D), P(B|D), and P(D), instead it’s more likely to have enough samples</w:t>
      </w:r>
    </w:p>
    <w:p w:rsidR="0046448B" w:rsidRDefault="0046448B" w:rsidP="0046448B">
      <w:pPr>
        <w:rPr>
          <w:rFonts w:ascii="Arial" w:hAnsi="Arial" w:cs="Arial"/>
          <w:sz w:val="26"/>
          <w:szCs w:val="26"/>
        </w:rPr>
      </w:pPr>
      <w:r w:rsidRPr="0046448B">
        <w:rPr>
          <w:rFonts w:ascii="Arial" w:hAnsi="Arial" w:cs="Arial"/>
          <w:sz w:val="26"/>
          <w:szCs w:val="26"/>
        </w:rPr>
        <w:t>25/4 ≈ 6 samples in average for P(A|D)</w:t>
      </w:r>
      <w:r>
        <w:br/>
      </w:r>
      <w:r w:rsidRPr="0046448B">
        <w:rPr>
          <w:rFonts w:ascii="Arial" w:hAnsi="Arial" w:cs="Arial"/>
          <w:sz w:val="26"/>
          <w:szCs w:val="26"/>
        </w:rPr>
        <w:t>25/4 ≈ 6 samples in average for P(B|D)</w:t>
      </w:r>
      <w:r>
        <w:br/>
      </w:r>
      <w:r w:rsidRPr="0046448B">
        <w:rPr>
          <w:rFonts w:ascii="Arial" w:hAnsi="Arial" w:cs="Arial"/>
          <w:sz w:val="26"/>
          <w:szCs w:val="26"/>
        </w:rPr>
        <w:t>25/2 ≈ 12 samples in average for P(D)</w:t>
      </w:r>
    </w:p>
    <w:p w:rsidR="00313650" w:rsidRDefault="00313650" w:rsidP="0046448B">
      <w:pPr>
        <w:rPr>
          <w:rFonts w:cstheme="minorHAnsi"/>
        </w:rPr>
      </w:pPr>
      <w:r w:rsidRPr="00313650">
        <w:rPr>
          <w:rFonts w:cstheme="minorHAnsi"/>
        </w:rPr>
        <w:t>Inference by Enumeration</w:t>
      </w:r>
    </w:p>
    <w:p w:rsidR="00313650" w:rsidRDefault="00313650" w:rsidP="0046448B">
      <w:pPr>
        <w:rPr>
          <w:rFonts w:cstheme="minorHAnsi"/>
        </w:rPr>
      </w:pPr>
      <w:r w:rsidRPr="00313650">
        <w:rPr>
          <w:rFonts w:cstheme="minorHAnsi"/>
        </w:rPr>
        <w:lastRenderedPageBreak/>
        <w:drawing>
          <wp:inline distT="0" distB="0" distL="0" distR="0" wp14:anchorId="38397EE4" wp14:editId="1DE0A7AC">
            <wp:extent cx="5731510" cy="26657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650">
        <w:rPr>
          <w:rFonts w:cstheme="minorHAnsi"/>
        </w:rPr>
        <w:drawing>
          <wp:inline distT="0" distB="0" distL="0" distR="0" wp14:anchorId="3C536E1F" wp14:editId="24062EF9">
            <wp:extent cx="5731510" cy="2677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3650">
        <w:rPr>
          <w:rFonts w:cstheme="minorHAnsi"/>
        </w:rPr>
        <w:lastRenderedPageBreak/>
        <w:drawing>
          <wp:inline distT="0" distB="0" distL="0" distR="0" wp14:anchorId="79877411" wp14:editId="06EC7E67">
            <wp:extent cx="5731510" cy="2828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7DCA" w:rsidRPr="00C57DCA">
        <w:rPr>
          <w:rFonts w:cstheme="minorHAnsi"/>
        </w:rPr>
        <w:drawing>
          <wp:inline distT="0" distB="0" distL="0" distR="0" wp14:anchorId="64404041" wp14:editId="35C84331">
            <wp:extent cx="5731510" cy="2858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CA" w:rsidRDefault="00C57DCA" w:rsidP="0046448B">
      <w:pPr>
        <w:rPr>
          <w:rFonts w:cstheme="minorHAnsi"/>
        </w:rPr>
      </w:pPr>
      <w:r w:rsidRPr="00C57DCA">
        <w:rPr>
          <w:rFonts w:cstheme="minorHAnsi"/>
        </w:rPr>
        <w:drawing>
          <wp:inline distT="0" distB="0" distL="0" distR="0" wp14:anchorId="27061B3A" wp14:editId="056ACA14">
            <wp:extent cx="5731510" cy="25215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CA" w:rsidRDefault="00C57DCA" w:rsidP="0046448B">
      <w:pPr>
        <w:rPr>
          <w:rFonts w:cstheme="minorHAnsi"/>
        </w:rPr>
      </w:pPr>
      <w:r w:rsidRPr="00C57DCA">
        <w:rPr>
          <w:rFonts w:cstheme="minorHAnsi"/>
        </w:rPr>
        <w:lastRenderedPageBreak/>
        <w:drawing>
          <wp:inline distT="0" distB="0" distL="0" distR="0" wp14:anchorId="583E68A8" wp14:editId="3E358A7D">
            <wp:extent cx="5696745" cy="330563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CA" w:rsidRDefault="00C57DCA" w:rsidP="0046448B">
      <w:pPr>
        <w:rPr>
          <w:rFonts w:cstheme="minorHAnsi"/>
        </w:rPr>
      </w:pPr>
      <w:r>
        <w:rPr>
          <w:rFonts w:cstheme="minorHAnsi"/>
        </w:rPr>
        <w:t>Variable Elimination</w:t>
      </w:r>
    </w:p>
    <w:p w:rsidR="00C57DCA" w:rsidRDefault="00C57DCA" w:rsidP="0046448B">
      <w:pPr>
        <w:rPr>
          <w:rFonts w:cstheme="minorHAnsi"/>
        </w:rPr>
      </w:pPr>
      <w:r w:rsidRPr="00C57DCA">
        <w:rPr>
          <w:rFonts w:cstheme="minorHAnsi"/>
        </w:rPr>
        <w:drawing>
          <wp:inline distT="0" distB="0" distL="0" distR="0" wp14:anchorId="14641E79" wp14:editId="3EF0F50B">
            <wp:extent cx="5731510" cy="2647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CA" w:rsidRDefault="00C57DCA" w:rsidP="0046448B">
      <w:pPr>
        <w:rPr>
          <w:rFonts w:cstheme="minorHAnsi"/>
        </w:rPr>
      </w:pPr>
      <w:r>
        <w:rPr>
          <w:rFonts w:cstheme="minorHAnsi"/>
        </w:rPr>
        <w:t>Reading</w:t>
      </w:r>
      <w:bookmarkStart w:id="0" w:name="_GoBack"/>
      <w:bookmarkEnd w:id="0"/>
    </w:p>
    <w:p w:rsidR="00C57DCA" w:rsidRPr="00313650" w:rsidRDefault="00C57DCA" w:rsidP="0046448B">
      <w:pPr>
        <w:rPr>
          <w:rFonts w:cstheme="minorHAnsi"/>
        </w:rPr>
      </w:pPr>
      <w:r>
        <w:rPr>
          <w:rFonts w:ascii="Arial" w:hAnsi="Arial" w:cs="Arial"/>
          <w:sz w:val="34"/>
          <w:szCs w:val="34"/>
        </w:rPr>
        <w:t>● Pearl et al. “Causal Inference in Statistics -- A Primer”</w:t>
      </w:r>
      <w:r>
        <w:br/>
      </w:r>
      <w:r>
        <w:rPr>
          <w:rFonts w:ascii="Arial" w:hAnsi="Arial" w:cs="Arial"/>
          <w:sz w:val="26"/>
          <w:szCs w:val="26"/>
        </w:rPr>
        <w:t>○ Sec 1.4</w:t>
      </w:r>
      <w:r>
        <w:br/>
      </w:r>
      <w:r>
        <w:rPr>
          <w:rFonts w:ascii="Arial" w:hAnsi="Arial" w:cs="Arial"/>
          <w:sz w:val="26"/>
          <w:szCs w:val="26"/>
        </w:rPr>
        <w:t>○ Sec 1.5.2</w:t>
      </w:r>
      <w:r>
        <w:br/>
      </w:r>
      <w:r>
        <w:rPr>
          <w:rFonts w:ascii="Arial" w:hAnsi="Arial" w:cs="Arial"/>
          <w:sz w:val="34"/>
          <w:szCs w:val="34"/>
        </w:rPr>
        <w:t xml:space="preserve">● Russell &amp; </w:t>
      </w:r>
      <w:proofErr w:type="spellStart"/>
      <w:r>
        <w:rPr>
          <w:rFonts w:ascii="Arial" w:hAnsi="Arial" w:cs="Arial"/>
          <w:sz w:val="34"/>
          <w:szCs w:val="34"/>
        </w:rPr>
        <w:t>Norvig</w:t>
      </w:r>
      <w:proofErr w:type="spellEnd"/>
      <w:r>
        <w:rPr>
          <w:rFonts w:ascii="Arial" w:hAnsi="Arial" w:cs="Arial"/>
          <w:sz w:val="34"/>
          <w:szCs w:val="34"/>
        </w:rPr>
        <w:t xml:space="preserve"> “Artificial Intelligence -- A Modern Approach”</w:t>
      </w:r>
      <w:r>
        <w:br/>
      </w:r>
      <w:r>
        <w:rPr>
          <w:rFonts w:ascii="Arial" w:hAnsi="Arial" w:cs="Arial"/>
          <w:sz w:val="26"/>
          <w:szCs w:val="26"/>
        </w:rPr>
        <w:t xml:space="preserve">○ </w:t>
      </w:r>
      <w:proofErr w:type="spellStart"/>
      <w:r>
        <w:rPr>
          <w:rFonts w:ascii="Arial" w:hAnsi="Arial" w:cs="Arial"/>
          <w:sz w:val="26"/>
          <w:szCs w:val="26"/>
        </w:rPr>
        <w:t>Ch</w:t>
      </w:r>
      <w:proofErr w:type="spellEnd"/>
      <w:r>
        <w:rPr>
          <w:rFonts w:ascii="Arial" w:hAnsi="Arial" w:cs="Arial"/>
          <w:sz w:val="26"/>
          <w:szCs w:val="26"/>
        </w:rPr>
        <w:t xml:space="preserve"> 14 (until Sec 14.4)</w:t>
      </w:r>
    </w:p>
    <w:sectPr w:rsidR="00C57DCA" w:rsidRPr="00313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3031A1"/>
    <w:multiLevelType w:val="hybridMultilevel"/>
    <w:tmpl w:val="768664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68C9"/>
    <w:rsid w:val="000B4FA2"/>
    <w:rsid w:val="00152E36"/>
    <w:rsid w:val="00251364"/>
    <w:rsid w:val="00313650"/>
    <w:rsid w:val="0046448B"/>
    <w:rsid w:val="004C6EFC"/>
    <w:rsid w:val="006D1847"/>
    <w:rsid w:val="008A3975"/>
    <w:rsid w:val="009B54D9"/>
    <w:rsid w:val="00A24092"/>
    <w:rsid w:val="00C57DCA"/>
    <w:rsid w:val="00F86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5A636"/>
  <w15:chartTrackingRefBased/>
  <w15:docId w15:val="{76D4AD5A-74D2-45FE-B84C-2CA1B328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4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288</Words>
  <Characters>1646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2</cp:revision>
  <dcterms:created xsi:type="dcterms:W3CDTF">2021-10-25T10:02:00Z</dcterms:created>
  <dcterms:modified xsi:type="dcterms:W3CDTF">2021-10-25T11:50:00Z</dcterms:modified>
</cp:coreProperties>
</file>