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41EF9" w14:textId="5B7DCB51" w:rsidR="009303D9" w:rsidRPr="00626FF3" w:rsidRDefault="001B122D" w:rsidP="007F6090">
      <w:pPr>
        <w:pStyle w:val="papertitle"/>
        <w:spacing w:before="100" w:beforeAutospacing="1" w:after="100" w:afterAutospacing="1"/>
        <w:rPr>
          <w:rFonts w:ascii="Calibri" w:hAnsi="Calibri" w:cs="Calibri"/>
          <w:color w:val="70AD47" w:themeColor="accent6"/>
          <w:kern w:val="48"/>
          <w:sz w:val="52"/>
          <w:szCs w:val="52"/>
        </w:rPr>
      </w:pPr>
      <w:r w:rsidRPr="00626FF3">
        <w:rPr>
          <w:rFonts w:ascii="Calibri" w:hAnsi="Calibri" w:cs="Calibri"/>
          <w:color w:val="70AD47" w:themeColor="accent6"/>
          <w:kern w:val="48"/>
          <w:sz w:val="52"/>
          <w:szCs w:val="52"/>
        </w:rPr>
        <w:t>CMP</w:t>
      </w:r>
      <w:r w:rsidR="008A0E1C" w:rsidRPr="00626FF3">
        <w:rPr>
          <w:rFonts w:ascii="Calibri" w:hAnsi="Calibri" w:cs="Calibri"/>
          <w:color w:val="70AD47" w:themeColor="accent6"/>
          <w:kern w:val="48"/>
          <w:sz w:val="52"/>
          <w:szCs w:val="52"/>
        </w:rPr>
        <w:t>9</w:t>
      </w:r>
      <w:r w:rsidR="00014B86" w:rsidRPr="00626FF3">
        <w:rPr>
          <w:rFonts w:ascii="Calibri" w:hAnsi="Calibri" w:cs="Calibri"/>
          <w:color w:val="70AD47" w:themeColor="accent6"/>
          <w:kern w:val="48"/>
          <w:sz w:val="52"/>
          <w:szCs w:val="52"/>
        </w:rPr>
        <w:t>764</w:t>
      </w:r>
      <w:r w:rsidR="008A0E1C" w:rsidRPr="00626FF3">
        <w:rPr>
          <w:rFonts w:ascii="Calibri" w:hAnsi="Calibri" w:cs="Calibri"/>
          <w:color w:val="70AD47" w:themeColor="accent6"/>
          <w:kern w:val="48"/>
          <w:sz w:val="52"/>
          <w:szCs w:val="52"/>
        </w:rPr>
        <w:t xml:space="preserve">M </w:t>
      </w:r>
      <w:r w:rsidR="00014B86" w:rsidRPr="00626FF3">
        <w:rPr>
          <w:rFonts w:ascii="Calibri" w:hAnsi="Calibri" w:cs="Calibri"/>
          <w:color w:val="70AD47" w:themeColor="accent6"/>
          <w:kern w:val="48"/>
          <w:sz w:val="52"/>
          <w:szCs w:val="52"/>
        </w:rPr>
        <w:t>Comaring a Q-learning driven agent to an IRL based agent</w:t>
      </w:r>
    </w:p>
    <w:p w14:paraId="3963A0C1" w14:textId="3245B81D" w:rsidR="00D7522C" w:rsidRPr="002D3849" w:rsidRDefault="00281870" w:rsidP="007F6090">
      <w:pPr>
        <w:pStyle w:val="Author"/>
        <w:spacing w:before="100" w:beforeAutospacing="1" w:after="100" w:afterAutospacing="1" w:line="120" w:lineRule="auto"/>
        <w:rPr>
          <w:rFonts w:ascii="Calibri" w:hAnsi="Calibri" w:cs="Calibri"/>
        </w:rPr>
      </w:pPr>
      <w:r w:rsidRPr="002D3849">
        <w:rPr>
          <w:rFonts w:ascii="Calibri" w:hAnsi="Calibri" w:cs="Calibri"/>
          <w:lang w:val="en-GB" w:eastAsia="en-GB"/>
        </w:rPr>
        <w:drawing>
          <wp:inline distT="0" distB="0" distL="0" distR="0" wp14:anchorId="7429A055" wp14:editId="57F6CDE5">
            <wp:extent cx="21526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2162175"/>
                    </a:xfrm>
                    <a:prstGeom prst="rect">
                      <a:avLst/>
                    </a:prstGeom>
                    <a:noFill/>
                    <a:ln>
                      <a:noFill/>
                    </a:ln>
                  </pic:spPr>
                </pic:pic>
              </a:graphicData>
            </a:graphic>
          </wp:inline>
        </w:drawing>
      </w:r>
      <w:r w:rsidRPr="002D3849">
        <w:rPr>
          <w:rFonts w:ascii="Calibri" w:hAnsi="Calibri" w:cs="Calibri"/>
          <w:shd w:val="clear" w:color="auto" w:fill="FFFFFF"/>
        </w:rPr>
        <w:br/>
      </w:r>
    </w:p>
    <w:p w14:paraId="3E1AEEB8" w14:textId="77777777" w:rsidR="00D7522C" w:rsidRPr="002D3849" w:rsidRDefault="00D7522C" w:rsidP="007F6090">
      <w:pPr>
        <w:pStyle w:val="Author"/>
        <w:spacing w:before="100" w:beforeAutospacing="1" w:after="100" w:afterAutospacing="1" w:line="120" w:lineRule="auto"/>
        <w:rPr>
          <w:rFonts w:ascii="Calibri" w:hAnsi="Calibri" w:cs="Calibri"/>
        </w:rPr>
        <w:sectPr w:rsidR="00D7522C" w:rsidRPr="002D3849" w:rsidSect="00B858A8">
          <w:footerReference w:type="first" r:id="rId9"/>
          <w:pgSz w:w="11906" w:h="16838" w:code="9"/>
          <w:pgMar w:top="540" w:right="893" w:bottom="1440" w:left="893" w:header="720" w:footer="720" w:gutter="0"/>
          <w:cols w:space="720"/>
          <w:titlePg/>
          <w:docGrid w:linePitch="360"/>
        </w:sectPr>
      </w:pPr>
    </w:p>
    <w:p w14:paraId="2A44E42F" w14:textId="77777777" w:rsidR="001A3B3D" w:rsidRDefault="00BD670B" w:rsidP="007F6090">
      <w:pPr>
        <w:pStyle w:val="Author"/>
        <w:spacing w:before="100" w:beforeAutospacing="1"/>
        <w:rPr>
          <w:rFonts w:ascii="Calibri" w:hAnsi="Calibri" w:cs="Calibri"/>
        </w:rPr>
      </w:pPr>
      <w:r w:rsidRPr="002D3849">
        <w:rPr>
          <w:rFonts w:ascii="Calibri" w:hAnsi="Calibri" w:cs="Calibri"/>
        </w:rPr>
        <w:br w:type="column"/>
      </w:r>
      <w:r w:rsidR="001A3B3D" w:rsidRPr="002D3849">
        <w:rPr>
          <w:rFonts w:ascii="Calibri" w:hAnsi="Calibri" w:cs="Calibri"/>
        </w:rPr>
        <w:t>line 1: 2</w:t>
      </w:r>
      <w:r w:rsidR="001A3B3D" w:rsidRPr="002D3849">
        <w:rPr>
          <w:rFonts w:ascii="Calibri" w:hAnsi="Calibri" w:cs="Calibri"/>
          <w:vertAlign w:val="superscript"/>
        </w:rPr>
        <w:t>nd</w:t>
      </w:r>
      <w:r w:rsidR="001A3B3D" w:rsidRPr="002D3849">
        <w:rPr>
          <w:rFonts w:ascii="Calibri" w:hAnsi="Calibri" w:cs="Calibri"/>
        </w:rPr>
        <w:t xml:space="preserve"> </w:t>
      </w:r>
      <w:r w:rsidR="00352C89" w:rsidRPr="002D3849">
        <w:rPr>
          <w:rFonts w:ascii="Calibri" w:hAnsi="Calibri" w:cs="Calibri"/>
        </w:rPr>
        <w:t>Stephen Rerri-Bekibele</w:t>
      </w:r>
      <w:r w:rsidR="001A3B3D" w:rsidRPr="002D3849">
        <w:rPr>
          <w:rFonts w:ascii="Calibri" w:hAnsi="Calibri" w:cs="Calibri"/>
        </w:rPr>
        <w:br/>
        <w:t xml:space="preserve">line 2: </w:t>
      </w:r>
      <w:r w:rsidR="00352C89" w:rsidRPr="002D3849">
        <w:rPr>
          <w:rFonts w:ascii="Calibri" w:hAnsi="Calibri" w:cs="Calibri"/>
          <w:i/>
        </w:rPr>
        <w:t>School of Computer Science</w:t>
      </w:r>
      <w:r w:rsidR="001A3B3D" w:rsidRPr="002D3849">
        <w:rPr>
          <w:rFonts w:ascii="Calibri" w:hAnsi="Calibri" w:cs="Calibri"/>
          <w:i/>
        </w:rPr>
        <w:t xml:space="preserve">. </w:t>
      </w:r>
      <w:r w:rsidR="00352C89" w:rsidRPr="002D3849">
        <w:rPr>
          <w:rFonts w:ascii="Calibri" w:hAnsi="Calibri" w:cs="Calibri"/>
          <w:i/>
        </w:rPr>
        <w:t>University of Lincoln</w:t>
      </w:r>
      <w:r w:rsidR="001A3B3D" w:rsidRPr="002D3849">
        <w:rPr>
          <w:rFonts w:ascii="Calibri" w:hAnsi="Calibri" w:cs="Calibri"/>
          <w:i/>
        </w:rPr>
        <w:t xml:space="preserve"> </w:t>
      </w:r>
      <w:r w:rsidR="007B6DDA" w:rsidRPr="002D3849">
        <w:rPr>
          <w:rFonts w:ascii="Calibri" w:hAnsi="Calibri" w:cs="Calibri"/>
          <w:i/>
        </w:rPr>
        <w:br/>
      </w:r>
      <w:r w:rsidR="001A3B3D" w:rsidRPr="002D3849">
        <w:rPr>
          <w:rFonts w:ascii="Calibri" w:hAnsi="Calibri" w:cs="Calibri"/>
          <w:i/>
        </w:rPr>
        <w:t xml:space="preserve">(of </w:t>
      </w:r>
      <w:r w:rsidR="001A3B3D" w:rsidRPr="002D3849">
        <w:rPr>
          <w:rFonts w:ascii="Calibri" w:hAnsi="Calibri" w:cs="Calibri"/>
          <w:i/>
          <w:iCs/>
        </w:rPr>
        <w:t>Affiliation</w:t>
      </w:r>
      <w:r w:rsidR="001A3B3D" w:rsidRPr="002D3849">
        <w:rPr>
          <w:rFonts w:ascii="Calibri" w:hAnsi="Calibri" w:cs="Calibri"/>
          <w:i/>
        </w:rPr>
        <w:t>)</w:t>
      </w:r>
      <w:r w:rsidR="001A3B3D" w:rsidRPr="002D3849">
        <w:rPr>
          <w:rFonts w:ascii="Calibri" w:hAnsi="Calibri" w:cs="Calibri"/>
          <w:i/>
        </w:rPr>
        <w:br/>
      </w:r>
      <w:r w:rsidR="00836A24" w:rsidRPr="002D3849">
        <w:rPr>
          <w:rFonts w:ascii="Calibri" w:hAnsi="Calibri" w:cs="Calibri"/>
        </w:rPr>
        <w:t>line 3: Lincoln, United Kingdom</w:t>
      </w:r>
      <w:r w:rsidR="00836A24" w:rsidRPr="002D3849">
        <w:rPr>
          <w:rFonts w:ascii="Calibri" w:hAnsi="Calibri" w:cs="Calibri"/>
        </w:rPr>
        <w:br/>
        <w:t>line 4</w:t>
      </w:r>
      <w:r w:rsidR="001A3B3D" w:rsidRPr="002D3849">
        <w:rPr>
          <w:rFonts w:ascii="Calibri" w:hAnsi="Calibri" w:cs="Calibri"/>
        </w:rPr>
        <w:t xml:space="preserve">: </w:t>
      </w:r>
      <w:r w:rsidR="00836A24" w:rsidRPr="002D3849">
        <w:rPr>
          <w:rFonts w:ascii="Calibri" w:hAnsi="Calibri" w:cs="Calibri"/>
        </w:rPr>
        <w:t>16663359@students.lincoln.ac.uk</w:t>
      </w:r>
    </w:p>
    <w:sdt>
      <w:sdtPr>
        <w:rPr>
          <w:rFonts w:ascii="Times New Roman" w:eastAsia="SimSun" w:hAnsi="Times New Roman" w:cs="Times New Roman"/>
          <w:color w:val="auto"/>
          <w:sz w:val="20"/>
          <w:szCs w:val="20"/>
        </w:rPr>
        <w:id w:val="334041386"/>
        <w:docPartObj>
          <w:docPartGallery w:val="Table of Contents"/>
          <w:docPartUnique/>
        </w:docPartObj>
      </w:sdtPr>
      <w:sdtEndPr>
        <w:rPr>
          <w:b/>
          <w:bCs/>
          <w:noProof/>
        </w:rPr>
      </w:sdtEndPr>
      <w:sdtContent>
        <w:p w14:paraId="7AB733EC" w14:textId="0D9E38C5" w:rsidR="008E119D" w:rsidRDefault="008E119D">
          <w:pPr>
            <w:pStyle w:val="TOCHeading"/>
          </w:pPr>
          <w:r>
            <w:t>Table of Contents</w:t>
          </w:r>
        </w:p>
        <w:p w14:paraId="2CFB9356" w14:textId="33786136" w:rsidR="008E119D" w:rsidRDefault="008E119D">
          <w:pPr>
            <w:pStyle w:val="TOC1"/>
            <w:tabs>
              <w:tab w:val="right" w:leader="dot" w:pos="2883"/>
            </w:tabs>
            <w:rPr>
              <w:rFonts w:cstheme="minorBidi"/>
              <w:noProof/>
              <w:lang w:val="en-GB" w:eastAsia="en-GB"/>
            </w:rPr>
          </w:pPr>
          <w:r>
            <w:fldChar w:fldCharType="begin"/>
          </w:r>
          <w:r>
            <w:instrText xml:space="preserve"> TOC \o "1-3" \h \z \u </w:instrText>
          </w:r>
          <w:r>
            <w:fldChar w:fldCharType="separate"/>
          </w:r>
          <w:hyperlink w:anchor="_Toc95791866" w:history="1">
            <w:r w:rsidRPr="00342CF7">
              <w:rPr>
                <w:rStyle w:val="Hyperlink"/>
                <w:noProof/>
              </w:rPr>
              <w:t>Introduction</w:t>
            </w:r>
            <w:r>
              <w:rPr>
                <w:noProof/>
                <w:webHidden/>
              </w:rPr>
              <w:tab/>
            </w:r>
            <w:r>
              <w:rPr>
                <w:noProof/>
                <w:webHidden/>
              </w:rPr>
              <w:fldChar w:fldCharType="begin"/>
            </w:r>
            <w:r>
              <w:rPr>
                <w:noProof/>
                <w:webHidden/>
              </w:rPr>
              <w:instrText xml:space="preserve"> PAGEREF _Toc95791866 \h </w:instrText>
            </w:r>
            <w:r>
              <w:rPr>
                <w:noProof/>
                <w:webHidden/>
              </w:rPr>
            </w:r>
            <w:r>
              <w:rPr>
                <w:noProof/>
                <w:webHidden/>
              </w:rPr>
              <w:fldChar w:fldCharType="separate"/>
            </w:r>
            <w:r>
              <w:rPr>
                <w:noProof/>
                <w:webHidden/>
              </w:rPr>
              <w:t>2</w:t>
            </w:r>
            <w:r>
              <w:rPr>
                <w:noProof/>
                <w:webHidden/>
              </w:rPr>
              <w:fldChar w:fldCharType="end"/>
            </w:r>
          </w:hyperlink>
        </w:p>
        <w:p w14:paraId="4A50116C" w14:textId="682EB52A" w:rsidR="008E119D" w:rsidRDefault="007E688D">
          <w:pPr>
            <w:pStyle w:val="TOC1"/>
            <w:tabs>
              <w:tab w:val="right" w:leader="dot" w:pos="2883"/>
            </w:tabs>
            <w:rPr>
              <w:rFonts w:cstheme="minorBidi"/>
              <w:noProof/>
              <w:lang w:val="en-GB" w:eastAsia="en-GB"/>
            </w:rPr>
          </w:pPr>
          <w:hyperlink w:anchor="_Toc95791867" w:history="1">
            <w:r w:rsidR="008E119D" w:rsidRPr="00342CF7">
              <w:rPr>
                <w:rStyle w:val="Hyperlink"/>
                <w:rFonts w:ascii="Calibri" w:hAnsi="Calibri" w:cs="Calibri"/>
                <w:noProof/>
              </w:rPr>
              <w:t>Concept</w:t>
            </w:r>
            <w:r w:rsidR="008E119D">
              <w:rPr>
                <w:noProof/>
                <w:webHidden/>
              </w:rPr>
              <w:tab/>
            </w:r>
            <w:r w:rsidR="008E119D">
              <w:rPr>
                <w:noProof/>
                <w:webHidden/>
              </w:rPr>
              <w:fldChar w:fldCharType="begin"/>
            </w:r>
            <w:r w:rsidR="008E119D">
              <w:rPr>
                <w:noProof/>
                <w:webHidden/>
              </w:rPr>
              <w:instrText xml:space="preserve"> PAGEREF _Toc95791867 \h </w:instrText>
            </w:r>
            <w:r w:rsidR="008E119D">
              <w:rPr>
                <w:noProof/>
                <w:webHidden/>
              </w:rPr>
            </w:r>
            <w:r w:rsidR="008E119D">
              <w:rPr>
                <w:noProof/>
                <w:webHidden/>
              </w:rPr>
              <w:fldChar w:fldCharType="separate"/>
            </w:r>
            <w:r w:rsidR="008E119D">
              <w:rPr>
                <w:noProof/>
                <w:webHidden/>
              </w:rPr>
              <w:t>2</w:t>
            </w:r>
            <w:r w:rsidR="008E119D">
              <w:rPr>
                <w:noProof/>
                <w:webHidden/>
              </w:rPr>
              <w:fldChar w:fldCharType="end"/>
            </w:r>
          </w:hyperlink>
        </w:p>
        <w:p w14:paraId="7CB94B80" w14:textId="3D8DCEE9" w:rsidR="008E119D" w:rsidRDefault="007E688D">
          <w:pPr>
            <w:pStyle w:val="TOC1"/>
            <w:tabs>
              <w:tab w:val="right" w:leader="dot" w:pos="2883"/>
            </w:tabs>
            <w:rPr>
              <w:rFonts w:cstheme="minorBidi"/>
              <w:noProof/>
              <w:lang w:val="en-GB" w:eastAsia="en-GB"/>
            </w:rPr>
          </w:pPr>
          <w:hyperlink w:anchor="_Toc95791868" w:history="1">
            <w:r w:rsidR="008E119D" w:rsidRPr="00342CF7">
              <w:rPr>
                <w:rStyle w:val="Hyperlink"/>
                <w:rFonts w:ascii="Calibri" w:hAnsi="Calibri" w:cs="Calibri"/>
                <w:noProof/>
              </w:rPr>
              <w:t>Evaluation</w:t>
            </w:r>
            <w:r w:rsidR="008E119D">
              <w:rPr>
                <w:noProof/>
                <w:webHidden/>
              </w:rPr>
              <w:tab/>
            </w:r>
            <w:r w:rsidR="008E119D">
              <w:rPr>
                <w:noProof/>
                <w:webHidden/>
              </w:rPr>
              <w:fldChar w:fldCharType="begin"/>
            </w:r>
            <w:r w:rsidR="008E119D">
              <w:rPr>
                <w:noProof/>
                <w:webHidden/>
              </w:rPr>
              <w:instrText xml:space="preserve"> PAGEREF _Toc95791868 \h </w:instrText>
            </w:r>
            <w:r w:rsidR="008E119D">
              <w:rPr>
                <w:noProof/>
                <w:webHidden/>
              </w:rPr>
            </w:r>
            <w:r w:rsidR="008E119D">
              <w:rPr>
                <w:noProof/>
                <w:webHidden/>
              </w:rPr>
              <w:fldChar w:fldCharType="separate"/>
            </w:r>
            <w:r w:rsidR="008E119D">
              <w:rPr>
                <w:noProof/>
                <w:webHidden/>
              </w:rPr>
              <w:t>3</w:t>
            </w:r>
            <w:r w:rsidR="008E119D">
              <w:rPr>
                <w:noProof/>
                <w:webHidden/>
              </w:rPr>
              <w:fldChar w:fldCharType="end"/>
            </w:r>
          </w:hyperlink>
        </w:p>
        <w:p w14:paraId="6B926396" w14:textId="08E12E09" w:rsidR="008E119D" w:rsidRDefault="007E688D">
          <w:pPr>
            <w:pStyle w:val="TOC1"/>
            <w:tabs>
              <w:tab w:val="right" w:leader="dot" w:pos="2883"/>
            </w:tabs>
            <w:rPr>
              <w:rFonts w:cstheme="minorBidi"/>
              <w:noProof/>
              <w:lang w:val="en-GB" w:eastAsia="en-GB"/>
            </w:rPr>
          </w:pPr>
          <w:hyperlink w:anchor="_Toc95791869" w:history="1">
            <w:r w:rsidR="008E119D" w:rsidRPr="00342CF7">
              <w:rPr>
                <w:rStyle w:val="Hyperlink"/>
                <w:noProof/>
              </w:rPr>
              <w:t>Appendix</w:t>
            </w:r>
            <w:r w:rsidR="008E119D">
              <w:rPr>
                <w:noProof/>
                <w:webHidden/>
              </w:rPr>
              <w:tab/>
            </w:r>
            <w:r w:rsidR="008E119D">
              <w:rPr>
                <w:noProof/>
                <w:webHidden/>
              </w:rPr>
              <w:fldChar w:fldCharType="begin"/>
            </w:r>
            <w:r w:rsidR="008E119D">
              <w:rPr>
                <w:noProof/>
                <w:webHidden/>
              </w:rPr>
              <w:instrText xml:space="preserve"> PAGEREF _Toc95791869 \h </w:instrText>
            </w:r>
            <w:r w:rsidR="008E119D">
              <w:rPr>
                <w:noProof/>
                <w:webHidden/>
              </w:rPr>
            </w:r>
            <w:r w:rsidR="008E119D">
              <w:rPr>
                <w:noProof/>
                <w:webHidden/>
              </w:rPr>
              <w:fldChar w:fldCharType="separate"/>
            </w:r>
            <w:r w:rsidR="008E119D">
              <w:rPr>
                <w:noProof/>
                <w:webHidden/>
              </w:rPr>
              <w:t>5</w:t>
            </w:r>
            <w:r w:rsidR="008E119D">
              <w:rPr>
                <w:noProof/>
                <w:webHidden/>
              </w:rPr>
              <w:fldChar w:fldCharType="end"/>
            </w:r>
          </w:hyperlink>
        </w:p>
        <w:p w14:paraId="614FE8E8" w14:textId="41AFBACE" w:rsidR="008E119D" w:rsidRDefault="008E119D">
          <w:r>
            <w:rPr>
              <w:b/>
              <w:bCs/>
              <w:noProof/>
            </w:rPr>
            <w:fldChar w:fldCharType="end"/>
          </w:r>
        </w:p>
      </w:sdtContent>
    </w:sdt>
    <w:p w14:paraId="26418D22" w14:textId="77777777" w:rsidR="008E119D" w:rsidRPr="002D3849" w:rsidRDefault="008E119D" w:rsidP="007F6090">
      <w:pPr>
        <w:pStyle w:val="Author"/>
        <w:spacing w:before="100" w:beforeAutospacing="1"/>
        <w:rPr>
          <w:rFonts w:ascii="Calibri" w:hAnsi="Calibri" w:cs="Calibri"/>
        </w:rPr>
      </w:pPr>
    </w:p>
    <w:p w14:paraId="2FF2A2A9" w14:textId="77777777" w:rsidR="00447BB9" w:rsidRPr="002D3849" w:rsidRDefault="00BD670B" w:rsidP="007F6090">
      <w:pPr>
        <w:pStyle w:val="Author"/>
        <w:spacing w:before="100" w:beforeAutospacing="1"/>
        <w:jc w:val="both"/>
        <w:rPr>
          <w:rFonts w:ascii="Calibri" w:hAnsi="Calibri" w:cs="Calibri"/>
        </w:rPr>
      </w:pPr>
      <w:r w:rsidRPr="002D3849">
        <w:rPr>
          <w:rFonts w:ascii="Calibri" w:hAnsi="Calibri" w:cs="Calibri"/>
        </w:rPr>
        <w:br w:type="column"/>
      </w:r>
      <w:r w:rsidR="00447BB9" w:rsidRPr="002D3849">
        <w:rPr>
          <w:rFonts w:ascii="Calibri" w:hAnsi="Calibri" w:cs="Calibri"/>
        </w:rPr>
        <w:t xml:space="preserve"> </w:t>
      </w:r>
    </w:p>
    <w:p w14:paraId="0A570118" w14:textId="77777777" w:rsidR="009F1D79" w:rsidRPr="002D3849" w:rsidRDefault="009F1D79" w:rsidP="007F6090">
      <w:pPr>
        <w:jc w:val="both"/>
        <w:rPr>
          <w:rFonts w:ascii="Calibri" w:hAnsi="Calibri" w:cs="Calibri"/>
          <w:sz w:val="22"/>
          <w:szCs w:val="22"/>
        </w:rPr>
        <w:sectPr w:rsidR="009F1D79" w:rsidRPr="002D3849" w:rsidSect="003B4E04">
          <w:type w:val="continuous"/>
          <w:pgSz w:w="11906" w:h="16838" w:code="9"/>
          <w:pgMar w:top="450" w:right="893" w:bottom="1440" w:left="893" w:header="720" w:footer="720" w:gutter="0"/>
          <w:cols w:num="3" w:space="720"/>
          <w:docGrid w:linePitch="360"/>
        </w:sectPr>
      </w:pPr>
    </w:p>
    <w:p w14:paraId="46D1A513" w14:textId="77777777" w:rsidR="009303D9" w:rsidRPr="002D3849" w:rsidRDefault="00BD670B" w:rsidP="007F6090">
      <w:pPr>
        <w:jc w:val="both"/>
        <w:rPr>
          <w:rFonts w:ascii="Calibri" w:hAnsi="Calibri" w:cs="Calibri"/>
          <w:sz w:val="22"/>
          <w:szCs w:val="22"/>
        </w:rPr>
        <w:sectPr w:rsidR="009303D9" w:rsidRPr="002D3849" w:rsidSect="003B4E04">
          <w:type w:val="continuous"/>
          <w:pgSz w:w="11906" w:h="16838" w:code="9"/>
          <w:pgMar w:top="450" w:right="893" w:bottom="1440" w:left="893" w:header="720" w:footer="720" w:gutter="0"/>
          <w:cols w:num="3" w:space="720"/>
          <w:docGrid w:linePitch="360"/>
        </w:sectPr>
      </w:pPr>
      <w:r w:rsidRPr="002D3849">
        <w:rPr>
          <w:rFonts w:ascii="Calibri" w:hAnsi="Calibri" w:cs="Calibri"/>
          <w:sz w:val="22"/>
          <w:szCs w:val="22"/>
        </w:rPr>
        <w:br w:type="column"/>
      </w:r>
    </w:p>
    <w:p w14:paraId="3C6857C4" w14:textId="31F3A76C" w:rsidR="00AD4E45" w:rsidRPr="002D3849" w:rsidRDefault="009303D9" w:rsidP="007F6090">
      <w:pPr>
        <w:pStyle w:val="Abstract"/>
        <w:rPr>
          <w:rFonts w:ascii="Calibri" w:hAnsi="Calibri" w:cs="Calibri"/>
          <w:sz w:val="22"/>
          <w:szCs w:val="22"/>
        </w:rPr>
      </w:pPr>
      <w:r w:rsidRPr="002D3849">
        <w:rPr>
          <w:rFonts w:ascii="Calibri" w:hAnsi="Calibri" w:cs="Calibri"/>
          <w:i/>
          <w:iCs/>
          <w:sz w:val="22"/>
          <w:szCs w:val="22"/>
        </w:rPr>
        <w:t>Abstract</w:t>
      </w:r>
      <w:r w:rsidRPr="002D3849">
        <w:rPr>
          <w:rFonts w:ascii="Calibri" w:hAnsi="Calibri" w:cs="Calibri"/>
          <w:sz w:val="22"/>
          <w:szCs w:val="22"/>
        </w:rPr>
        <w:t>—</w:t>
      </w:r>
      <w:r w:rsidR="007300A2" w:rsidRPr="002D3849">
        <w:rPr>
          <w:rFonts w:ascii="Calibri" w:hAnsi="Calibri" w:cs="Calibri"/>
          <w:sz w:val="22"/>
          <w:szCs w:val="22"/>
        </w:rPr>
        <w:t xml:space="preserve"> </w:t>
      </w:r>
      <w:r w:rsidR="000A753D" w:rsidRPr="002D3849">
        <w:rPr>
          <w:rFonts w:ascii="Calibri" w:hAnsi="Calibri" w:cs="Calibri"/>
          <w:sz w:val="22"/>
          <w:szCs w:val="22"/>
        </w:rPr>
        <w:t>Programmin</w:t>
      </w:r>
      <w:r w:rsidR="00C35261" w:rsidRPr="002D3849">
        <w:rPr>
          <w:rFonts w:ascii="Calibri" w:hAnsi="Calibri" w:cs="Calibri"/>
          <w:sz w:val="22"/>
          <w:szCs w:val="22"/>
        </w:rPr>
        <w:t xml:space="preserve">g an AI to </w:t>
      </w:r>
      <w:r w:rsidR="00E721D5" w:rsidRPr="002D3849">
        <w:rPr>
          <w:rFonts w:ascii="Calibri" w:hAnsi="Calibri" w:cs="Calibri"/>
          <w:sz w:val="22"/>
          <w:szCs w:val="22"/>
        </w:rPr>
        <w:t>navigate a</w:t>
      </w:r>
      <w:r w:rsidR="00CC1A48" w:rsidRPr="002D3849">
        <w:rPr>
          <w:rFonts w:ascii="Calibri" w:hAnsi="Calibri" w:cs="Calibri"/>
          <w:sz w:val="22"/>
          <w:szCs w:val="22"/>
        </w:rPr>
        <w:t xml:space="preserve">n </w:t>
      </w:r>
      <w:r w:rsidR="00E721D5" w:rsidRPr="002D3849">
        <w:rPr>
          <w:rFonts w:ascii="Calibri" w:hAnsi="Calibri" w:cs="Calibri"/>
          <w:sz w:val="22"/>
          <w:szCs w:val="22"/>
        </w:rPr>
        <w:t>environment</w:t>
      </w:r>
      <w:r w:rsidR="00C35261" w:rsidRPr="002D3849">
        <w:rPr>
          <w:rFonts w:ascii="Calibri" w:hAnsi="Calibri" w:cs="Calibri"/>
          <w:sz w:val="22"/>
          <w:szCs w:val="22"/>
        </w:rPr>
        <w:t xml:space="preserve"> is a very common </w:t>
      </w:r>
      <w:r w:rsidR="00CC1A48" w:rsidRPr="002D3849">
        <w:rPr>
          <w:rFonts w:ascii="Calibri" w:hAnsi="Calibri" w:cs="Calibri"/>
          <w:sz w:val="22"/>
          <w:szCs w:val="22"/>
        </w:rPr>
        <w:t>occurrence</w:t>
      </w:r>
      <w:r w:rsidR="00C35261" w:rsidRPr="002D3849">
        <w:rPr>
          <w:rFonts w:ascii="Calibri" w:hAnsi="Calibri" w:cs="Calibri"/>
          <w:sz w:val="22"/>
          <w:szCs w:val="22"/>
        </w:rPr>
        <w:t xml:space="preserve"> in the gaming world. There are many different </w:t>
      </w:r>
      <w:r w:rsidR="005D679E" w:rsidRPr="002D3849">
        <w:rPr>
          <w:rFonts w:ascii="Calibri" w:hAnsi="Calibri" w:cs="Calibri"/>
          <w:sz w:val="22"/>
          <w:szCs w:val="22"/>
        </w:rPr>
        <w:t xml:space="preserve">path finding </w:t>
      </w:r>
      <w:r w:rsidR="00C35261" w:rsidRPr="002D3849">
        <w:rPr>
          <w:rFonts w:ascii="Calibri" w:hAnsi="Calibri" w:cs="Calibri"/>
          <w:sz w:val="22"/>
          <w:szCs w:val="22"/>
        </w:rPr>
        <w:t>algorithms</w:t>
      </w:r>
      <w:r w:rsidR="00582D2C" w:rsidRPr="002D3849">
        <w:rPr>
          <w:rFonts w:ascii="Calibri" w:hAnsi="Calibri" w:cs="Calibri"/>
          <w:sz w:val="22"/>
          <w:szCs w:val="22"/>
        </w:rPr>
        <w:t xml:space="preserve"> </w:t>
      </w:r>
      <w:r w:rsidR="00316448" w:rsidRPr="002D3849">
        <w:rPr>
          <w:rFonts w:ascii="Calibri" w:hAnsi="Calibri" w:cs="Calibri"/>
          <w:sz w:val="22"/>
          <w:szCs w:val="22"/>
        </w:rPr>
        <w:t>[</w:t>
      </w:r>
      <w:r w:rsidR="00CA09E1" w:rsidRPr="002D3849">
        <w:rPr>
          <w:rFonts w:ascii="Calibri" w:hAnsi="Calibri" w:cs="Calibri"/>
          <w:sz w:val="22"/>
          <w:szCs w:val="22"/>
        </w:rPr>
        <w:t>2</w:t>
      </w:r>
      <w:r w:rsidR="00316448" w:rsidRPr="002D3849">
        <w:rPr>
          <w:rFonts w:ascii="Calibri" w:hAnsi="Calibri" w:cs="Calibri"/>
          <w:sz w:val="22"/>
          <w:szCs w:val="22"/>
        </w:rPr>
        <w:t>]</w:t>
      </w:r>
      <w:r w:rsidR="00C35261" w:rsidRPr="002D3849">
        <w:rPr>
          <w:rFonts w:ascii="Calibri" w:hAnsi="Calibri" w:cs="Calibri"/>
          <w:sz w:val="22"/>
          <w:szCs w:val="22"/>
        </w:rPr>
        <w:t xml:space="preserve"> and ways this has been done.</w:t>
      </w:r>
      <w:r w:rsidR="005D679E" w:rsidRPr="002D3849">
        <w:rPr>
          <w:rFonts w:ascii="Calibri" w:hAnsi="Calibri" w:cs="Calibri"/>
          <w:sz w:val="22"/>
          <w:szCs w:val="22"/>
        </w:rPr>
        <w:t xml:space="preserve"> From A*</w:t>
      </w:r>
      <w:r w:rsidR="00E20C79" w:rsidRPr="002D3849">
        <w:rPr>
          <w:rFonts w:ascii="Calibri" w:hAnsi="Calibri" w:cs="Calibri"/>
          <w:sz w:val="22"/>
          <w:szCs w:val="22"/>
        </w:rPr>
        <w:t>[3]</w:t>
      </w:r>
      <w:r w:rsidR="005D679E" w:rsidRPr="002D3849">
        <w:rPr>
          <w:rFonts w:ascii="Calibri" w:hAnsi="Calibri" w:cs="Calibri"/>
          <w:sz w:val="22"/>
          <w:szCs w:val="22"/>
        </w:rPr>
        <w:t xml:space="preserve"> to </w:t>
      </w:r>
      <w:r w:rsidR="00582D2C" w:rsidRPr="002D3849">
        <w:rPr>
          <w:rFonts w:ascii="Calibri" w:hAnsi="Calibri" w:cs="Calibri"/>
          <w:sz w:val="22"/>
          <w:szCs w:val="22"/>
        </w:rPr>
        <w:t>Dijkstra’s</w:t>
      </w:r>
      <w:r w:rsidR="005D679E" w:rsidRPr="002D3849">
        <w:rPr>
          <w:rFonts w:ascii="Calibri" w:hAnsi="Calibri" w:cs="Calibri"/>
          <w:sz w:val="22"/>
          <w:szCs w:val="22"/>
        </w:rPr>
        <w:t xml:space="preserve"> algorithm</w:t>
      </w:r>
      <w:r w:rsidR="00E212FE" w:rsidRPr="002D3849">
        <w:rPr>
          <w:rFonts w:ascii="Calibri" w:hAnsi="Calibri" w:cs="Calibri"/>
          <w:sz w:val="22"/>
          <w:szCs w:val="22"/>
        </w:rPr>
        <w:t xml:space="preserve"> [4]</w:t>
      </w:r>
      <w:r w:rsidR="005D679E" w:rsidRPr="002D3849">
        <w:rPr>
          <w:rFonts w:ascii="Calibri" w:hAnsi="Calibri" w:cs="Calibri"/>
          <w:sz w:val="22"/>
          <w:szCs w:val="22"/>
        </w:rPr>
        <w:t>.</w:t>
      </w:r>
      <w:r w:rsidR="00A00808" w:rsidRPr="002D3849">
        <w:rPr>
          <w:rFonts w:ascii="Calibri" w:hAnsi="Calibri" w:cs="Calibri"/>
          <w:sz w:val="22"/>
          <w:szCs w:val="22"/>
        </w:rPr>
        <w:t xml:space="preserve"> The aim of this research paper is </w:t>
      </w:r>
      <w:r w:rsidR="00885656" w:rsidRPr="002D3849">
        <w:rPr>
          <w:rFonts w:ascii="Calibri" w:hAnsi="Calibri" w:cs="Calibri"/>
          <w:sz w:val="22"/>
          <w:szCs w:val="22"/>
        </w:rPr>
        <w:t>t</w:t>
      </w:r>
      <w:r w:rsidR="00582D2C" w:rsidRPr="002D3849">
        <w:rPr>
          <w:rFonts w:ascii="Calibri" w:hAnsi="Calibri" w:cs="Calibri"/>
          <w:sz w:val="22"/>
          <w:szCs w:val="22"/>
        </w:rPr>
        <w:t>o t</w:t>
      </w:r>
      <w:r w:rsidR="00885656" w:rsidRPr="002D3849">
        <w:rPr>
          <w:rFonts w:ascii="Calibri" w:hAnsi="Calibri" w:cs="Calibri"/>
          <w:sz w:val="22"/>
          <w:szCs w:val="22"/>
        </w:rPr>
        <w:t>ake on such a task and use</w:t>
      </w:r>
      <w:r w:rsidR="00F54DD3" w:rsidRPr="002D3849">
        <w:rPr>
          <w:rFonts w:ascii="Calibri" w:hAnsi="Calibri" w:cs="Calibri"/>
          <w:sz w:val="22"/>
          <w:szCs w:val="22"/>
        </w:rPr>
        <w:t xml:space="preserve"> an </w:t>
      </w:r>
      <w:r w:rsidR="004A4E85" w:rsidRPr="002D3849">
        <w:rPr>
          <w:rFonts w:ascii="Calibri" w:hAnsi="Calibri" w:cs="Calibri"/>
          <w:sz w:val="22"/>
          <w:szCs w:val="22"/>
        </w:rPr>
        <w:t>MDP [1]</w:t>
      </w:r>
      <w:r w:rsidR="00F54DD3" w:rsidRPr="002D3849">
        <w:rPr>
          <w:rFonts w:ascii="Calibri" w:hAnsi="Calibri" w:cs="Calibri"/>
          <w:sz w:val="22"/>
          <w:szCs w:val="22"/>
        </w:rPr>
        <w:t xml:space="preserve"> approach to</w:t>
      </w:r>
      <w:r w:rsidR="00A00808" w:rsidRPr="002D3849">
        <w:rPr>
          <w:rFonts w:ascii="Calibri" w:hAnsi="Calibri" w:cs="Calibri"/>
          <w:sz w:val="22"/>
          <w:szCs w:val="22"/>
        </w:rPr>
        <w:t xml:space="preserve"> program an AI to survive as</w:t>
      </w:r>
      <w:r w:rsidR="00D450DB" w:rsidRPr="002D3849">
        <w:rPr>
          <w:rFonts w:ascii="Calibri" w:hAnsi="Calibri" w:cs="Calibri"/>
          <w:sz w:val="22"/>
          <w:szCs w:val="22"/>
        </w:rPr>
        <w:t>-</w:t>
      </w:r>
      <w:r w:rsidR="00A00808" w:rsidRPr="002D3849">
        <w:rPr>
          <w:rFonts w:ascii="Calibri" w:hAnsi="Calibri" w:cs="Calibri"/>
          <w:sz w:val="22"/>
          <w:szCs w:val="22"/>
        </w:rPr>
        <w:t>long</w:t>
      </w:r>
      <w:r w:rsidR="00D450DB" w:rsidRPr="002D3849">
        <w:rPr>
          <w:rFonts w:ascii="Calibri" w:hAnsi="Calibri" w:cs="Calibri"/>
          <w:sz w:val="22"/>
          <w:szCs w:val="22"/>
        </w:rPr>
        <w:t>-</w:t>
      </w:r>
      <w:r w:rsidR="00A00808" w:rsidRPr="002D3849">
        <w:rPr>
          <w:rFonts w:ascii="Calibri" w:hAnsi="Calibri" w:cs="Calibri"/>
          <w:sz w:val="22"/>
          <w:szCs w:val="22"/>
        </w:rPr>
        <w:t>as possible in a</w:t>
      </w:r>
      <w:r w:rsidR="00AE574C" w:rsidRPr="002D3849">
        <w:rPr>
          <w:rFonts w:ascii="Calibri" w:hAnsi="Calibri" w:cs="Calibri"/>
          <w:sz w:val="22"/>
          <w:szCs w:val="22"/>
        </w:rPr>
        <w:t>renas of varying sizes</w:t>
      </w:r>
      <w:r w:rsidR="00AC3FAB" w:rsidRPr="002D3849">
        <w:rPr>
          <w:rFonts w:ascii="Calibri" w:hAnsi="Calibri" w:cs="Calibri"/>
          <w:sz w:val="22"/>
          <w:szCs w:val="22"/>
        </w:rPr>
        <w:t>,</w:t>
      </w:r>
      <w:r w:rsidR="00AE574C" w:rsidRPr="002D3849">
        <w:rPr>
          <w:rFonts w:ascii="Calibri" w:hAnsi="Calibri" w:cs="Calibri"/>
          <w:sz w:val="22"/>
          <w:szCs w:val="22"/>
        </w:rPr>
        <w:t xml:space="preserve"> whilst </w:t>
      </w:r>
      <w:r w:rsidR="001779DE" w:rsidRPr="002D3849">
        <w:rPr>
          <w:rFonts w:ascii="Calibri" w:hAnsi="Calibri" w:cs="Calibri"/>
          <w:sz w:val="22"/>
          <w:szCs w:val="22"/>
        </w:rPr>
        <w:t xml:space="preserve">also </w:t>
      </w:r>
      <w:r w:rsidR="00AE574C" w:rsidRPr="002D3849">
        <w:rPr>
          <w:rFonts w:ascii="Calibri" w:hAnsi="Calibri" w:cs="Calibri"/>
          <w:sz w:val="22"/>
          <w:szCs w:val="22"/>
        </w:rPr>
        <w:t>collecting bonuses in</w:t>
      </w:r>
      <w:r w:rsidR="00404F25">
        <w:rPr>
          <w:rFonts w:ascii="Calibri" w:hAnsi="Calibri" w:cs="Calibri"/>
          <w:sz w:val="22"/>
          <w:szCs w:val="22"/>
        </w:rPr>
        <w:t xml:space="preserve"> </w:t>
      </w:r>
      <w:r w:rsidR="00AE574C" w:rsidRPr="002D3849">
        <w:rPr>
          <w:rFonts w:ascii="Calibri" w:hAnsi="Calibri" w:cs="Calibri"/>
          <w:sz w:val="22"/>
          <w:szCs w:val="22"/>
        </w:rPr>
        <w:t xml:space="preserve">a </w:t>
      </w:r>
      <w:r w:rsidR="00FB271B">
        <w:rPr>
          <w:rFonts w:ascii="Calibri" w:hAnsi="Calibri" w:cs="Calibri"/>
          <w:sz w:val="22"/>
          <w:szCs w:val="22"/>
        </w:rPr>
        <w:t>non-</w:t>
      </w:r>
      <w:r w:rsidR="00AE574C" w:rsidRPr="002D3849">
        <w:rPr>
          <w:rFonts w:ascii="Calibri" w:hAnsi="Calibri" w:cs="Calibri"/>
          <w:sz w:val="22"/>
          <w:szCs w:val="22"/>
        </w:rPr>
        <w:t xml:space="preserve">deterministic </w:t>
      </w:r>
      <w:r w:rsidR="00331274">
        <w:rPr>
          <w:rFonts w:ascii="Calibri" w:hAnsi="Calibri" w:cs="Calibri"/>
          <w:sz w:val="22"/>
          <w:szCs w:val="22"/>
        </w:rPr>
        <w:t>World simulation</w:t>
      </w:r>
      <w:r w:rsidR="00F979FB" w:rsidRPr="002D3849">
        <w:rPr>
          <w:rFonts w:ascii="Calibri" w:hAnsi="Calibri" w:cs="Calibri"/>
          <w:sz w:val="22"/>
          <w:szCs w:val="22"/>
        </w:rPr>
        <w:t xml:space="preserve">. </w:t>
      </w:r>
      <w:r w:rsidR="009341E7" w:rsidRPr="002D3849">
        <w:rPr>
          <w:rFonts w:ascii="Calibri" w:hAnsi="Calibri" w:cs="Calibri"/>
          <w:sz w:val="22"/>
          <w:szCs w:val="22"/>
        </w:rPr>
        <w:t xml:space="preserve">This is repeated for a partially observable world as well as a fully observable </w:t>
      </w:r>
      <w:r w:rsidR="00156575" w:rsidRPr="002D3849">
        <w:rPr>
          <w:rFonts w:ascii="Calibri" w:hAnsi="Calibri" w:cs="Calibri"/>
          <w:sz w:val="22"/>
          <w:szCs w:val="22"/>
        </w:rPr>
        <w:t xml:space="preserve">world </w:t>
      </w:r>
      <w:r w:rsidR="00FE2C81" w:rsidRPr="002D3849">
        <w:rPr>
          <w:rFonts w:ascii="Calibri" w:hAnsi="Calibri" w:cs="Calibri"/>
          <w:sz w:val="22"/>
          <w:szCs w:val="22"/>
        </w:rPr>
        <w:t xml:space="preserve">while the AI is also dealing with Stochastic actions </w:t>
      </w:r>
      <w:r w:rsidR="00156575" w:rsidRPr="002D3849">
        <w:rPr>
          <w:rFonts w:ascii="Calibri" w:hAnsi="Calibri" w:cs="Calibri"/>
          <w:sz w:val="22"/>
          <w:szCs w:val="22"/>
        </w:rPr>
        <w:t xml:space="preserve">[6]. </w:t>
      </w:r>
      <w:r w:rsidR="00F979FB" w:rsidRPr="002D3849">
        <w:rPr>
          <w:rFonts w:ascii="Calibri" w:hAnsi="Calibri" w:cs="Calibri"/>
          <w:sz w:val="22"/>
          <w:szCs w:val="22"/>
        </w:rPr>
        <w:t xml:space="preserve">The outcome of this research paper </w:t>
      </w:r>
      <w:r w:rsidR="001779DE" w:rsidRPr="002D3849">
        <w:rPr>
          <w:rFonts w:ascii="Calibri" w:hAnsi="Calibri" w:cs="Calibri"/>
          <w:sz w:val="22"/>
          <w:szCs w:val="22"/>
        </w:rPr>
        <w:t xml:space="preserve">proves that an AI is </w:t>
      </w:r>
      <w:r w:rsidR="002F794A" w:rsidRPr="002D3849">
        <w:rPr>
          <w:rFonts w:ascii="Calibri" w:hAnsi="Calibri" w:cs="Calibri"/>
          <w:sz w:val="22"/>
          <w:szCs w:val="22"/>
        </w:rPr>
        <w:t xml:space="preserve">more </w:t>
      </w:r>
      <w:r w:rsidR="001779DE" w:rsidRPr="002D3849">
        <w:rPr>
          <w:rFonts w:ascii="Calibri" w:hAnsi="Calibri" w:cs="Calibri"/>
          <w:sz w:val="22"/>
          <w:szCs w:val="22"/>
        </w:rPr>
        <w:t>capa</w:t>
      </w:r>
      <w:r w:rsidR="00C32D75" w:rsidRPr="002D3849">
        <w:rPr>
          <w:rFonts w:ascii="Calibri" w:hAnsi="Calibri" w:cs="Calibri"/>
          <w:sz w:val="22"/>
          <w:szCs w:val="22"/>
        </w:rPr>
        <w:t xml:space="preserve">ble of effective planning </w:t>
      </w:r>
      <w:r w:rsidR="002F794A" w:rsidRPr="002D3849">
        <w:rPr>
          <w:rFonts w:ascii="Calibri" w:hAnsi="Calibri" w:cs="Calibri"/>
          <w:sz w:val="22"/>
          <w:szCs w:val="22"/>
        </w:rPr>
        <w:t xml:space="preserve">and surviving longer </w:t>
      </w:r>
      <w:r w:rsidR="00774D76" w:rsidRPr="002D3849">
        <w:rPr>
          <w:rFonts w:ascii="Calibri" w:hAnsi="Calibri" w:cs="Calibri"/>
          <w:sz w:val="22"/>
          <w:szCs w:val="22"/>
        </w:rPr>
        <w:t xml:space="preserve">when </w:t>
      </w:r>
      <w:r w:rsidR="00C32D75" w:rsidRPr="002D3849">
        <w:rPr>
          <w:rFonts w:ascii="Calibri" w:hAnsi="Calibri" w:cs="Calibri"/>
          <w:sz w:val="22"/>
          <w:szCs w:val="22"/>
        </w:rPr>
        <w:t>using MDP solutions</w:t>
      </w:r>
      <w:r w:rsidR="00774D76" w:rsidRPr="002D3849">
        <w:rPr>
          <w:rFonts w:ascii="Calibri" w:hAnsi="Calibri" w:cs="Calibri"/>
          <w:sz w:val="22"/>
          <w:szCs w:val="22"/>
        </w:rPr>
        <w:t xml:space="preserve"> in a </w:t>
      </w:r>
      <w:r w:rsidR="00C21073">
        <w:rPr>
          <w:rFonts w:ascii="Calibri" w:hAnsi="Calibri" w:cs="Calibri"/>
          <w:sz w:val="22"/>
          <w:szCs w:val="22"/>
        </w:rPr>
        <w:t>fully observable</w:t>
      </w:r>
      <w:r w:rsidR="00774D76" w:rsidRPr="002D3849">
        <w:rPr>
          <w:rFonts w:ascii="Calibri" w:hAnsi="Calibri" w:cs="Calibri"/>
          <w:sz w:val="22"/>
          <w:szCs w:val="22"/>
        </w:rPr>
        <w:t xml:space="preserve"> scenario than it is in a </w:t>
      </w:r>
      <w:r w:rsidR="00331274">
        <w:rPr>
          <w:rFonts w:ascii="Calibri" w:hAnsi="Calibri" w:cs="Calibri"/>
          <w:sz w:val="22"/>
          <w:szCs w:val="22"/>
        </w:rPr>
        <w:t>partially</w:t>
      </w:r>
      <w:r w:rsidR="00C21073">
        <w:rPr>
          <w:rFonts w:ascii="Calibri" w:hAnsi="Calibri" w:cs="Calibri"/>
          <w:sz w:val="22"/>
          <w:szCs w:val="22"/>
        </w:rPr>
        <w:t xml:space="preserve"> </w:t>
      </w:r>
      <w:r w:rsidR="00331274">
        <w:rPr>
          <w:rFonts w:ascii="Calibri" w:hAnsi="Calibri" w:cs="Calibri"/>
          <w:sz w:val="22"/>
          <w:szCs w:val="22"/>
        </w:rPr>
        <w:t xml:space="preserve">observable </w:t>
      </w:r>
      <w:r w:rsidR="00774D76" w:rsidRPr="002D3849">
        <w:rPr>
          <w:rFonts w:ascii="Calibri" w:hAnsi="Calibri" w:cs="Calibri"/>
          <w:sz w:val="22"/>
          <w:szCs w:val="22"/>
        </w:rPr>
        <w:t>scenario</w:t>
      </w:r>
      <w:r w:rsidR="00D450DB" w:rsidRPr="002D3849">
        <w:rPr>
          <w:rFonts w:ascii="Calibri" w:hAnsi="Calibri" w:cs="Calibri"/>
          <w:sz w:val="22"/>
          <w:szCs w:val="22"/>
        </w:rPr>
        <w:t>.</w:t>
      </w:r>
    </w:p>
    <w:p w14:paraId="3F898F25" w14:textId="7B1E801A" w:rsidR="009303D9" w:rsidRPr="002D3849" w:rsidRDefault="004D72B5" w:rsidP="007F6090">
      <w:pPr>
        <w:pStyle w:val="Keywords"/>
        <w:rPr>
          <w:rFonts w:ascii="Calibri" w:hAnsi="Calibri" w:cs="Calibri"/>
          <w:sz w:val="22"/>
          <w:szCs w:val="22"/>
        </w:rPr>
      </w:pPr>
      <w:r w:rsidRPr="002D3849">
        <w:rPr>
          <w:rFonts w:ascii="Calibri" w:hAnsi="Calibri" w:cs="Calibri"/>
          <w:sz w:val="22"/>
          <w:szCs w:val="22"/>
        </w:rPr>
        <w:t>Keywords—</w:t>
      </w:r>
      <w:r w:rsidR="00D450DB" w:rsidRPr="002D3849">
        <w:rPr>
          <w:rFonts w:ascii="Calibri" w:hAnsi="Calibri" w:cs="Calibri"/>
          <w:sz w:val="22"/>
          <w:szCs w:val="22"/>
        </w:rPr>
        <w:t>MDP</w:t>
      </w:r>
      <w:r w:rsidR="00D7522C" w:rsidRPr="002D3849">
        <w:rPr>
          <w:rFonts w:ascii="Calibri" w:hAnsi="Calibri" w:cs="Calibri"/>
          <w:sz w:val="22"/>
          <w:szCs w:val="22"/>
        </w:rPr>
        <w:t>,</w:t>
      </w:r>
      <w:r w:rsidR="009303D9" w:rsidRPr="002D3849">
        <w:rPr>
          <w:rFonts w:ascii="Calibri" w:hAnsi="Calibri" w:cs="Calibri"/>
          <w:sz w:val="22"/>
          <w:szCs w:val="22"/>
        </w:rPr>
        <w:t xml:space="preserve"> </w:t>
      </w:r>
      <w:r w:rsidR="00F17023" w:rsidRPr="002D3849">
        <w:rPr>
          <w:rFonts w:ascii="Calibri" w:hAnsi="Calibri" w:cs="Calibri"/>
          <w:sz w:val="22"/>
          <w:szCs w:val="22"/>
        </w:rPr>
        <w:t>survive, deterministic</w:t>
      </w:r>
      <w:r w:rsidR="00D7522C" w:rsidRPr="002D3849">
        <w:rPr>
          <w:rFonts w:ascii="Calibri" w:hAnsi="Calibri" w:cs="Calibri"/>
          <w:sz w:val="22"/>
          <w:szCs w:val="22"/>
        </w:rPr>
        <w:t>,</w:t>
      </w:r>
      <w:r w:rsidR="009303D9" w:rsidRPr="002D3849">
        <w:rPr>
          <w:rFonts w:ascii="Calibri" w:hAnsi="Calibri" w:cs="Calibri"/>
          <w:sz w:val="22"/>
          <w:szCs w:val="22"/>
        </w:rPr>
        <w:t xml:space="preserve"> </w:t>
      </w:r>
      <w:r w:rsidR="00F17023" w:rsidRPr="002D3849">
        <w:rPr>
          <w:rFonts w:ascii="Calibri" w:hAnsi="Calibri" w:cs="Calibri"/>
          <w:sz w:val="22"/>
          <w:szCs w:val="22"/>
        </w:rPr>
        <w:t>planning</w:t>
      </w:r>
      <w:r w:rsidR="00D7522C" w:rsidRPr="002D3849">
        <w:rPr>
          <w:rFonts w:ascii="Calibri" w:hAnsi="Calibri" w:cs="Calibri"/>
          <w:sz w:val="22"/>
          <w:szCs w:val="22"/>
        </w:rPr>
        <w:t>,</w:t>
      </w:r>
      <w:r w:rsidR="009303D9" w:rsidRPr="002D3849">
        <w:rPr>
          <w:rFonts w:ascii="Calibri" w:hAnsi="Calibri" w:cs="Calibri"/>
          <w:sz w:val="22"/>
          <w:szCs w:val="22"/>
        </w:rPr>
        <w:t xml:space="preserve"> </w:t>
      </w:r>
      <w:r w:rsidR="00AE120E" w:rsidRPr="002D3849">
        <w:rPr>
          <w:rFonts w:ascii="Calibri" w:hAnsi="Calibri" w:cs="Calibri"/>
          <w:sz w:val="22"/>
          <w:szCs w:val="22"/>
        </w:rPr>
        <w:t>solutions</w:t>
      </w:r>
      <w:r w:rsidR="000C19B2" w:rsidRPr="002D3849">
        <w:rPr>
          <w:rFonts w:ascii="Calibri" w:hAnsi="Calibri" w:cs="Calibri"/>
          <w:sz w:val="22"/>
          <w:szCs w:val="22"/>
        </w:rPr>
        <w:t>, observable</w:t>
      </w:r>
      <w:r w:rsidR="00FE2C81" w:rsidRPr="002D3849">
        <w:rPr>
          <w:rFonts w:ascii="Calibri" w:hAnsi="Calibri" w:cs="Calibri"/>
          <w:sz w:val="22"/>
          <w:szCs w:val="22"/>
        </w:rPr>
        <w:t>, Stochastic actions</w:t>
      </w:r>
      <w:r w:rsidR="009303D9" w:rsidRPr="002D3849">
        <w:rPr>
          <w:rFonts w:ascii="Calibri" w:hAnsi="Calibri" w:cs="Calibri"/>
          <w:sz w:val="22"/>
          <w:szCs w:val="22"/>
        </w:rPr>
        <w:t xml:space="preserve"> (</w:t>
      </w:r>
      <w:r w:rsidR="009303D9" w:rsidRPr="002D3849">
        <w:rPr>
          <w:rFonts w:ascii="Calibri" w:hAnsi="Calibri" w:cs="Calibri"/>
          <w:b w:val="0"/>
          <w:sz w:val="22"/>
          <w:szCs w:val="22"/>
        </w:rPr>
        <w:t>key words</w:t>
      </w:r>
      <w:r w:rsidR="009303D9" w:rsidRPr="002D3849">
        <w:rPr>
          <w:rFonts w:ascii="Calibri" w:hAnsi="Calibri" w:cs="Calibri"/>
          <w:sz w:val="22"/>
          <w:szCs w:val="22"/>
        </w:rPr>
        <w:t>)</w:t>
      </w:r>
    </w:p>
    <w:p w14:paraId="1B455E94" w14:textId="352FC49C" w:rsidR="009303D9" w:rsidRPr="0081032C" w:rsidRDefault="009303D9" w:rsidP="0081032C">
      <w:pPr>
        <w:pStyle w:val="Heading1"/>
      </w:pPr>
      <w:bookmarkStart w:id="0" w:name="_Toc95791866"/>
      <w:r w:rsidRPr="0081032C">
        <w:t>Introduction</w:t>
      </w:r>
      <w:bookmarkEnd w:id="0"/>
    </w:p>
    <w:p w14:paraId="7BAA588A" w14:textId="139C986A" w:rsidR="007F4081" w:rsidRDefault="00FD4040" w:rsidP="00AE09F0">
      <w:pPr>
        <w:pStyle w:val="BodyText"/>
        <w:ind w:firstLine="0"/>
        <w:rPr>
          <w:rFonts w:ascii="Calibri" w:hAnsi="Calibri" w:cs="Calibri"/>
          <w:color w:val="70AD47" w:themeColor="accent6"/>
          <w:sz w:val="22"/>
          <w:szCs w:val="22"/>
          <w:lang w:val="en-GB"/>
        </w:rPr>
      </w:pPr>
      <w:r w:rsidRPr="00626FF3">
        <w:rPr>
          <w:rFonts w:ascii="Calibri" w:hAnsi="Calibri" w:cs="Calibri"/>
          <w:color w:val="70AD47" w:themeColor="accent6"/>
          <w:sz w:val="22"/>
          <w:szCs w:val="22"/>
          <w:lang w:val="en-GB"/>
        </w:rPr>
        <w:t>Preliminary</w:t>
      </w:r>
      <w:r w:rsidR="00014B86" w:rsidRPr="00626FF3">
        <w:rPr>
          <w:rFonts w:ascii="Calibri" w:hAnsi="Calibri" w:cs="Calibri"/>
          <w:color w:val="70AD47" w:themeColor="accent6"/>
          <w:sz w:val="22"/>
          <w:szCs w:val="22"/>
          <w:lang w:val="en-GB"/>
        </w:rPr>
        <w:t xml:space="preserve"> results showed that the Q-learning is much faster than an IRL agent because of the need for human confirmation at each step as not only co</w:t>
      </w:r>
      <w:r w:rsidR="007F4081">
        <w:rPr>
          <w:rFonts w:ascii="Calibri" w:hAnsi="Calibri" w:cs="Calibri"/>
          <w:color w:val="70AD47" w:themeColor="accent6"/>
          <w:sz w:val="22"/>
          <w:szCs w:val="22"/>
          <w:lang w:val="en-GB"/>
        </w:rPr>
        <w:t>uld the human also make mistakes</w:t>
      </w:r>
      <w:r w:rsidR="00014B86" w:rsidRPr="00626FF3">
        <w:rPr>
          <w:rFonts w:ascii="Calibri" w:hAnsi="Calibri" w:cs="Calibri"/>
          <w:color w:val="70AD47" w:themeColor="accent6"/>
          <w:sz w:val="22"/>
          <w:szCs w:val="22"/>
          <w:lang w:val="en-GB"/>
        </w:rPr>
        <w:t xml:space="preserve"> at time since there is no policy being used aside from the human’s choice of what they think is the right action, the human can also carelessly </w:t>
      </w:r>
      <w:r w:rsidR="00014B86" w:rsidRPr="00626FF3">
        <w:rPr>
          <w:rFonts w:ascii="Calibri" w:hAnsi="Calibri" w:cs="Calibri"/>
          <w:color w:val="70AD47" w:themeColor="accent6"/>
          <w:sz w:val="22"/>
          <w:szCs w:val="22"/>
          <w:lang w:val="en-GB"/>
        </w:rPr>
        <w:lastRenderedPageBreak/>
        <w:t xml:space="preserve">classify bad actions as good and good as bad. Moreover the IRL agent needs to suggest a good alternative to an action if the human says an action is bad otherwise the IRL agent ends up stuck </w:t>
      </w:r>
      <w:r w:rsidR="007F4081">
        <w:rPr>
          <w:rFonts w:ascii="Calibri" w:hAnsi="Calibri" w:cs="Calibri"/>
          <w:color w:val="70AD47" w:themeColor="accent6"/>
          <w:sz w:val="22"/>
          <w:szCs w:val="22"/>
          <w:lang w:val="en-GB"/>
        </w:rPr>
        <w:t xml:space="preserve">in its current position until a good move is suggested, this means the agent takes a lot more time to move if it keeps suggesting wrong actions, there needs to be a way to let the agent know an action is bad due. This can </w:t>
      </w:r>
      <w:r>
        <w:rPr>
          <w:rFonts w:ascii="Calibri" w:hAnsi="Calibri" w:cs="Calibri"/>
          <w:color w:val="70AD47" w:themeColor="accent6"/>
          <w:sz w:val="22"/>
          <w:szCs w:val="22"/>
          <w:lang w:val="en-GB"/>
        </w:rPr>
        <w:t>be done by looking at the last actions</w:t>
      </w:r>
      <w:r w:rsidR="007F4081">
        <w:rPr>
          <w:rFonts w:ascii="Calibri" w:hAnsi="Calibri" w:cs="Calibri"/>
          <w:color w:val="70AD47" w:themeColor="accent6"/>
          <w:sz w:val="22"/>
          <w:szCs w:val="22"/>
          <w:lang w:val="en-GB"/>
        </w:rPr>
        <w:t xml:space="preserve"> suggested by the agent and if </w:t>
      </w:r>
      <w:r>
        <w:rPr>
          <w:rFonts w:ascii="Calibri" w:hAnsi="Calibri" w:cs="Calibri"/>
          <w:color w:val="70AD47" w:themeColor="accent6"/>
          <w:sz w:val="22"/>
          <w:szCs w:val="22"/>
          <w:lang w:val="en-GB"/>
        </w:rPr>
        <w:t xml:space="preserve">they are </w:t>
      </w:r>
      <w:r w:rsidR="00354513">
        <w:rPr>
          <w:rFonts w:ascii="Calibri" w:hAnsi="Calibri" w:cs="Calibri"/>
          <w:color w:val="70AD47" w:themeColor="accent6"/>
          <w:sz w:val="22"/>
          <w:szCs w:val="22"/>
          <w:lang w:val="en-GB"/>
        </w:rPr>
        <w:t>bad</w:t>
      </w:r>
      <w:r w:rsidR="007F4081">
        <w:rPr>
          <w:rFonts w:ascii="Calibri" w:hAnsi="Calibri" w:cs="Calibri"/>
          <w:color w:val="70AD47" w:themeColor="accent6"/>
          <w:sz w:val="22"/>
          <w:szCs w:val="22"/>
          <w:lang w:val="en-GB"/>
        </w:rPr>
        <w:t xml:space="preserve"> action</w:t>
      </w:r>
      <w:r>
        <w:rPr>
          <w:rFonts w:ascii="Calibri" w:hAnsi="Calibri" w:cs="Calibri"/>
          <w:color w:val="70AD47" w:themeColor="accent6"/>
          <w:sz w:val="22"/>
          <w:szCs w:val="22"/>
          <w:lang w:val="en-GB"/>
        </w:rPr>
        <w:t>s</w:t>
      </w:r>
      <w:r w:rsidR="007F4081">
        <w:rPr>
          <w:rFonts w:ascii="Calibri" w:hAnsi="Calibri" w:cs="Calibri"/>
          <w:color w:val="70AD47" w:themeColor="accent6"/>
          <w:sz w:val="22"/>
          <w:szCs w:val="22"/>
          <w:lang w:val="en-GB"/>
        </w:rPr>
        <w:t xml:space="preserve"> then the agent suggest</w:t>
      </w:r>
      <w:r>
        <w:rPr>
          <w:rFonts w:ascii="Calibri" w:hAnsi="Calibri" w:cs="Calibri"/>
          <w:color w:val="70AD47" w:themeColor="accent6"/>
          <w:sz w:val="22"/>
          <w:szCs w:val="22"/>
          <w:lang w:val="en-GB"/>
        </w:rPr>
        <w:t>s</w:t>
      </w:r>
      <w:r w:rsidR="007F4081">
        <w:rPr>
          <w:rFonts w:ascii="Calibri" w:hAnsi="Calibri" w:cs="Calibri"/>
          <w:color w:val="70AD47" w:themeColor="accent6"/>
          <w:sz w:val="22"/>
          <w:szCs w:val="22"/>
          <w:lang w:val="en-GB"/>
        </w:rPr>
        <w:t xml:space="preserve"> a new action</w:t>
      </w:r>
      <w:r w:rsidR="00354513">
        <w:rPr>
          <w:rFonts w:ascii="Calibri" w:hAnsi="Calibri" w:cs="Calibri"/>
          <w:color w:val="70AD47" w:themeColor="accent6"/>
          <w:sz w:val="22"/>
          <w:szCs w:val="22"/>
          <w:lang w:val="en-GB"/>
        </w:rPr>
        <w:t xml:space="preserve"> </w:t>
      </w:r>
      <w:r>
        <w:rPr>
          <w:rFonts w:ascii="Calibri" w:hAnsi="Calibri" w:cs="Calibri"/>
          <w:color w:val="70AD47" w:themeColor="accent6"/>
          <w:sz w:val="22"/>
          <w:szCs w:val="22"/>
          <w:lang w:val="en-GB"/>
        </w:rPr>
        <w:t xml:space="preserve">at random </w:t>
      </w:r>
      <w:r w:rsidR="00354513">
        <w:rPr>
          <w:rFonts w:ascii="Calibri" w:hAnsi="Calibri" w:cs="Calibri"/>
          <w:color w:val="70AD47" w:themeColor="accent6"/>
          <w:sz w:val="22"/>
          <w:szCs w:val="22"/>
          <w:lang w:val="en-GB"/>
        </w:rPr>
        <w:t>that is not one of the previous actions</w:t>
      </w:r>
      <w:r w:rsidR="007F4081">
        <w:rPr>
          <w:rFonts w:ascii="Calibri" w:hAnsi="Calibri" w:cs="Calibri"/>
          <w:color w:val="70AD47" w:themeColor="accent6"/>
          <w:sz w:val="22"/>
          <w:szCs w:val="22"/>
          <w:lang w:val="en-GB"/>
        </w:rPr>
        <w:t xml:space="preserve">. This reduces how long it takes the agent to move but also doesn’t take the freedom of choice from the agent because if it given exactly 3 chances to pick a right action then in a </w:t>
      </w:r>
      <w:r w:rsidR="00354513">
        <w:rPr>
          <w:rFonts w:ascii="Calibri" w:hAnsi="Calibri" w:cs="Calibri"/>
          <w:color w:val="70AD47" w:themeColor="accent6"/>
          <w:sz w:val="22"/>
          <w:szCs w:val="22"/>
          <w:lang w:val="en-GB"/>
        </w:rPr>
        <w:t xml:space="preserve">true </w:t>
      </w:r>
      <w:r w:rsidR="007F4081">
        <w:rPr>
          <w:rFonts w:ascii="Calibri" w:hAnsi="Calibri" w:cs="Calibri"/>
          <w:color w:val="70AD47" w:themeColor="accent6"/>
          <w:sz w:val="22"/>
          <w:szCs w:val="22"/>
          <w:lang w:val="en-GB"/>
        </w:rPr>
        <w:t>deterministic world the agent would have picked a different potentially right action as there are only 4 actions</w:t>
      </w:r>
      <w:r w:rsidR="00354513">
        <w:rPr>
          <w:rFonts w:ascii="Calibri" w:hAnsi="Calibri" w:cs="Calibri"/>
          <w:color w:val="70AD47" w:themeColor="accent6"/>
          <w:sz w:val="22"/>
          <w:szCs w:val="22"/>
          <w:lang w:val="en-GB"/>
        </w:rPr>
        <w:t>.</w:t>
      </w:r>
    </w:p>
    <w:p w14:paraId="798FE6DB" w14:textId="3CCE62E7" w:rsidR="00FD4040" w:rsidRDefault="00157275" w:rsidP="00AE09F0">
      <w:pPr>
        <w:pStyle w:val="BodyText"/>
        <w:ind w:firstLine="0"/>
        <w:rPr>
          <w:rFonts w:ascii="Calibri" w:hAnsi="Calibri" w:cs="Calibri"/>
          <w:color w:val="70AD47" w:themeColor="accent6"/>
          <w:sz w:val="22"/>
          <w:szCs w:val="22"/>
          <w:lang w:val="en-GB"/>
        </w:rPr>
      </w:pPr>
      <w:r>
        <w:rPr>
          <w:rFonts w:ascii="Calibri" w:hAnsi="Calibri" w:cs="Calibri"/>
          <w:color w:val="70AD47" w:themeColor="accent6"/>
          <w:sz w:val="22"/>
          <w:szCs w:val="22"/>
          <w:lang w:val="en-GB"/>
        </w:rPr>
        <w:t>W</w:t>
      </w:r>
      <w:r w:rsidR="00FD4040">
        <w:rPr>
          <w:rFonts w:ascii="Calibri" w:hAnsi="Calibri" w:cs="Calibri"/>
          <w:color w:val="70AD47" w:themeColor="accent6"/>
          <w:sz w:val="22"/>
          <w:szCs w:val="22"/>
          <w:lang w:val="en-GB"/>
        </w:rPr>
        <w:t>he</w:t>
      </w:r>
      <w:r>
        <w:rPr>
          <w:rFonts w:ascii="Calibri" w:hAnsi="Calibri" w:cs="Calibri"/>
          <w:color w:val="70AD47" w:themeColor="accent6"/>
          <w:sz w:val="22"/>
          <w:szCs w:val="22"/>
          <w:lang w:val="en-GB"/>
        </w:rPr>
        <w:t>n the Q-learning and IRL agent were tested for 40 iterations, the</w:t>
      </w:r>
      <w:r w:rsidR="00FD4040">
        <w:rPr>
          <w:rFonts w:ascii="Calibri" w:hAnsi="Calibri" w:cs="Calibri"/>
          <w:color w:val="70AD47" w:themeColor="accent6"/>
          <w:sz w:val="22"/>
          <w:szCs w:val="22"/>
          <w:lang w:val="en-GB"/>
        </w:rPr>
        <w:t xml:space="preserve"> mean number of states the IRL agent took to get to </w:t>
      </w:r>
      <w:r>
        <w:rPr>
          <w:rFonts w:ascii="Calibri" w:hAnsi="Calibri" w:cs="Calibri"/>
          <w:color w:val="70AD47" w:themeColor="accent6"/>
          <w:sz w:val="22"/>
          <w:szCs w:val="22"/>
          <w:lang w:val="en-GB"/>
        </w:rPr>
        <w:t>the goal was 8.45, the maximum number was 46 and the minimum was 5. This showed that in most cases the IRL agent performed better. The maximum time taken to get to the goal only occurred on the first run of the experiment. This demonstrates that the agent leant the best actions to suggest as time went on.</w:t>
      </w:r>
    </w:p>
    <w:p w14:paraId="54B50BB0" w14:textId="297179A4" w:rsidR="00157275" w:rsidRDefault="00861C49" w:rsidP="00AE09F0">
      <w:pPr>
        <w:pStyle w:val="BodyText"/>
        <w:ind w:firstLine="0"/>
        <w:rPr>
          <w:rFonts w:ascii="Calibri" w:hAnsi="Calibri" w:cs="Calibri"/>
          <w:color w:val="70AD47" w:themeColor="accent6"/>
          <w:sz w:val="22"/>
          <w:szCs w:val="22"/>
          <w:lang w:val="en-GB"/>
        </w:rPr>
      </w:pPr>
      <w:r>
        <w:rPr>
          <w:rFonts w:ascii="Calibri" w:hAnsi="Calibri" w:cs="Calibri"/>
          <w:noProof/>
          <w:color w:val="70AD47" w:themeColor="accent6"/>
          <w:sz w:val="22"/>
          <w:szCs w:val="22"/>
          <w:lang w:val="en-GB" w:eastAsia="en-GB"/>
        </w:rPr>
        <w:drawing>
          <wp:inline distT="0" distB="0" distL="0" distR="0" wp14:anchorId="015455D5" wp14:editId="5CDD9B2C">
            <wp:extent cx="3089910" cy="2317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Agent_linegraph.png"/>
                    <pic:cNvPicPr/>
                  </pic:nvPicPr>
                  <pic:blipFill>
                    <a:blip r:embed="rId10">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40A36626" w14:textId="618B3DEF" w:rsidR="0023449C" w:rsidRDefault="00861C49" w:rsidP="00AE09F0">
      <w:pPr>
        <w:pStyle w:val="BodyText"/>
        <w:ind w:firstLine="0"/>
        <w:rPr>
          <w:rFonts w:ascii="Calibri" w:hAnsi="Calibri" w:cs="Calibri"/>
          <w:color w:val="70AD47" w:themeColor="accent6"/>
          <w:sz w:val="22"/>
          <w:szCs w:val="22"/>
          <w:lang w:val="en-GB"/>
        </w:rPr>
      </w:pPr>
      <w:r>
        <w:rPr>
          <w:rFonts w:ascii="Calibri" w:hAnsi="Calibri" w:cs="Calibri"/>
          <w:color w:val="70AD47" w:themeColor="accent6"/>
          <w:sz w:val="22"/>
          <w:szCs w:val="22"/>
          <w:lang w:val="en-GB"/>
        </w:rPr>
        <w:t>Figure 1 Plot of Q-Learning</w:t>
      </w:r>
    </w:p>
    <w:p w14:paraId="35D3D516" w14:textId="107E9796" w:rsidR="00861C49" w:rsidRDefault="00861C49" w:rsidP="00AE09F0">
      <w:pPr>
        <w:pStyle w:val="BodyText"/>
        <w:ind w:firstLine="0"/>
        <w:rPr>
          <w:rFonts w:ascii="Calibri" w:hAnsi="Calibri" w:cs="Calibri"/>
          <w:color w:val="70AD47" w:themeColor="accent6"/>
          <w:sz w:val="22"/>
          <w:szCs w:val="22"/>
          <w:lang w:val="en-GB"/>
        </w:rPr>
      </w:pPr>
      <w:r>
        <w:rPr>
          <w:rFonts w:ascii="Calibri" w:hAnsi="Calibri" w:cs="Calibri"/>
          <w:color w:val="70AD47" w:themeColor="accent6"/>
          <w:sz w:val="22"/>
          <w:szCs w:val="22"/>
          <w:lang w:val="en-GB"/>
        </w:rPr>
        <w:t>The above figure shows that on the first run the agent took the most amount of steps to get to the goal but this reduced in the succeeding steps.</w:t>
      </w:r>
    </w:p>
    <w:p w14:paraId="638A0AB0" w14:textId="5C9AADE3" w:rsidR="00861C49" w:rsidRDefault="00861C49" w:rsidP="00AE09F0">
      <w:pPr>
        <w:pStyle w:val="BodyText"/>
        <w:ind w:firstLine="0"/>
        <w:rPr>
          <w:rFonts w:ascii="Calibri" w:hAnsi="Calibri" w:cs="Calibri"/>
          <w:color w:val="70AD47" w:themeColor="accent6"/>
          <w:sz w:val="22"/>
          <w:szCs w:val="22"/>
          <w:lang w:val="en-GB"/>
        </w:rPr>
      </w:pPr>
      <w:r>
        <w:rPr>
          <w:rFonts w:ascii="Calibri" w:hAnsi="Calibri" w:cs="Calibri"/>
          <w:noProof/>
          <w:color w:val="70AD47" w:themeColor="accent6"/>
          <w:sz w:val="22"/>
          <w:szCs w:val="22"/>
          <w:lang w:val="en-GB" w:eastAsia="en-GB"/>
        </w:rPr>
        <w:drawing>
          <wp:inline distT="0" distB="0" distL="0" distR="0" wp14:anchorId="6F245D1B" wp14:editId="6BFCCEE9">
            <wp:extent cx="3089910" cy="2317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L-Agent_linegraph.png"/>
                    <pic:cNvPicPr/>
                  </pic:nvPicPr>
                  <pic:blipFill>
                    <a:blip r:embed="rId11">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350DD760" w14:textId="2B3D126C" w:rsidR="00861C49" w:rsidRDefault="00861C49" w:rsidP="00AE09F0">
      <w:pPr>
        <w:pStyle w:val="BodyText"/>
        <w:ind w:firstLine="0"/>
        <w:rPr>
          <w:rFonts w:ascii="Calibri" w:hAnsi="Calibri" w:cs="Calibri"/>
          <w:color w:val="70AD47" w:themeColor="accent6"/>
          <w:sz w:val="22"/>
          <w:szCs w:val="22"/>
          <w:lang w:val="en-GB"/>
        </w:rPr>
      </w:pPr>
      <w:r>
        <w:rPr>
          <w:rFonts w:ascii="Calibri" w:hAnsi="Calibri" w:cs="Calibri"/>
          <w:color w:val="70AD47" w:themeColor="accent6"/>
          <w:sz w:val="22"/>
          <w:szCs w:val="22"/>
          <w:lang w:val="en-GB"/>
        </w:rPr>
        <w:t>Figure 2 Plot of IRL Agent</w:t>
      </w:r>
    </w:p>
    <w:p w14:paraId="60F87553" w14:textId="55C97BD0" w:rsidR="00861C49" w:rsidRPr="00626FF3" w:rsidRDefault="00861C49" w:rsidP="00AE09F0">
      <w:pPr>
        <w:pStyle w:val="BodyText"/>
        <w:ind w:firstLine="0"/>
        <w:rPr>
          <w:rFonts w:ascii="Calibri" w:hAnsi="Calibri" w:cs="Calibri"/>
          <w:color w:val="70AD47" w:themeColor="accent6"/>
          <w:sz w:val="22"/>
          <w:szCs w:val="22"/>
          <w:lang w:val="en-GB"/>
        </w:rPr>
      </w:pPr>
      <w:r>
        <w:rPr>
          <w:rFonts w:ascii="Calibri" w:hAnsi="Calibri" w:cs="Calibri"/>
          <w:color w:val="70AD47" w:themeColor="accent6"/>
          <w:sz w:val="22"/>
          <w:szCs w:val="22"/>
          <w:lang w:val="en-GB"/>
        </w:rPr>
        <w:t xml:space="preserve">The above graph showed that the performance of the Interactive Agent Fluctuated and there was no clear increase in performance as the experiment carried on therefore although the agent made some improvements halfway through the run, this progress was lost on the last runs. </w:t>
      </w:r>
    </w:p>
    <w:p w14:paraId="28C5D9BE" w14:textId="5E167841" w:rsidR="009B015E" w:rsidRPr="002D3849" w:rsidRDefault="009B015E" w:rsidP="00AE09F0">
      <w:pPr>
        <w:pStyle w:val="BodyText"/>
        <w:ind w:firstLine="0"/>
        <w:rPr>
          <w:rFonts w:ascii="Calibri" w:hAnsi="Calibri" w:cs="Calibri"/>
          <w:sz w:val="22"/>
          <w:szCs w:val="22"/>
          <w:lang w:val="en-GB"/>
        </w:rPr>
      </w:pPr>
    </w:p>
    <w:p w14:paraId="26FCCFE1" w14:textId="77777777" w:rsidR="00861C49" w:rsidRDefault="00861C49" w:rsidP="0044036E">
      <w:pPr>
        <w:pStyle w:val="BodyText"/>
        <w:ind w:firstLine="0"/>
        <w:rPr>
          <w:rFonts w:ascii="Calibri" w:hAnsi="Calibri" w:cs="Calibri"/>
          <w:sz w:val="22"/>
          <w:szCs w:val="22"/>
          <w:lang w:val="en-GB"/>
        </w:rPr>
      </w:pPr>
      <w:r>
        <w:rPr>
          <w:rFonts w:ascii="Calibri" w:hAnsi="Calibri" w:cs="Calibri"/>
          <w:noProof/>
          <w:sz w:val="22"/>
          <w:szCs w:val="22"/>
          <w:lang w:val="en-GB" w:eastAsia="en-GB"/>
        </w:rPr>
        <w:drawing>
          <wp:inline distT="0" distB="0" distL="0" distR="0" wp14:anchorId="3C839A9E" wp14:editId="44E6E997">
            <wp:extent cx="3089910" cy="2317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Agent_barchart.png"/>
                    <pic:cNvPicPr/>
                  </pic:nvPicPr>
                  <pic:blipFill>
                    <a:blip r:embed="rId12">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64B033B5" w14:textId="2EC9914E" w:rsidR="006B1FA7" w:rsidRDefault="00861C49" w:rsidP="00861C49">
      <w:pPr>
        <w:pStyle w:val="BodyText"/>
        <w:ind w:firstLine="0"/>
        <w:rPr>
          <w:rFonts w:ascii="Calibri" w:hAnsi="Calibri" w:cs="Calibri"/>
          <w:color w:val="70AD47" w:themeColor="accent6"/>
          <w:sz w:val="22"/>
          <w:szCs w:val="22"/>
          <w:lang w:val="en-GB"/>
        </w:rPr>
      </w:pPr>
      <w:r w:rsidRPr="00861C49">
        <w:rPr>
          <w:rFonts w:ascii="Calibri" w:hAnsi="Calibri" w:cs="Calibri"/>
          <w:color w:val="70AD47" w:themeColor="accent6"/>
          <w:sz w:val="22"/>
          <w:szCs w:val="22"/>
          <w:lang w:val="en-GB"/>
        </w:rPr>
        <w:t xml:space="preserve">Above is a Histogram of the Performance of the Q-Learning Agent. The results show that out of the 40 runs the mean number of actions taken to get to the goal </w:t>
      </w:r>
      <w:r w:rsidRPr="00861C49">
        <w:rPr>
          <w:rFonts w:ascii="Calibri" w:hAnsi="Calibri" w:cs="Calibri"/>
          <w:color w:val="70AD47" w:themeColor="accent6"/>
          <w:sz w:val="22"/>
          <w:szCs w:val="22"/>
          <w:lang w:val="en-GB"/>
        </w:rPr>
        <w:lastRenderedPageBreak/>
        <w:t>was 3 around 3.</w:t>
      </w:r>
      <w:r>
        <w:rPr>
          <w:rFonts w:ascii="Calibri" w:hAnsi="Calibri" w:cs="Calibri"/>
          <w:noProof/>
          <w:color w:val="70AD47" w:themeColor="accent6"/>
          <w:sz w:val="22"/>
          <w:szCs w:val="22"/>
          <w:lang w:val="en-GB" w:eastAsia="en-GB"/>
        </w:rPr>
        <w:drawing>
          <wp:inline distT="0" distB="0" distL="0" distR="0" wp14:anchorId="64081E0F" wp14:editId="3C29E882">
            <wp:extent cx="3089910" cy="2317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RL-Agent_barchart.png"/>
                    <pic:cNvPicPr/>
                  </pic:nvPicPr>
                  <pic:blipFill>
                    <a:blip r:embed="rId13">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05D81B28" w14:textId="0C5DE1E4" w:rsidR="00861C49" w:rsidRDefault="00861C49" w:rsidP="00861C49">
      <w:pPr>
        <w:pStyle w:val="BodyText"/>
        <w:ind w:firstLine="0"/>
        <w:rPr>
          <w:rFonts w:ascii="Calibri" w:hAnsi="Calibri" w:cs="Calibri"/>
          <w:color w:val="70AD47" w:themeColor="accent6"/>
          <w:sz w:val="22"/>
          <w:szCs w:val="22"/>
          <w:lang w:val="en-GB"/>
        </w:rPr>
      </w:pPr>
      <w:r>
        <w:rPr>
          <w:rFonts w:ascii="Calibri" w:hAnsi="Calibri" w:cs="Calibri"/>
          <w:color w:val="70AD47" w:themeColor="accent6"/>
          <w:sz w:val="22"/>
          <w:szCs w:val="22"/>
          <w:lang w:val="en-GB"/>
        </w:rPr>
        <w:t xml:space="preserve">The above plot for the </w:t>
      </w:r>
      <w:r w:rsidR="00C62240">
        <w:rPr>
          <w:rFonts w:ascii="Calibri" w:hAnsi="Calibri" w:cs="Calibri"/>
          <w:color w:val="70AD47" w:themeColor="accent6"/>
          <w:sz w:val="22"/>
          <w:szCs w:val="22"/>
          <w:lang w:val="en-GB"/>
        </w:rPr>
        <w:t xml:space="preserve">IRL agent is a histogram demonstrating the distribution of actions taken in each run for 40 runs. </w:t>
      </w:r>
    </w:p>
    <w:p w14:paraId="08AF98AF" w14:textId="7D4EFBCF" w:rsidR="00C62240" w:rsidRDefault="00C62240" w:rsidP="00861C49">
      <w:pPr>
        <w:pStyle w:val="BodyText"/>
        <w:ind w:firstLine="0"/>
        <w:rPr>
          <w:rFonts w:ascii="Calibri" w:hAnsi="Calibri" w:cs="Calibri"/>
          <w:color w:val="70AD47" w:themeColor="accent6"/>
          <w:sz w:val="22"/>
          <w:szCs w:val="22"/>
          <w:lang w:val="en-GB"/>
        </w:rPr>
      </w:pPr>
      <w:r>
        <w:rPr>
          <w:rFonts w:ascii="Calibri" w:hAnsi="Calibri" w:cs="Calibri"/>
          <w:noProof/>
          <w:color w:val="70AD47" w:themeColor="accent6"/>
          <w:sz w:val="22"/>
          <w:szCs w:val="22"/>
          <w:lang w:val="en-GB" w:eastAsia="en-GB"/>
        </w:rPr>
        <w:drawing>
          <wp:inline distT="0" distB="0" distL="0" distR="0" wp14:anchorId="323CBD38" wp14:editId="724FDFF0">
            <wp:extent cx="3089910" cy="21628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Agent_box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162810"/>
                    </a:xfrm>
                    <a:prstGeom prst="rect">
                      <a:avLst/>
                    </a:prstGeom>
                  </pic:spPr>
                </pic:pic>
              </a:graphicData>
            </a:graphic>
          </wp:inline>
        </w:drawing>
      </w:r>
    </w:p>
    <w:p w14:paraId="05BCFD3B" w14:textId="46D86F94" w:rsidR="00C62240" w:rsidRDefault="00C62240" w:rsidP="00861C49">
      <w:pPr>
        <w:pStyle w:val="BodyText"/>
        <w:ind w:firstLine="0"/>
        <w:rPr>
          <w:rFonts w:ascii="Calibri" w:hAnsi="Calibri" w:cs="Calibri"/>
          <w:color w:val="70AD47" w:themeColor="accent6"/>
          <w:sz w:val="22"/>
          <w:szCs w:val="22"/>
          <w:lang w:val="en-GB"/>
        </w:rPr>
      </w:pPr>
      <w:r>
        <w:rPr>
          <w:rFonts w:ascii="Calibri" w:hAnsi="Calibri" w:cs="Calibri"/>
          <w:color w:val="70AD47" w:themeColor="accent6"/>
          <w:sz w:val="22"/>
          <w:szCs w:val="22"/>
          <w:lang w:val="en-GB"/>
        </w:rPr>
        <w:t>The above is a boxplot of the Maximum, minimum and median value of the number of states that the Q-learning Agent took over the 40 runs. The Median value is quite close to the minimum value which means that the maximum value was an outlier and resulting in the large contrast.</w:t>
      </w:r>
      <w:r>
        <w:rPr>
          <w:rFonts w:ascii="Calibri" w:hAnsi="Calibri" w:cs="Calibri"/>
          <w:noProof/>
          <w:color w:val="70AD47" w:themeColor="accent6"/>
          <w:sz w:val="22"/>
          <w:szCs w:val="22"/>
          <w:lang w:val="en-GB" w:eastAsia="en-GB"/>
        </w:rPr>
        <w:drawing>
          <wp:inline distT="0" distB="0" distL="0" distR="0" wp14:anchorId="17D8BC13" wp14:editId="45DB0B3F">
            <wp:extent cx="3089910" cy="21628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RL-Agent_box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162810"/>
                    </a:xfrm>
                    <a:prstGeom prst="rect">
                      <a:avLst/>
                    </a:prstGeom>
                  </pic:spPr>
                </pic:pic>
              </a:graphicData>
            </a:graphic>
          </wp:inline>
        </w:drawing>
      </w:r>
    </w:p>
    <w:p w14:paraId="783D5369" w14:textId="6A72FE27" w:rsidR="00C62240" w:rsidRPr="00861C49" w:rsidRDefault="00C62240" w:rsidP="00861C49">
      <w:pPr>
        <w:pStyle w:val="BodyText"/>
        <w:ind w:firstLine="0"/>
        <w:rPr>
          <w:rFonts w:ascii="Calibri" w:hAnsi="Calibri" w:cs="Calibri"/>
          <w:color w:val="70AD47" w:themeColor="accent6"/>
          <w:sz w:val="22"/>
          <w:szCs w:val="22"/>
          <w:lang w:val="en-GB"/>
        </w:rPr>
      </w:pPr>
      <w:r>
        <w:rPr>
          <w:rFonts w:ascii="Calibri" w:hAnsi="Calibri" w:cs="Calibri"/>
          <w:color w:val="70AD47" w:themeColor="accent6"/>
          <w:sz w:val="22"/>
          <w:szCs w:val="22"/>
          <w:lang w:val="en-GB"/>
        </w:rPr>
        <w:t>The above graph showed that the Median value was around the same as the median value of th</w:t>
      </w:r>
      <w:r w:rsidR="00121DEF">
        <w:rPr>
          <w:rFonts w:ascii="Calibri" w:hAnsi="Calibri" w:cs="Calibri"/>
          <w:color w:val="70AD47" w:themeColor="accent6"/>
          <w:sz w:val="22"/>
          <w:szCs w:val="22"/>
          <w:lang w:val="en-GB"/>
        </w:rPr>
        <w:t xml:space="preserve">e Q-Learning Agent however the maximum number of states the IRL </w:t>
      </w:r>
      <w:r w:rsidR="00121DEF">
        <w:rPr>
          <w:rFonts w:ascii="Calibri" w:hAnsi="Calibri" w:cs="Calibri"/>
          <w:color w:val="70AD47" w:themeColor="accent6"/>
          <w:sz w:val="22"/>
          <w:szCs w:val="22"/>
          <w:lang w:val="en-GB"/>
        </w:rPr>
        <w:t>agent took across the 40 runs was significantly smaller than the maximum number of steps the Q-Learning Agent took at under 30 states. For the Q-Learning Agent however, this value was around 70. The upper quartile value of the IRL Agent was also lower between the ranges of 15 and 20 while the upper quartile of the Q-learning Agent was around 40 actions.</w:t>
      </w:r>
    </w:p>
    <w:p w14:paraId="3BB013EC" w14:textId="6203351F" w:rsidR="009303D9" w:rsidRPr="002D3849" w:rsidRDefault="00BC0B17" w:rsidP="00B13972">
      <w:pPr>
        <w:pStyle w:val="Heading1"/>
        <w:rPr>
          <w:rFonts w:ascii="Calibri" w:hAnsi="Calibri" w:cs="Calibri"/>
          <w:sz w:val="22"/>
          <w:szCs w:val="22"/>
        </w:rPr>
      </w:pPr>
      <w:bookmarkStart w:id="1" w:name="_Toc95791868"/>
      <w:r w:rsidRPr="002D3849">
        <w:rPr>
          <w:rFonts w:ascii="Calibri" w:hAnsi="Calibri" w:cs="Calibri"/>
          <w:sz w:val="22"/>
          <w:szCs w:val="22"/>
        </w:rPr>
        <w:t>Evaluation</w:t>
      </w:r>
      <w:bookmarkEnd w:id="1"/>
    </w:p>
    <w:p w14:paraId="0313483A" w14:textId="4E679D03" w:rsidR="00163C9F" w:rsidRPr="00163C9F" w:rsidRDefault="00FB0117" w:rsidP="00EA6246">
      <w:pPr>
        <w:jc w:val="both"/>
        <w:rPr>
          <w:rFonts w:asciiTheme="minorHAnsi" w:hAnsiTheme="minorHAnsi" w:cstheme="minorHAnsi"/>
          <w:color w:val="000000" w:themeColor="text1"/>
          <w:sz w:val="22"/>
          <w:szCs w:val="22"/>
        </w:rPr>
      </w:pPr>
      <w:r>
        <w:rPr>
          <w:rFonts w:asciiTheme="minorHAnsi" w:hAnsiTheme="minorHAnsi" w:cstheme="minorHAnsi"/>
          <w:sz w:val="22"/>
          <w:szCs w:val="22"/>
        </w:rPr>
        <w:t>The best policy seems to be..</w:t>
      </w:r>
      <w:bookmarkStart w:id="2" w:name="_GoBack"/>
      <w:bookmarkEnd w:id="2"/>
    </w:p>
    <w:p w14:paraId="6E79DA10" w14:textId="4DB710FB" w:rsidR="009B000D" w:rsidRDefault="00824DCE" w:rsidP="00EA6246">
      <w:pPr>
        <w:jc w:val="both"/>
        <w:rPr>
          <w:rFonts w:asciiTheme="minorHAnsi" w:hAnsiTheme="minorHAnsi" w:cstheme="minorHAnsi"/>
          <w:color w:val="000000" w:themeColor="text1"/>
          <w:sz w:val="22"/>
          <w:szCs w:val="22"/>
        </w:rPr>
      </w:pPr>
      <w:r w:rsidRPr="00163C9F">
        <w:rPr>
          <w:rFonts w:asciiTheme="minorHAnsi" w:hAnsiTheme="minorHAnsi" w:cstheme="minorHAnsi"/>
          <w:color w:val="000000" w:themeColor="text1"/>
          <w:sz w:val="22"/>
          <w:szCs w:val="22"/>
        </w:rPr>
        <w:t xml:space="preserve"> </w:t>
      </w:r>
      <w:r w:rsidR="002F2649" w:rsidRPr="00163C9F">
        <w:rPr>
          <w:noProof/>
          <w:color w:val="000000" w:themeColor="text1"/>
          <w:lang w:val="en-GB" w:eastAsia="en-GB"/>
        </w:rPr>
        <w:drawing>
          <wp:inline distT="0" distB="0" distL="0" distR="0" wp14:anchorId="4610848E" wp14:editId="4BBC4C7F">
            <wp:extent cx="2908015" cy="287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04" t="20763" r="82178" b="50962"/>
                    <a:stretch/>
                  </pic:blipFill>
                  <pic:spPr bwMode="auto">
                    <a:xfrm>
                      <a:off x="0" y="0"/>
                      <a:ext cx="2964823" cy="2933391"/>
                    </a:xfrm>
                    <a:prstGeom prst="rect">
                      <a:avLst/>
                    </a:prstGeom>
                    <a:ln>
                      <a:noFill/>
                    </a:ln>
                    <a:extLst>
                      <a:ext uri="{53640926-AAD7-44D8-BBD7-CCE9431645EC}">
                        <a14:shadowObscured xmlns:a14="http://schemas.microsoft.com/office/drawing/2010/main"/>
                      </a:ext>
                    </a:extLst>
                  </pic:spPr>
                </pic:pic>
              </a:graphicData>
            </a:graphic>
          </wp:inline>
        </w:drawing>
      </w:r>
    </w:p>
    <w:p w14:paraId="39CABF64" w14:textId="4C7E7967" w:rsidR="00754F2C" w:rsidRPr="00754F2C" w:rsidRDefault="00754F2C" w:rsidP="00754F2C">
      <w:pPr>
        <w:pStyle w:val="ListParagraph"/>
        <w:numPr>
          <w:ilvl w:val="0"/>
          <w:numId w:val="44"/>
        </w:num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An image of the </w:t>
      </w:r>
      <w:r w:rsidR="00A61C84">
        <w:rPr>
          <w:rFonts w:asciiTheme="minorHAnsi" w:hAnsiTheme="minorHAnsi" w:cstheme="minorHAnsi"/>
          <w:color w:val="000000" w:themeColor="text1"/>
          <w:sz w:val="22"/>
          <w:szCs w:val="22"/>
        </w:rPr>
        <w:t>grid showing how Tallon can get trapped by multiple meanies. In this example the policy gave the best action for that state and got Tallon out to survive for longer.</w:t>
      </w:r>
    </w:p>
    <w:p w14:paraId="097BA694" w14:textId="73EEBE54" w:rsidR="002332A0" w:rsidRDefault="00F86809" w:rsidP="00EA6246">
      <w:pPr>
        <w:jc w:val="both"/>
        <w:rPr>
          <w:rFonts w:asciiTheme="minorHAnsi" w:hAnsiTheme="minorHAnsi" w:cstheme="minorHAnsi"/>
          <w:color w:val="000000" w:themeColor="text1"/>
          <w:sz w:val="22"/>
          <w:szCs w:val="22"/>
        </w:rPr>
      </w:pPr>
      <w:r w:rsidRPr="00F86809">
        <w:rPr>
          <w:rFonts w:asciiTheme="minorHAnsi" w:hAnsiTheme="minorHAnsi" w:cstheme="minorHAnsi"/>
          <w:noProof/>
          <w:color w:val="000000" w:themeColor="text1"/>
          <w:sz w:val="22"/>
          <w:szCs w:val="22"/>
          <w:lang w:val="en-GB" w:eastAsia="en-GB"/>
        </w:rPr>
        <w:drawing>
          <wp:inline distT="0" distB="0" distL="0" distR="0" wp14:anchorId="29088F75" wp14:editId="096C4857">
            <wp:extent cx="3120632" cy="5905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589"/>
                    <a:stretch/>
                  </pic:blipFill>
                  <pic:spPr bwMode="auto">
                    <a:xfrm>
                      <a:off x="0" y="0"/>
                      <a:ext cx="3127575" cy="591864"/>
                    </a:xfrm>
                    <a:prstGeom prst="rect">
                      <a:avLst/>
                    </a:prstGeom>
                    <a:ln>
                      <a:noFill/>
                    </a:ln>
                    <a:extLst>
                      <a:ext uri="{53640926-AAD7-44D8-BBD7-CCE9431645EC}">
                        <a14:shadowObscured xmlns:a14="http://schemas.microsoft.com/office/drawing/2010/main"/>
                      </a:ext>
                    </a:extLst>
                  </pic:spPr>
                </pic:pic>
              </a:graphicData>
            </a:graphic>
          </wp:inline>
        </w:drawing>
      </w:r>
    </w:p>
    <w:p w14:paraId="604A93D0" w14:textId="33111223" w:rsidR="00A61C84" w:rsidRPr="00A61C84" w:rsidRDefault="00A61C84" w:rsidP="00A61C84">
      <w:pPr>
        <w:pStyle w:val="ListParagraph"/>
        <w:numPr>
          <w:ilvl w:val="0"/>
          <w:numId w:val="44"/>
        </w:num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This shows the policy in </w:t>
      </w:r>
      <w:r w:rsidR="00B231E4">
        <w:rPr>
          <w:rFonts w:asciiTheme="minorHAnsi" w:hAnsiTheme="minorHAnsi" w:cstheme="minorHAnsi"/>
          <w:color w:val="000000" w:themeColor="text1"/>
          <w:sz w:val="22"/>
          <w:szCs w:val="22"/>
        </w:rPr>
        <w:t xml:space="preserve">Figure 4 and how Tallon interprets the closest </w:t>
      </w:r>
      <w:r w:rsidR="00B0638B">
        <w:rPr>
          <w:rFonts w:asciiTheme="minorHAnsi" w:hAnsiTheme="minorHAnsi" w:cstheme="minorHAnsi"/>
          <w:color w:val="000000" w:themeColor="text1"/>
          <w:sz w:val="22"/>
          <w:szCs w:val="22"/>
        </w:rPr>
        <w:t>obstacles.</w:t>
      </w:r>
    </w:p>
    <w:p w14:paraId="40F2885F" w14:textId="77777777" w:rsidR="008C71B6" w:rsidRDefault="008C71B6" w:rsidP="00EA6246">
      <w:pPr>
        <w:jc w:val="both"/>
        <w:rPr>
          <w:rFonts w:asciiTheme="minorHAnsi" w:hAnsiTheme="minorHAnsi" w:cstheme="minorHAnsi"/>
          <w:color w:val="000000" w:themeColor="text1"/>
          <w:sz w:val="22"/>
          <w:szCs w:val="22"/>
        </w:rPr>
      </w:pPr>
    </w:p>
    <w:p w14:paraId="57812752" w14:textId="13AF2386" w:rsidR="00F86809" w:rsidRDefault="00F86809" w:rsidP="00EA6246">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This shows that </w:t>
      </w:r>
      <w:r w:rsidR="00896922">
        <w:rPr>
          <w:rFonts w:asciiTheme="minorHAnsi" w:hAnsiTheme="minorHAnsi" w:cstheme="minorHAnsi"/>
          <w:color w:val="000000" w:themeColor="text1"/>
          <w:sz w:val="22"/>
          <w:szCs w:val="22"/>
        </w:rPr>
        <w:t xml:space="preserve">although the meanies at </w:t>
      </w:r>
      <w:r w:rsidR="00331388">
        <w:rPr>
          <w:rFonts w:asciiTheme="minorHAnsi" w:hAnsiTheme="minorHAnsi" w:cstheme="minorHAnsi"/>
          <w:color w:val="000000" w:themeColor="text1"/>
          <w:sz w:val="22"/>
          <w:szCs w:val="22"/>
        </w:rPr>
        <w:t>(</w:t>
      </w:r>
      <w:r w:rsidR="00896922">
        <w:rPr>
          <w:rFonts w:asciiTheme="minorHAnsi" w:hAnsiTheme="minorHAnsi" w:cstheme="minorHAnsi"/>
          <w:color w:val="000000" w:themeColor="text1"/>
          <w:sz w:val="22"/>
          <w:szCs w:val="22"/>
        </w:rPr>
        <w:t>1</w:t>
      </w:r>
      <w:r w:rsidR="00331388">
        <w:rPr>
          <w:rFonts w:asciiTheme="minorHAnsi" w:hAnsiTheme="minorHAnsi" w:cstheme="minorHAnsi"/>
          <w:color w:val="000000" w:themeColor="text1"/>
          <w:sz w:val="22"/>
          <w:szCs w:val="22"/>
        </w:rPr>
        <w:t>,</w:t>
      </w:r>
      <w:r w:rsidR="00896922">
        <w:rPr>
          <w:rFonts w:asciiTheme="minorHAnsi" w:hAnsiTheme="minorHAnsi" w:cstheme="minorHAnsi"/>
          <w:color w:val="000000" w:themeColor="text1"/>
          <w:sz w:val="22"/>
          <w:szCs w:val="22"/>
        </w:rPr>
        <w:t>6</w:t>
      </w:r>
      <w:r w:rsidR="00331388">
        <w:rPr>
          <w:rFonts w:asciiTheme="minorHAnsi" w:hAnsiTheme="minorHAnsi" w:cstheme="minorHAnsi"/>
          <w:color w:val="000000" w:themeColor="text1"/>
          <w:sz w:val="22"/>
          <w:szCs w:val="22"/>
        </w:rPr>
        <w:t>)</w:t>
      </w:r>
      <w:r w:rsidR="00896922">
        <w:rPr>
          <w:rFonts w:asciiTheme="minorHAnsi" w:hAnsiTheme="minorHAnsi" w:cstheme="minorHAnsi"/>
          <w:color w:val="000000" w:themeColor="text1"/>
          <w:sz w:val="22"/>
          <w:szCs w:val="22"/>
        </w:rPr>
        <w:t xml:space="preserve"> and </w:t>
      </w:r>
      <w:r w:rsidR="00331388">
        <w:rPr>
          <w:rFonts w:asciiTheme="minorHAnsi" w:hAnsiTheme="minorHAnsi" w:cstheme="minorHAnsi"/>
          <w:color w:val="000000" w:themeColor="text1"/>
          <w:sz w:val="22"/>
          <w:szCs w:val="22"/>
        </w:rPr>
        <w:t>(0,</w:t>
      </w:r>
      <w:r w:rsidR="00896922">
        <w:rPr>
          <w:rFonts w:asciiTheme="minorHAnsi" w:hAnsiTheme="minorHAnsi" w:cstheme="minorHAnsi"/>
          <w:color w:val="000000" w:themeColor="text1"/>
          <w:sz w:val="22"/>
          <w:szCs w:val="22"/>
        </w:rPr>
        <w:t>5</w:t>
      </w:r>
      <w:r w:rsidR="00331388">
        <w:rPr>
          <w:rFonts w:asciiTheme="minorHAnsi" w:hAnsiTheme="minorHAnsi" w:cstheme="minorHAnsi"/>
          <w:color w:val="000000" w:themeColor="text1"/>
          <w:sz w:val="22"/>
          <w:szCs w:val="22"/>
        </w:rPr>
        <w:t>)</w:t>
      </w:r>
      <w:r w:rsidR="00896922">
        <w:rPr>
          <w:rFonts w:asciiTheme="minorHAnsi" w:hAnsiTheme="minorHAnsi" w:cstheme="minorHAnsi"/>
          <w:color w:val="000000" w:themeColor="text1"/>
          <w:sz w:val="22"/>
          <w:szCs w:val="22"/>
        </w:rPr>
        <w:t xml:space="preserve"> were equally close to Tallon if we look at the graph, Tallon still sees the closest Meanie as the one at (0,5) since Tallon is at (0,6) and this is dangerous because it means Tallon could have </w:t>
      </w:r>
      <w:r w:rsidR="00331388">
        <w:rPr>
          <w:rFonts w:asciiTheme="minorHAnsi" w:hAnsiTheme="minorHAnsi" w:cstheme="minorHAnsi"/>
          <w:color w:val="000000" w:themeColor="text1"/>
          <w:sz w:val="22"/>
          <w:szCs w:val="22"/>
        </w:rPr>
        <w:t>moved into the adjacent meanie at (1,6)</w:t>
      </w:r>
      <w:r w:rsidR="00A515C6">
        <w:rPr>
          <w:rFonts w:asciiTheme="minorHAnsi" w:hAnsiTheme="minorHAnsi" w:cstheme="minorHAnsi"/>
          <w:color w:val="000000" w:themeColor="text1"/>
          <w:sz w:val="22"/>
          <w:szCs w:val="22"/>
        </w:rPr>
        <w:t>.</w:t>
      </w:r>
    </w:p>
    <w:p w14:paraId="389FFDA8" w14:textId="56E35AAA" w:rsidR="000C299B" w:rsidRPr="00163C9F" w:rsidRDefault="0064354E" w:rsidP="00EA6246">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Suggestions for improvement include finding a way to add all current meanies</w:t>
      </w:r>
      <w:r w:rsidR="006203AD">
        <w:rPr>
          <w:rFonts w:asciiTheme="minorHAnsi" w:hAnsiTheme="minorHAnsi" w:cstheme="minorHAnsi"/>
          <w:color w:val="000000" w:themeColor="text1"/>
          <w:sz w:val="22"/>
          <w:szCs w:val="22"/>
        </w:rPr>
        <w:t xml:space="preserve">, pits and bonuses into the reward function so the MDP </w:t>
      </w:r>
      <w:r w:rsidR="00554514">
        <w:rPr>
          <w:rFonts w:asciiTheme="minorHAnsi" w:hAnsiTheme="minorHAnsi" w:cstheme="minorHAnsi"/>
          <w:color w:val="000000" w:themeColor="text1"/>
          <w:sz w:val="22"/>
          <w:szCs w:val="22"/>
        </w:rPr>
        <w:t>library can create a better policy</w:t>
      </w:r>
      <w:r w:rsidR="00751704">
        <w:rPr>
          <w:rFonts w:asciiTheme="minorHAnsi" w:hAnsiTheme="minorHAnsi" w:cstheme="minorHAnsi"/>
          <w:color w:val="000000" w:themeColor="text1"/>
          <w:sz w:val="22"/>
          <w:szCs w:val="22"/>
        </w:rPr>
        <w:t xml:space="preserve"> and </w:t>
      </w:r>
      <w:r w:rsidR="00E662CE">
        <w:rPr>
          <w:rFonts w:asciiTheme="minorHAnsi" w:hAnsiTheme="minorHAnsi" w:cstheme="minorHAnsi"/>
          <w:color w:val="000000" w:themeColor="text1"/>
          <w:sz w:val="22"/>
          <w:szCs w:val="22"/>
        </w:rPr>
        <w:t>making the code more programmer friendly.</w:t>
      </w:r>
    </w:p>
    <w:p w14:paraId="0EC8119A" w14:textId="33E0DCE4" w:rsidR="0080791D" w:rsidRPr="002D3849" w:rsidRDefault="0080791D" w:rsidP="00676E7D">
      <w:pPr>
        <w:pStyle w:val="Heading5"/>
        <w:rPr>
          <w:rFonts w:ascii="Calibri" w:hAnsi="Calibri" w:cs="Calibri"/>
          <w:i/>
          <w:iCs/>
          <w:sz w:val="22"/>
          <w:szCs w:val="22"/>
        </w:rPr>
      </w:pPr>
      <w:r w:rsidRPr="002D3849">
        <w:rPr>
          <w:rFonts w:ascii="Calibri" w:hAnsi="Calibri" w:cs="Calibri"/>
          <w:sz w:val="22"/>
          <w:szCs w:val="22"/>
        </w:rPr>
        <w:t xml:space="preserve">Acknowledgment </w:t>
      </w:r>
    </w:p>
    <w:p w14:paraId="3327B4C9" w14:textId="20E60757" w:rsidR="000D3E3C" w:rsidRPr="002D3849" w:rsidRDefault="003434F7" w:rsidP="00AD243B">
      <w:pPr>
        <w:rPr>
          <w:rFonts w:ascii="Calibri" w:hAnsi="Calibri" w:cs="Calibri"/>
        </w:rPr>
      </w:pPr>
      <w:r w:rsidRPr="002D3849">
        <w:rPr>
          <w:rFonts w:ascii="Calibri" w:hAnsi="Calibri" w:cs="Calibri"/>
        </w:rPr>
        <w:t xml:space="preserve">I would like to acknowledge </w:t>
      </w:r>
      <w:r w:rsidR="006C542D">
        <w:rPr>
          <w:rFonts w:ascii="Calibri" w:hAnsi="Calibri" w:cs="Calibri"/>
        </w:rPr>
        <w:t xml:space="preserve">Simon Parsons for </w:t>
      </w:r>
      <w:r w:rsidR="00BC1E37">
        <w:rPr>
          <w:rFonts w:ascii="Calibri" w:hAnsi="Calibri" w:cs="Calibri"/>
        </w:rPr>
        <w:t>his</w:t>
      </w:r>
      <w:r w:rsidR="00C82408" w:rsidRPr="002D3849">
        <w:rPr>
          <w:rFonts w:ascii="Calibri" w:hAnsi="Calibri" w:cs="Calibri"/>
        </w:rPr>
        <w:t xml:space="preserve"> </w:t>
      </w:r>
      <w:r w:rsidR="00BC1E37">
        <w:rPr>
          <w:rFonts w:ascii="Calibri" w:hAnsi="Calibri" w:cs="Calibri"/>
        </w:rPr>
        <w:t>b</w:t>
      </w:r>
      <w:r w:rsidR="00C82408" w:rsidRPr="002D3849">
        <w:rPr>
          <w:rFonts w:ascii="Calibri" w:hAnsi="Calibri" w:cs="Calibri"/>
        </w:rPr>
        <w:t xml:space="preserve">rilliant </w:t>
      </w:r>
      <w:r w:rsidR="00BC1E37">
        <w:rPr>
          <w:rFonts w:ascii="Calibri" w:hAnsi="Calibri" w:cs="Calibri"/>
        </w:rPr>
        <w:t>t</w:t>
      </w:r>
      <w:r w:rsidR="00C82408" w:rsidRPr="002D3849">
        <w:rPr>
          <w:rFonts w:ascii="Calibri" w:hAnsi="Calibri" w:cs="Calibri"/>
        </w:rPr>
        <w:t>eaching and for bringing to light, techniques that were</w:t>
      </w:r>
      <w:r w:rsidR="0033423B" w:rsidRPr="002D3849">
        <w:rPr>
          <w:rFonts w:ascii="Calibri" w:hAnsi="Calibri" w:cs="Calibri"/>
        </w:rPr>
        <w:t xml:space="preserve"> applied to this project</w:t>
      </w:r>
    </w:p>
    <w:p w14:paraId="4434B152" w14:textId="77777777" w:rsidR="009303D9" w:rsidRPr="002D3849" w:rsidRDefault="009303D9" w:rsidP="007F6090">
      <w:pPr>
        <w:pStyle w:val="Heading5"/>
        <w:jc w:val="both"/>
        <w:rPr>
          <w:rFonts w:ascii="Calibri" w:hAnsi="Calibri" w:cs="Calibri"/>
          <w:sz w:val="22"/>
          <w:szCs w:val="22"/>
        </w:rPr>
      </w:pPr>
      <w:r w:rsidRPr="002D3849">
        <w:rPr>
          <w:rFonts w:ascii="Calibri" w:hAnsi="Calibri" w:cs="Calibri"/>
          <w:sz w:val="22"/>
          <w:szCs w:val="22"/>
        </w:rPr>
        <w:lastRenderedPageBreak/>
        <w:t>References</w:t>
      </w:r>
    </w:p>
    <w:p w14:paraId="5B5597F7" w14:textId="77777777" w:rsidR="009303D9" w:rsidRPr="002D3849" w:rsidRDefault="009303D9" w:rsidP="007F6090">
      <w:pPr>
        <w:jc w:val="both"/>
        <w:rPr>
          <w:rFonts w:asciiTheme="minorHAnsi" w:hAnsiTheme="minorHAnsi" w:cstheme="minorHAnsi"/>
          <w:sz w:val="22"/>
          <w:szCs w:val="22"/>
        </w:rPr>
      </w:pPr>
    </w:p>
    <w:p w14:paraId="04718513" w14:textId="07AC219F" w:rsidR="004A4E85" w:rsidRPr="002D3849" w:rsidRDefault="004A4E85" w:rsidP="007F6090">
      <w:pPr>
        <w:pStyle w:val="references"/>
        <w:rPr>
          <w:rFonts w:asciiTheme="minorHAnsi" w:hAnsiTheme="minorHAnsi" w:cstheme="minorHAnsi"/>
          <w:sz w:val="22"/>
          <w:szCs w:val="22"/>
        </w:rPr>
      </w:pPr>
      <w:r w:rsidRPr="002D3849">
        <w:rPr>
          <w:rFonts w:asciiTheme="minorHAnsi" w:hAnsiTheme="minorHAnsi" w:cstheme="minorHAnsi"/>
          <w:sz w:val="22"/>
          <w:szCs w:val="22"/>
        </w:rPr>
        <w:t>Toussaint, M., Harmeling, S. and Storkey, A., 2006. Probabilistic inference for solving (PO) MDPs. Technical Report EDI-INF-RR-0934, School of Informatics, University of Edinburgh.</w:t>
      </w:r>
    </w:p>
    <w:p w14:paraId="6EA945D5" w14:textId="77777777" w:rsidR="00CA09E1" w:rsidRPr="002D3849" w:rsidRDefault="00CA09E1" w:rsidP="007F6090">
      <w:pPr>
        <w:pStyle w:val="references"/>
        <w:ind w:left="354" w:hanging="354"/>
        <w:rPr>
          <w:rFonts w:asciiTheme="minorHAnsi" w:hAnsiTheme="minorHAnsi" w:cstheme="minorHAnsi"/>
          <w:sz w:val="22"/>
          <w:szCs w:val="22"/>
        </w:rPr>
      </w:pPr>
      <w:r w:rsidRPr="002D3849">
        <w:rPr>
          <w:rFonts w:asciiTheme="minorHAnsi" w:hAnsiTheme="minorHAnsi" w:cstheme="minorHAnsi"/>
          <w:sz w:val="22"/>
          <w:szCs w:val="22"/>
          <w:shd w:val="clear" w:color="auto" w:fill="FFFFFF"/>
        </w:rPr>
        <w:t>Korf, R.E., 1988. Optimal path-finding algorithms. In Search in artificial intelligence (pp. 223-267). Springer, New York, NY.</w:t>
      </w:r>
    </w:p>
    <w:p w14:paraId="4CF9E116" w14:textId="77777777" w:rsidR="00E20C79" w:rsidRPr="002D3849" w:rsidRDefault="00E20C79" w:rsidP="007F6090">
      <w:pPr>
        <w:pStyle w:val="references"/>
        <w:ind w:left="354" w:hanging="354"/>
        <w:rPr>
          <w:rFonts w:asciiTheme="minorHAnsi" w:hAnsiTheme="minorHAnsi" w:cstheme="minorHAnsi"/>
          <w:sz w:val="22"/>
          <w:szCs w:val="22"/>
        </w:rPr>
      </w:pPr>
      <w:r w:rsidRPr="002D3849">
        <w:rPr>
          <w:rFonts w:asciiTheme="minorHAnsi" w:hAnsiTheme="minorHAnsi" w:cstheme="minorHAnsi"/>
          <w:sz w:val="22"/>
          <w:szCs w:val="22"/>
          <w:shd w:val="clear" w:color="auto" w:fill="FFFFFF"/>
        </w:rPr>
        <w:t>Lester, P., 2005. A* pathfinding for beginners. online]. GameDev WebSite. http://www. gamedev. net/reference/articles/article2003. asp (Acesso em 08/02/2009).</w:t>
      </w:r>
    </w:p>
    <w:p w14:paraId="5BF3B922" w14:textId="77777777" w:rsidR="00E212FE" w:rsidRPr="002D3849" w:rsidRDefault="00E212FE" w:rsidP="007F6090">
      <w:pPr>
        <w:pStyle w:val="references"/>
        <w:ind w:left="354" w:hanging="354"/>
        <w:rPr>
          <w:rFonts w:asciiTheme="minorHAnsi" w:hAnsiTheme="minorHAnsi" w:cstheme="minorHAnsi"/>
          <w:sz w:val="22"/>
          <w:szCs w:val="22"/>
        </w:rPr>
      </w:pPr>
      <w:r w:rsidRPr="002D3849">
        <w:rPr>
          <w:rFonts w:asciiTheme="minorHAnsi" w:hAnsiTheme="minorHAnsi" w:cstheme="minorHAnsi"/>
          <w:sz w:val="22"/>
          <w:szCs w:val="22"/>
          <w:shd w:val="clear" w:color="auto" w:fill="FFFFFF"/>
        </w:rPr>
        <w:t>Goyal, A., Mogha, P., Luthra, R. and Sangwan, N., 2014. Path finding: A* or dijkstra's?. International Journal in IT &amp; Engineering, 2(1), pp.1-15.</w:t>
      </w:r>
    </w:p>
    <w:p w14:paraId="178C30A8" w14:textId="77777777" w:rsidR="00CA390F" w:rsidRPr="002D3849" w:rsidRDefault="00CA390F" w:rsidP="007F6090">
      <w:pPr>
        <w:pStyle w:val="references"/>
        <w:ind w:left="354" w:hanging="354"/>
        <w:rPr>
          <w:rFonts w:asciiTheme="minorHAnsi" w:hAnsiTheme="minorHAnsi" w:cstheme="minorHAnsi"/>
          <w:sz w:val="22"/>
          <w:szCs w:val="22"/>
        </w:rPr>
      </w:pPr>
      <w:r w:rsidRPr="002D3849">
        <w:rPr>
          <w:rFonts w:asciiTheme="minorHAnsi" w:hAnsiTheme="minorHAnsi" w:cstheme="minorHAnsi"/>
          <w:sz w:val="22"/>
          <w:szCs w:val="22"/>
          <w:shd w:val="clear" w:color="auto" w:fill="FFFFFF"/>
        </w:rPr>
        <w:t>Qudrat-Ullah, H., Spector, J.M. and Davidsen, P. eds., 2007. Complex decision making: Theory and practice. Springer.</w:t>
      </w:r>
    </w:p>
    <w:p w14:paraId="141A272B" w14:textId="001CEE3E" w:rsidR="00894B9D" w:rsidRPr="002D3849" w:rsidRDefault="0008303D" w:rsidP="007F6090">
      <w:pPr>
        <w:pStyle w:val="references"/>
        <w:ind w:left="354" w:hanging="354"/>
        <w:rPr>
          <w:rFonts w:asciiTheme="minorHAnsi" w:hAnsiTheme="minorHAnsi" w:cstheme="minorHAnsi"/>
          <w:sz w:val="22"/>
          <w:szCs w:val="22"/>
        </w:rPr>
      </w:pPr>
      <w:r w:rsidRPr="002D3849">
        <w:rPr>
          <w:rFonts w:asciiTheme="minorHAnsi" w:hAnsiTheme="minorHAnsi" w:cstheme="minorHAnsi"/>
          <w:sz w:val="22"/>
          <w:szCs w:val="22"/>
          <w:shd w:val="clear" w:color="auto" w:fill="FFFFFF"/>
        </w:rPr>
        <w:t xml:space="preserve">Simon Parsons, </w:t>
      </w:r>
      <w:r w:rsidR="00A8356F" w:rsidRPr="002D3849">
        <w:rPr>
          <w:rFonts w:asciiTheme="minorHAnsi" w:hAnsiTheme="minorHAnsi" w:cstheme="minorHAnsi"/>
          <w:sz w:val="22"/>
          <w:szCs w:val="22"/>
          <w:shd w:val="clear" w:color="auto" w:fill="FFFFFF"/>
        </w:rPr>
        <w:t>202</w:t>
      </w:r>
      <w:r w:rsidR="0007285E" w:rsidRPr="002D3849">
        <w:rPr>
          <w:rFonts w:asciiTheme="minorHAnsi" w:hAnsiTheme="minorHAnsi" w:cstheme="minorHAnsi"/>
          <w:sz w:val="22"/>
          <w:szCs w:val="22"/>
          <w:shd w:val="clear" w:color="auto" w:fill="FFFFFF"/>
        </w:rPr>
        <w:t>2</w:t>
      </w:r>
      <w:r w:rsidR="00714A1E" w:rsidRPr="002D3849">
        <w:rPr>
          <w:rFonts w:asciiTheme="minorHAnsi" w:hAnsiTheme="minorHAnsi" w:cstheme="minorHAnsi"/>
          <w:sz w:val="22"/>
          <w:szCs w:val="22"/>
          <w:shd w:val="clear" w:color="auto" w:fill="FFFFFF"/>
        </w:rPr>
        <w:t>. Lecture 7: Complex decision making</w:t>
      </w:r>
      <w:r w:rsidR="006D1AC3" w:rsidRPr="002D3849">
        <w:rPr>
          <w:rFonts w:asciiTheme="minorHAnsi" w:hAnsiTheme="minorHAnsi" w:cstheme="minorHAnsi"/>
          <w:sz w:val="22"/>
          <w:szCs w:val="22"/>
          <w:shd w:val="clear" w:color="auto" w:fill="FFFFFF"/>
        </w:rPr>
        <w:t>.</w:t>
      </w:r>
      <w:r w:rsidR="00AB7F4D" w:rsidRPr="002D3849">
        <w:t xml:space="preserve"> </w:t>
      </w:r>
      <w:r w:rsidR="00AB7F4D" w:rsidRPr="002D3849">
        <w:rPr>
          <w:rFonts w:asciiTheme="minorHAnsi" w:hAnsiTheme="minorHAnsi" w:cstheme="minorHAnsi"/>
          <w:sz w:val="22"/>
          <w:szCs w:val="22"/>
          <w:shd w:val="clear" w:color="auto" w:fill="FFFFFF"/>
        </w:rPr>
        <w:t>https://uol.cloud.panopto.eu/Panopto/Pages/Viewer.aspx?id=b69f615e-0f8f-45d0-9dcf-adef00962046</w:t>
      </w:r>
    </w:p>
    <w:p w14:paraId="4C96F440" w14:textId="77777777" w:rsidR="00CB6A40" w:rsidRPr="002D3849" w:rsidRDefault="00CB6A40" w:rsidP="007F6090">
      <w:pPr>
        <w:pStyle w:val="references"/>
        <w:ind w:left="354" w:hanging="354"/>
        <w:rPr>
          <w:rFonts w:asciiTheme="minorHAnsi" w:hAnsiTheme="minorHAnsi" w:cstheme="minorHAnsi"/>
          <w:sz w:val="22"/>
          <w:szCs w:val="22"/>
        </w:rPr>
      </w:pPr>
      <w:r w:rsidRPr="002D3849">
        <w:rPr>
          <w:rFonts w:asciiTheme="minorHAnsi" w:hAnsiTheme="minorHAnsi" w:cstheme="minorHAnsi"/>
          <w:sz w:val="22"/>
          <w:szCs w:val="22"/>
        </w:rPr>
        <w:t>Florescu, I., 2014. Probability and stochastic processes. John Wiley &amp; Sons.</w:t>
      </w:r>
    </w:p>
    <w:p w14:paraId="3A98ECAA" w14:textId="7E2E0BBA" w:rsidR="00F9574D" w:rsidRPr="002D3849" w:rsidRDefault="002A678B" w:rsidP="007F6090">
      <w:pPr>
        <w:pStyle w:val="references"/>
        <w:ind w:left="354" w:hanging="354"/>
        <w:rPr>
          <w:rFonts w:asciiTheme="minorHAnsi" w:hAnsiTheme="minorHAnsi" w:cstheme="minorHAnsi"/>
          <w:sz w:val="22"/>
          <w:szCs w:val="22"/>
        </w:rPr>
      </w:pPr>
      <w:r w:rsidRPr="002D3849">
        <w:rPr>
          <w:rFonts w:asciiTheme="minorHAnsi" w:hAnsiTheme="minorHAnsi" w:cstheme="minorHAnsi"/>
          <w:sz w:val="22"/>
          <w:szCs w:val="22"/>
        </w:rPr>
        <w:t>Wikipedia</w:t>
      </w:r>
      <w:r w:rsidR="00F91582" w:rsidRPr="002D3849">
        <w:rPr>
          <w:rFonts w:asciiTheme="minorHAnsi" w:hAnsiTheme="minorHAnsi" w:cstheme="minorHAnsi"/>
          <w:sz w:val="22"/>
          <w:szCs w:val="22"/>
        </w:rPr>
        <w:t>, 2022</w:t>
      </w:r>
      <w:r w:rsidR="00225A7A" w:rsidRPr="002D3849">
        <w:rPr>
          <w:rFonts w:asciiTheme="minorHAnsi" w:hAnsiTheme="minorHAnsi" w:cstheme="minorHAnsi"/>
          <w:sz w:val="22"/>
          <w:szCs w:val="22"/>
        </w:rPr>
        <w:t>.</w:t>
      </w:r>
      <w:r w:rsidR="00F91582" w:rsidRPr="002D3849">
        <w:rPr>
          <w:rFonts w:asciiTheme="minorHAnsi" w:hAnsiTheme="minorHAnsi" w:cstheme="minorHAnsi"/>
          <w:sz w:val="22"/>
          <w:szCs w:val="22"/>
        </w:rPr>
        <w:t xml:space="preserve"> Markov decision process</w:t>
      </w:r>
      <w:r w:rsidR="00D75793" w:rsidRPr="002D3849">
        <w:rPr>
          <w:rFonts w:asciiTheme="minorHAnsi" w:hAnsiTheme="minorHAnsi" w:cstheme="minorHAnsi"/>
          <w:sz w:val="22"/>
          <w:szCs w:val="22"/>
        </w:rPr>
        <w:t>.</w:t>
      </w:r>
      <w:r w:rsidR="00225A7A" w:rsidRPr="002D3849">
        <w:t xml:space="preserve"> </w:t>
      </w:r>
      <w:r w:rsidR="00225A7A" w:rsidRPr="002D3849">
        <w:rPr>
          <w:rFonts w:asciiTheme="minorHAnsi" w:hAnsiTheme="minorHAnsi" w:cstheme="minorHAnsi"/>
          <w:sz w:val="22"/>
          <w:szCs w:val="22"/>
        </w:rPr>
        <w:t>https://en.wikipedia.org/wiki/Markov_decision_process</w:t>
      </w:r>
    </w:p>
    <w:p w14:paraId="33B5CC7B" w14:textId="14409DD2" w:rsidR="00AE09F0" w:rsidRDefault="00AE09F0" w:rsidP="007F6090">
      <w:pPr>
        <w:pStyle w:val="references"/>
        <w:ind w:left="354" w:hanging="354"/>
        <w:rPr>
          <w:rFonts w:asciiTheme="minorHAnsi" w:hAnsiTheme="minorHAnsi" w:cstheme="minorHAnsi"/>
          <w:sz w:val="22"/>
          <w:szCs w:val="22"/>
        </w:rPr>
      </w:pPr>
      <w:r w:rsidRPr="002D3849">
        <w:rPr>
          <w:rFonts w:asciiTheme="minorHAnsi" w:hAnsiTheme="minorHAnsi" w:cstheme="minorHAnsi"/>
          <w:sz w:val="22"/>
          <w:szCs w:val="22"/>
        </w:rPr>
        <w:t>Garcia, F. and Rachelson, E., 2013. Markov decision processes. Markov Decision Processes in Artificial Intelligence, pp.1-38.</w:t>
      </w:r>
    </w:p>
    <w:p w14:paraId="746F8395" w14:textId="5DF95CA7" w:rsidR="00E27BB0" w:rsidRDefault="00E27BB0" w:rsidP="007F6090">
      <w:pPr>
        <w:pStyle w:val="references"/>
        <w:ind w:left="354" w:hanging="354"/>
        <w:rPr>
          <w:rFonts w:asciiTheme="minorHAnsi" w:hAnsiTheme="minorHAnsi" w:cstheme="minorHAnsi"/>
          <w:sz w:val="22"/>
          <w:szCs w:val="22"/>
        </w:rPr>
      </w:pPr>
      <w:r w:rsidRPr="00E27BB0">
        <w:rPr>
          <w:rFonts w:asciiTheme="minorHAnsi" w:hAnsiTheme="minorHAnsi" w:cstheme="minorHAnsi"/>
          <w:sz w:val="22"/>
          <w:szCs w:val="22"/>
        </w:rPr>
        <w:t>Peng, S., 1992. A generalized dynamic programming principle and Hamilton-Jacobi-Bellman equation. Stochastics: An International Journal of Probability and Stochastic Processes, 38(2), pp.119-134.</w:t>
      </w:r>
    </w:p>
    <w:p w14:paraId="2A3679B6" w14:textId="79B16AC5" w:rsidR="00207467" w:rsidRDefault="00207467" w:rsidP="007F6090">
      <w:pPr>
        <w:pStyle w:val="references"/>
        <w:ind w:left="354" w:hanging="354"/>
        <w:rPr>
          <w:rFonts w:asciiTheme="minorHAnsi" w:hAnsiTheme="minorHAnsi" w:cstheme="minorHAnsi"/>
          <w:sz w:val="22"/>
          <w:szCs w:val="22"/>
        </w:rPr>
      </w:pPr>
      <w:r>
        <w:rPr>
          <w:rFonts w:asciiTheme="minorHAnsi" w:hAnsiTheme="minorHAnsi" w:cstheme="minorHAnsi"/>
          <w:sz w:val="22"/>
          <w:szCs w:val="22"/>
        </w:rPr>
        <w:t>Simon Parsons, 2022. Lecture 9: Markov Decision Process</w:t>
      </w:r>
      <w:r w:rsidR="00F05E5C">
        <w:rPr>
          <w:rFonts w:asciiTheme="minorHAnsi" w:hAnsiTheme="minorHAnsi" w:cstheme="minorHAnsi"/>
          <w:sz w:val="22"/>
          <w:szCs w:val="22"/>
        </w:rPr>
        <w:t>.</w:t>
      </w:r>
      <w:r w:rsidR="00F05E5C" w:rsidRPr="00F05E5C">
        <w:t xml:space="preserve"> </w:t>
      </w:r>
      <w:hyperlink r:id="rId18" w:history="1">
        <w:r w:rsidR="008161C7" w:rsidRPr="0028247C">
          <w:rPr>
            <w:rStyle w:val="Hyperlink"/>
            <w:rFonts w:asciiTheme="minorHAnsi" w:hAnsiTheme="minorHAnsi" w:cstheme="minorHAnsi"/>
            <w:sz w:val="22"/>
            <w:szCs w:val="22"/>
          </w:rPr>
          <w:t>https://uol.cloud.panopto.eu/Panopto/Pages/Viewer.aspx?id=6f0e8ec4-045d-401d-b4c1-adf600963e25</w:t>
        </w:r>
      </w:hyperlink>
    </w:p>
    <w:p w14:paraId="60AA9D4C" w14:textId="50C2C98E" w:rsidR="00E27BB0" w:rsidRPr="007F0D30" w:rsidRDefault="008161C7" w:rsidP="007F0D30">
      <w:pPr>
        <w:pStyle w:val="references"/>
        <w:ind w:left="354" w:hanging="354"/>
        <w:rPr>
          <w:rFonts w:asciiTheme="minorHAnsi" w:hAnsiTheme="minorHAnsi" w:cstheme="minorHAnsi"/>
          <w:sz w:val="22"/>
          <w:szCs w:val="22"/>
        </w:rPr>
      </w:pPr>
      <w:r w:rsidRPr="008161C7">
        <w:rPr>
          <w:rFonts w:asciiTheme="minorHAnsi" w:hAnsiTheme="minorHAnsi" w:cstheme="minorHAnsi" w:hint="eastAsia"/>
          <w:sz w:val="22"/>
          <w:szCs w:val="22"/>
        </w:rPr>
        <w:t>Chadès, I., Chapron, G., Cros, M.J., Garcia, F. and Sabbadin, R., 2014. MDPtoolbox: a multi</w:t>
      </w:r>
      <w:r w:rsidRPr="008161C7">
        <w:rPr>
          <w:rFonts w:ascii="Cambria Math" w:hAnsi="Cambria Math" w:cs="Cambria Math"/>
          <w:sz w:val="22"/>
          <w:szCs w:val="22"/>
        </w:rPr>
        <w:t>‐</w:t>
      </w:r>
      <w:r w:rsidRPr="008161C7">
        <w:rPr>
          <w:rFonts w:asciiTheme="minorHAnsi" w:hAnsiTheme="minorHAnsi" w:cstheme="minorHAnsi" w:hint="eastAsia"/>
          <w:sz w:val="22"/>
          <w:szCs w:val="22"/>
        </w:rPr>
        <w:t>platform toolbox to solve stochastic dynamic programming problems. Ecography, 37(9), pp.916-920.</w:t>
      </w:r>
    </w:p>
    <w:p w14:paraId="364C58C8" w14:textId="77777777" w:rsidR="009C7447" w:rsidRDefault="009C7447" w:rsidP="00397E8D">
      <w:pPr>
        <w:pStyle w:val="references"/>
        <w:numPr>
          <w:ilvl w:val="0"/>
          <w:numId w:val="0"/>
        </w:numPr>
        <w:jc w:val="left"/>
        <w:rPr>
          <w:rFonts w:asciiTheme="minorHAnsi" w:hAnsiTheme="minorHAnsi" w:cstheme="minorHAnsi"/>
          <w:sz w:val="22"/>
          <w:szCs w:val="22"/>
        </w:rPr>
      </w:pPr>
    </w:p>
    <w:p w14:paraId="0C83E090" w14:textId="0C83C5EA" w:rsidR="009C7447" w:rsidRPr="00397E8D" w:rsidRDefault="009C7447" w:rsidP="00397E8D">
      <w:pPr>
        <w:pStyle w:val="references"/>
        <w:numPr>
          <w:ilvl w:val="0"/>
          <w:numId w:val="0"/>
        </w:numPr>
        <w:jc w:val="left"/>
        <w:rPr>
          <w:rFonts w:asciiTheme="minorHAnsi" w:hAnsiTheme="minorHAnsi" w:cstheme="minorHAnsi"/>
          <w:sz w:val="22"/>
          <w:szCs w:val="22"/>
        </w:rPr>
        <w:sectPr w:rsidR="009C7447" w:rsidRPr="00397E8D" w:rsidSect="003B4E04">
          <w:type w:val="continuous"/>
          <w:pgSz w:w="11906" w:h="16838" w:code="9"/>
          <w:pgMar w:top="1080" w:right="907" w:bottom="1440" w:left="907" w:header="720" w:footer="720" w:gutter="0"/>
          <w:cols w:num="2" w:space="360"/>
          <w:docGrid w:linePitch="360"/>
        </w:sectPr>
      </w:pPr>
    </w:p>
    <w:p w14:paraId="4A73BCC2" w14:textId="77777777" w:rsidR="007F0D30" w:rsidRDefault="007F0D30" w:rsidP="00290AF1">
      <w:pPr>
        <w:rPr>
          <w:rFonts w:ascii="Calibri" w:hAnsi="Calibri" w:cs="Calibri"/>
          <w:i/>
          <w:iCs/>
          <w:sz w:val="22"/>
          <w:szCs w:val="22"/>
        </w:rPr>
      </w:pPr>
    </w:p>
    <w:p w14:paraId="5B2C026F" w14:textId="77777777" w:rsidR="007F0D30" w:rsidRDefault="007F0D30" w:rsidP="00290AF1">
      <w:pPr>
        <w:rPr>
          <w:rFonts w:ascii="Calibri" w:hAnsi="Calibri" w:cs="Calibri"/>
          <w:i/>
          <w:iCs/>
          <w:sz w:val="22"/>
          <w:szCs w:val="22"/>
        </w:rPr>
      </w:pPr>
    </w:p>
    <w:p w14:paraId="6A51EBB9" w14:textId="77777777" w:rsidR="007F0D30" w:rsidRDefault="007F0D30" w:rsidP="00290AF1">
      <w:pPr>
        <w:rPr>
          <w:rFonts w:ascii="Calibri" w:hAnsi="Calibri" w:cs="Calibri"/>
          <w:i/>
          <w:iCs/>
          <w:sz w:val="22"/>
          <w:szCs w:val="22"/>
        </w:rPr>
      </w:pPr>
    </w:p>
    <w:p w14:paraId="4CE9746E" w14:textId="77777777" w:rsidR="007F0D30" w:rsidRDefault="007F0D30" w:rsidP="00290AF1">
      <w:pPr>
        <w:rPr>
          <w:rFonts w:ascii="Calibri" w:hAnsi="Calibri" w:cs="Calibri"/>
          <w:i/>
          <w:iCs/>
          <w:sz w:val="22"/>
          <w:szCs w:val="22"/>
        </w:rPr>
      </w:pPr>
    </w:p>
    <w:p w14:paraId="1A1C56BE" w14:textId="77777777" w:rsidR="007F0D30" w:rsidRDefault="007F0D30" w:rsidP="00290AF1">
      <w:pPr>
        <w:rPr>
          <w:rFonts w:ascii="Calibri" w:hAnsi="Calibri" w:cs="Calibri"/>
          <w:i/>
          <w:iCs/>
          <w:sz w:val="22"/>
          <w:szCs w:val="22"/>
        </w:rPr>
      </w:pPr>
    </w:p>
    <w:p w14:paraId="2B6321C9" w14:textId="77777777" w:rsidR="007F0D30" w:rsidRDefault="007F0D30" w:rsidP="00290AF1">
      <w:pPr>
        <w:rPr>
          <w:rFonts w:ascii="Calibri" w:hAnsi="Calibri" w:cs="Calibri"/>
          <w:i/>
          <w:iCs/>
          <w:sz w:val="22"/>
          <w:szCs w:val="22"/>
        </w:rPr>
      </w:pPr>
    </w:p>
    <w:p w14:paraId="37E040B6" w14:textId="77777777" w:rsidR="007F0D30" w:rsidRDefault="007F0D30" w:rsidP="00290AF1">
      <w:pPr>
        <w:rPr>
          <w:rFonts w:ascii="Calibri" w:hAnsi="Calibri" w:cs="Calibri"/>
          <w:i/>
          <w:iCs/>
          <w:sz w:val="22"/>
          <w:szCs w:val="22"/>
        </w:rPr>
      </w:pPr>
    </w:p>
    <w:p w14:paraId="17FF563A" w14:textId="77777777" w:rsidR="007F0D30" w:rsidRDefault="007F0D30" w:rsidP="00290AF1">
      <w:pPr>
        <w:rPr>
          <w:rFonts w:ascii="Calibri" w:hAnsi="Calibri" w:cs="Calibri"/>
          <w:i/>
          <w:iCs/>
          <w:sz w:val="22"/>
          <w:szCs w:val="22"/>
        </w:rPr>
      </w:pPr>
    </w:p>
    <w:p w14:paraId="249D70AD" w14:textId="77777777" w:rsidR="007F0D30" w:rsidRDefault="007F0D30" w:rsidP="00290AF1">
      <w:pPr>
        <w:rPr>
          <w:rFonts w:ascii="Calibri" w:hAnsi="Calibri" w:cs="Calibri"/>
          <w:i/>
          <w:iCs/>
          <w:sz w:val="22"/>
          <w:szCs w:val="22"/>
        </w:rPr>
      </w:pPr>
    </w:p>
    <w:p w14:paraId="43F9BA9A" w14:textId="77777777" w:rsidR="007F0D30" w:rsidRDefault="007F0D30" w:rsidP="00290AF1">
      <w:pPr>
        <w:rPr>
          <w:rFonts w:ascii="Calibri" w:hAnsi="Calibri" w:cs="Calibri"/>
          <w:i/>
          <w:iCs/>
          <w:sz w:val="22"/>
          <w:szCs w:val="22"/>
        </w:rPr>
      </w:pPr>
    </w:p>
    <w:p w14:paraId="507A6BCD" w14:textId="77777777" w:rsidR="007F0D30" w:rsidRDefault="007F0D30" w:rsidP="00290AF1">
      <w:pPr>
        <w:rPr>
          <w:rFonts w:ascii="Calibri" w:hAnsi="Calibri" w:cs="Calibri"/>
          <w:i/>
          <w:iCs/>
          <w:sz w:val="22"/>
          <w:szCs w:val="22"/>
        </w:rPr>
      </w:pPr>
    </w:p>
    <w:p w14:paraId="5A36DEE5" w14:textId="77777777" w:rsidR="007F0D30" w:rsidRDefault="007F0D30" w:rsidP="00290AF1">
      <w:pPr>
        <w:rPr>
          <w:rFonts w:ascii="Calibri" w:hAnsi="Calibri" w:cs="Calibri"/>
          <w:i/>
          <w:iCs/>
          <w:sz w:val="22"/>
          <w:szCs w:val="22"/>
        </w:rPr>
      </w:pPr>
    </w:p>
    <w:p w14:paraId="74BDCF60" w14:textId="77777777" w:rsidR="007F0D30" w:rsidRDefault="007F0D30" w:rsidP="00290AF1">
      <w:pPr>
        <w:rPr>
          <w:rFonts w:ascii="Calibri" w:hAnsi="Calibri" w:cs="Calibri"/>
          <w:i/>
          <w:iCs/>
          <w:sz w:val="22"/>
          <w:szCs w:val="22"/>
        </w:rPr>
      </w:pPr>
    </w:p>
    <w:p w14:paraId="555E1585" w14:textId="057B7015" w:rsidR="007F0D30" w:rsidRDefault="007F0D30" w:rsidP="0081032C">
      <w:pPr>
        <w:pStyle w:val="Heading1"/>
      </w:pPr>
      <w:bookmarkStart w:id="3" w:name="_Toc95791869"/>
      <w:r>
        <w:t>Appendi</w:t>
      </w:r>
      <w:r w:rsidR="006651E2">
        <w:t>x</w:t>
      </w:r>
      <w:bookmarkEnd w:id="3"/>
    </w:p>
    <w:p w14:paraId="7EC7CBD4" w14:textId="3625709D" w:rsidR="008C71B6" w:rsidRDefault="0080691B" w:rsidP="00290AF1">
      <w:pPr>
        <w:rPr>
          <w:rFonts w:ascii="Calibri" w:hAnsi="Calibri" w:cs="Calibri"/>
          <w:i/>
          <w:iCs/>
          <w:sz w:val="22"/>
          <w:szCs w:val="22"/>
        </w:rPr>
      </w:pPr>
      <w:r w:rsidRPr="0080691B">
        <w:rPr>
          <w:rFonts w:ascii="Calibri" w:hAnsi="Calibri" w:cs="Calibri"/>
          <w:i/>
          <w:iCs/>
          <w:noProof/>
          <w:sz w:val="22"/>
          <w:szCs w:val="22"/>
          <w:lang w:val="en-GB" w:eastAsia="en-GB"/>
        </w:rPr>
        <w:drawing>
          <wp:inline distT="0" distB="0" distL="0" distR="0" wp14:anchorId="732CC1AA" wp14:editId="57C20E90">
            <wp:extent cx="4397375" cy="29781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63" t="2263" b="1235"/>
                    <a:stretch/>
                  </pic:blipFill>
                  <pic:spPr bwMode="auto">
                    <a:xfrm>
                      <a:off x="0" y="0"/>
                      <a:ext cx="4397989" cy="2978566"/>
                    </a:xfrm>
                    <a:prstGeom prst="rect">
                      <a:avLst/>
                    </a:prstGeom>
                    <a:ln>
                      <a:noFill/>
                    </a:ln>
                    <a:extLst>
                      <a:ext uri="{53640926-AAD7-44D8-BBD7-CCE9431645EC}">
                        <a14:shadowObscured xmlns:a14="http://schemas.microsoft.com/office/drawing/2010/main"/>
                      </a:ext>
                    </a:extLst>
                  </pic:spPr>
                </pic:pic>
              </a:graphicData>
            </a:graphic>
          </wp:inline>
        </w:drawing>
      </w:r>
    </w:p>
    <w:p w14:paraId="1FD5D547" w14:textId="077B3598" w:rsidR="008C71B6" w:rsidRPr="008C71B6" w:rsidRDefault="008C71B6" w:rsidP="003B316F">
      <w:pPr>
        <w:pStyle w:val="ListParagraph"/>
        <w:numPr>
          <w:ilvl w:val="0"/>
          <w:numId w:val="44"/>
        </w:numPr>
        <w:jc w:val="both"/>
        <w:rPr>
          <w:rFonts w:ascii="Calibri" w:hAnsi="Calibri" w:cs="Calibri"/>
          <w:i/>
          <w:iCs/>
          <w:sz w:val="22"/>
          <w:szCs w:val="22"/>
        </w:rPr>
      </w:pPr>
      <w:r>
        <w:rPr>
          <w:rFonts w:ascii="Calibri" w:hAnsi="Calibri" w:cs="Calibri"/>
          <w:i/>
          <w:iCs/>
          <w:sz w:val="22"/>
          <w:szCs w:val="22"/>
        </w:rPr>
        <w:t>This is an image of my</w:t>
      </w:r>
      <w:r w:rsidR="00C754B7">
        <w:rPr>
          <w:rFonts w:ascii="Calibri" w:hAnsi="Calibri" w:cs="Calibri"/>
          <w:i/>
          <w:iCs/>
          <w:sz w:val="22"/>
          <w:szCs w:val="22"/>
        </w:rPr>
        <w:t xml:space="preserve"> stat table which shows</w:t>
      </w:r>
      <w:r w:rsidR="006C5A76">
        <w:rPr>
          <w:rFonts w:ascii="Calibri" w:hAnsi="Calibri" w:cs="Calibri"/>
          <w:i/>
          <w:iCs/>
          <w:sz w:val="22"/>
          <w:szCs w:val="22"/>
        </w:rPr>
        <w:t xml:space="preserve"> </w:t>
      </w:r>
      <w:r w:rsidR="00C754B7">
        <w:rPr>
          <w:rFonts w:ascii="Calibri" w:hAnsi="Calibri" w:cs="Calibri"/>
          <w:i/>
          <w:iCs/>
          <w:sz w:val="22"/>
          <w:szCs w:val="22"/>
        </w:rPr>
        <w:t>Tallon’s performance when partial</w:t>
      </w:r>
      <w:r w:rsidR="006C5A76">
        <w:rPr>
          <w:rFonts w:ascii="Calibri" w:hAnsi="Calibri" w:cs="Calibri"/>
          <w:i/>
          <w:iCs/>
          <w:sz w:val="22"/>
          <w:szCs w:val="22"/>
        </w:rPr>
        <w:t xml:space="preserve"> visibility was set to TRUE for 3 scenarios that are outlines in more detail in the images below</w:t>
      </w:r>
    </w:p>
    <w:p w14:paraId="1B4C759E" w14:textId="77777777" w:rsidR="006C5A76" w:rsidRDefault="00B5272D" w:rsidP="00290AF1">
      <w:pPr>
        <w:rPr>
          <w:rFonts w:ascii="Calibri" w:hAnsi="Calibri" w:cs="Calibri"/>
          <w:i/>
          <w:iCs/>
          <w:sz w:val="22"/>
          <w:szCs w:val="22"/>
        </w:rPr>
      </w:pPr>
      <w:r w:rsidRPr="00B5272D">
        <w:rPr>
          <w:rFonts w:ascii="Calibri" w:hAnsi="Calibri" w:cs="Calibri"/>
          <w:i/>
          <w:iCs/>
          <w:noProof/>
          <w:sz w:val="22"/>
          <w:szCs w:val="22"/>
          <w:lang w:val="en-GB" w:eastAsia="en-GB"/>
        </w:rPr>
        <w:lastRenderedPageBreak/>
        <w:drawing>
          <wp:inline distT="0" distB="0" distL="0" distR="0" wp14:anchorId="05C35668" wp14:editId="486CF740">
            <wp:extent cx="4410075" cy="2959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7" t="2083" r="922" b="833"/>
                    <a:stretch/>
                  </pic:blipFill>
                  <pic:spPr bwMode="auto">
                    <a:xfrm>
                      <a:off x="0" y="0"/>
                      <a:ext cx="4410691" cy="2959513"/>
                    </a:xfrm>
                    <a:prstGeom prst="rect">
                      <a:avLst/>
                    </a:prstGeom>
                    <a:ln>
                      <a:noFill/>
                    </a:ln>
                    <a:extLst>
                      <a:ext uri="{53640926-AAD7-44D8-BBD7-CCE9431645EC}">
                        <a14:shadowObscured xmlns:a14="http://schemas.microsoft.com/office/drawing/2010/main"/>
                      </a:ext>
                    </a:extLst>
                  </pic:spPr>
                </pic:pic>
              </a:graphicData>
            </a:graphic>
          </wp:inline>
        </w:drawing>
      </w:r>
    </w:p>
    <w:p w14:paraId="0944E91A" w14:textId="188D7EA7" w:rsidR="006C5A76" w:rsidRPr="006C5A76" w:rsidRDefault="006C5A76" w:rsidP="003B316F">
      <w:pPr>
        <w:pStyle w:val="ListParagraph"/>
        <w:numPr>
          <w:ilvl w:val="0"/>
          <w:numId w:val="44"/>
        </w:numPr>
        <w:jc w:val="both"/>
        <w:rPr>
          <w:rFonts w:ascii="Calibri" w:hAnsi="Calibri" w:cs="Calibri"/>
          <w:i/>
          <w:iCs/>
          <w:sz w:val="22"/>
          <w:szCs w:val="22"/>
        </w:rPr>
      </w:pPr>
      <w:r>
        <w:rPr>
          <w:rFonts w:ascii="Calibri" w:hAnsi="Calibri" w:cs="Calibri"/>
          <w:i/>
          <w:iCs/>
          <w:sz w:val="22"/>
          <w:szCs w:val="22"/>
        </w:rPr>
        <w:t xml:space="preserve">This shows Tallon’s performance when </w:t>
      </w:r>
      <w:r w:rsidR="003B316F">
        <w:rPr>
          <w:rFonts w:ascii="Calibri" w:hAnsi="Calibri" w:cs="Calibri"/>
          <w:i/>
          <w:iCs/>
          <w:sz w:val="22"/>
          <w:szCs w:val="22"/>
        </w:rPr>
        <w:t>partial visibility was set to FALSE for the 3 scenarios outlines in more detail in the images below</w:t>
      </w:r>
    </w:p>
    <w:p w14:paraId="3D3F8F1E" w14:textId="1CC3B6E7" w:rsidR="001F006C" w:rsidRDefault="00E01567" w:rsidP="00290AF1">
      <w:pPr>
        <w:rPr>
          <w:rFonts w:ascii="Calibri" w:hAnsi="Calibri" w:cs="Calibri"/>
          <w:i/>
          <w:iCs/>
          <w:sz w:val="22"/>
          <w:szCs w:val="22"/>
        </w:rPr>
      </w:pPr>
      <w:r w:rsidRPr="00E01567">
        <w:rPr>
          <w:rFonts w:ascii="Calibri" w:hAnsi="Calibri" w:cs="Calibri"/>
          <w:i/>
          <w:iCs/>
          <w:noProof/>
          <w:sz w:val="22"/>
          <w:szCs w:val="22"/>
          <w:lang w:val="en-GB" w:eastAsia="en-GB"/>
        </w:rPr>
        <w:lastRenderedPageBreak/>
        <w:drawing>
          <wp:inline distT="0" distB="0" distL="0" distR="0" wp14:anchorId="6567D5AE" wp14:editId="4C5EB9EC">
            <wp:extent cx="4741220" cy="8675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863" cy="8680206"/>
                    </a:xfrm>
                    <a:prstGeom prst="rect">
                      <a:avLst/>
                    </a:prstGeom>
                  </pic:spPr>
                </pic:pic>
              </a:graphicData>
            </a:graphic>
          </wp:inline>
        </w:drawing>
      </w:r>
    </w:p>
    <w:p w14:paraId="3C27850C" w14:textId="77777777" w:rsidR="00FC353C" w:rsidRPr="00FC353C" w:rsidRDefault="00FC353C" w:rsidP="00FC353C">
      <w:pPr>
        <w:pStyle w:val="ListParagraph"/>
        <w:numPr>
          <w:ilvl w:val="0"/>
          <w:numId w:val="44"/>
        </w:numPr>
        <w:rPr>
          <w:rFonts w:ascii="Calibri" w:hAnsi="Calibri" w:cs="Calibri"/>
          <w:i/>
          <w:iCs/>
          <w:sz w:val="22"/>
          <w:szCs w:val="22"/>
        </w:rPr>
      </w:pPr>
    </w:p>
    <w:p w14:paraId="617522CC" w14:textId="7B3B151E" w:rsidR="000B4E3C" w:rsidRDefault="000B4E3C" w:rsidP="00290AF1">
      <w:pPr>
        <w:rPr>
          <w:rFonts w:ascii="Calibri" w:hAnsi="Calibri" w:cs="Calibri"/>
          <w:i/>
          <w:iCs/>
          <w:sz w:val="22"/>
          <w:szCs w:val="22"/>
        </w:rPr>
      </w:pPr>
      <w:r w:rsidRPr="000B4E3C">
        <w:rPr>
          <w:rFonts w:ascii="Calibri" w:hAnsi="Calibri" w:cs="Calibri"/>
          <w:i/>
          <w:iCs/>
          <w:noProof/>
          <w:sz w:val="22"/>
          <w:szCs w:val="22"/>
          <w:lang w:val="en-GB" w:eastAsia="en-GB"/>
        </w:rPr>
        <w:lastRenderedPageBreak/>
        <w:drawing>
          <wp:inline distT="0" distB="0" distL="0" distR="0" wp14:anchorId="24A618E9" wp14:editId="7B0DD46F">
            <wp:extent cx="4683392" cy="8676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3392" cy="8676000"/>
                    </a:xfrm>
                    <a:prstGeom prst="rect">
                      <a:avLst/>
                    </a:prstGeom>
                  </pic:spPr>
                </pic:pic>
              </a:graphicData>
            </a:graphic>
          </wp:inline>
        </w:drawing>
      </w:r>
    </w:p>
    <w:p w14:paraId="575F3CAC" w14:textId="77777777" w:rsidR="00FC353C" w:rsidRPr="00FC353C" w:rsidRDefault="00FC353C" w:rsidP="00FC353C">
      <w:pPr>
        <w:pStyle w:val="ListParagraph"/>
        <w:numPr>
          <w:ilvl w:val="0"/>
          <w:numId w:val="44"/>
        </w:numPr>
        <w:rPr>
          <w:rFonts w:ascii="Calibri" w:hAnsi="Calibri" w:cs="Calibri"/>
          <w:i/>
          <w:iCs/>
          <w:sz w:val="22"/>
          <w:szCs w:val="22"/>
        </w:rPr>
      </w:pPr>
    </w:p>
    <w:p w14:paraId="432E8A19" w14:textId="77777777" w:rsidR="00FC353C" w:rsidRDefault="000B4E3C" w:rsidP="00290AF1">
      <w:pPr>
        <w:rPr>
          <w:rFonts w:ascii="Calibri" w:hAnsi="Calibri" w:cs="Calibri"/>
          <w:i/>
          <w:iCs/>
          <w:sz w:val="22"/>
          <w:szCs w:val="22"/>
        </w:rPr>
      </w:pPr>
      <w:r w:rsidRPr="000B4E3C">
        <w:rPr>
          <w:rFonts w:ascii="Calibri" w:hAnsi="Calibri" w:cs="Calibri"/>
          <w:i/>
          <w:iCs/>
          <w:noProof/>
          <w:sz w:val="22"/>
          <w:szCs w:val="22"/>
          <w:lang w:val="en-GB" w:eastAsia="en-GB"/>
        </w:rPr>
        <w:lastRenderedPageBreak/>
        <w:drawing>
          <wp:inline distT="0" distB="0" distL="0" distR="0" wp14:anchorId="7FB4FBA4" wp14:editId="407F091E">
            <wp:extent cx="4984750" cy="6502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8482"/>
                    <a:stretch/>
                  </pic:blipFill>
                  <pic:spPr bwMode="auto">
                    <a:xfrm>
                      <a:off x="0" y="0"/>
                      <a:ext cx="4984750" cy="6502400"/>
                    </a:xfrm>
                    <a:prstGeom prst="rect">
                      <a:avLst/>
                    </a:prstGeom>
                    <a:ln>
                      <a:noFill/>
                    </a:ln>
                    <a:extLst>
                      <a:ext uri="{53640926-AAD7-44D8-BBD7-CCE9431645EC}">
                        <a14:shadowObscured xmlns:a14="http://schemas.microsoft.com/office/drawing/2010/main"/>
                      </a:ext>
                    </a:extLst>
                  </pic:spPr>
                </pic:pic>
              </a:graphicData>
            </a:graphic>
          </wp:inline>
        </w:drawing>
      </w:r>
    </w:p>
    <w:p w14:paraId="77B26739" w14:textId="77777777" w:rsidR="00FC353C" w:rsidRPr="00FC353C" w:rsidRDefault="00FC353C" w:rsidP="00FC353C">
      <w:pPr>
        <w:pStyle w:val="ListParagraph"/>
        <w:numPr>
          <w:ilvl w:val="0"/>
          <w:numId w:val="44"/>
        </w:numPr>
        <w:rPr>
          <w:rFonts w:ascii="Calibri" w:hAnsi="Calibri" w:cs="Calibri"/>
          <w:i/>
          <w:iCs/>
          <w:sz w:val="22"/>
          <w:szCs w:val="22"/>
        </w:rPr>
      </w:pPr>
    </w:p>
    <w:p w14:paraId="35968289" w14:textId="17E4E4E9" w:rsidR="000B4E3C" w:rsidRDefault="00557F3A" w:rsidP="00290AF1">
      <w:pPr>
        <w:rPr>
          <w:rFonts w:ascii="Calibri" w:hAnsi="Calibri" w:cs="Calibri"/>
          <w:i/>
          <w:iCs/>
          <w:sz w:val="22"/>
          <w:szCs w:val="22"/>
        </w:rPr>
      </w:pPr>
      <w:r w:rsidRPr="00557F3A">
        <w:rPr>
          <w:rFonts w:ascii="Calibri" w:hAnsi="Calibri" w:cs="Calibri"/>
          <w:i/>
          <w:iCs/>
          <w:noProof/>
          <w:sz w:val="22"/>
          <w:szCs w:val="22"/>
          <w:lang w:val="en-GB" w:eastAsia="en-GB"/>
        </w:rPr>
        <w:lastRenderedPageBreak/>
        <w:drawing>
          <wp:inline distT="0" distB="0" distL="0" distR="0" wp14:anchorId="37FBD295" wp14:editId="293099AF">
            <wp:extent cx="3507255" cy="654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36" r="69466"/>
                    <a:stretch/>
                  </pic:blipFill>
                  <pic:spPr bwMode="auto">
                    <a:xfrm>
                      <a:off x="0" y="0"/>
                      <a:ext cx="3507255" cy="6541200"/>
                    </a:xfrm>
                    <a:prstGeom prst="rect">
                      <a:avLst/>
                    </a:prstGeom>
                    <a:ln>
                      <a:noFill/>
                    </a:ln>
                    <a:extLst>
                      <a:ext uri="{53640926-AAD7-44D8-BBD7-CCE9431645EC}">
                        <a14:shadowObscured xmlns:a14="http://schemas.microsoft.com/office/drawing/2010/main"/>
                      </a:ext>
                    </a:extLst>
                  </pic:spPr>
                </pic:pic>
              </a:graphicData>
            </a:graphic>
          </wp:inline>
        </w:drawing>
      </w:r>
    </w:p>
    <w:p w14:paraId="2D43B986" w14:textId="77777777" w:rsidR="00FC353C" w:rsidRPr="00FC353C" w:rsidRDefault="00FC353C" w:rsidP="00FC353C">
      <w:pPr>
        <w:pStyle w:val="ListParagraph"/>
        <w:numPr>
          <w:ilvl w:val="0"/>
          <w:numId w:val="44"/>
        </w:numPr>
        <w:rPr>
          <w:rFonts w:ascii="Calibri" w:hAnsi="Calibri" w:cs="Calibri"/>
          <w:i/>
          <w:iCs/>
          <w:sz w:val="22"/>
          <w:szCs w:val="22"/>
        </w:rPr>
      </w:pPr>
    </w:p>
    <w:p w14:paraId="04F109E2" w14:textId="2E14DD8C" w:rsidR="00FD3ECA" w:rsidRDefault="00FD3ECA" w:rsidP="00290AF1">
      <w:pPr>
        <w:rPr>
          <w:rFonts w:ascii="Calibri" w:hAnsi="Calibri" w:cs="Calibri"/>
          <w:i/>
          <w:iCs/>
          <w:sz w:val="22"/>
          <w:szCs w:val="22"/>
        </w:rPr>
      </w:pPr>
      <w:r w:rsidRPr="00557F3A">
        <w:rPr>
          <w:rFonts w:ascii="Calibri" w:hAnsi="Calibri" w:cs="Calibri"/>
          <w:i/>
          <w:iCs/>
          <w:noProof/>
          <w:sz w:val="22"/>
          <w:szCs w:val="22"/>
          <w:lang w:val="en-GB" w:eastAsia="en-GB"/>
        </w:rPr>
        <w:lastRenderedPageBreak/>
        <w:drawing>
          <wp:inline distT="0" distB="0" distL="0" distR="0" wp14:anchorId="71841168" wp14:editId="3AB8BC33">
            <wp:extent cx="3518605" cy="65412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585" t="2536" r="34783"/>
                    <a:stretch/>
                  </pic:blipFill>
                  <pic:spPr bwMode="auto">
                    <a:xfrm>
                      <a:off x="0" y="0"/>
                      <a:ext cx="3518605" cy="6541200"/>
                    </a:xfrm>
                    <a:prstGeom prst="rect">
                      <a:avLst/>
                    </a:prstGeom>
                    <a:ln>
                      <a:noFill/>
                    </a:ln>
                    <a:extLst>
                      <a:ext uri="{53640926-AAD7-44D8-BBD7-CCE9431645EC}">
                        <a14:shadowObscured xmlns:a14="http://schemas.microsoft.com/office/drawing/2010/main"/>
                      </a:ext>
                    </a:extLst>
                  </pic:spPr>
                </pic:pic>
              </a:graphicData>
            </a:graphic>
          </wp:inline>
        </w:drawing>
      </w:r>
    </w:p>
    <w:p w14:paraId="3956928A" w14:textId="77777777" w:rsidR="00FC353C" w:rsidRPr="00FC353C" w:rsidRDefault="00FC353C" w:rsidP="00FC353C">
      <w:pPr>
        <w:pStyle w:val="ListParagraph"/>
        <w:numPr>
          <w:ilvl w:val="0"/>
          <w:numId w:val="44"/>
        </w:numPr>
        <w:rPr>
          <w:rFonts w:ascii="Calibri" w:hAnsi="Calibri" w:cs="Calibri"/>
          <w:i/>
          <w:iCs/>
          <w:sz w:val="22"/>
          <w:szCs w:val="22"/>
        </w:rPr>
      </w:pPr>
    </w:p>
    <w:p w14:paraId="5EB3F2E0" w14:textId="77777777" w:rsidR="005C1031" w:rsidRDefault="005C1031" w:rsidP="00290AF1">
      <w:pPr>
        <w:rPr>
          <w:rFonts w:ascii="Calibri" w:hAnsi="Calibri" w:cs="Calibri"/>
          <w:i/>
          <w:iCs/>
          <w:sz w:val="22"/>
          <w:szCs w:val="22"/>
        </w:rPr>
      </w:pPr>
    </w:p>
    <w:p w14:paraId="08AB0694" w14:textId="04341FC8" w:rsidR="00FD3ECA" w:rsidRDefault="00FD3ECA" w:rsidP="00290AF1">
      <w:pPr>
        <w:rPr>
          <w:rFonts w:ascii="Calibri" w:hAnsi="Calibri" w:cs="Calibri"/>
          <w:i/>
          <w:iCs/>
          <w:sz w:val="22"/>
          <w:szCs w:val="22"/>
        </w:rPr>
      </w:pPr>
      <w:r w:rsidRPr="00557F3A">
        <w:rPr>
          <w:rFonts w:ascii="Calibri" w:hAnsi="Calibri" w:cs="Calibri"/>
          <w:i/>
          <w:iCs/>
          <w:noProof/>
          <w:sz w:val="22"/>
          <w:szCs w:val="22"/>
          <w:lang w:val="en-GB" w:eastAsia="en-GB"/>
        </w:rPr>
        <w:lastRenderedPageBreak/>
        <w:drawing>
          <wp:inline distT="0" distB="0" distL="0" distR="0" wp14:anchorId="6927F45C" wp14:editId="28F2C31E">
            <wp:extent cx="3563620" cy="4679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8972" t="2536" b="27725"/>
                    <a:stretch/>
                  </pic:blipFill>
                  <pic:spPr bwMode="auto">
                    <a:xfrm>
                      <a:off x="0" y="0"/>
                      <a:ext cx="3564006" cy="4680457"/>
                    </a:xfrm>
                    <a:prstGeom prst="rect">
                      <a:avLst/>
                    </a:prstGeom>
                    <a:ln>
                      <a:noFill/>
                    </a:ln>
                    <a:extLst>
                      <a:ext uri="{53640926-AAD7-44D8-BBD7-CCE9431645EC}">
                        <a14:shadowObscured xmlns:a14="http://schemas.microsoft.com/office/drawing/2010/main"/>
                      </a:ext>
                    </a:extLst>
                  </pic:spPr>
                </pic:pic>
              </a:graphicData>
            </a:graphic>
          </wp:inline>
        </w:drawing>
      </w:r>
    </w:p>
    <w:p w14:paraId="6F7C0CFA" w14:textId="77777777" w:rsidR="00FC353C" w:rsidRPr="00FC353C" w:rsidRDefault="00FC353C" w:rsidP="00FC353C">
      <w:pPr>
        <w:pStyle w:val="ListParagraph"/>
        <w:numPr>
          <w:ilvl w:val="0"/>
          <w:numId w:val="44"/>
        </w:numPr>
        <w:rPr>
          <w:rFonts w:ascii="Calibri" w:hAnsi="Calibri" w:cs="Calibri"/>
          <w:i/>
          <w:iCs/>
          <w:sz w:val="22"/>
          <w:szCs w:val="22"/>
        </w:rPr>
      </w:pPr>
    </w:p>
    <w:p w14:paraId="1D002458" w14:textId="1D65BD36" w:rsidR="000B4E3C" w:rsidRPr="002D3849" w:rsidRDefault="000B4E3C" w:rsidP="007F6090">
      <w:pPr>
        <w:jc w:val="both"/>
        <w:rPr>
          <w:rFonts w:ascii="Calibri" w:hAnsi="Calibri" w:cs="Calibri"/>
          <w:i/>
          <w:iCs/>
          <w:sz w:val="22"/>
          <w:szCs w:val="22"/>
        </w:rPr>
      </w:pPr>
      <w:r>
        <w:rPr>
          <w:rFonts w:ascii="Calibri" w:hAnsi="Calibri" w:cs="Calibri"/>
          <w:i/>
          <w:iCs/>
          <w:sz w:val="22"/>
          <w:szCs w:val="22"/>
        </w:rPr>
        <w:t xml:space="preserve">The </w:t>
      </w:r>
      <w:r w:rsidR="00CA1EB5">
        <w:rPr>
          <w:rFonts w:ascii="Calibri" w:hAnsi="Calibri" w:cs="Calibri"/>
          <w:i/>
          <w:iCs/>
          <w:sz w:val="22"/>
          <w:szCs w:val="22"/>
        </w:rPr>
        <w:t>Third</w:t>
      </w:r>
      <w:r>
        <w:rPr>
          <w:rFonts w:ascii="Calibri" w:hAnsi="Calibri" w:cs="Calibri"/>
          <w:i/>
          <w:iCs/>
          <w:sz w:val="22"/>
          <w:szCs w:val="22"/>
        </w:rPr>
        <w:t xml:space="preserve"> scenario does not</w:t>
      </w:r>
      <w:r w:rsidR="00BD2790">
        <w:rPr>
          <w:rFonts w:ascii="Calibri" w:hAnsi="Calibri" w:cs="Calibri"/>
          <w:i/>
          <w:iCs/>
          <w:sz w:val="22"/>
          <w:szCs w:val="22"/>
        </w:rPr>
        <w:t xml:space="preserve"> test a 5 by 5 grid</w:t>
      </w:r>
      <w:r w:rsidR="00CA1EB5">
        <w:rPr>
          <w:rFonts w:ascii="Calibri" w:hAnsi="Calibri" w:cs="Calibri"/>
          <w:i/>
          <w:iCs/>
          <w:sz w:val="22"/>
          <w:szCs w:val="22"/>
        </w:rPr>
        <w:t xml:space="preserve"> for either</w:t>
      </w:r>
      <w:r w:rsidR="00D9196F">
        <w:rPr>
          <w:rFonts w:ascii="Calibri" w:hAnsi="Calibri" w:cs="Calibri"/>
          <w:i/>
          <w:iCs/>
          <w:sz w:val="22"/>
          <w:szCs w:val="22"/>
        </w:rPr>
        <w:t xml:space="preserve"> partial or full visibility</w:t>
      </w:r>
      <w:r>
        <w:rPr>
          <w:rFonts w:ascii="Calibri" w:hAnsi="Calibri" w:cs="Calibri"/>
          <w:i/>
          <w:iCs/>
          <w:sz w:val="22"/>
          <w:szCs w:val="22"/>
        </w:rPr>
        <w:t xml:space="preserve"> because it is not possible to simulate this as the grid dimensions are too small to spawn in all the assets</w:t>
      </w:r>
    </w:p>
    <w:p w14:paraId="350F4537" w14:textId="60A421FD" w:rsidR="001F006C" w:rsidRPr="002D3849" w:rsidRDefault="001F006C" w:rsidP="007F6090">
      <w:pPr>
        <w:jc w:val="both"/>
        <w:rPr>
          <w:rFonts w:ascii="Calibri" w:hAnsi="Calibri" w:cs="Calibri"/>
          <w:i/>
          <w:iCs/>
          <w:sz w:val="22"/>
          <w:szCs w:val="22"/>
        </w:rPr>
      </w:pPr>
    </w:p>
    <w:p w14:paraId="3A4AAD69" w14:textId="13856791" w:rsidR="009303D9" w:rsidRDefault="00731F23" w:rsidP="007F6090">
      <w:pPr>
        <w:jc w:val="both"/>
        <w:rPr>
          <w:rFonts w:ascii="Calibri" w:hAnsi="Calibri" w:cs="Calibri"/>
          <w:i/>
          <w:iCs/>
          <w:sz w:val="22"/>
          <w:szCs w:val="22"/>
        </w:rPr>
      </w:pPr>
      <w:r>
        <w:rPr>
          <w:rFonts w:ascii="Calibri" w:hAnsi="Calibri" w:cs="Calibri"/>
          <w:i/>
          <w:iCs/>
          <w:sz w:val="22"/>
          <w:szCs w:val="22"/>
        </w:rPr>
        <w:t>Image of rewards function which shows that although there were two bonuses,</w:t>
      </w:r>
      <w:r w:rsidR="00FC353C">
        <w:rPr>
          <w:rFonts w:ascii="Calibri" w:hAnsi="Calibri" w:cs="Calibri"/>
          <w:i/>
          <w:iCs/>
          <w:sz w:val="22"/>
          <w:szCs w:val="22"/>
        </w:rPr>
        <w:t xml:space="preserve"> </w:t>
      </w:r>
      <w:r>
        <w:rPr>
          <w:rFonts w:ascii="Calibri" w:hAnsi="Calibri" w:cs="Calibri"/>
          <w:i/>
          <w:iCs/>
          <w:sz w:val="22"/>
          <w:szCs w:val="22"/>
        </w:rPr>
        <w:t xml:space="preserve">two meanies and three pits all active, the rewards table only has one present at each </w:t>
      </w:r>
      <w:r w:rsidR="00FC353C">
        <w:rPr>
          <w:rFonts w:ascii="Calibri" w:hAnsi="Calibri" w:cs="Calibri"/>
          <w:i/>
          <w:iCs/>
          <w:sz w:val="22"/>
          <w:szCs w:val="22"/>
        </w:rPr>
        <w:t>time step</w:t>
      </w:r>
      <w:r>
        <w:rPr>
          <w:rFonts w:ascii="Calibri" w:hAnsi="Calibri" w:cs="Calibri"/>
          <w:i/>
          <w:iCs/>
          <w:sz w:val="22"/>
          <w:szCs w:val="22"/>
        </w:rPr>
        <w:t>, the closest one to Tallon</w:t>
      </w:r>
      <w:r w:rsidR="002A3B35">
        <w:rPr>
          <w:rFonts w:ascii="Calibri" w:hAnsi="Calibri" w:cs="Calibri"/>
          <w:i/>
          <w:iCs/>
          <w:sz w:val="22"/>
          <w:szCs w:val="22"/>
        </w:rPr>
        <w:t xml:space="preserve"> is the only one present. </w:t>
      </w:r>
      <w:r w:rsidR="002A3B35">
        <w:rPr>
          <w:rFonts w:ascii="Calibri" w:hAnsi="Calibri" w:cs="Calibri"/>
          <w:i/>
          <w:iCs/>
          <w:sz w:val="22"/>
          <w:szCs w:val="22"/>
        </w:rPr>
        <w:lastRenderedPageBreak/>
        <w:t xml:space="preserve">This enables Tallon to get caught off guard by enemies or traps ahead of </w:t>
      </w:r>
      <w:r w:rsidR="00EF5C10">
        <w:rPr>
          <w:rFonts w:ascii="Calibri" w:hAnsi="Calibri" w:cs="Calibri"/>
          <w:i/>
          <w:iCs/>
          <w:sz w:val="22"/>
          <w:szCs w:val="22"/>
        </w:rPr>
        <w:t>i</w:t>
      </w:r>
      <w:r w:rsidR="002A3B35">
        <w:rPr>
          <w:rFonts w:ascii="Calibri" w:hAnsi="Calibri" w:cs="Calibri"/>
          <w:i/>
          <w:iCs/>
          <w:sz w:val="22"/>
          <w:szCs w:val="22"/>
        </w:rPr>
        <w:t>t</w:t>
      </w:r>
      <w:r w:rsidR="00EF5C10">
        <w:rPr>
          <w:rFonts w:ascii="Calibri" w:hAnsi="Calibri" w:cs="Calibri"/>
          <w:i/>
          <w:iCs/>
          <w:sz w:val="22"/>
          <w:szCs w:val="22"/>
        </w:rPr>
        <w:t xml:space="preserve"> when it is moving in the y axis</w:t>
      </w:r>
      <w:r w:rsidR="009478A4">
        <w:rPr>
          <w:rFonts w:ascii="Calibri" w:hAnsi="Calibri" w:cs="Calibri"/>
          <w:i/>
          <w:iCs/>
          <w:sz w:val="22"/>
          <w:szCs w:val="22"/>
        </w:rPr>
        <w:t>.</w:t>
      </w:r>
      <w:r w:rsidRPr="00731F23">
        <w:rPr>
          <w:rFonts w:ascii="Calibri" w:hAnsi="Calibri" w:cs="Calibri"/>
          <w:i/>
          <w:iCs/>
          <w:noProof/>
          <w:sz w:val="22"/>
          <w:szCs w:val="22"/>
          <w:lang w:val="en-GB" w:eastAsia="en-GB"/>
        </w:rPr>
        <w:drawing>
          <wp:inline distT="0" distB="0" distL="0" distR="0" wp14:anchorId="675154E3" wp14:editId="600C4CB0">
            <wp:extent cx="6426200" cy="3628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6200" cy="3628390"/>
                    </a:xfrm>
                    <a:prstGeom prst="rect">
                      <a:avLst/>
                    </a:prstGeom>
                  </pic:spPr>
                </pic:pic>
              </a:graphicData>
            </a:graphic>
          </wp:inline>
        </w:drawing>
      </w:r>
    </w:p>
    <w:p w14:paraId="1863E355" w14:textId="77777777" w:rsidR="00FC353C" w:rsidRPr="00FC353C" w:rsidRDefault="00FC353C" w:rsidP="00FC353C">
      <w:pPr>
        <w:pStyle w:val="ListParagraph"/>
        <w:numPr>
          <w:ilvl w:val="0"/>
          <w:numId w:val="44"/>
        </w:numPr>
        <w:jc w:val="both"/>
        <w:rPr>
          <w:rFonts w:ascii="Calibri" w:hAnsi="Calibri" w:cs="Calibri"/>
          <w:i/>
          <w:iCs/>
          <w:sz w:val="22"/>
          <w:szCs w:val="22"/>
        </w:rPr>
      </w:pPr>
    </w:p>
    <w:p w14:paraId="2FDAE522" w14:textId="4B50B603" w:rsidR="00485FC5" w:rsidRPr="002D3849" w:rsidRDefault="00485FC5" w:rsidP="007F6090">
      <w:pPr>
        <w:jc w:val="both"/>
        <w:rPr>
          <w:rFonts w:ascii="Calibri" w:hAnsi="Calibri" w:cs="Calibri"/>
          <w:i/>
          <w:iCs/>
          <w:sz w:val="22"/>
          <w:szCs w:val="22"/>
        </w:rPr>
      </w:pPr>
    </w:p>
    <w:sectPr w:rsidR="00485FC5" w:rsidRPr="002D384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EF1777" w14:textId="77777777" w:rsidR="007E688D" w:rsidRDefault="007E688D" w:rsidP="001A3B3D">
      <w:r>
        <w:separator/>
      </w:r>
    </w:p>
  </w:endnote>
  <w:endnote w:type="continuationSeparator" w:id="0">
    <w:p w14:paraId="5E7AFCE6" w14:textId="77777777" w:rsidR="007E688D" w:rsidRDefault="007E688D" w:rsidP="001A3B3D">
      <w:r>
        <w:continuationSeparator/>
      </w:r>
    </w:p>
  </w:endnote>
  <w:endnote w:type="continuationNotice" w:id="1">
    <w:p w14:paraId="048028BB" w14:textId="77777777" w:rsidR="007E688D" w:rsidRDefault="007E68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B8B31" w14:textId="6C0DECCC"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49D759" w14:textId="77777777" w:rsidR="007E688D" w:rsidRDefault="007E688D" w:rsidP="001A3B3D">
      <w:r>
        <w:separator/>
      </w:r>
    </w:p>
  </w:footnote>
  <w:footnote w:type="continuationSeparator" w:id="0">
    <w:p w14:paraId="4D8EA9A2" w14:textId="77777777" w:rsidR="007E688D" w:rsidRDefault="007E688D" w:rsidP="001A3B3D">
      <w:r>
        <w:continuationSeparator/>
      </w:r>
    </w:p>
  </w:footnote>
  <w:footnote w:type="continuationNotice" w:id="1">
    <w:p w14:paraId="4B5C2FC1" w14:textId="77777777" w:rsidR="007E688D" w:rsidRDefault="007E688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AC56F2"/>
    <w:multiLevelType w:val="hybridMultilevel"/>
    <w:tmpl w:val="B67E87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80D167B"/>
    <w:multiLevelType w:val="hybridMultilevel"/>
    <w:tmpl w:val="2CA2B816"/>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090A6DC0"/>
    <w:multiLevelType w:val="hybridMultilevel"/>
    <w:tmpl w:val="4BCE760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7263B07"/>
    <w:multiLevelType w:val="hybridMultilevel"/>
    <w:tmpl w:val="75A22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E152A5"/>
    <w:multiLevelType w:val="hybridMultilevel"/>
    <w:tmpl w:val="96E43CAC"/>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1F1E73A2"/>
    <w:multiLevelType w:val="hybridMultilevel"/>
    <w:tmpl w:val="FB64C042"/>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EA0EBD"/>
    <w:multiLevelType w:val="hybridMultilevel"/>
    <w:tmpl w:val="956E0350"/>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8F20FFF"/>
    <w:multiLevelType w:val="hybridMultilevel"/>
    <w:tmpl w:val="A7003E6E"/>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BD70F2D"/>
    <w:multiLevelType w:val="hybridMultilevel"/>
    <w:tmpl w:val="9490F000"/>
    <w:lvl w:ilvl="0" w:tplc="0809000F">
      <w:start w:val="1"/>
      <w:numFmt w:val="decimal"/>
      <w:lvlText w:val="%1."/>
      <w:lvlJc w:val="left"/>
      <w:pPr>
        <w:ind w:left="720" w:hanging="360"/>
      </w:pPr>
      <w:rPr>
        <w:rFonts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1325EB"/>
    <w:multiLevelType w:val="hybridMultilevel"/>
    <w:tmpl w:val="CD4C9216"/>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15:restartNumberingAfterBreak="0">
    <w:nsid w:val="3C2F22CF"/>
    <w:multiLevelType w:val="hybridMultilevel"/>
    <w:tmpl w:val="1410EF1C"/>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4189603E"/>
    <w:multiLevelType w:val="multilevel"/>
    <w:tmpl w:val="94F0651A"/>
    <w:lvl w:ilvl="0">
      <w:start w:val="1"/>
      <w:numFmt w:val="decimal"/>
      <w:lvlText w:val="Fig%1."/>
      <w:lvlJc w:val="left"/>
      <w:pPr>
        <w:tabs>
          <w:tab w:val="num" w:pos="576"/>
        </w:tabs>
        <w:ind w:firstLine="216"/>
      </w:pPr>
      <w:rPr>
        <w:rFonts w:ascii="Calibri" w:hAnsi="Calibri" w:hint="default"/>
        <w:b w:val="0"/>
        <w:i/>
        <w:caps w:val="0"/>
        <w:strike w:val="0"/>
        <w:dstrike w:val="0"/>
        <w:vanish w:val="0"/>
        <w:color w:val="auto"/>
        <w:sz w:val="22"/>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8" w15:restartNumberingAfterBreak="0">
    <w:nsid w:val="441F2BC3"/>
    <w:multiLevelType w:val="hybridMultilevel"/>
    <w:tmpl w:val="281C1608"/>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B847D0"/>
    <w:multiLevelType w:val="hybridMultilevel"/>
    <w:tmpl w:val="87C641A6"/>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FD0760"/>
    <w:multiLevelType w:val="hybridMultilevel"/>
    <w:tmpl w:val="9628FEA2"/>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7AA51F1"/>
    <w:multiLevelType w:val="hybridMultilevel"/>
    <w:tmpl w:val="9068505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DC51518"/>
    <w:multiLevelType w:val="hybridMultilevel"/>
    <w:tmpl w:val="70723EC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6F45B3"/>
    <w:multiLevelType w:val="hybridMultilevel"/>
    <w:tmpl w:val="371EF27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240535"/>
    <w:multiLevelType w:val="hybridMultilevel"/>
    <w:tmpl w:val="6096C48A"/>
    <w:lvl w:ilvl="0" w:tplc="0809000F">
      <w:start w:val="1"/>
      <w:numFmt w:val="decimal"/>
      <w:lvlText w:val="%1."/>
      <w:lvlJc w:val="left"/>
      <w:pPr>
        <w:ind w:left="936" w:hanging="360"/>
      </w:pPr>
      <w:rPr>
        <w:rFonts w:hint="default"/>
        <w:b w:val="0"/>
        <w:i/>
        <w:sz w:val="22"/>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37" w15:restartNumberingAfterBreak="0">
    <w:nsid w:val="6C402C58"/>
    <w:multiLevelType w:val="hybridMultilevel"/>
    <w:tmpl w:val="8BF23214"/>
    <w:lvl w:ilvl="0" w:tplc="7F0A2D8C">
      <w:start w:val="1"/>
      <w:numFmt w:val="decimal"/>
      <w:pStyle w:val="figurecaption"/>
      <w:lvlText w:val="Fig. %1."/>
      <w:lvlJc w:val="left"/>
      <w:pPr>
        <w:ind w:left="360" w:hanging="360"/>
      </w:pPr>
      <w:rPr>
        <w:rFonts w:asciiTheme="minorHAnsi" w:hAnsiTheme="minorHAnsi" w:cstheme="minorHAnsi" w:hint="default"/>
        <w:b w:val="0"/>
        <w:bCs w:val="0"/>
        <w:i w:val="0"/>
        <w:iCs w:val="0"/>
        <w:color w:val="auto"/>
        <w:sz w:val="22"/>
        <w:szCs w:val="22"/>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7A073D18"/>
    <w:multiLevelType w:val="hybridMultilevel"/>
    <w:tmpl w:val="DE54D9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A783033"/>
    <w:multiLevelType w:val="hybridMultilevel"/>
    <w:tmpl w:val="BF06FFB8"/>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37"/>
  </w:num>
  <w:num w:numId="3">
    <w:abstractNumId w:val="20"/>
  </w:num>
  <w:num w:numId="4">
    <w:abstractNumId w:val="27"/>
  </w:num>
  <w:num w:numId="5">
    <w:abstractNumId w:val="27"/>
  </w:num>
  <w:num w:numId="6">
    <w:abstractNumId w:val="27"/>
  </w:num>
  <w:num w:numId="7">
    <w:abstractNumId w:val="27"/>
  </w:num>
  <w:num w:numId="8">
    <w:abstractNumId w:val="32"/>
  </w:num>
  <w:num w:numId="9">
    <w:abstractNumId w:val="38"/>
  </w:num>
  <w:num w:numId="10">
    <w:abstractNumId w:val="25"/>
  </w:num>
  <w:num w:numId="11">
    <w:abstractNumId w:val="19"/>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9"/>
  </w:num>
  <w:num w:numId="25">
    <w:abstractNumId w:val="39"/>
  </w:num>
  <w:num w:numId="26">
    <w:abstractNumId w:val="11"/>
  </w:num>
  <w:num w:numId="27">
    <w:abstractNumId w:val="14"/>
  </w:num>
  <w:num w:numId="28">
    <w:abstractNumId w:val="34"/>
  </w:num>
  <w:num w:numId="29">
    <w:abstractNumId w:val="21"/>
  </w:num>
  <w:num w:numId="30">
    <w:abstractNumId w:val="33"/>
  </w:num>
  <w:num w:numId="31">
    <w:abstractNumId w:val="40"/>
  </w:num>
  <w:num w:numId="32">
    <w:abstractNumId w:val="35"/>
  </w:num>
  <w:num w:numId="33">
    <w:abstractNumId w:val="17"/>
  </w:num>
  <w:num w:numId="34">
    <w:abstractNumId w:val="18"/>
  </w:num>
  <w:num w:numId="35">
    <w:abstractNumId w:val="36"/>
  </w:num>
  <w:num w:numId="36">
    <w:abstractNumId w:val="15"/>
  </w:num>
  <w:num w:numId="37">
    <w:abstractNumId w:val="26"/>
  </w:num>
  <w:num w:numId="38">
    <w:abstractNumId w:val="28"/>
  </w:num>
  <w:num w:numId="39">
    <w:abstractNumId w:val="12"/>
  </w:num>
  <w:num w:numId="40">
    <w:abstractNumId w:val="13"/>
  </w:num>
  <w:num w:numId="41">
    <w:abstractNumId w:val="30"/>
  </w:num>
  <w:num w:numId="42">
    <w:abstractNumId w:val="22"/>
  </w:num>
  <w:num w:numId="43">
    <w:abstractNumId w:val="23"/>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4370"/>
    <w:rsid w:val="0001140C"/>
    <w:rsid w:val="000127D7"/>
    <w:rsid w:val="00014B86"/>
    <w:rsid w:val="000154F5"/>
    <w:rsid w:val="00016BB6"/>
    <w:rsid w:val="00024CA4"/>
    <w:rsid w:val="00032848"/>
    <w:rsid w:val="00034B6D"/>
    <w:rsid w:val="00034F69"/>
    <w:rsid w:val="00035B02"/>
    <w:rsid w:val="00035C58"/>
    <w:rsid w:val="000366AD"/>
    <w:rsid w:val="00037A47"/>
    <w:rsid w:val="0004781E"/>
    <w:rsid w:val="000519A7"/>
    <w:rsid w:val="000556F4"/>
    <w:rsid w:val="00055BD5"/>
    <w:rsid w:val="0006286B"/>
    <w:rsid w:val="00064D95"/>
    <w:rsid w:val="00065251"/>
    <w:rsid w:val="00065888"/>
    <w:rsid w:val="00071F25"/>
    <w:rsid w:val="0007285E"/>
    <w:rsid w:val="00074799"/>
    <w:rsid w:val="000754E9"/>
    <w:rsid w:val="0008130C"/>
    <w:rsid w:val="0008303D"/>
    <w:rsid w:val="000849D3"/>
    <w:rsid w:val="00084AE0"/>
    <w:rsid w:val="0008758A"/>
    <w:rsid w:val="00091EBA"/>
    <w:rsid w:val="000936C6"/>
    <w:rsid w:val="000A370C"/>
    <w:rsid w:val="000A58BC"/>
    <w:rsid w:val="000A753D"/>
    <w:rsid w:val="000B0F1E"/>
    <w:rsid w:val="000B4E3C"/>
    <w:rsid w:val="000B7907"/>
    <w:rsid w:val="000C19B2"/>
    <w:rsid w:val="000C1E68"/>
    <w:rsid w:val="000C299B"/>
    <w:rsid w:val="000C41C4"/>
    <w:rsid w:val="000C74ED"/>
    <w:rsid w:val="000D3E3C"/>
    <w:rsid w:val="000D4DE4"/>
    <w:rsid w:val="000E025A"/>
    <w:rsid w:val="000E235F"/>
    <w:rsid w:val="000F1762"/>
    <w:rsid w:val="000F6973"/>
    <w:rsid w:val="001033A9"/>
    <w:rsid w:val="001068DF"/>
    <w:rsid w:val="00121DEF"/>
    <w:rsid w:val="001233A3"/>
    <w:rsid w:val="00125333"/>
    <w:rsid w:val="00126CBC"/>
    <w:rsid w:val="0013088E"/>
    <w:rsid w:val="00131C27"/>
    <w:rsid w:val="00142E25"/>
    <w:rsid w:val="0014351A"/>
    <w:rsid w:val="001441AA"/>
    <w:rsid w:val="00151438"/>
    <w:rsid w:val="00151E27"/>
    <w:rsid w:val="00152E5B"/>
    <w:rsid w:val="00155D4E"/>
    <w:rsid w:val="00155FBB"/>
    <w:rsid w:val="00156575"/>
    <w:rsid w:val="00157275"/>
    <w:rsid w:val="00157D04"/>
    <w:rsid w:val="001602A8"/>
    <w:rsid w:val="00163C9F"/>
    <w:rsid w:val="00165EE9"/>
    <w:rsid w:val="00166363"/>
    <w:rsid w:val="00166C89"/>
    <w:rsid w:val="00167DA3"/>
    <w:rsid w:val="00174200"/>
    <w:rsid w:val="001749CE"/>
    <w:rsid w:val="001779DE"/>
    <w:rsid w:val="001860E5"/>
    <w:rsid w:val="001870EC"/>
    <w:rsid w:val="00187A57"/>
    <w:rsid w:val="00192156"/>
    <w:rsid w:val="001933EB"/>
    <w:rsid w:val="0019772F"/>
    <w:rsid w:val="00197DF9"/>
    <w:rsid w:val="001A13F0"/>
    <w:rsid w:val="001A2EFD"/>
    <w:rsid w:val="001A3B3D"/>
    <w:rsid w:val="001B122D"/>
    <w:rsid w:val="001B5D93"/>
    <w:rsid w:val="001B67DC"/>
    <w:rsid w:val="001B7630"/>
    <w:rsid w:val="001C100E"/>
    <w:rsid w:val="001D0068"/>
    <w:rsid w:val="001F006C"/>
    <w:rsid w:val="001F341F"/>
    <w:rsid w:val="001F6861"/>
    <w:rsid w:val="001F68F2"/>
    <w:rsid w:val="00203B80"/>
    <w:rsid w:val="0020502C"/>
    <w:rsid w:val="00207467"/>
    <w:rsid w:val="002228DA"/>
    <w:rsid w:val="002229A7"/>
    <w:rsid w:val="002254A9"/>
    <w:rsid w:val="00225A7A"/>
    <w:rsid w:val="00231EF6"/>
    <w:rsid w:val="002332A0"/>
    <w:rsid w:val="00233D97"/>
    <w:rsid w:val="0023449C"/>
    <w:rsid w:val="002347A2"/>
    <w:rsid w:val="00235B6A"/>
    <w:rsid w:val="00237330"/>
    <w:rsid w:val="002409FA"/>
    <w:rsid w:val="00244A4F"/>
    <w:rsid w:val="0025438B"/>
    <w:rsid w:val="00255896"/>
    <w:rsid w:val="00255ED9"/>
    <w:rsid w:val="00256C1A"/>
    <w:rsid w:val="00262DE9"/>
    <w:rsid w:val="00263F44"/>
    <w:rsid w:val="0026645E"/>
    <w:rsid w:val="00267866"/>
    <w:rsid w:val="00272261"/>
    <w:rsid w:val="002737A9"/>
    <w:rsid w:val="00276362"/>
    <w:rsid w:val="00281870"/>
    <w:rsid w:val="002850E3"/>
    <w:rsid w:val="00290AF1"/>
    <w:rsid w:val="00291C15"/>
    <w:rsid w:val="002926BE"/>
    <w:rsid w:val="0029391B"/>
    <w:rsid w:val="00295CEA"/>
    <w:rsid w:val="002A0384"/>
    <w:rsid w:val="002A3B35"/>
    <w:rsid w:val="002A4D7A"/>
    <w:rsid w:val="002A678B"/>
    <w:rsid w:val="002B2F33"/>
    <w:rsid w:val="002B5832"/>
    <w:rsid w:val="002B6B64"/>
    <w:rsid w:val="002C5675"/>
    <w:rsid w:val="002C76BF"/>
    <w:rsid w:val="002D1425"/>
    <w:rsid w:val="002D246B"/>
    <w:rsid w:val="002D3849"/>
    <w:rsid w:val="002E2AE1"/>
    <w:rsid w:val="002F079B"/>
    <w:rsid w:val="002F2649"/>
    <w:rsid w:val="002F645C"/>
    <w:rsid w:val="002F794A"/>
    <w:rsid w:val="00303405"/>
    <w:rsid w:val="00312234"/>
    <w:rsid w:val="00313A7D"/>
    <w:rsid w:val="00315A6C"/>
    <w:rsid w:val="00316448"/>
    <w:rsid w:val="00317498"/>
    <w:rsid w:val="00321B12"/>
    <w:rsid w:val="00323258"/>
    <w:rsid w:val="0032560F"/>
    <w:rsid w:val="00331274"/>
    <w:rsid w:val="00331388"/>
    <w:rsid w:val="0033236C"/>
    <w:rsid w:val="0033423B"/>
    <w:rsid w:val="00334C41"/>
    <w:rsid w:val="00335D25"/>
    <w:rsid w:val="00337FF8"/>
    <w:rsid w:val="00340AA7"/>
    <w:rsid w:val="003434F7"/>
    <w:rsid w:val="00352C89"/>
    <w:rsid w:val="00354513"/>
    <w:rsid w:val="003547F3"/>
    <w:rsid w:val="00354FCF"/>
    <w:rsid w:val="003574D4"/>
    <w:rsid w:val="00387E6E"/>
    <w:rsid w:val="00391B37"/>
    <w:rsid w:val="003955C4"/>
    <w:rsid w:val="00397E8D"/>
    <w:rsid w:val="003A19E2"/>
    <w:rsid w:val="003A1D0B"/>
    <w:rsid w:val="003A42D6"/>
    <w:rsid w:val="003A435A"/>
    <w:rsid w:val="003B287C"/>
    <w:rsid w:val="003B2B40"/>
    <w:rsid w:val="003B316F"/>
    <w:rsid w:val="003B4E04"/>
    <w:rsid w:val="003B4F5B"/>
    <w:rsid w:val="003C0A8E"/>
    <w:rsid w:val="003C2732"/>
    <w:rsid w:val="003C55B9"/>
    <w:rsid w:val="003C76CB"/>
    <w:rsid w:val="003C7ED3"/>
    <w:rsid w:val="003D526F"/>
    <w:rsid w:val="003E0783"/>
    <w:rsid w:val="003E172D"/>
    <w:rsid w:val="003E3CC4"/>
    <w:rsid w:val="003E4866"/>
    <w:rsid w:val="003E6EEF"/>
    <w:rsid w:val="003F0963"/>
    <w:rsid w:val="003F5A08"/>
    <w:rsid w:val="003F5F85"/>
    <w:rsid w:val="004012B8"/>
    <w:rsid w:val="004015BE"/>
    <w:rsid w:val="00404F25"/>
    <w:rsid w:val="00405AD8"/>
    <w:rsid w:val="004066AC"/>
    <w:rsid w:val="00407B40"/>
    <w:rsid w:val="00407DAB"/>
    <w:rsid w:val="004102E8"/>
    <w:rsid w:val="004126C6"/>
    <w:rsid w:val="004147BF"/>
    <w:rsid w:val="00415BCF"/>
    <w:rsid w:val="00420716"/>
    <w:rsid w:val="004266DE"/>
    <w:rsid w:val="0043111D"/>
    <w:rsid w:val="004325FB"/>
    <w:rsid w:val="00434B2D"/>
    <w:rsid w:val="00435C04"/>
    <w:rsid w:val="00436796"/>
    <w:rsid w:val="0044036E"/>
    <w:rsid w:val="004412EC"/>
    <w:rsid w:val="004432BA"/>
    <w:rsid w:val="0044407E"/>
    <w:rsid w:val="00444AF6"/>
    <w:rsid w:val="00447BB9"/>
    <w:rsid w:val="0045490E"/>
    <w:rsid w:val="00455F5D"/>
    <w:rsid w:val="0046031D"/>
    <w:rsid w:val="00467BB3"/>
    <w:rsid w:val="00471991"/>
    <w:rsid w:val="004721CB"/>
    <w:rsid w:val="00473AC9"/>
    <w:rsid w:val="00474D2C"/>
    <w:rsid w:val="00475003"/>
    <w:rsid w:val="004767D3"/>
    <w:rsid w:val="00476CE6"/>
    <w:rsid w:val="00482393"/>
    <w:rsid w:val="00485D1F"/>
    <w:rsid w:val="00485FC5"/>
    <w:rsid w:val="00487119"/>
    <w:rsid w:val="004913E7"/>
    <w:rsid w:val="0049704D"/>
    <w:rsid w:val="004A4E85"/>
    <w:rsid w:val="004A6290"/>
    <w:rsid w:val="004B481B"/>
    <w:rsid w:val="004C593A"/>
    <w:rsid w:val="004C767A"/>
    <w:rsid w:val="004C7F1B"/>
    <w:rsid w:val="004D1A07"/>
    <w:rsid w:val="004D72B5"/>
    <w:rsid w:val="004E4E09"/>
    <w:rsid w:val="004E6F41"/>
    <w:rsid w:val="004F0991"/>
    <w:rsid w:val="004F17D9"/>
    <w:rsid w:val="004F42D5"/>
    <w:rsid w:val="005067DF"/>
    <w:rsid w:val="00510DD2"/>
    <w:rsid w:val="00514007"/>
    <w:rsid w:val="005200B3"/>
    <w:rsid w:val="00520F2F"/>
    <w:rsid w:val="00523A18"/>
    <w:rsid w:val="0052516B"/>
    <w:rsid w:val="005264A4"/>
    <w:rsid w:val="005268FC"/>
    <w:rsid w:val="00534D1A"/>
    <w:rsid w:val="005354AA"/>
    <w:rsid w:val="005427F1"/>
    <w:rsid w:val="00544C5E"/>
    <w:rsid w:val="00551B7F"/>
    <w:rsid w:val="00554514"/>
    <w:rsid w:val="00555E43"/>
    <w:rsid w:val="00557F3A"/>
    <w:rsid w:val="00561C03"/>
    <w:rsid w:val="00562DF0"/>
    <w:rsid w:val="005658A2"/>
    <w:rsid w:val="00565F2A"/>
    <w:rsid w:val="00565FFC"/>
    <w:rsid w:val="0056610F"/>
    <w:rsid w:val="00570D9F"/>
    <w:rsid w:val="005711A9"/>
    <w:rsid w:val="005719B1"/>
    <w:rsid w:val="00574121"/>
    <w:rsid w:val="00575BCA"/>
    <w:rsid w:val="00576653"/>
    <w:rsid w:val="0058005E"/>
    <w:rsid w:val="00582D2C"/>
    <w:rsid w:val="00583144"/>
    <w:rsid w:val="0058416D"/>
    <w:rsid w:val="0058630F"/>
    <w:rsid w:val="0059505E"/>
    <w:rsid w:val="005A1FA8"/>
    <w:rsid w:val="005A491E"/>
    <w:rsid w:val="005A53BD"/>
    <w:rsid w:val="005A7836"/>
    <w:rsid w:val="005B0344"/>
    <w:rsid w:val="005B32AC"/>
    <w:rsid w:val="005B520E"/>
    <w:rsid w:val="005B536A"/>
    <w:rsid w:val="005B6797"/>
    <w:rsid w:val="005C1031"/>
    <w:rsid w:val="005C4CF3"/>
    <w:rsid w:val="005C69F4"/>
    <w:rsid w:val="005C7BB8"/>
    <w:rsid w:val="005D3618"/>
    <w:rsid w:val="005D679E"/>
    <w:rsid w:val="005D71D1"/>
    <w:rsid w:val="005E2800"/>
    <w:rsid w:val="005F0DA6"/>
    <w:rsid w:val="005F2768"/>
    <w:rsid w:val="005F3116"/>
    <w:rsid w:val="005F42DA"/>
    <w:rsid w:val="005F7A11"/>
    <w:rsid w:val="00605825"/>
    <w:rsid w:val="006130F9"/>
    <w:rsid w:val="00613684"/>
    <w:rsid w:val="006202C8"/>
    <w:rsid w:val="006203AD"/>
    <w:rsid w:val="00624F84"/>
    <w:rsid w:val="006262C2"/>
    <w:rsid w:val="00626FF3"/>
    <w:rsid w:val="00634C53"/>
    <w:rsid w:val="0064309C"/>
    <w:rsid w:val="0064354E"/>
    <w:rsid w:val="00643729"/>
    <w:rsid w:val="0064447C"/>
    <w:rsid w:val="00645BB9"/>
    <w:rsid w:val="00645D22"/>
    <w:rsid w:val="00651A08"/>
    <w:rsid w:val="00654204"/>
    <w:rsid w:val="00654965"/>
    <w:rsid w:val="0065602A"/>
    <w:rsid w:val="00663956"/>
    <w:rsid w:val="006651E2"/>
    <w:rsid w:val="00665DED"/>
    <w:rsid w:val="00670434"/>
    <w:rsid w:val="0067119A"/>
    <w:rsid w:val="00671D71"/>
    <w:rsid w:val="006733CC"/>
    <w:rsid w:val="006756ED"/>
    <w:rsid w:val="00675FE3"/>
    <w:rsid w:val="00676E7D"/>
    <w:rsid w:val="00677A42"/>
    <w:rsid w:val="00694A9B"/>
    <w:rsid w:val="006969B2"/>
    <w:rsid w:val="006A0560"/>
    <w:rsid w:val="006A4870"/>
    <w:rsid w:val="006A658F"/>
    <w:rsid w:val="006A7119"/>
    <w:rsid w:val="006B1FA7"/>
    <w:rsid w:val="006B1FDD"/>
    <w:rsid w:val="006B6B66"/>
    <w:rsid w:val="006B7976"/>
    <w:rsid w:val="006B7C65"/>
    <w:rsid w:val="006C4CEE"/>
    <w:rsid w:val="006C542D"/>
    <w:rsid w:val="006C5A76"/>
    <w:rsid w:val="006C6A3A"/>
    <w:rsid w:val="006D0B4D"/>
    <w:rsid w:val="006D1AC3"/>
    <w:rsid w:val="006D303B"/>
    <w:rsid w:val="006D4FF0"/>
    <w:rsid w:val="006D7868"/>
    <w:rsid w:val="006E7C78"/>
    <w:rsid w:val="006F0316"/>
    <w:rsid w:val="006F3C63"/>
    <w:rsid w:val="006F4BB7"/>
    <w:rsid w:val="006F6689"/>
    <w:rsid w:val="006F6D3D"/>
    <w:rsid w:val="00701155"/>
    <w:rsid w:val="007022A6"/>
    <w:rsid w:val="00713BD8"/>
    <w:rsid w:val="00714A1E"/>
    <w:rsid w:val="00715BEA"/>
    <w:rsid w:val="007300A2"/>
    <w:rsid w:val="00731F23"/>
    <w:rsid w:val="00733C98"/>
    <w:rsid w:val="00734686"/>
    <w:rsid w:val="007372C6"/>
    <w:rsid w:val="00740EEA"/>
    <w:rsid w:val="007447AA"/>
    <w:rsid w:val="00744A0E"/>
    <w:rsid w:val="00745065"/>
    <w:rsid w:val="00745896"/>
    <w:rsid w:val="00751704"/>
    <w:rsid w:val="0075276A"/>
    <w:rsid w:val="00752E84"/>
    <w:rsid w:val="00753F71"/>
    <w:rsid w:val="00754F2C"/>
    <w:rsid w:val="007561DE"/>
    <w:rsid w:val="00760B0C"/>
    <w:rsid w:val="0077451E"/>
    <w:rsid w:val="00774D76"/>
    <w:rsid w:val="007848C5"/>
    <w:rsid w:val="00791A61"/>
    <w:rsid w:val="00792274"/>
    <w:rsid w:val="00793BAC"/>
    <w:rsid w:val="00794804"/>
    <w:rsid w:val="00797366"/>
    <w:rsid w:val="007A3182"/>
    <w:rsid w:val="007A47F7"/>
    <w:rsid w:val="007A4EA7"/>
    <w:rsid w:val="007B33F1"/>
    <w:rsid w:val="007B420C"/>
    <w:rsid w:val="007B57D4"/>
    <w:rsid w:val="007B6DDA"/>
    <w:rsid w:val="007B724B"/>
    <w:rsid w:val="007C0308"/>
    <w:rsid w:val="007C0E8C"/>
    <w:rsid w:val="007C1504"/>
    <w:rsid w:val="007C2FF2"/>
    <w:rsid w:val="007C3EAC"/>
    <w:rsid w:val="007C5365"/>
    <w:rsid w:val="007C6F95"/>
    <w:rsid w:val="007C79A9"/>
    <w:rsid w:val="007D0BD9"/>
    <w:rsid w:val="007D1734"/>
    <w:rsid w:val="007D273F"/>
    <w:rsid w:val="007D6232"/>
    <w:rsid w:val="007D79E3"/>
    <w:rsid w:val="007E05A6"/>
    <w:rsid w:val="007E2336"/>
    <w:rsid w:val="007E5375"/>
    <w:rsid w:val="007E688D"/>
    <w:rsid w:val="007E73E1"/>
    <w:rsid w:val="007F0D30"/>
    <w:rsid w:val="007F1F99"/>
    <w:rsid w:val="007F2659"/>
    <w:rsid w:val="007F4081"/>
    <w:rsid w:val="007F6090"/>
    <w:rsid w:val="007F6337"/>
    <w:rsid w:val="007F768F"/>
    <w:rsid w:val="007F7DFF"/>
    <w:rsid w:val="00803016"/>
    <w:rsid w:val="0080691B"/>
    <w:rsid w:val="00807724"/>
    <w:rsid w:val="0080791D"/>
    <w:rsid w:val="0081032C"/>
    <w:rsid w:val="00814FB4"/>
    <w:rsid w:val="00816009"/>
    <w:rsid w:val="008161C7"/>
    <w:rsid w:val="00816BE9"/>
    <w:rsid w:val="00823626"/>
    <w:rsid w:val="008238B9"/>
    <w:rsid w:val="00823A73"/>
    <w:rsid w:val="00823A76"/>
    <w:rsid w:val="00824DCE"/>
    <w:rsid w:val="00826342"/>
    <w:rsid w:val="00833A50"/>
    <w:rsid w:val="008340A6"/>
    <w:rsid w:val="00836367"/>
    <w:rsid w:val="00836A24"/>
    <w:rsid w:val="008413F6"/>
    <w:rsid w:val="00851B67"/>
    <w:rsid w:val="00855E47"/>
    <w:rsid w:val="00857339"/>
    <w:rsid w:val="00861C49"/>
    <w:rsid w:val="008637A6"/>
    <w:rsid w:val="0087008B"/>
    <w:rsid w:val="0087026D"/>
    <w:rsid w:val="0087346A"/>
    <w:rsid w:val="00873603"/>
    <w:rsid w:val="00881513"/>
    <w:rsid w:val="00882C9F"/>
    <w:rsid w:val="00885554"/>
    <w:rsid w:val="00885656"/>
    <w:rsid w:val="008918D9"/>
    <w:rsid w:val="008937FD"/>
    <w:rsid w:val="00894B9D"/>
    <w:rsid w:val="00895DD8"/>
    <w:rsid w:val="00896922"/>
    <w:rsid w:val="008A0E1C"/>
    <w:rsid w:val="008A2C7D"/>
    <w:rsid w:val="008A330C"/>
    <w:rsid w:val="008B584B"/>
    <w:rsid w:val="008B6524"/>
    <w:rsid w:val="008C297B"/>
    <w:rsid w:val="008C35D9"/>
    <w:rsid w:val="008C4B23"/>
    <w:rsid w:val="008C71B6"/>
    <w:rsid w:val="008D09E1"/>
    <w:rsid w:val="008E119D"/>
    <w:rsid w:val="008E72A9"/>
    <w:rsid w:val="008F09DC"/>
    <w:rsid w:val="008F5145"/>
    <w:rsid w:val="008F6C3C"/>
    <w:rsid w:val="008F6E2C"/>
    <w:rsid w:val="009015C0"/>
    <w:rsid w:val="009052FC"/>
    <w:rsid w:val="00905E32"/>
    <w:rsid w:val="0091350E"/>
    <w:rsid w:val="00916097"/>
    <w:rsid w:val="00920DEE"/>
    <w:rsid w:val="00920ECB"/>
    <w:rsid w:val="00923490"/>
    <w:rsid w:val="00925637"/>
    <w:rsid w:val="009303D9"/>
    <w:rsid w:val="00933C64"/>
    <w:rsid w:val="009341E7"/>
    <w:rsid w:val="00936CBB"/>
    <w:rsid w:val="0094233D"/>
    <w:rsid w:val="009478A4"/>
    <w:rsid w:val="00955736"/>
    <w:rsid w:val="0096126C"/>
    <w:rsid w:val="00961C2C"/>
    <w:rsid w:val="00964309"/>
    <w:rsid w:val="0096519D"/>
    <w:rsid w:val="00966E06"/>
    <w:rsid w:val="00972203"/>
    <w:rsid w:val="00975898"/>
    <w:rsid w:val="0097775B"/>
    <w:rsid w:val="009919E8"/>
    <w:rsid w:val="00992B62"/>
    <w:rsid w:val="0099371D"/>
    <w:rsid w:val="00993A7D"/>
    <w:rsid w:val="00994D95"/>
    <w:rsid w:val="009A0888"/>
    <w:rsid w:val="009A2EBA"/>
    <w:rsid w:val="009A4167"/>
    <w:rsid w:val="009A79B7"/>
    <w:rsid w:val="009A7A2F"/>
    <w:rsid w:val="009B000D"/>
    <w:rsid w:val="009B015E"/>
    <w:rsid w:val="009B08AF"/>
    <w:rsid w:val="009B30AC"/>
    <w:rsid w:val="009B49AB"/>
    <w:rsid w:val="009B60E4"/>
    <w:rsid w:val="009C3308"/>
    <w:rsid w:val="009C7447"/>
    <w:rsid w:val="009C7C6E"/>
    <w:rsid w:val="009D1081"/>
    <w:rsid w:val="009D31AC"/>
    <w:rsid w:val="009E4765"/>
    <w:rsid w:val="009F1045"/>
    <w:rsid w:val="009F1D79"/>
    <w:rsid w:val="009F3824"/>
    <w:rsid w:val="009F7231"/>
    <w:rsid w:val="00A00808"/>
    <w:rsid w:val="00A056F1"/>
    <w:rsid w:val="00A059B3"/>
    <w:rsid w:val="00A06AF7"/>
    <w:rsid w:val="00A10FB1"/>
    <w:rsid w:val="00A13CAB"/>
    <w:rsid w:val="00A1674D"/>
    <w:rsid w:val="00A220DE"/>
    <w:rsid w:val="00A3358D"/>
    <w:rsid w:val="00A350D9"/>
    <w:rsid w:val="00A46C5D"/>
    <w:rsid w:val="00A47B51"/>
    <w:rsid w:val="00A515C6"/>
    <w:rsid w:val="00A528E2"/>
    <w:rsid w:val="00A53E22"/>
    <w:rsid w:val="00A54346"/>
    <w:rsid w:val="00A61782"/>
    <w:rsid w:val="00A61C84"/>
    <w:rsid w:val="00A61F0A"/>
    <w:rsid w:val="00A622FC"/>
    <w:rsid w:val="00A718A5"/>
    <w:rsid w:val="00A73D5A"/>
    <w:rsid w:val="00A7407A"/>
    <w:rsid w:val="00A75537"/>
    <w:rsid w:val="00A76670"/>
    <w:rsid w:val="00A82013"/>
    <w:rsid w:val="00A82588"/>
    <w:rsid w:val="00A8356F"/>
    <w:rsid w:val="00A84675"/>
    <w:rsid w:val="00A92BF3"/>
    <w:rsid w:val="00A9452A"/>
    <w:rsid w:val="00A94816"/>
    <w:rsid w:val="00AA2338"/>
    <w:rsid w:val="00AA2BB6"/>
    <w:rsid w:val="00AA6655"/>
    <w:rsid w:val="00AA78A8"/>
    <w:rsid w:val="00AA79B0"/>
    <w:rsid w:val="00AB462A"/>
    <w:rsid w:val="00AB6C1B"/>
    <w:rsid w:val="00AB7F4D"/>
    <w:rsid w:val="00AC3FAB"/>
    <w:rsid w:val="00AD185A"/>
    <w:rsid w:val="00AD243B"/>
    <w:rsid w:val="00AD4148"/>
    <w:rsid w:val="00AD4782"/>
    <w:rsid w:val="00AD4E45"/>
    <w:rsid w:val="00AD7A4A"/>
    <w:rsid w:val="00AE0138"/>
    <w:rsid w:val="00AE09F0"/>
    <w:rsid w:val="00AE0F42"/>
    <w:rsid w:val="00AE120E"/>
    <w:rsid w:val="00AE134C"/>
    <w:rsid w:val="00AE2DC8"/>
    <w:rsid w:val="00AE3409"/>
    <w:rsid w:val="00AE574C"/>
    <w:rsid w:val="00AE621C"/>
    <w:rsid w:val="00AF300D"/>
    <w:rsid w:val="00B033A1"/>
    <w:rsid w:val="00B0638B"/>
    <w:rsid w:val="00B07126"/>
    <w:rsid w:val="00B11A60"/>
    <w:rsid w:val="00B11D45"/>
    <w:rsid w:val="00B13972"/>
    <w:rsid w:val="00B16719"/>
    <w:rsid w:val="00B17BDF"/>
    <w:rsid w:val="00B22613"/>
    <w:rsid w:val="00B231E4"/>
    <w:rsid w:val="00B244C6"/>
    <w:rsid w:val="00B24711"/>
    <w:rsid w:val="00B257CC"/>
    <w:rsid w:val="00B33192"/>
    <w:rsid w:val="00B3505F"/>
    <w:rsid w:val="00B439BC"/>
    <w:rsid w:val="00B4454F"/>
    <w:rsid w:val="00B44A76"/>
    <w:rsid w:val="00B518DD"/>
    <w:rsid w:val="00B5272D"/>
    <w:rsid w:val="00B52B9F"/>
    <w:rsid w:val="00B5506A"/>
    <w:rsid w:val="00B561BC"/>
    <w:rsid w:val="00B65E21"/>
    <w:rsid w:val="00B66192"/>
    <w:rsid w:val="00B71DC8"/>
    <w:rsid w:val="00B74B2A"/>
    <w:rsid w:val="00B76592"/>
    <w:rsid w:val="00B768D1"/>
    <w:rsid w:val="00B858A8"/>
    <w:rsid w:val="00B907A0"/>
    <w:rsid w:val="00B96436"/>
    <w:rsid w:val="00BA05FA"/>
    <w:rsid w:val="00BA1025"/>
    <w:rsid w:val="00BA18D2"/>
    <w:rsid w:val="00BA728D"/>
    <w:rsid w:val="00BB26AE"/>
    <w:rsid w:val="00BB52C2"/>
    <w:rsid w:val="00BC0B17"/>
    <w:rsid w:val="00BC1E37"/>
    <w:rsid w:val="00BC3420"/>
    <w:rsid w:val="00BC40E7"/>
    <w:rsid w:val="00BC59B3"/>
    <w:rsid w:val="00BD215B"/>
    <w:rsid w:val="00BD2790"/>
    <w:rsid w:val="00BD483B"/>
    <w:rsid w:val="00BD670B"/>
    <w:rsid w:val="00BE17FC"/>
    <w:rsid w:val="00BE3E86"/>
    <w:rsid w:val="00BE7D3C"/>
    <w:rsid w:val="00BE7EA8"/>
    <w:rsid w:val="00BF0D16"/>
    <w:rsid w:val="00BF1E63"/>
    <w:rsid w:val="00BF3221"/>
    <w:rsid w:val="00BF5FF6"/>
    <w:rsid w:val="00BF69A7"/>
    <w:rsid w:val="00C0207F"/>
    <w:rsid w:val="00C0284E"/>
    <w:rsid w:val="00C109AB"/>
    <w:rsid w:val="00C12C7B"/>
    <w:rsid w:val="00C151F9"/>
    <w:rsid w:val="00C16117"/>
    <w:rsid w:val="00C21073"/>
    <w:rsid w:val="00C3075A"/>
    <w:rsid w:val="00C321DE"/>
    <w:rsid w:val="00C32D75"/>
    <w:rsid w:val="00C35261"/>
    <w:rsid w:val="00C37BA2"/>
    <w:rsid w:val="00C5210F"/>
    <w:rsid w:val="00C5528B"/>
    <w:rsid w:val="00C56335"/>
    <w:rsid w:val="00C608CD"/>
    <w:rsid w:val="00C612FD"/>
    <w:rsid w:val="00C62240"/>
    <w:rsid w:val="00C64200"/>
    <w:rsid w:val="00C659AE"/>
    <w:rsid w:val="00C65B18"/>
    <w:rsid w:val="00C6604C"/>
    <w:rsid w:val="00C71122"/>
    <w:rsid w:val="00C754B7"/>
    <w:rsid w:val="00C76B0B"/>
    <w:rsid w:val="00C803AB"/>
    <w:rsid w:val="00C80FD9"/>
    <w:rsid w:val="00C82408"/>
    <w:rsid w:val="00C87FD5"/>
    <w:rsid w:val="00C90821"/>
    <w:rsid w:val="00C90987"/>
    <w:rsid w:val="00C90B7C"/>
    <w:rsid w:val="00C919A4"/>
    <w:rsid w:val="00C9235E"/>
    <w:rsid w:val="00C92C65"/>
    <w:rsid w:val="00C934B9"/>
    <w:rsid w:val="00C93F95"/>
    <w:rsid w:val="00C96C5B"/>
    <w:rsid w:val="00CA04DD"/>
    <w:rsid w:val="00CA09E1"/>
    <w:rsid w:val="00CA1EB5"/>
    <w:rsid w:val="00CA390F"/>
    <w:rsid w:val="00CA4392"/>
    <w:rsid w:val="00CA4692"/>
    <w:rsid w:val="00CA6E5C"/>
    <w:rsid w:val="00CA7386"/>
    <w:rsid w:val="00CB0CF3"/>
    <w:rsid w:val="00CB268A"/>
    <w:rsid w:val="00CB3890"/>
    <w:rsid w:val="00CB6A40"/>
    <w:rsid w:val="00CC1A48"/>
    <w:rsid w:val="00CC393F"/>
    <w:rsid w:val="00CC3B01"/>
    <w:rsid w:val="00CC3B8A"/>
    <w:rsid w:val="00CC479D"/>
    <w:rsid w:val="00CC7186"/>
    <w:rsid w:val="00CC761B"/>
    <w:rsid w:val="00CD0839"/>
    <w:rsid w:val="00CD437D"/>
    <w:rsid w:val="00CD5E2F"/>
    <w:rsid w:val="00CD60D3"/>
    <w:rsid w:val="00CE2925"/>
    <w:rsid w:val="00CE5254"/>
    <w:rsid w:val="00CE75D1"/>
    <w:rsid w:val="00CF4552"/>
    <w:rsid w:val="00D0064D"/>
    <w:rsid w:val="00D00CDC"/>
    <w:rsid w:val="00D037B8"/>
    <w:rsid w:val="00D06161"/>
    <w:rsid w:val="00D10D1F"/>
    <w:rsid w:val="00D14896"/>
    <w:rsid w:val="00D20F12"/>
    <w:rsid w:val="00D20F8E"/>
    <w:rsid w:val="00D2176E"/>
    <w:rsid w:val="00D22341"/>
    <w:rsid w:val="00D3186F"/>
    <w:rsid w:val="00D33DF0"/>
    <w:rsid w:val="00D34F11"/>
    <w:rsid w:val="00D40F82"/>
    <w:rsid w:val="00D41C9C"/>
    <w:rsid w:val="00D450DB"/>
    <w:rsid w:val="00D47D9D"/>
    <w:rsid w:val="00D5127F"/>
    <w:rsid w:val="00D522E0"/>
    <w:rsid w:val="00D53B28"/>
    <w:rsid w:val="00D54E01"/>
    <w:rsid w:val="00D558D5"/>
    <w:rsid w:val="00D60B7B"/>
    <w:rsid w:val="00D61907"/>
    <w:rsid w:val="00D632BE"/>
    <w:rsid w:val="00D63DE0"/>
    <w:rsid w:val="00D6646E"/>
    <w:rsid w:val="00D72D06"/>
    <w:rsid w:val="00D73972"/>
    <w:rsid w:val="00D7522C"/>
    <w:rsid w:val="00D7536F"/>
    <w:rsid w:val="00D75793"/>
    <w:rsid w:val="00D75BA2"/>
    <w:rsid w:val="00D76668"/>
    <w:rsid w:val="00D77FB6"/>
    <w:rsid w:val="00D8226A"/>
    <w:rsid w:val="00D86188"/>
    <w:rsid w:val="00D9118A"/>
    <w:rsid w:val="00D9196F"/>
    <w:rsid w:val="00D91D5D"/>
    <w:rsid w:val="00DA141D"/>
    <w:rsid w:val="00DA1B83"/>
    <w:rsid w:val="00DA1E33"/>
    <w:rsid w:val="00DA501F"/>
    <w:rsid w:val="00DB2CC9"/>
    <w:rsid w:val="00DB3F39"/>
    <w:rsid w:val="00DB6F75"/>
    <w:rsid w:val="00DC765A"/>
    <w:rsid w:val="00DD36E4"/>
    <w:rsid w:val="00DD76CA"/>
    <w:rsid w:val="00DE4419"/>
    <w:rsid w:val="00DE4861"/>
    <w:rsid w:val="00DF0E01"/>
    <w:rsid w:val="00DF4B79"/>
    <w:rsid w:val="00E01567"/>
    <w:rsid w:val="00E03F55"/>
    <w:rsid w:val="00E04ED7"/>
    <w:rsid w:val="00E05E04"/>
    <w:rsid w:val="00E07383"/>
    <w:rsid w:val="00E11ABA"/>
    <w:rsid w:val="00E12F7B"/>
    <w:rsid w:val="00E165BC"/>
    <w:rsid w:val="00E171AD"/>
    <w:rsid w:val="00E20C79"/>
    <w:rsid w:val="00E212FE"/>
    <w:rsid w:val="00E2375C"/>
    <w:rsid w:val="00E27BB0"/>
    <w:rsid w:val="00E35B5E"/>
    <w:rsid w:val="00E413DD"/>
    <w:rsid w:val="00E4436B"/>
    <w:rsid w:val="00E44AC5"/>
    <w:rsid w:val="00E45EB8"/>
    <w:rsid w:val="00E46C21"/>
    <w:rsid w:val="00E50D04"/>
    <w:rsid w:val="00E5268C"/>
    <w:rsid w:val="00E6001D"/>
    <w:rsid w:val="00E61E12"/>
    <w:rsid w:val="00E662CE"/>
    <w:rsid w:val="00E721D5"/>
    <w:rsid w:val="00E72E59"/>
    <w:rsid w:val="00E7596C"/>
    <w:rsid w:val="00E76619"/>
    <w:rsid w:val="00E8117D"/>
    <w:rsid w:val="00E850B7"/>
    <w:rsid w:val="00E862B5"/>
    <w:rsid w:val="00E878F2"/>
    <w:rsid w:val="00E904B1"/>
    <w:rsid w:val="00E91E66"/>
    <w:rsid w:val="00E92C08"/>
    <w:rsid w:val="00E94711"/>
    <w:rsid w:val="00E964FB"/>
    <w:rsid w:val="00EA2BD3"/>
    <w:rsid w:val="00EA6246"/>
    <w:rsid w:val="00EA72DE"/>
    <w:rsid w:val="00EA7F6D"/>
    <w:rsid w:val="00EB2235"/>
    <w:rsid w:val="00EC2372"/>
    <w:rsid w:val="00EC377A"/>
    <w:rsid w:val="00ED0149"/>
    <w:rsid w:val="00ED222C"/>
    <w:rsid w:val="00ED2C4F"/>
    <w:rsid w:val="00ED3EAB"/>
    <w:rsid w:val="00ED6548"/>
    <w:rsid w:val="00ED7F28"/>
    <w:rsid w:val="00EE1248"/>
    <w:rsid w:val="00EE43C1"/>
    <w:rsid w:val="00EF4205"/>
    <w:rsid w:val="00EF4294"/>
    <w:rsid w:val="00EF5C10"/>
    <w:rsid w:val="00EF7DE3"/>
    <w:rsid w:val="00F0187B"/>
    <w:rsid w:val="00F01BD0"/>
    <w:rsid w:val="00F03103"/>
    <w:rsid w:val="00F04733"/>
    <w:rsid w:val="00F05E5C"/>
    <w:rsid w:val="00F15F9B"/>
    <w:rsid w:val="00F17023"/>
    <w:rsid w:val="00F203BA"/>
    <w:rsid w:val="00F23DC5"/>
    <w:rsid w:val="00F271DE"/>
    <w:rsid w:val="00F3166D"/>
    <w:rsid w:val="00F32B2F"/>
    <w:rsid w:val="00F33BA8"/>
    <w:rsid w:val="00F35481"/>
    <w:rsid w:val="00F407C3"/>
    <w:rsid w:val="00F44791"/>
    <w:rsid w:val="00F44F0B"/>
    <w:rsid w:val="00F53132"/>
    <w:rsid w:val="00F53D8F"/>
    <w:rsid w:val="00F54DD3"/>
    <w:rsid w:val="00F627DA"/>
    <w:rsid w:val="00F62B0A"/>
    <w:rsid w:val="00F722D4"/>
    <w:rsid w:val="00F7288F"/>
    <w:rsid w:val="00F731B5"/>
    <w:rsid w:val="00F73AA2"/>
    <w:rsid w:val="00F76F4C"/>
    <w:rsid w:val="00F81311"/>
    <w:rsid w:val="00F847A6"/>
    <w:rsid w:val="00F850E7"/>
    <w:rsid w:val="00F851A9"/>
    <w:rsid w:val="00F8657C"/>
    <w:rsid w:val="00F86809"/>
    <w:rsid w:val="00F91582"/>
    <w:rsid w:val="00F9441B"/>
    <w:rsid w:val="00F9574D"/>
    <w:rsid w:val="00F979FB"/>
    <w:rsid w:val="00FA3B9F"/>
    <w:rsid w:val="00FA4C32"/>
    <w:rsid w:val="00FB0117"/>
    <w:rsid w:val="00FB0CC1"/>
    <w:rsid w:val="00FB271B"/>
    <w:rsid w:val="00FB61E7"/>
    <w:rsid w:val="00FC1482"/>
    <w:rsid w:val="00FC2D7C"/>
    <w:rsid w:val="00FC353C"/>
    <w:rsid w:val="00FC62E9"/>
    <w:rsid w:val="00FD3A47"/>
    <w:rsid w:val="00FD3ECA"/>
    <w:rsid w:val="00FD4040"/>
    <w:rsid w:val="00FD69B5"/>
    <w:rsid w:val="00FE2C81"/>
    <w:rsid w:val="00FE7114"/>
    <w:rsid w:val="00FF0F68"/>
    <w:rsid w:val="00FF3334"/>
    <w:rsid w:val="00FF716D"/>
    <w:rsid w:val="00FF7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99014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uiPriority w:val="99"/>
    <w:rsid w:val="008C35D9"/>
    <w:rPr>
      <w:color w:val="0563C1" w:themeColor="hyperlink"/>
      <w:u w:val="single"/>
    </w:rPr>
  </w:style>
  <w:style w:type="character" w:customStyle="1" w:styleId="UnresolvedMention">
    <w:name w:val="Unresolved Mention"/>
    <w:basedOn w:val="DefaultParagraphFont"/>
    <w:uiPriority w:val="99"/>
    <w:semiHidden/>
    <w:unhideWhenUsed/>
    <w:rsid w:val="008C35D9"/>
    <w:rPr>
      <w:color w:val="605E5C"/>
      <w:shd w:val="clear" w:color="auto" w:fill="E1DFDD"/>
    </w:rPr>
  </w:style>
  <w:style w:type="table" w:styleId="TableGrid">
    <w:name w:val="Table Grid"/>
    <w:basedOn w:val="TableNormal"/>
    <w:rsid w:val="007B4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3D8F"/>
    <w:pPr>
      <w:ind w:left="720"/>
      <w:contextualSpacing/>
    </w:pPr>
  </w:style>
  <w:style w:type="character" w:customStyle="1" w:styleId="Heading2Char">
    <w:name w:val="Heading 2 Char"/>
    <w:basedOn w:val="DefaultParagraphFont"/>
    <w:link w:val="Heading2"/>
    <w:rsid w:val="00B24711"/>
    <w:rPr>
      <w:i/>
      <w:iCs/>
      <w:noProof/>
    </w:rPr>
  </w:style>
  <w:style w:type="paragraph" w:styleId="TOCHeading">
    <w:name w:val="TOC Heading"/>
    <w:basedOn w:val="Heading1"/>
    <w:next w:val="Normal"/>
    <w:uiPriority w:val="39"/>
    <w:unhideWhenUsed/>
    <w:qFormat/>
    <w:rsid w:val="008E119D"/>
    <w:p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2">
    <w:name w:val="toc 2"/>
    <w:basedOn w:val="Normal"/>
    <w:next w:val="Normal"/>
    <w:autoRedefine/>
    <w:uiPriority w:val="39"/>
    <w:unhideWhenUsed/>
    <w:rsid w:val="008E119D"/>
    <w:pPr>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8E119D"/>
    <w:pPr>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8E119D"/>
    <w:pPr>
      <w:spacing w:after="100" w:line="259" w:lineRule="auto"/>
      <w:ind w:left="44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40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uol.cloud.panopto.eu/Panopto/Pages/Viewer.aspx?id=6f0e8ec4-045d-401d-b4c1-adf600963e25"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7AB53-FCBA-4471-BC9E-7B35520B9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12</Pages>
  <Words>1261</Words>
  <Characters>7189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Technician</cp:lastModifiedBy>
  <cp:revision>453</cp:revision>
  <cp:lastPrinted>2022-02-03T15:40:00Z</cp:lastPrinted>
  <dcterms:created xsi:type="dcterms:W3CDTF">2022-02-13T02:24:00Z</dcterms:created>
  <dcterms:modified xsi:type="dcterms:W3CDTF">2022-05-17T22:22:00Z</dcterms:modified>
</cp:coreProperties>
</file>