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FB45" w14:textId="18A90048" w:rsidR="006F714C" w:rsidRPr="00F448FD" w:rsidRDefault="00CF15A0" w:rsidP="00AD4E79">
      <w:pPr>
        <w:jc w:val="center"/>
        <w:rPr>
          <w:sz w:val="28"/>
          <w:szCs w:val="28"/>
        </w:rPr>
      </w:pPr>
      <w:r w:rsidRPr="00F448FD">
        <w:rPr>
          <w:sz w:val="28"/>
          <w:szCs w:val="28"/>
        </w:rPr>
        <w:t xml:space="preserve">CMP9135M Computer Vision – week 5 </w:t>
      </w:r>
      <w:r w:rsidR="00AC18D6" w:rsidRPr="00F448FD">
        <w:rPr>
          <w:sz w:val="28"/>
          <w:szCs w:val="28"/>
        </w:rPr>
        <w:t>–</w:t>
      </w:r>
      <w:r w:rsidRPr="00F448FD">
        <w:rPr>
          <w:sz w:val="28"/>
          <w:szCs w:val="28"/>
        </w:rPr>
        <w:t xml:space="preserve"> </w:t>
      </w:r>
      <w:r w:rsidR="00AC18D6" w:rsidRPr="00F448FD">
        <w:rPr>
          <w:sz w:val="28"/>
          <w:szCs w:val="28"/>
        </w:rPr>
        <w:t>Texture Analysis</w:t>
      </w:r>
    </w:p>
    <w:p w14:paraId="267C9769" w14:textId="77777777" w:rsidR="00AD4E79" w:rsidRDefault="00AD4E79" w:rsidP="00AD4E79"/>
    <w:p w14:paraId="5546D011" w14:textId="3B5CCC31" w:rsidR="00AD4E79" w:rsidRPr="00F448FD" w:rsidRDefault="00AD4E79">
      <w:pPr>
        <w:rPr>
          <w:b/>
          <w:bCs/>
        </w:rPr>
      </w:pPr>
      <w:r w:rsidRPr="00F448FD">
        <w:rPr>
          <w:b/>
          <w:bCs/>
        </w:rPr>
        <w:t>Pattern Recognition – Texture Analysis</w:t>
      </w:r>
    </w:p>
    <w:p w14:paraId="4FDD201B" w14:textId="3C16726A" w:rsidR="005D608C" w:rsidRDefault="005D608C">
      <w:r w:rsidRPr="005D608C">
        <w:drawing>
          <wp:inline distT="0" distB="0" distL="0" distR="0" wp14:anchorId="44301F14" wp14:editId="4D9A541C">
            <wp:extent cx="3070578" cy="16753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992"/>
                    <a:stretch/>
                  </pic:blipFill>
                  <pic:spPr bwMode="auto">
                    <a:xfrm>
                      <a:off x="0" y="0"/>
                      <a:ext cx="3071467" cy="167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25581" w14:textId="21979934" w:rsidR="00AD4E79" w:rsidRDefault="00AD4E79">
      <w:r>
        <w:t>We might define Texture as “something consisting of mutually related elements”</w:t>
      </w:r>
    </w:p>
    <w:p w14:paraId="4AAC0F90" w14:textId="62482D54" w:rsidR="00AD4E79" w:rsidRDefault="00AD4E79">
      <w:r>
        <w:t>We are considering a group of pixels (</w:t>
      </w:r>
      <w:proofErr w:type="gramStart"/>
      <w:r>
        <w:t>i.e.</w:t>
      </w:r>
      <w:proofErr w:type="gramEnd"/>
      <w:r>
        <w:t xml:space="preserve"> a texture primitive or texture element) and the texture described is highly dependent on the texture scale.</w:t>
      </w:r>
    </w:p>
    <w:p w14:paraId="05FFD8A5" w14:textId="19F37E46" w:rsidR="00F448FD" w:rsidRDefault="00F448FD">
      <w:pPr>
        <w:rPr>
          <w:b/>
          <w:bCs/>
        </w:rPr>
      </w:pPr>
      <w:r w:rsidRPr="00F448FD">
        <w:rPr>
          <w:b/>
          <w:bCs/>
        </w:rPr>
        <w:t>Texture Examples</w:t>
      </w:r>
    </w:p>
    <w:p w14:paraId="2D40067E" w14:textId="18EA3604" w:rsidR="00F448FD" w:rsidRDefault="00F448FD">
      <w:r w:rsidRPr="00F448FD">
        <w:drawing>
          <wp:inline distT="0" distB="0" distL="0" distR="0" wp14:anchorId="6EB61945" wp14:editId="5AF44CDF">
            <wp:extent cx="4467849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2FDC" w14:textId="3EF87EDC" w:rsidR="00F448FD" w:rsidRDefault="00F448FD">
      <w:r>
        <w:t>Figures A and C show that</w:t>
      </w:r>
      <w:r>
        <w:t xml:space="preserve"> the same spatial primitives do not guarantee texture uniqueness. Spatial primitives </w:t>
      </w:r>
      <w:r w:rsidR="00AC54A9">
        <w:t xml:space="preserve">(the fact that things are distributed the same </w:t>
      </w:r>
      <w:proofErr w:type="gramStart"/>
      <w:r w:rsidR="00AC54A9">
        <w:t>way )</w:t>
      </w:r>
      <w:proofErr w:type="gramEnd"/>
      <w:r w:rsidR="00AC54A9">
        <w:t xml:space="preserve"> </w:t>
      </w:r>
      <w:r>
        <w:t>are NOT sufficient for texture description.</w:t>
      </w:r>
    </w:p>
    <w:p w14:paraId="02AF4F56" w14:textId="7A9BC35F" w:rsidR="005D608C" w:rsidRDefault="005D608C">
      <w:pPr>
        <w:rPr>
          <w:b/>
          <w:bCs/>
        </w:rPr>
      </w:pPr>
      <w:r w:rsidRPr="005D608C">
        <w:rPr>
          <w:b/>
          <w:bCs/>
        </w:rPr>
        <w:drawing>
          <wp:inline distT="0" distB="0" distL="0" distR="0" wp14:anchorId="44A2FF7C" wp14:editId="3C300825">
            <wp:extent cx="4267796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8C2E" w14:textId="77777777" w:rsidR="005D608C" w:rsidRDefault="005D608C">
      <w:pPr>
        <w:rPr>
          <w:b/>
          <w:bCs/>
        </w:rPr>
      </w:pPr>
    </w:p>
    <w:p w14:paraId="2B48188F" w14:textId="1A8335A4" w:rsidR="004807C5" w:rsidRDefault="004807C5">
      <w:pPr>
        <w:rPr>
          <w:b/>
          <w:bCs/>
        </w:rPr>
      </w:pPr>
      <w:r w:rsidRPr="004807C5">
        <w:rPr>
          <w:b/>
          <w:bCs/>
        </w:rPr>
        <w:lastRenderedPageBreak/>
        <w:t>Texture Analysis</w:t>
      </w:r>
    </w:p>
    <w:p w14:paraId="2626EF0C" w14:textId="743B364B" w:rsidR="004807C5" w:rsidRDefault="004807C5">
      <w:r w:rsidRPr="004807C5">
        <w:rPr>
          <w:b/>
          <w:bCs/>
        </w:rPr>
        <w:t>Texture description</w:t>
      </w:r>
      <w:r>
        <w:t xml:space="preserve"> is based on tone and structure. Tone describes pixel intensity properties on the primitive, while structure reflects spatial relationships between primitives.</w:t>
      </w:r>
    </w:p>
    <w:p w14:paraId="41347564" w14:textId="06AC96EE" w:rsidR="004807C5" w:rsidRPr="004807C5" w:rsidRDefault="004807C5">
      <w:pPr>
        <w:rPr>
          <w:b/>
        </w:rPr>
      </w:pPr>
      <w:r>
        <w:t>Texture description is scale dependent.</w:t>
      </w:r>
    </w:p>
    <w:sectPr w:rsidR="004807C5" w:rsidRPr="0048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3A"/>
    <w:rsid w:val="004807C5"/>
    <w:rsid w:val="005D608C"/>
    <w:rsid w:val="006F714C"/>
    <w:rsid w:val="00AC18D6"/>
    <w:rsid w:val="00AC54A9"/>
    <w:rsid w:val="00AD4E79"/>
    <w:rsid w:val="00CF15A0"/>
    <w:rsid w:val="00EF7C3A"/>
    <w:rsid w:val="00F4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7E78"/>
  <w15:chartTrackingRefBased/>
  <w15:docId w15:val="{531F49EC-2261-4CEA-A72D-FD146358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9</cp:revision>
  <dcterms:created xsi:type="dcterms:W3CDTF">2022-03-24T12:11:00Z</dcterms:created>
  <dcterms:modified xsi:type="dcterms:W3CDTF">2022-03-24T12:24:00Z</dcterms:modified>
</cp:coreProperties>
</file>