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720" w:firstLine="0"/>
        <w:jc w:val="both"/>
        <w:rPr>
          <w:rFonts w:ascii="Times New Roman" w:hAnsi="Times New Roman" w:cs="Times New Roman" w:eastAsia="Times New Roman"/>
          <w:b/>
          <w:i/>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Primera parte. Respuesta breve (18 pts) </w:t>
      </w:r>
    </w:p>
    <w:p>
      <w:pPr>
        <w:spacing w:before="0" w:after="200" w:line="276"/>
        <w:ind w:right="0" w:left="0" w:firstLine="0"/>
        <w:jc w:val="both"/>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En sus propias palabras, ¿Cómo definiría la plataforma visual studio.net y que ventaja tiene sobre la plataforma netbeans?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es un IDE creado por Microsoft para el desarrollo de sus soluciones, sus lenguajes mas fuertes son Visual Basic y C#, también es utilizado para el desarrollo web con ASP.NET,  no obstante este permite programar en muchos otros lenguajes. Por otra parte Visual estudio es un conjunto completo de herramientas de desarrollo para la generación de aplicaciones Web ASP.NET, Servicios Web XML, aplicaciones de escritorio y aplicaciones móviles.</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en relación con Netbeans es que Netbeans no esta enfocado al desarrollo en ambientes empresariales, además de que Visual Studio con su plataforma .NET esta orientado a trabajar con Programación Orientado a Objetos, tambien .NET permita la creación de varios tipos de estructuras de datos, y no sólo clases e interfaces como Java.</w:t>
      </w:r>
    </w:p>
    <w:p>
      <w:pPr>
        <w:spacing w:before="0" w:after="200" w:line="276"/>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En sus palabras, ¿qué ventajas y desventajas tiene utilizar un patrón de programación? Mencione 5 ventajas y 5 desventajas</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Ventajas:</w:t>
      </w:r>
    </w:p>
    <w:p>
      <w:pPr>
        <w:numPr>
          <w:ilvl w:val="0"/>
          <w:numId w:val="7"/>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Permite la extensión y reutilizacion de Codigo</w:t>
      </w:r>
    </w:p>
    <w:p>
      <w:pPr>
        <w:numPr>
          <w:ilvl w:val="0"/>
          <w:numId w:val="7"/>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Facilita la creación de Sistemas mas complejos </w:t>
      </w:r>
    </w:p>
    <w:p>
      <w:pPr>
        <w:numPr>
          <w:ilvl w:val="0"/>
          <w:numId w:val="7"/>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Facilita el mantenimiento del  Codigo fuente</w:t>
      </w:r>
    </w:p>
    <w:p>
      <w:pPr>
        <w:numPr>
          <w:ilvl w:val="0"/>
          <w:numId w:val="7"/>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Permite la estructuración del Codigo a desarrollar </w:t>
      </w:r>
    </w:p>
    <w:p>
      <w:pPr>
        <w:numPr>
          <w:ilvl w:val="0"/>
          <w:numId w:val="7"/>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Facilita la documentación del Codigo</w:t>
      </w:r>
    </w:p>
    <w:p>
      <w:pPr>
        <w:numPr>
          <w:ilvl w:val="0"/>
          <w:numId w:val="7"/>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Ayuda a comprender mejor el código </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Desventajas:</w:t>
      </w:r>
    </w:p>
    <w:p>
      <w:pPr>
        <w:numPr>
          <w:ilvl w:val="0"/>
          <w:numId w:val="9"/>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Resistencia al cambio.</w:t>
      </w:r>
    </w:p>
    <w:p>
      <w:pPr>
        <w:numPr>
          <w:ilvl w:val="0"/>
          <w:numId w:val="9"/>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Suponen Cierta Sobrecarga de trabajo a la hora de implementar.</w:t>
      </w:r>
    </w:p>
    <w:p>
      <w:pPr>
        <w:numPr>
          <w:ilvl w:val="0"/>
          <w:numId w:val="9"/>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 implementacion es costosa y dificil en lenguajes que no siguen el paradigma. </w:t>
      </w:r>
    </w:p>
    <w:p>
      <w:pPr>
        <w:numPr>
          <w:ilvl w:val="0"/>
          <w:numId w:val="9"/>
        </w:numPr>
        <w:spacing w:before="0" w:after="200" w:line="276"/>
        <w:ind w:right="0" w:left="142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 curva de aprendizaje para los nuevos desarrolladores se estima mayor que la de modelos más simples como Webforms.</w:t>
      </w:r>
    </w:p>
    <w:p>
      <w:pPr>
        <w:numPr>
          <w:ilvl w:val="0"/>
          <w:numId w:val="9"/>
        </w:numPr>
        <w:spacing w:before="0" w:after="200" w:line="276"/>
        <w:ind w:right="0" w:left="1428" w:hanging="36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distribución de componentes obliga a crear y mantener un mayor número de ficheros.</w:t>
      </w:r>
    </w:p>
    <w:p>
      <w:pPr>
        <w:spacing w:before="0" w:after="200" w:line="276"/>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¿Qué diferencia existe entre clase y objeto? Detalle ampliamente</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clase es algo de la vida cotidiana en modo abstracto, esta debe ser definida al momento de querer resolver  algún problema, por otro lado el objeto es una instancia con la que podemos comunicarnos, ejecutar y acceder a la clase la cual le dio origen a este objeto, por lo tanto podemos definir la diferencia con que la clase va ser la abstracion del objeto yel objeto va a tener un estado definido con relacion a la clase, a partir de una clase se pueden definir un numero de objetos y cada uno tiene su propio estado.</w:t>
      </w:r>
    </w:p>
    <w:p>
      <w:pPr>
        <w:spacing w:before="0" w:after="200" w:line="276"/>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En sus palabras, ¿Cómo defendería la utilización de aplicaciones de escritorio (Windows Form) con respecto a la actualidad donde todo se trata de usar web o móvil? Detalle ampliamente.</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Segun nuestro criterio el uso de aplicaciones de escritorio esta cada vez mas en desuso, ya que están siendo fuertemente replazadas por las web y las moviles ya que estas son de mas fácil mantenimiento y si se les hace cambios es solo recargar en navegador si fuese necesario o a veces son imperceptibles por parte del usuario</w:t>
      </w:r>
    </w:p>
    <w:p>
      <w:pPr>
        <w:spacing w:before="0" w:after="200" w:line="276"/>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Explique las partes de una clase </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case esta compuesta por :</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Propiedades: Son las características observables de un objetos utilizan los getter y los setters.</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Metodos: Son el medio de interaccion de la clase,las operaciones que se pueden usar en dicha clase, son funciones que pueden aplicarse a objetos.</w:t>
      </w:r>
    </w:p>
    <w:p>
      <w:pPr>
        <w:spacing w:before="0" w:after="200" w:line="276"/>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Atributos: Es el conjunto de caracteristicas propias de un objeto dentro de la definicion de un problema.</w:t>
      </w:r>
    </w:p>
    <w:p>
      <w:pPr>
        <w:spacing w:before="0" w:after="200" w:line="276"/>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Explique los principios de la programación orientada a objetos: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paradigma de programación que consiste en que todo esta creado por objetos y estos deben funcionar conjuntamente entre ellos, Sus principios son: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Abstraccion: es transformar un objeto de la vida real a un objeto, llevando al punto mas simple, en si es aislar un elemento de su contexto o del reto de lso elementos que lo acompanan.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Encapsulamiento: es hacer que el objeto oculte variables o métodos para </w:t>
        <w:tab/>
        <w:t xml:space="preserve">que estos solo puedan ser accedidos desde el interior de la clase, en otras palabras ocultar los elementos del objeto que no sean necesarios que el usuario conozca.</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Herencia: es el método utilizado para a partir de una clase crear nuevas clases con las características de la clase padre mas sus nuevas características, es decir que una subclase contiene los atributos y métodos de la clase primaria.</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Polimorfismo: es la esencia de poseer varias formas a la vez, este permite sobrecarga de métodos, inclusión y paramétrico, sintetizando lo anterior, el polimorfismo permite tener varios métodos con el mismo nombre siempre y cuando estos reciban diferente tipo de parámetros o diferente cantidad de los mismos.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