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D95849" w:rsidRPr="00C2627C" w:rsidRDefault="00D95849" w:rsidP="00D95849">
      <w:pPr>
        <w:pStyle w:val="Standard"/>
        <w:jc w:val="right"/>
        <w:rPr>
          <w:rFonts w:asciiTheme="minorHAnsi" w:hAnsiTheme="minorHAnsi" w:cstheme="minorHAnsi"/>
          <w:b/>
          <w:bCs/>
          <w:sz w:val="40"/>
          <w:szCs w:val="40"/>
        </w:rPr>
      </w:pPr>
      <w:r w:rsidRPr="00C2627C">
        <w:rPr>
          <w:rFonts w:asciiTheme="minorHAnsi" w:hAnsiTheme="minorHAnsi" w:cstheme="minorHAnsi"/>
          <w:b/>
          <w:bCs/>
          <w:sz w:val="40"/>
          <w:szCs w:val="40"/>
        </w:rPr>
        <w:t>Empresa S. A.</w:t>
      </w:r>
    </w:p>
    <w:p w:rsidR="00D95849" w:rsidRPr="00C2627C" w:rsidRDefault="00D95849" w:rsidP="00D95849">
      <w:pPr>
        <w:pStyle w:val="Standard"/>
        <w:jc w:val="right"/>
        <w:rPr>
          <w:rFonts w:asciiTheme="minorHAnsi" w:hAnsiTheme="minorHAnsi" w:cstheme="minorHAnsi"/>
          <w:b/>
          <w:bCs/>
          <w:sz w:val="40"/>
          <w:szCs w:val="40"/>
        </w:rPr>
      </w:pPr>
      <w:r w:rsidRPr="00C2627C">
        <w:rPr>
          <w:rFonts w:asciiTheme="minorHAnsi" w:hAnsiTheme="minorHAnsi" w:cstheme="minorHAnsi"/>
          <w:b/>
          <w:bCs/>
          <w:sz w:val="40"/>
          <w:szCs w:val="40"/>
        </w:rPr>
        <w:t xml:space="preserve">Sistema de Controle de </w:t>
      </w:r>
      <w:r w:rsidR="00C2627C" w:rsidRPr="00C2627C">
        <w:rPr>
          <w:rFonts w:asciiTheme="minorHAnsi" w:hAnsiTheme="minorHAnsi" w:cstheme="minorHAnsi"/>
          <w:b/>
          <w:bCs/>
          <w:sz w:val="40"/>
          <w:szCs w:val="40"/>
        </w:rPr>
        <w:t>Clínica - SISCLI</w:t>
      </w:r>
      <w:r w:rsidR="005A7944">
        <w:rPr>
          <w:rFonts w:asciiTheme="minorHAnsi" w:hAnsiTheme="minorHAnsi" w:cstheme="minorHAnsi"/>
          <w:b/>
          <w:bCs/>
          <w:sz w:val="40"/>
          <w:szCs w:val="40"/>
        </w:rPr>
        <w:t>NIC</w:t>
      </w: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jc w:val="right"/>
        <w:rPr>
          <w:rFonts w:asciiTheme="minorHAnsi" w:hAnsiTheme="minorHAnsi" w:cstheme="minorHAnsi"/>
        </w:rPr>
      </w:pPr>
    </w:p>
    <w:p w:rsidR="00232F3C" w:rsidRPr="00C2627C" w:rsidRDefault="00FA31D6">
      <w:pPr>
        <w:pStyle w:val="Standard"/>
        <w:jc w:val="right"/>
        <w:rPr>
          <w:rFonts w:asciiTheme="minorHAnsi" w:hAnsiTheme="minorHAnsi" w:cstheme="minorHAnsi"/>
          <w:b/>
          <w:bCs/>
          <w:sz w:val="32"/>
          <w:szCs w:val="32"/>
        </w:rPr>
      </w:pPr>
      <w:r w:rsidRPr="00C2627C">
        <w:rPr>
          <w:rFonts w:asciiTheme="minorHAnsi" w:hAnsiTheme="minorHAnsi" w:cstheme="minorHAnsi"/>
          <w:b/>
          <w:bCs/>
          <w:sz w:val="32"/>
          <w:szCs w:val="32"/>
        </w:rPr>
        <w:t xml:space="preserve">Versão do Documento </w:t>
      </w:r>
      <w:r w:rsidR="00D95849" w:rsidRPr="00C2627C">
        <w:rPr>
          <w:rFonts w:asciiTheme="minorHAnsi" w:hAnsiTheme="minorHAnsi" w:cstheme="minorHAnsi"/>
          <w:b/>
          <w:bCs/>
          <w:sz w:val="32"/>
          <w:szCs w:val="32"/>
        </w:rPr>
        <w:t>1.0</w:t>
      </w:r>
    </w:p>
    <w:p w:rsidR="00232F3C" w:rsidRPr="00C2627C" w:rsidRDefault="00FA31D6" w:rsidP="00C2627C">
      <w:pPr>
        <w:pStyle w:val="Standard"/>
        <w:pageBreakBefore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627C">
        <w:rPr>
          <w:rFonts w:asciiTheme="minorHAnsi" w:hAnsiTheme="minorHAnsi" w:cstheme="minorHAnsi"/>
          <w:b/>
          <w:bCs/>
          <w:sz w:val="32"/>
          <w:szCs w:val="32"/>
        </w:rPr>
        <w:lastRenderedPageBreak/>
        <w:t>Histórico da Revisão</w:t>
      </w:r>
    </w:p>
    <w:tbl>
      <w:tblPr>
        <w:tblW w:w="954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73"/>
        <w:gridCol w:w="993"/>
        <w:gridCol w:w="4863"/>
        <w:gridCol w:w="2014"/>
      </w:tblGrid>
      <w:tr w:rsidR="00232F3C" w:rsidRPr="00C2627C" w:rsidTr="00C2627C">
        <w:tc>
          <w:tcPr>
            <w:tcW w:w="1673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627C">
              <w:rPr>
                <w:rFonts w:asciiTheme="minorHAnsi" w:hAnsiTheme="minorHAnsi" w:cstheme="minorHAnsi"/>
                <w:b/>
                <w:sz w:val="22"/>
                <w:szCs w:val="22"/>
              </w:rPr>
              <w:t>Data</w:t>
            </w:r>
          </w:p>
        </w:tc>
        <w:tc>
          <w:tcPr>
            <w:tcW w:w="993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627C">
              <w:rPr>
                <w:rFonts w:asciiTheme="minorHAnsi" w:hAnsiTheme="minorHAnsi" w:cstheme="minorHAnsi"/>
                <w:b/>
                <w:sz w:val="22"/>
                <w:szCs w:val="22"/>
              </w:rPr>
              <w:t>Versão</w:t>
            </w:r>
          </w:p>
        </w:tc>
        <w:tc>
          <w:tcPr>
            <w:tcW w:w="4863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627C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tcW w:w="2014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627C">
              <w:rPr>
                <w:rFonts w:asciiTheme="minorHAnsi" w:hAnsiTheme="minorHAnsi" w:cstheme="minorHAnsi"/>
                <w:b/>
                <w:sz w:val="22"/>
                <w:szCs w:val="22"/>
              </w:rPr>
              <w:t>Autor</w:t>
            </w:r>
          </w:p>
        </w:tc>
      </w:tr>
      <w:tr w:rsidR="00232F3C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20/04/2016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3335FD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3335FD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Criação do documento.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5A7944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232F3C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11/05/2016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9378D2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9378D2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Fechamento do contexto e escopo.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232F3C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18/05/2016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9378D2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9378D2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Inclusão da análise de impacto, papéis e responsabilidades.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9378D2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25/05/2016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9378D2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9378D2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Definição da visão geral, premissas e restrições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9378D2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15/06/2016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4C3CFA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4C3CFA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Lista de requisitos funcionais do sistema.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8D2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4C3CFA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19/06/2016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4C3CFA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4C3CFA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Levantamento dos requisitos não funcionais do sistema.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4C3CFA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22/06/2016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4C3CFA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4C3CFA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Revisão do documento.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  <w:tr w:rsidR="004C3CFA" w:rsidRPr="00C2627C" w:rsidTr="00C534C2">
        <w:tc>
          <w:tcPr>
            <w:tcW w:w="1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C2627C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30/06/2016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4C3CFA" w:rsidP="003335FD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4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4C3CFA" w:rsidP="003335F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Aprovação do documento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CFA" w:rsidRPr="00C2627C" w:rsidRDefault="00DD6F42" w:rsidP="00BA37F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Violin</w:t>
            </w:r>
            <w:proofErr w:type="spellEnd"/>
          </w:p>
        </w:tc>
      </w:tr>
    </w:tbl>
    <w:p w:rsidR="00232F3C" w:rsidRPr="00C2627C" w:rsidRDefault="00232F3C">
      <w:pPr>
        <w:pStyle w:val="Standard"/>
        <w:rPr>
          <w:rFonts w:asciiTheme="minorHAnsi" w:hAnsiTheme="minorHAnsi" w:cstheme="minorHAnsi"/>
        </w:rPr>
      </w:pPr>
    </w:p>
    <w:p w:rsidR="00232F3C" w:rsidRPr="00C2627C" w:rsidRDefault="00232F3C">
      <w:pPr>
        <w:pStyle w:val="Textbody"/>
        <w:rPr>
          <w:rFonts w:asciiTheme="minorHAnsi" w:hAnsiTheme="minorHAnsi" w:cstheme="minorHAnsi"/>
        </w:rPr>
      </w:pPr>
    </w:p>
    <w:p w:rsidR="00232F3C" w:rsidRPr="00C2627C" w:rsidRDefault="00FA31D6">
      <w:pPr>
        <w:pStyle w:val="Standard"/>
        <w:pageBreakBefore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2627C">
        <w:rPr>
          <w:rFonts w:asciiTheme="minorHAnsi" w:hAnsiTheme="minorHAnsi" w:cstheme="minorHAnsi"/>
          <w:b/>
          <w:bCs/>
          <w:sz w:val="32"/>
          <w:szCs w:val="32"/>
        </w:rPr>
        <w:lastRenderedPageBreak/>
        <w:t>Sumário</w:t>
      </w:r>
    </w:p>
    <w:p w:rsidR="00232F3C" w:rsidRPr="00C2627C" w:rsidRDefault="00232F3C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B5932" w:rsidRDefault="008F08DB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8F08DB">
        <w:rPr>
          <w:rFonts w:asciiTheme="minorHAnsi" w:hAnsiTheme="minorHAnsi" w:cstheme="minorHAnsi"/>
        </w:rPr>
        <w:fldChar w:fldCharType="begin"/>
      </w:r>
      <w:r w:rsidR="00FA31D6" w:rsidRPr="00C2627C">
        <w:rPr>
          <w:rFonts w:asciiTheme="minorHAnsi" w:hAnsiTheme="minorHAnsi" w:cstheme="minorHAnsi"/>
        </w:rPr>
        <w:instrText xml:space="preserve"> TOC \o "1-9" \l 1-9 </w:instrText>
      </w:r>
      <w:r w:rsidRPr="008F08DB">
        <w:rPr>
          <w:rFonts w:asciiTheme="minorHAnsi" w:hAnsiTheme="minorHAnsi" w:cstheme="minorHAnsi"/>
        </w:rPr>
        <w:fldChar w:fldCharType="separate"/>
      </w:r>
      <w:r w:rsidR="00FB5932" w:rsidRPr="009F0945">
        <w:rPr>
          <w:rFonts w:asciiTheme="minorHAnsi" w:hAnsiTheme="minorHAnsi" w:cstheme="minorHAnsi"/>
          <w:noProof/>
        </w:rPr>
        <w:t>1. Introdução</w:t>
      </w:r>
      <w:r w:rsidR="00FB5932">
        <w:rPr>
          <w:noProof/>
        </w:rPr>
        <w:tab/>
      </w:r>
      <w:r>
        <w:rPr>
          <w:noProof/>
        </w:rPr>
        <w:fldChar w:fldCharType="begin"/>
      </w:r>
      <w:r w:rsidR="00FB5932">
        <w:rPr>
          <w:noProof/>
        </w:rPr>
        <w:instrText xml:space="preserve"> PAGEREF _Toc465537029 \h </w:instrText>
      </w:r>
      <w:r>
        <w:rPr>
          <w:noProof/>
        </w:rPr>
      </w:r>
      <w:r>
        <w:rPr>
          <w:noProof/>
        </w:rPr>
        <w:fldChar w:fldCharType="separate"/>
      </w:r>
      <w:r w:rsidR="00FB5932">
        <w:rPr>
          <w:noProof/>
        </w:rPr>
        <w:t>5</w:t>
      </w:r>
      <w:r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2. Análise de Contexto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_Toc465537030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5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2.1 Cenário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_Toc465537031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5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2.2 Motivações, Necessidades e Problemas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_Toc465537032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5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3. Declaração do Escopo do Produto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_Toc465537033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5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4. Não Escopo do Produto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_Toc465537034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5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5. Análise de Impacto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_Toc465537035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6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5.1 Envolvidos Afetados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_Toc465537036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6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5.2 Impactos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_Toc465537037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6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6. Papéis e Responsabilidades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_Toc465537038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6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7. Visão Geral do Produto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_Toc465537039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6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7.1 Perspectiva do Produto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_Toc465537040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7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7.2 Resumo dos Benefícios e Funcionalidades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_Toc465537041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7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8. Premissas e Restrições do Software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_Toc465537042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7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9. Requisitos Funcionais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_Toc465537043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7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 Requisitos Não-Funcionais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_Toc465537044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7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 Requisitos de Padrão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_Toc465537045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7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 xml:space="preserve">10.1.1 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 w:rsidRPr="009F0945">
        <w:rPr>
          <w:rFonts w:asciiTheme="minorHAnsi" w:hAnsiTheme="minorHAnsi" w:cstheme="minorHAnsi"/>
          <w:noProof/>
        </w:rPr>
        <w:t>Requisitos de Processo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_Toc465537046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8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10.1.2 Requisitos de Produtos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_Toc465537047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8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10.1.3 Segurança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_Toc465537048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8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10.1.4 Usabilidade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_Toc465537049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8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10.1.5 Requisitos Externos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_Toc465537050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8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10.2 Requisitos de Sistema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_Toc465537051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9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10.3 Requisitos de Desempenho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_Toc465537052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9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10.4 Requisitos de Usabilidade e Acessibilidade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_Toc465537053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9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10.5 Requisitos de Confiabilidade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_Toc465537054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9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10.6 Requisitos de Suportabilidade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_Toc465537055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9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10.7 Requisitos de Segurança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_Toc465537056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9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10.8 Requisitos de Interface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_Toc465537057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10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10.9 Requisitos Ambientais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_Toc465537058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10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10.10 Requisitos de Documentação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_Toc465537059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10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lastRenderedPageBreak/>
        <w:t>10.11 Requisitos de Treinamento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_Toc465537060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10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10.12 Requisitos de Infraestrutura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_Toc465537061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10</w:t>
      </w:r>
      <w:r w:rsidR="008F08DB">
        <w:rPr>
          <w:noProof/>
        </w:rPr>
        <w:fldChar w:fldCharType="end"/>
      </w:r>
    </w:p>
    <w:p w:rsidR="00FB5932" w:rsidRDefault="00FB5932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10.13 Requisitos de Sustentação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_Toc465537062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10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11. Riscos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_Toc465537063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11</w:t>
      </w:r>
      <w:r w:rsidR="008F08DB">
        <w:rPr>
          <w:noProof/>
        </w:rPr>
        <w:fldChar w:fldCharType="end"/>
      </w:r>
    </w:p>
    <w:p w:rsidR="00FB5932" w:rsidRDefault="00FB5932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9F0945">
        <w:rPr>
          <w:rFonts w:asciiTheme="minorHAnsi" w:hAnsiTheme="minorHAnsi" w:cstheme="minorHAnsi"/>
          <w:noProof/>
        </w:rPr>
        <w:t>12. Referências</w:t>
      </w:r>
      <w:r>
        <w:rPr>
          <w:noProof/>
        </w:rPr>
        <w:tab/>
      </w:r>
      <w:r w:rsidR="008F08DB">
        <w:rPr>
          <w:noProof/>
        </w:rPr>
        <w:fldChar w:fldCharType="begin"/>
      </w:r>
      <w:r>
        <w:rPr>
          <w:noProof/>
        </w:rPr>
        <w:instrText xml:space="preserve"> PAGEREF _Toc465537064 \h </w:instrText>
      </w:r>
      <w:r w:rsidR="008F08DB">
        <w:rPr>
          <w:noProof/>
        </w:rPr>
      </w:r>
      <w:r w:rsidR="008F08DB">
        <w:rPr>
          <w:noProof/>
        </w:rPr>
        <w:fldChar w:fldCharType="separate"/>
      </w:r>
      <w:r>
        <w:rPr>
          <w:noProof/>
        </w:rPr>
        <w:t>11</w:t>
      </w:r>
      <w:r w:rsidR="008F08DB">
        <w:rPr>
          <w:noProof/>
        </w:rPr>
        <w:fldChar w:fldCharType="end"/>
      </w:r>
    </w:p>
    <w:p w:rsidR="00232F3C" w:rsidRPr="00C2627C" w:rsidRDefault="008F08DB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C2627C">
        <w:rPr>
          <w:rFonts w:asciiTheme="minorHAnsi" w:hAnsiTheme="minorHAnsi" w:cstheme="minorHAnsi"/>
          <w:sz w:val="22"/>
        </w:rPr>
        <w:fldChar w:fldCharType="end"/>
      </w:r>
    </w:p>
    <w:p w:rsidR="00232F3C" w:rsidRPr="00C2627C" w:rsidRDefault="00FA31D6">
      <w:pPr>
        <w:pStyle w:val="Ttulo1"/>
        <w:pageBreakBefore/>
        <w:rPr>
          <w:rFonts w:asciiTheme="minorHAnsi" w:hAnsiTheme="minorHAnsi" w:cstheme="minorHAnsi"/>
          <w:sz w:val="26"/>
          <w:szCs w:val="26"/>
        </w:rPr>
      </w:pPr>
      <w:bookmarkStart w:id="0" w:name="1.__________________Introduction"/>
      <w:bookmarkStart w:id="1" w:name="_Toc465537029"/>
      <w:bookmarkEnd w:id="0"/>
      <w:r w:rsidRPr="00C2627C">
        <w:rPr>
          <w:rFonts w:asciiTheme="minorHAnsi" w:hAnsiTheme="minorHAnsi" w:cstheme="minorHAnsi"/>
          <w:sz w:val="26"/>
          <w:szCs w:val="26"/>
        </w:rPr>
        <w:lastRenderedPageBreak/>
        <w:t>1. Introdução</w:t>
      </w:r>
      <w:bookmarkEnd w:id="1"/>
    </w:p>
    <w:tbl>
      <w:tblPr>
        <w:tblW w:w="9638" w:type="dxa"/>
        <w:tblBorders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ED3E96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0A304D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A finalidade deste documento é definir a visão que os </w:t>
            </w:r>
            <w:proofErr w:type="spellStart"/>
            <w:r w:rsidRPr="00C2627C">
              <w:rPr>
                <w:rFonts w:asciiTheme="minorHAnsi" w:hAnsiTheme="minorHAnsi" w:cstheme="minorHAnsi"/>
                <w:i/>
                <w:sz w:val="20"/>
                <w:szCs w:val="20"/>
              </w:rPr>
              <w:t>stakeholders</w:t>
            </w:r>
            <w:proofErr w:type="spellEnd"/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têm do produto, em termos de suas necessidades e das funcionalidades para atendê-las. O documento contém uma visão geral dos requisitos mais importantes, sendo à base do acordo com o cliente quanto às funcionalidades do sistema.</w:t>
            </w:r>
          </w:p>
        </w:tc>
      </w:tr>
    </w:tbl>
    <w:p w:rsidR="00232F3C" w:rsidRDefault="00FA31D6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2" w:name="2.__________________Positioning"/>
      <w:bookmarkStart w:id="3" w:name="_Toc465537030"/>
      <w:bookmarkEnd w:id="2"/>
      <w:r w:rsidRPr="00C2627C">
        <w:rPr>
          <w:rFonts w:asciiTheme="minorHAnsi" w:hAnsiTheme="minorHAnsi" w:cstheme="minorHAnsi"/>
          <w:sz w:val="26"/>
          <w:szCs w:val="26"/>
        </w:rPr>
        <w:t>2. Análise de Contexto</w:t>
      </w:r>
      <w:bookmarkEnd w:id="3"/>
    </w:p>
    <w:p w:rsidR="00C052EF" w:rsidRPr="00C052EF" w:rsidRDefault="00C052EF" w:rsidP="00C052EF">
      <w:pPr>
        <w:pStyle w:val="Textbody"/>
        <w:rPr>
          <w:rFonts w:asciiTheme="minorHAnsi" w:hAnsiTheme="minorHAnsi" w:cstheme="minorHAnsi"/>
          <w:sz w:val="20"/>
          <w:szCs w:val="20"/>
        </w:rPr>
      </w:pPr>
      <w:r w:rsidRPr="00C052EF">
        <w:rPr>
          <w:rFonts w:asciiTheme="minorHAnsi" w:hAnsiTheme="minorHAnsi" w:cstheme="minorHAnsi"/>
          <w:sz w:val="20"/>
          <w:szCs w:val="20"/>
        </w:rPr>
        <w:t xml:space="preserve">Desenvolver </w:t>
      </w:r>
      <w:r w:rsidR="0086754E">
        <w:rPr>
          <w:rFonts w:asciiTheme="minorHAnsi" w:hAnsiTheme="minorHAnsi" w:cstheme="minorHAnsi"/>
          <w:sz w:val="20"/>
          <w:szCs w:val="20"/>
        </w:rPr>
        <w:t xml:space="preserve">um </w:t>
      </w:r>
      <w:r w:rsidRPr="00C052EF">
        <w:rPr>
          <w:rFonts w:asciiTheme="minorHAnsi" w:hAnsiTheme="minorHAnsi" w:cstheme="minorHAnsi"/>
          <w:sz w:val="20"/>
          <w:szCs w:val="20"/>
        </w:rPr>
        <w:t>software</w:t>
      </w:r>
      <w:r w:rsidR="00ED3E96">
        <w:rPr>
          <w:rFonts w:asciiTheme="minorHAnsi" w:hAnsiTheme="minorHAnsi" w:cstheme="minorHAnsi"/>
          <w:sz w:val="20"/>
          <w:szCs w:val="20"/>
        </w:rPr>
        <w:t xml:space="preserve"> web</w:t>
      </w:r>
      <w:r w:rsidRPr="00C052EF">
        <w:rPr>
          <w:rFonts w:asciiTheme="minorHAnsi" w:hAnsiTheme="minorHAnsi" w:cstheme="minorHAnsi"/>
          <w:sz w:val="20"/>
          <w:szCs w:val="20"/>
        </w:rPr>
        <w:t xml:space="preserve"> </w:t>
      </w:r>
      <w:r w:rsidR="00ED3E96">
        <w:rPr>
          <w:rFonts w:asciiTheme="minorHAnsi" w:hAnsiTheme="minorHAnsi" w:cstheme="minorHAnsi"/>
          <w:sz w:val="20"/>
          <w:szCs w:val="20"/>
        </w:rPr>
        <w:t xml:space="preserve">e um aplicativo móvel </w:t>
      </w:r>
      <w:r w:rsidR="0086754E">
        <w:rPr>
          <w:rFonts w:asciiTheme="minorHAnsi" w:hAnsiTheme="minorHAnsi" w:cstheme="minorHAnsi"/>
          <w:sz w:val="20"/>
          <w:szCs w:val="20"/>
        </w:rPr>
        <w:t xml:space="preserve">para </w:t>
      </w:r>
      <w:r w:rsidR="00ED3E96">
        <w:rPr>
          <w:rFonts w:asciiTheme="minorHAnsi" w:hAnsiTheme="minorHAnsi" w:cstheme="minorHAnsi"/>
          <w:sz w:val="20"/>
          <w:szCs w:val="20"/>
        </w:rPr>
        <w:t>gerenciar os procedimentos de uma</w:t>
      </w:r>
      <w:r w:rsidR="0086754E">
        <w:rPr>
          <w:rFonts w:asciiTheme="minorHAnsi" w:hAnsiTheme="minorHAnsi" w:cstheme="minorHAnsi"/>
          <w:sz w:val="20"/>
          <w:szCs w:val="20"/>
        </w:rPr>
        <w:t xml:space="preserve"> clinica médica </w:t>
      </w:r>
      <w:r w:rsidR="00ED3E96">
        <w:rPr>
          <w:rFonts w:asciiTheme="minorHAnsi" w:hAnsiTheme="minorHAnsi" w:cstheme="minorHAnsi"/>
          <w:sz w:val="20"/>
          <w:szCs w:val="20"/>
        </w:rPr>
        <w:t xml:space="preserve">faz atendimento e agendamento de consultas e exames e também emite relatórios periódicos financeiros. </w:t>
      </w:r>
    </w:p>
    <w:p w:rsidR="00232F3C" w:rsidRPr="00C2627C" w:rsidRDefault="00FA31D6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4" w:name="_Toc465537031"/>
      <w:r w:rsidRPr="00C2627C">
        <w:rPr>
          <w:rFonts w:asciiTheme="minorHAnsi" w:hAnsiTheme="minorHAnsi" w:cstheme="minorHAnsi"/>
          <w:sz w:val="22"/>
          <w:szCs w:val="22"/>
        </w:rPr>
        <w:t>2.1 Cenário</w:t>
      </w:r>
      <w:bookmarkEnd w:id="4"/>
    </w:p>
    <w:tbl>
      <w:tblPr>
        <w:tblW w:w="9638" w:type="dxa"/>
        <w:tblBorders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ED3E96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B50E42" w:rsidP="005648E4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A empresa </w:t>
            </w:r>
            <w:r w:rsidR="004612F6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MEDPREV </w:t>
            </w:r>
            <w:r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é uma clínica 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que tem como objetivo realizar </w:t>
            </w:r>
            <w:r w:rsidR="00ED3E96">
              <w:rPr>
                <w:rFonts w:asciiTheme="minorHAnsi" w:hAnsiTheme="minorHAnsi" w:cstheme="minorHAnsi"/>
                <w:sz w:val="20"/>
                <w:szCs w:val="20"/>
              </w:rPr>
              <w:t xml:space="preserve">atendimentos 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>médico</w:t>
            </w:r>
            <w:r w:rsidR="00ED3E96">
              <w:rPr>
                <w:rFonts w:asciiTheme="minorHAnsi" w:hAnsiTheme="minorHAnsi" w:cstheme="minorHAnsi"/>
                <w:sz w:val="20"/>
                <w:szCs w:val="20"/>
              </w:rPr>
              <w:t xml:space="preserve">s a seus pacientes. Atualmente 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a Clínica Médica </w:t>
            </w:r>
            <w:r w:rsidR="004612F6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MEDPREV 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>não possui software específico para gerir os processos e v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>isando melhorar o atendimento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surge-se a necessidade de desenvolver um sistema de informação</w:t>
            </w:r>
            <w:r w:rsidR="004612F6">
              <w:rPr>
                <w:rFonts w:asciiTheme="minorHAnsi" w:hAnsiTheme="minorHAnsi" w:cstheme="minorHAnsi"/>
                <w:sz w:val="20"/>
                <w:szCs w:val="20"/>
              </w:rPr>
              <w:t xml:space="preserve"> SISCLINIC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onde </w:t>
            </w:r>
            <w:r w:rsidR="004612F6">
              <w:rPr>
                <w:rFonts w:asciiTheme="minorHAnsi" w:hAnsiTheme="minorHAnsi" w:cstheme="minorHAnsi"/>
                <w:sz w:val="20"/>
                <w:szCs w:val="20"/>
              </w:rPr>
              <w:t xml:space="preserve">este 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irá permitir </w:t>
            </w:r>
            <w:r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que 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cl</w:t>
            </w:r>
            <w:r w:rsidRPr="001A3BE3">
              <w:rPr>
                <w:rFonts w:asciiTheme="minorHAnsi" w:hAnsiTheme="minorHAnsi" w:cstheme="minorHAnsi"/>
                <w:sz w:val="20"/>
                <w:szCs w:val="20"/>
              </w:rPr>
              <w:t>ínica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>controle</w:t>
            </w:r>
            <w:proofErr w:type="gramEnd"/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3E96">
              <w:rPr>
                <w:rFonts w:asciiTheme="minorHAnsi" w:hAnsiTheme="minorHAnsi" w:cstheme="minorHAnsi"/>
                <w:sz w:val="20"/>
                <w:szCs w:val="20"/>
              </w:rPr>
              <w:t>o fluxo dos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atendimentos</w:t>
            </w:r>
            <w:r w:rsidR="005648E4">
              <w:rPr>
                <w:rFonts w:asciiTheme="minorHAnsi" w:hAnsiTheme="minorHAnsi" w:cstheme="minorHAnsi"/>
                <w:sz w:val="20"/>
                <w:szCs w:val="20"/>
              </w:rPr>
              <w:t xml:space="preserve"> e agendamentos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A3BE3">
              <w:rPr>
                <w:rFonts w:asciiTheme="minorHAnsi" w:hAnsiTheme="minorHAnsi" w:cstheme="minorHAnsi"/>
                <w:sz w:val="20"/>
                <w:szCs w:val="20"/>
              </w:rPr>
              <w:t>realizados</w:t>
            </w:r>
            <w:r w:rsidR="004612F6">
              <w:rPr>
                <w:rFonts w:asciiTheme="minorHAnsi" w:hAnsiTheme="minorHAnsi" w:cstheme="minorHAnsi"/>
                <w:sz w:val="20"/>
                <w:szCs w:val="20"/>
              </w:rPr>
              <w:t xml:space="preserve"> e tenha acesso a relatórios financeiros</w:t>
            </w:r>
            <w:r w:rsidR="001A3BE3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612F6">
              <w:rPr>
                <w:rFonts w:asciiTheme="minorHAnsi" w:hAnsiTheme="minorHAnsi" w:cstheme="minorHAnsi"/>
                <w:sz w:val="20"/>
                <w:szCs w:val="20"/>
              </w:rPr>
              <w:t>proporcionando maior agilidade e eficiência ao processo</w:t>
            </w:r>
            <w:r w:rsidR="00C2627C" w:rsidRPr="001A3BE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:rsidR="00232F3C" w:rsidRPr="00C2627C" w:rsidRDefault="00FA31D6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5" w:name="_Toc465537032"/>
      <w:r w:rsidRPr="00C2627C">
        <w:rPr>
          <w:rFonts w:asciiTheme="minorHAnsi" w:hAnsiTheme="minorHAnsi" w:cstheme="minorHAnsi"/>
          <w:sz w:val="22"/>
          <w:szCs w:val="22"/>
        </w:rPr>
        <w:t xml:space="preserve">2.2 Motivações, Necessidades e </w:t>
      </w:r>
      <w:proofErr w:type="gramStart"/>
      <w:r w:rsidRPr="00C2627C">
        <w:rPr>
          <w:rFonts w:asciiTheme="minorHAnsi" w:hAnsiTheme="minorHAnsi" w:cstheme="minorHAnsi"/>
          <w:sz w:val="22"/>
          <w:szCs w:val="22"/>
        </w:rPr>
        <w:t>Problemas</w:t>
      </w:r>
      <w:bookmarkEnd w:id="5"/>
      <w:proofErr w:type="gramEnd"/>
    </w:p>
    <w:tbl>
      <w:tblPr>
        <w:tblW w:w="9638" w:type="dxa"/>
        <w:tblBorders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B746C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51D5" w:rsidRPr="00C2627C" w:rsidRDefault="001A3BE3" w:rsidP="000A51D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ED3062" w:rsidRPr="001A3BE3">
              <w:rPr>
                <w:rFonts w:asciiTheme="minorHAnsi" w:hAnsiTheme="minorHAnsi" w:cstheme="minorHAnsi"/>
                <w:sz w:val="20"/>
                <w:szCs w:val="20"/>
              </w:rPr>
              <w:t xml:space="preserve">MEDPREV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realiza o </w:t>
            </w:r>
            <w:r w:rsidR="000A51D5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controle e acompanhamento manual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dos atendimentos solicitados</w:t>
            </w:r>
            <w:r w:rsidR="000A51D5" w:rsidRPr="00C2627C">
              <w:rPr>
                <w:rFonts w:asciiTheme="minorHAnsi" w:hAnsiTheme="minorHAnsi" w:cstheme="minorHAnsi"/>
                <w:sz w:val="20"/>
                <w:szCs w:val="20"/>
              </w:rPr>
              <w:t>. Este controle é feito através do uso de formulários impressos e também pelo uso de planilhas eletrônicas para obtenção de totalizações e dados estatísticos através do uso de tabelas dinâmicas. Os relatórios também são gerados através dos dados armazenados nas planilhas eletrônicas.</w:t>
            </w:r>
          </w:p>
          <w:p w:rsidR="000A51D5" w:rsidRPr="00C2627C" w:rsidRDefault="000A51D5" w:rsidP="000A51D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Como a planilha eletrônica é um arquivo mantido na rede de computadores, existe a necessidade de uma solução que permita que mais usuários possam ter acesso aos dados em tempo real. Além disso, a planilha eletrônica permite que apenas um usuário possa editá-lo por vez, impedindo atualizações em paralelo e o uso de dados externos (planilhas de fonte de dados, como o de cadastro de produtos e clientes) também foi considerada, mas não atende plenamente a necessidade de atualizações simultâneas feitas por mais de um usuário.</w:t>
            </w:r>
          </w:p>
          <w:p w:rsidR="00232F3C" w:rsidRPr="00C2627C" w:rsidRDefault="000A51D5" w:rsidP="001A3BE3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Existe também a necessidade de controle </w:t>
            </w:r>
            <w:r w:rsidR="001A3BE3">
              <w:rPr>
                <w:rFonts w:asciiTheme="minorHAnsi" w:hAnsiTheme="minorHAnsi" w:cstheme="minorHAnsi"/>
                <w:sz w:val="20"/>
                <w:szCs w:val="20"/>
              </w:rPr>
              <w:t>dos acessos aos dados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, identificando quem, quando e o que foi alterado nos dados cadastrados. E quando relatórios de fechamento e gráficos com </w:t>
            </w:r>
            <w:r w:rsidR="001A3BE3">
              <w:rPr>
                <w:rFonts w:asciiTheme="minorHAnsi" w:hAnsiTheme="minorHAnsi" w:cstheme="minorHAnsi"/>
                <w:sz w:val="20"/>
                <w:szCs w:val="20"/>
              </w:rPr>
              <w:t>atendimentos realizados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também são necessários, um especialista em planilha eletrônica precisa obter estes dados manualmente.</w:t>
            </w:r>
          </w:p>
        </w:tc>
      </w:tr>
    </w:tbl>
    <w:p w:rsidR="00232F3C" w:rsidRPr="00C2627C" w:rsidRDefault="004B5EAC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6" w:name="_Toc465537033"/>
      <w:r w:rsidRPr="00C2627C">
        <w:rPr>
          <w:rFonts w:asciiTheme="minorHAnsi" w:hAnsiTheme="minorHAnsi" w:cstheme="minorHAnsi"/>
          <w:sz w:val="26"/>
          <w:szCs w:val="26"/>
        </w:rPr>
        <w:t>3</w:t>
      </w:r>
      <w:r w:rsidR="00FA31D6" w:rsidRPr="00C2627C">
        <w:rPr>
          <w:rFonts w:asciiTheme="minorHAnsi" w:hAnsiTheme="minorHAnsi" w:cstheme="minorHAnsi"/>
          <w:sz w:val="26"/>
          <w:szCs w:val="26"/>
        </w:rPr>
        <w:t>. Declaração do Escopo do Produto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B746C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03545C" w:rsidP="00ED3062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7" w:name="_GoBack"/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O escopo do produto se restringe ao cadastro e acompanhamento de </w:t>
            </w:r>
            <w:r w:rsidR="001A3BE3">
              <w:rPr>
                <w:rFonts w:asciiTheme="minorHAnsi" w:hAnsiTheme="minorHAnsi" w:cstheme="minorHAnsi"/>
                <w:sz w:val="20"/>
                <w:szCs w:val="20"/>
              </w:rPr>
              <w:t xml:space="preserve">atendimentos 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>realizados em um prontuário ao paciente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, de responsabilidade </w:t>
            </w:r>
            <w:r w:rsidR="001A3BE3">
              <w:rPr>
                <w:rFonts w:asciiTheme="minorHAnsi" w:hAnsiTheme="minorHAnsi" w:cstheme="minorHAnsi"/>
                <w:sz w:val="20"/>
                <w:szCs w:val="20"/>
              </w:rPr>
              <w:t>do médico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 xml:space="preserve">podendo mostrar a clínica o faturamento tempo real dos procedimentos lançados pelos médicos, 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 xml:space="preserve">ganhando um 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aumento 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>considerável na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agilidade 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os 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>atendimentos aos pacientes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bookmarkEnd w:id="7"/>
          </w:p>
        </w:tc>
      </w:tr>
    </w:tbl>
    <w:p w:rsidR="00232F3C" w:rsidRPr="00C2627C" w:rsidRDefault="004B5EAC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8" w:name="_Toc465537034"/>
      <w:r w:rsidRPr="00C2627C">
        <w:rPr>
          <w:rFonts w:asciiTheme="minorHAnsi" w:hAnsiTheme="minorHAnsi" w:cstheme="minorHAnsi"/>
          <w:sz w:val="26"/>
          <w:szCs w:val="26"/>
        </w:rPr>
        <w:t>4</w:t>
      </w:r>
      <w:r w:rsidR="00FA31D6" w:rsidRPr="00C2627C">
        <w:rPr>
          <w:rFonts w:asciiTheme="minorHAnsi" w:hAnsiTheme="minorHAnsi" w:cstheme="minorHAnsi"/>
          <w:sz w:val="26"/>
          <w:szCs w:val="26"/>
        </w:rPr>
        <w:t>. Não Escopo do Produto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B746C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57D2" w:rsidRPr="00C2627C" w:rsidRDefault="005557D2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Os seguintes módulos não serão contemplados nesta primeira versão do sistema, podendo ser incluídos nas evoluções, em versões posteriores:</w:t>
            </w:r>
          </w:p>
          <w:p w:rsidR="005557D2" w:rsidRPr="00C2627C" w:rsidRDefault="005557D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Controle Financeiro;</w:t>
            </w:r>
          </w:p>
          <w:p w:rsidR="005557D2" w:rsidRPr="00C2627C" w:rsidRDefault="005557D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Controle Contábil;</w:t>
            </w:r>
          </w:p>
          <w:p w:rsidR="005557D2" w:rsidRPr="00C2627C" w:rsidRDefault="005557D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Recursos Humanos;</w:t>
            </w:r>
          </w:p>
          <w:p w:rsidR="005557D2" w:rsidRPr="00C2627C" w:rsidRDefault="005557D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Nota Fiscal Eletrônica ou similar;</w:t>
            </w:r>
          </w:p>
          <w:p w:rsidR="00232F3C" w:rsidRDefault="005557D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Integração com si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>stemas bancários ou financeiros;</w:t>
            </w:r>
          </w:p>
          <w:p w:rsidR="00ED3062" w:rsidRDefault="00ED306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Controle de Atendimentos ambulatorial ou Pronto-Socorro;</w:t>
            </w:r>
          </w:p>
          <w:p w:rsidR="00ED3062" w:rsidRDefault="00ED306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Controle de Realização de cirurgias;</w:t>
            </w:r>
          </w:p>
          <w:p w:rsidR="00ED3062" w:rsidRPr="00C2627C" w:rsidRDefault="00ED3062" w:rsidP="005557D2">
            <w:pPr>
              <w:pStyle w:val="TableContents"/>
              <w:numPr>
                <w:ilvl w:val="0"/>
                <w:numId w:val="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Controle de Estoque de materiais médicos;</w:t>
            </w:r>
          </w:p>
        </w:tc>
      </w:tr>
    </w:tbl>
    <w:p w:rsidR="00232F3C" w:rsidRPr="00C2627C" w:rsidRDefault="004B5EAC" w:rsidP="00522373">
      <w:pPr>
        <w:pStyle w:val="Ttulo1"/>
        <w:pageBreakBefore/>
        <w:rPr>
          <w:rFonts w:asciiTheme="minorHAnsi" w:hAnsiTheme="minorHAnsi" w:cstheme="minorHAnsi"/>
          <w:sz w:val="26"/>
          <w:szCs w:val="26"/>
        </w:rPr>
      </w:pPr>
      <w:bookmarkStart w:id="9" w:name="_Toc465537035"/>
      <w:r w:rsidRPr="00C2627C">
        <w:rPr>
          <w:rFonts w:asciiTheme="minorHAnsi" w:hAnsiTheme="minorHAnsi" w:cstheme="minorHAnsi"/>
          <w:sz w:val="26"/>
          <w:szCs w:val="26"/>
        </w:rPr>
        <w:lastRenderedPageBreak/>
        <w:t>5</w:t>
      </w:r>
      <w:r w:rsidR="00FA31D6" w:rsidRPr="00C2627C">
        <w:rPr>
          <w:rFonts w:asciiTheme="minorHAnsi" w:hAnsiTheme="minorHAnsi" w:cstheme="minorHAnsi"/>
          <w:sz w:val="26"/>
          <w:szCs w:val="26"/>
        </w:rPr>
        <w:t>. Análise de Impacto</w:t>
      </w:r>
      <w:bookmarkEnd w:id="9"/>
    </w:p>
    <w:p w:rsidR="00232F3C" w:rsidRPr="00C2627C" w:rsidRDefault="004B5EAC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0" w:name="_Toc465537036"/>
      <w:r w:rsidRPr="00C2627C">
        <w:rPr>
          <w:rFonts w:asciiTheme="minorHAnsi" w:hAnsiTheme="minorHAnsi" w:cstheme="minorHAnsi"/>
          <w:sz w:val="22"/>
          <w:szCs w:val="22"/>
        </w:rPr>
        <w:t>5</w:t>
      </w:r>
      <w:r w:rsidR="00FA31D6" w:rsidRPr="00C2627C">
        <w:rPr>
          <w:rFonts w:asciiTheme="minorHAnsi" w:hAnsiTheme="minorHAnsi" w:cstheme="minorHAnsi"/>
          <w:sz w:val="22"/>
          <w:szCs w:val="22"/>
        </w:rPr>
        <w:t>.1 Envolvidos Afetados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B746C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8901D6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Os seguintes envolvidos no processo atual da empresa serão afetados com o desenvolvimento e implantação do </w:t>
            </w:r>
            <w:r w:rsidR="00B746C4">
              <w:rPr>
                <w:rFonts w:asciiTheme="minorHAnsi" w:hAnsiTheme="minorHAnsi" w:cstheme="minorHAnsi"/>
                <w:sz w:val="20"/>
                <w:szCs w:val="20"/>
              </w:rPr>
              <w:t xml:space="preserve">SISCLINIC - 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Sistema de Controle de</w:t>
            </w:r>
            <w:r w:rsidR="00ED3062">
              <w:rPr>
                <w:rFonts w:asciiTheme="minorHAnsi" w:hAnsiTheme="minorHAnsi" w:cstheme="minorHAnsi"/>
                <w:sz w:val="20"/>
                <w:szCs w:val="20"/>
              </w:rPr>
              <w:t xml:space="preserve"> Clínica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232F3C" w:rsidRPr="00C2627C" w:rsidRDefault="008901D6" w:rsidP="008901D6">
            <w:pPr>
              <w:pStyle w:val="TableContents"/>
              <w:numPr>
                <w:ilvl w:val="0"/>
                <w:numId w:val="3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Atendentes;</w:t>
            </w:r>
          </w:p>
          <w:p w:rsidR="008901D6" w:rsidRPr="00C2627C" w:rsidRDefault="00ED3062" w:rsidP="008901D6">
            <w:pPr>
              <w:pStyle w:val="TableContents"/>
              <w:numPr>
                <w:ilvl w:val="0"/>
                <w:numId w:val="3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Médicos</w:t>
            </w:r>
            <w:r w:rsidR="008901D6"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8901D6" w:rsidRPr="00C2627C" w:rsidRDefault="00ED3062" w:rsidP="00ED3062">
            <w:pPr>
              <w:pStyle w:val="TableContents"/>
              <w:numPr>
                <w:ilvl w:val="0"/>
                <w:numId w:val="3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Pacientes </w:t>
            </w:r>
            <w:r w:rsidR="008901D6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da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Clínica </w:t>
            </w:r>
            <w:r w:rsidRPr="001A3BE3">
              <w:rPr>
                <w:rFonts w:asciiTheme="minorHAnsi" w:hAnsiTheme="minorHAnsi" w:cstheme="minorHAnsi"/>
                <w:sz w:val="20"/>
                <w:szCs w:val="20"/>
              </w:rPr>
              <w:t>MEDPREV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:rsidR="00232F3C" w:rsidRPr="00C2627C" w:rsidRDefault="004B5EAC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1" w:name="_Toc465537037"/>
      <w:r w:rsidRPr="00C2627C">
        <w:rPr>
          <w:rFonts w:asciiTheme="minorHAnsi" w:hAnsiTheme="minorHAnsi" w:cstheme="minorHAnsi"/>
          <w:sz w:val="22"/>
          <w:szCs w:val="22"/>
        </w:rPr>
        <w:t>5</w:t>
      </w:r>
      <w:r w:rsidR="00FA31D6" w:rsidRPr="00C2627C">
        <w:rPr>
          <w:rFonts w:asciiTheme="minorHAnsi" w:hAnsiTheme="minorHAnsi" w:cstheme="minorHAnsi"/>
          <w:sz w:val="22"/>
          <w:szCs w:val="22"/>
        </w:rPr>
        <w:t>.2 Impactos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B746C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5E7C27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Os seguintes impactos na organização são esperados com a implantação do sistema:</w:t>
            </w:r>
          </w:p>
          <w:p w:rsidR="00232F3C" w:rsidRPr="00C2627C" w:rsidRDefault="00ED3062" w:rsidP="005E7C27">
            <w:pPr>
              <w:pStyle w:val="TableContents"/>
              <w:numPr>
                <w:ilvl w:val="0"/>
                <w:numId w:val="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Mudanças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de procedimento e cultura dos funcionários devido à adequação de processos existentes à solução que está sendo desenvolvida;</w:t>
            </w:r>
          </w:p>
          <w:p w:rsidR="00720A74" w:rsidRPr="00C2627C" w:rsidRDefault="00ED3062" w:rsidP="005E7C27">
            <w:pPr>
              <w:pStyle w:val="TableContents"/>
              <w:numPr>
                <w:ilvl w:val="0"/>
                <w:numId w:val="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Necessidade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de integração da solução que está sendo desenvolvida com aplicativos legados;</w:t>
            </w:r>
          </w:p>
          <w:p w:rsidR="00720A74" w:rsidRPr="00C2627C" w:rsidRDefault="00ED3062" w:rsidP="005E7C27">
            <w:pPr>
              <w:pStyle w:val="TableContents"/>
              <w:numPr>
                <w:ilvl w:val="0"/>
                <w:numId w:val="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Melhorias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no desempenho da organização;</w:t>
            </w:r>
          </w:p>
          <w:p w:rsidR="00720A74" w:rsidRPr="00C2627C" w:rsidRDefault="00ED3062" w:rsidP="005E7C27">
            <w:pPr>
              <w:pStyle w:val="TableContents"/>
              <w:numPr>
                <w:ilvl w:val="0"/>
                <w:numId w:val="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Mudanças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nas habilidades e capacidades requeridas dos funcionários;</w:t>
            </w:r>
          </w:p>
          <w:p w:rsidR="00720A74" w:rsidRPr="00C2627C" w:rsidRDefault="00ED3062" w:rsidP="005E7C27">
            <w:pPr>
              <w:pStyle w:val="TableContents"/>
              <w:numPr>
                <w:ilvl w:val="0"/>
                <w:numId w:val="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Apoio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na tomada de decisão acerca dos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atendimentos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a serem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realizados 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para 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pacientes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720A74" w:rsidRPr="00C2627C" w:rsidRDefault="00ED3062" w:rsidP="005E7C27">
            <w:pPr>
              <w:pStyle w:val="TableContents"/>
              <w:numPr>
                <w:ilvl w:val="0"/>
                <w:numId w:val="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720A74" w:rsidRPr="00C2627C">
              <w:rPr>
                <w:rFonts w:asciiTheme="minorHAnsi" w:hAnsiTheme="minorHAnsi" w:cstheme="minorHAnsi"/>
                <w:sz w:val="20"/>
                <w:szCs w:val="20"/>
              </w:rPr>
              <w:t>esenvolvimento mais específico de estratégia de marketing.</w:t>
            </w:r>
          </w:p>
        </w:tc>
      </w:tr>
    </w:tbl>
    <w:p w:rsidR="00232F3C" w:rsidRPr="00C2627C" w:rsidRDefault="004B5EAC" w:rsidP="00333394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12" w:name="_Toc465537038"/>
      <w:r w:rsidRPr="00C2627C">
        <w:rPr>
          <w:rFonts w:asciiTheme="minorHAnsi" w:hAnsiTheme="minorHAnsi" w:cstheme="minorHAnsi"/>
          <w:sz w:val="26"/>
          <w:szCs w:val="26"/>
        </w:rPr>
        <w:t>6</w:t>
      </w:r>
      <w:r w:rsidR="00FA31D6" w:rsidRPr="00C2627C">
        <w:rPr>
          <w:rFonts w:asciiTheme="minorHAnsi" w:hAnsiTheme="minorHAnsi" w:cstheme="minorHAnsi"/>
          <w:sz w:val="26"/>
          <w:szCs w:val="26"/>
        </w:rPr>
        <w:t>. Papéis e Responsabilidades</w:t>
      </w:r>
      <w:bookmarkEnd w:id="12"/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85"/>
        <w:gridCol w:w="2410"/>
        <w:gridCol w:w="3260"/>
        <w:gridCol w:w="1960"/>
      </w:tblGrid>
      <w:tr w:rsidR="00232F3C" w:rsidRPr="00C2627C" w:rsidTr="002D01E8">
        <w:trPr>
          <w:trHeight w:val="418"/>
        </w:trPr>
        <w:tc>
          <w:tcPr>
            <w:tcW w:w="1985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Papel</w:t>
            </w:r>
          </w:p>
        </w:tc>
        <w:tc>
          <w:tcPr>
            <w:tcW w:w="2410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3260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Responsabilidades</w:t>
            </w:r>
          </w:p>
        </w:tc>
        <w:tc>
          <w:tcPr>
            <w:tcW w:w="1960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Envolvido(s)</w:t>
            </w:r>
          </w:p>
        </w:tc>
      </w:tr>
      <w:tr w:rsidR="0018117E" w:rsidRPr="00C2627C" w:rsidTr="002D01E8">
        <w:trPr>
          <w:trHeight w:val="976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52" w:rsidRPr="00C2627C" w:rsidRDefault="007E2252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Gerente/</w:t>
            </w:r>
          </w:p>
          <w:p w:rsidR="00232F3C" w:rsidRPr="00C2627C" w:rsidRDefault="007E2252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Administrador</w:t>
            </w:r>
          </w:p>
        </w:tc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32F3C" w:rsidRPr="00C2627C" w:rsidRDefault="00F574BB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Administrador do</w:t>
            </w:r>
            <w:r w:rsidR="007E2252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 terminal de gerenciamento (permissão </w:t>
            </w:r>
            <w:r w:rsidR="00ED3062">
              <w:rPr>
                <w:rFonts w:asciiTheme="minorHAnsi" w:hAnsiTheme="minorHAnsi" w:cstheme="minorHAnsi"/>
                <w:iCs/>
                <w:sz w:val="20"/>
                <w:szCs w:val="16"/>
              </w:rPr>
              <w:t>i</w:t>
            </w:r>
            <w:r w:rsidR="007E2252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limitada)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32F3C" w:rsidRPr="00C2627C" w:rsidRDefault="00ED3062" w:rsidP="007E2252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M</w:t>
            </w:r>
            <w:r w:rsidR="00AE68CD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anutenção de </w:t>
            </w: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Procedimentos</w:t>
            </w:r>
            <w:r w:rsidR="00AE68CD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;</w:t>
            </w:r>
          </w:p>
          <w:p w:rsidR="00AE68CD" w:rsidRDefault="00ED3062" w:rsidP="007E2252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M</w:t>
            </w:r>
            <w:r w:rsidR="00AE68CD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anutenção de </w:t>
            </w: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usuários</w:t>
            </w:r>
            <w:r w:rsidR="00AE68CD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;</w:t>
            </w:r>
          </w:p>
          <w:p w:rsidR="00ED3062" w:rsidRDefault="00ED3062" w:rsidP="00ED3062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Manutenção de Prontuários (Pacientes)</w:t>
            </w:r>
          </w:p>
          <w:p w:rsidR="00AE68CD" w:rsidRPr="00C2627C" w:rsidRDefault="00ED3062" w:rsidP="00ED3062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C</w:t>
            </w:r>
            <w:r w:rsidR="00AE68CD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riar relatórios gerenciais.</w:t>
            </w:r>
          </w:p>
        </w:tc>
        <w:tc>
          <w:tcPr>
            <w:tcW w:w="1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32F3C" w:rsidRDefault="00ED3062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Médico</w:t>
            </w:r>
          </w:p>
          <w:p w:rsidR="00ED3062" w:rsidRDefault="00ED3062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Atendente</w:t>
            </w:r>
          </w:p>
          <w:p w:rsidR="00B746C4" w:rsidRPr="00C2627C" w:rsidRDefault="00B746C4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</w:p>
        </w:tc>
      </w:tr>
      <w:tr w:rsidR="00AE68CD" w:rsidRPr="00C2627C" w:rsidTr="002D01E8">
        <w:trPr>
          <w:trHeight w:val="976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8CD" w:rsidRPr="00C2627C" w:rsidRDefault="00ED3062" w:rsidP="003637C1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Atendente</w:t>
            </w:r>
          </w:p>
        </w:tc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8CD" w:rsidRPr="00C2627C" w:rsidRDefault="00ED3062" w:rsidP="00ED3062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Realiza </w:t>
            </w:r>
            <w:r w:rsidR="00B45229">
              <w:rPr>
                <w:rFonts w:asciiTheme="minorHAnsi" w:hAnsiTheme="minorHAnsi" w:cstheme="minorHAnsi"/>
                <w:iCs/>
                <w:sz w:val="20"/>
                <w:szCs w:val="16"/>
              </w:rPr>
              <w:t>o agendamento de consultas médicas</w:t>
            </w:r>
            <w:r w:rsidR="00A146E0"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 e o atendimento aos pacientes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B87" w:rsidRDefault="00B45229" w:rsidP="00B45229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Agendar consulta médica aos pacientes</w:t>
            </w:r>
            <w:r w:rsidR="00BD0B87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;</w:t>
            </w:r>
          </w:p>
          <w:p w:rsidR="00A146E0" w:rsidRDefault="00A146E0" w:rsidP="00B45229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Cadastrar atendimento</w:t>
            </w:r>
          </w:p>
          <w:p w:rsidR="00A146E0" w:rsidRPr="00C2627C" w:rsidRDefault="00A146E0" w:rsidP="00B45229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Cadastrar triagem do paciente</w:t>
            </w:r>
          </w:p>
        </w:tc>
        <w:tc>
          <w:tcPr>
            <w:tcW w:w="1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8CD" w:rsidRDefault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Gerente/Administrador</w:t>
            </w:r>
          </w:p>
          <w:p w:rsidR="00B45229" w:rsidRDefault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Médico</w:t>
            </w:r>
          </w:p>
          <w:p w:rsidR="00A146E0" w:rsidRPr="00C2627C" w:rsidRDefault="00A146E0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Paciente</w:t>
            </w:r>
          </w:p>
        </w:tc>
      </w:tr>
      <w:tr w:rsidR="003637C1" w:rsidRPr="00C2627C" w:rsidTr="002D01E8">
        <w:trPr>
          <w:trHeight w:val="976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37C1" w:rsidRPr="00C2627C" w:rsidRDefault="00B45229" w:rsidP="00AE68CD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Médico</w:t>
            </w:r>
          </w:p>
        </w:tc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637C1" w:rsidRPr="00C2627C" w:rsidRDefault="00B45229" w:rsidP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Usuário </w:t>
            </w:r>
            <w:r w:rsidR="00F574BB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com permissão para a utilização do sistema</w:t>
            </w: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 no lançamento de procedimentos médicos aos prontuários e agendamento de novas consultas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637C1" w:rsidRPr="00C2627C" w:rsidRDefault="00B45229" w:rsidP="007E2252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Lançamento de procedimentos médicos aos prontuários;</w:t>
            </w:r>
          </w:p>
          <w:p w:rsidR="00F574BB" w:rsidRPr="00C2627C" w:rsidRDefault="00B45229" w:rsidP="00372719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Agendar nova consulta médica ao paciente</w:t>
            </w:r>
            <w:r w:rsidR="00372719"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.</w:t>
            </w:r>
          </w:p>
        </w:tc>
        <w:tc>
          <w:tcPr>
            <w:tcW w:w="1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637C1" w:rsidRDefault="00B45229" w:rsidP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Gerente/Administrador</w:t>
            </w:r>
          </w:p>
          <w:p w:rsidR="00B45229" w:rsidRPr="00C2627C" w:rsidRDefault="00B45229" w:rsidP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Atendente</w:t>
            </w:r>
          </w:p>
        </w:tc>
      </w:tr>
      <w:tr w:rsidR="00372719" w:rsidRPr="00C2627C" w:rsidTr="002D01E8">
        <w:trPr>
          <w:trHeight w:val="976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19" w:rsidRPr="00C2627C" w:rsidRDefault="00B45229" w:rsidP="00AE68CD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Paciente</w:t>
            </w:r>
          </w:p>
        </w:tc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72719" w:rsidRPr="00C2627C" w:rsidRDefault="00B45229" w:rsidP="005648E4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 xml:space="preserve">Visualizar a hora de atendimento em um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Painel d</w:t>
            </w: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os atendimentos agendados no dia</w:t>
            </w:r>
            <w:r w:rsidR="005648E4">
              <w:rPr>
                <w:rFonts w:asciiTheme="minorHAnsi" w:hAnsiTheme="minorHAnsi" w:cstheme="minorHAnsi"/>
                <w:iCs/>
                <w:sz w:val="20"/>
                <w:szCs w:val="16"/>
              </w:rPr>
              <w:t>.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72719" w:rsidRDefault="00372719" w:rsidP="007E2252">
            <w:pPr>
              <w:pStyle w:val="Standard"/>
              <w:numPr>
                <w:ilvl w:val="0"/>
                <w:numId w:val="5"/>
              </w:numPr>
              <w:ind w:left="426" w:hanging="284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16"/>
              </w:rPr>
              <w:t>Não possui responsabilidades</w:t>
            </w:r>
          </w:p>
          <w:p w:rsidR="005648E4" w:rsidRPr="00C2627C" w:rsidRDefault="005648E4" w:rsidP="005648E4">
            <w:pPr>
              <w:pStyle w:val="Standard"/>
              <w:ind w:left="426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</w:p>
        </w:tc>
        <w:tc>
          <w:tcPr>
            <w:tcW w:w="1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72719" w:rsidRDefault="00B45229" w:rsidP="0037271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Atendente</w:t>
            </w:r>
          </w:p>
          <w:p w:rsidR="00B45229" w:rsidRPr="00C2627C" w:rsidRDefault="00B45229" w:rsidP="0037271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16"/>
              </w:rPr>
              <w:t>Gerente/Administrador</w:t>
            </w:r>
          </w:p>
        </w:tc>
      </w:tr>
    </w:tbl>
    <w:p w:rsidR="00232F3C" w:rsidRPr="00C2627C" w:rsidRDefault="004B5EAC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13" w:name="_Toc465537039"/>
      <w:r w:rsidRPr="00C2627C">
        <w:rPr>
          <w:rFonts w:asciiTheme="minorHAnsi" w:hAnsiTheme="minorHAnsi" w:cstheme="minorHAnsi"/>
          <w:sz w:val="26"/>
          <w:szCs w:val="26"/>
        </w:rPr>
        <w:t>7</w:t>
      </w:r>
      <w:r w:rsidR="00FA31D6" w:rsidRPr="00C2627C">
        <w:rPr>
          <w:rFonts w:asciiTheme="minorHAnsi" w:hAnsiTheme="minorHAnsi" w:cstheme="minorHAnsi"/>
          <w:sz w:val="26"/>
          <w:szCs w:val="26"/>
        </w:rPr>
        <w:t>. Visão Geral do Produto</w:t>
      </w:r>
      <w:bookmarkEnd w:id="13"/>
    </w:p>
    <w:p w:rsidR="00232F3C" w:rsidRPr="00C2627C" w:rsidRDefault="00FA31D6">
      <w:pPr>
        <w:pStyle w:val="Standard"/>
        <w:rPr>
          <w:rFonts w:asciiTheme="minorHAnsi" w:hAnsiTheme="minorHAnsi" w:cstheme="minorHAnsi"/>
          <w:iCs/>
          <w:sz w:val="20"/>
          <w:szCs w:val="16"/>
        </w:rPr>
      </w:pPr>
      <w:r w:rsidRPr="00C2627C">
        <w:rPr>
          <w:rFonts w:asciiTheme="minorHAnsi" w:hAnsiTheme="minorHAnsi" w:cstheme="minorHAnsi"/>
          <w:iCs/>
          <w:sz w:val="20"/>
          <w:szCs w:val="16"/>
        </w:rPr>
        <w:t>Esta seção fornece uma visão geral das principais funcionalidades do produto e da sua relação com outros produt</w:t>
      </w:r>
      <w:r w:rsidR="00893EC5" w:rsidRPr="00C2627C">
        <w:rPr>
          <w:rFonts w:asciiTheme="minorHAnsi" w:hAnsiTheme="minorHAnsi" w:cstheme="minorHAnsi"/>
          <w:iCs/>
          <w:sz w:val="20"/>
          <w:szCs w:val="16"/>
        </w:rPr>
        <w:t>os e com o ambiente do usuário.</w:t>
      </w:r>
    </w:p>
    <w:p w:rsidR="00232F3C" w:rsidRPr="00C2627C" w:rsidRDefault="004B5EAC" w:rsidP="0074548E">
      <w:pPr>
        <w:pStyle w:val="Ttulo2"/>
        <w:pageBreakBefore/>
        <w:rPr>
          <w:rFonts w:asciiTheme="minorHAnsi" w:hAnsiTheme="minorHAnsi" w:cstheme="minorHAnsi"/>
          <w:sz w:val="22"/>
          <w:szCs w:val="22"/>
        </w:rPr>
      </w:pPr>
      <w:bookmarkStart w:id="14" w:name="_Toc465537040"/>
      <w:r w:rsidRPr="00C2627C">
        <w:rPr>
          <w:rFonts w:asciiTheme="minorHAnsi" w:hAnsiTheme="minorHAnsi" w:cstheme="minorHAnsi"/>
          <w:sz w:val="22"/>
          <w:szCs w:val="22"/>
        </w:rPr>
        <w:lastRenderedPageBreak/>
        <w:t>7</w:t>
      </w:r>
      <w:r w:rsidR="00FA31D6" w:rsidRPr="00C2627C">
        <w:rPr>
          <w:rFonts w:asciiTheme="minorHAnsi" w:hAnsiTheme="minorHAnsi" w:cstheme="minorHAnsi"/>
          <w:sz w:val="22"/>
          <w:szCs w:val="22"/>
        </w:rPr>
        <w:t>.1 Perspectiva do Produto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5648E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74548E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O Sistema de Controle de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Clínica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SISCLI</w:t>
            </w:r>
            <w:r w:rsidR="005648E4">
              <w:rPr>
                <w:rFonts w:asciiTheme="minorHAnsi" w:hAnsiTheme="minorHAnsi" w:cstheme="minorHAnsi"/>
                <w:sz w:val="20"/>
                <w:szCs w:val="20"/>
              </w:rPr>
              <w:t>NIC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) possui as seguintes características:</w:t>
            </w:r>
          </w:p>
          <w:p w:rsidR="00232F3C" w:rsidRPr="00C2627C" w:rsidRDefault="00FE02D6" w:rsidP="00F60FF7">
            <w:pPr>
              <w:pStyle w:val="TableContents"/>
              <w:numPr>
                <w:ilvl w:val="0"/>
                <w:numId w:val="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Disponibiliza informação em tempo real para a alta direção e gerentes da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Clínica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45229" w:rsidRPr="001A3BE3">
              <w:rPr>
                <w:rFonts w:asciiTheme="minorHAnsi" w:hAnsiTheme="minorHAnsi" w:cstheme="minorHAnsi"/>
                <w:sz w:val="20"/>
                <w:szCs w:val="20"/>
              </w:rPr>
              <w:t>MEDPREV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648E4" w:rsidRPr="005648E4" w:rsidRDefault="00FE02D6" w:rsidP="000420EF">
            <w:pPr>
              <w:pStyle w:val="TableContents"/>
              <w:numPr>
                <w:ilvl w:val="0"/>
                <w:numId w:val="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Acompanhamento on-line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dos</w:t>
            </w:r>
            <w:r w:rsidR="000420EF">
              <w:rPr>
                <w:rFonts w:asciiTheme="minorHAnsi" w:hAnsiTheme="minorHAnsi" w:cstheme="minorHAnsi"/>
                <w:sz w:val="20"/>
                <w:szCs w:val="20"/>
              </w:rPr>
              <w:t xml:space="preserve"> agendamentos e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atendimentos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realizados na clínica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FE02D6" w:rsidRPr="00C2627C" w:rsidRDefault="00130654" w:rsidP="00F60FF7">
            <w:pPr>
              <w:pStyle w:val="TableContents"/>
              <w:numPr>
                <w:ilvl w:val="0"/>
                <w:numId w:val="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Manutenção de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pacientes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prontuários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usuários,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45229">
              <w:rPr>
                <w:rFonts w:asciiTheme="minorHAnsi" w:hAnsiTheme="minorHAnsi" w:cstheme="minorHAnsi"/>
                <w:sz w:val="20"/>
                <w:szCs w:val="20"/>
              </w:rPr>
              <w:t>procedimentos médicos, agendamento de consultas, e lançamento de procedimentos médicos aos prontuários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130654" w:rsidRPr="00C2627C" w:rsidRDefault="00130654" w:rsidP="00F60FF7">
            <w:pPr>
              <w:pStyle w:val="TableContents"/>
              <w:numPr>
                <w:ilvl w:val="0"/>
                <w:numId w:val="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Emissão de relatórios e consultas operacionais e gerenciais.</w:t>
            </w:r>
          </w:p>
        </w:tc>
      </w:tr>
    </w:tbl>
    <w:p w:rsidR="00232F3C" w:rsidRPr="00C2627C" w:rsidRDefault="004B5EAC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5" w:name="_Toc465537041"/>
      <w:r w:rsidRPr="00C2627C">
        <w:rPr>
          <w:rFonts w:asciiTheme="minorHAnsi" w:hAnsiTheme="minorHAnsi" w:cstheme="minorHAnsi"/>
          <w:sz w:val="22"/>
          <w:szCs w:val="22"/>
        </w:rPr>
        <w:t>7</w:t>
      </w:r>
      <w:r w:rsidR="00FA31D6" w:rsidRPr="00C2627C">
        <w:rPr>
          <w:rFonts w:asciiTheme="minorHAnsi" w:hAnsiTheme="minorHAnsi" w:cstheme="minorHAnsi"/>
          <w:sz w:val="22"/>
          <w:szCs w:val="22"/>
        </w:rPr>
        <w:t>.2 Resumo dos Benefícios e Funcionalidades</w:t>
      </w:r>
      <w:bookmarkEnd w:id="15"/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14"/>
        <w:gridCol w:w="5401"/>
      </w:tblGrid>
      <w:tr w:rsidR="00232F3C" w:rsidRPr="00C2627C" w:rsidTr="000240BE">
        <w:trPr>
          <w:trHeight w:val="418"/>
        </w:trPr>
        <w:tc>
          <w:tcPr>
            <w:tcW w:w="4214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Benefício para o Cliente</w:t>
            </w:r>
          </w:p>
        </w:tc>
        <w:tc>
          <w:tcPr>
            <w:tcW w:w="5401" w:type="dxa"/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Funcionalidade</w:t>
            </w:r>
          </w:p>
        </w:tc>
      </w:tr>
      <w:tr w:rsidR="00153DD4" w:rsidRPr="00C2627C" w:rsidTr="00921683">
        <w:trPr>
          <w:trHeight w:val="151"/>
        </w:trPr>
        <w:tc>
          <w:tcPr>
            <w:tcW w:w="4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F3C" w:rsidRPr="00C2627C" w:rsidRDefault="00AB7E9B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Diminuição no volume de papel utilizado no processo de acompanhamento de pedidos</w:t>
            </w:r>
          </w:p>
        </w:tc>
        <w:tc>
          <w:tcPr>
            <w:tcW w:w="5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32F3C" w:rsidRPr="00C2627C" w:rsidRDefault="00AB7E9B" w:rsidP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Cadastro e acompanhamento de </w:t>
            </w:r>
            <w:r w:rsidR="00B45229">
              <w:rPr>
                <w:rFonts w:asciiTheme="minorHAnsi" w:hAnsiTheme="minorHAnsi" w:cstheme="minorHAnsi"/>
                <w:iCs/>
                <w:sz w:val="20"/>
                <w:szCs w:val="20"/>
              </w:rPr>
              <w:t>prontuários médicos;</w:t>
            </w:r>
          </w:p>
        </w:tc>
      </w:tr>
      <w:tr w:rsidR="00921683" w:rsidRPr="00C2627C" w:rsidTr="00921683">
        <w:trPr>
          <w:trHeight w:val="70"/>
        </w:trPr>
        <w:tc>
          <w:tcPr>
            <w:tcW w:w="4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683" w:rsidRPr="00C2627C" w:rsidRDefault="00AB7E9B" w:rsidP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Eliminação da consoli</w:t>
            </w:r>
            <w:r w:rsidR="00B45229">
              <w:rPr>
                <w:rFonts w:asciiTheme="minorHAnsi" w:hAnsiTheme="minorHAnsi" w:cstheme="minorHAnsi"/>
                <w:iCs/>
                <w:sz w:val="20"/>
                <w:szCs w:val="20"/>
              </w:rPr>
              <w:t>dação manual dos dados sobre os procedimentos médicos realizados</w:t>
            </w:r>
          </w:p>
        </w:tc>
        <w:tc>
          <w:tcPr>
            <w:tcW w:w="5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1683" w:rsidRPr="00C2627C" w:rsidRDefault="005F1794" w:rsidP="00AB7E9B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Relatórios</w:t>
            </w:r>
            <w:r w:rsidR="00AB7E9B"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e</w:t>
            </w: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c</w:t>
            </w:r>
            <w:r w:rsidR="00AB7E9B"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onsultas</w:t>
            </w:r>
          </w:p>
        </w:tc>
      </w:tr>
      <w:tr w:rsidR="005F1794" w:rsidRPr="00C2627C" w:rsidTr="00921683">
        <w:trPr>
          <w:trHeight w:val="70"/>
        </w:trPr>
        <w:tc>
          <w:tcPr>
            <w:tcW w:w="4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794" w:rsidRPr="00C2627C" w:rsidRDefault="00AB7E9B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Independência de profissional com conhecimentos avançados em planilhas eletrônicas</w:t>
            </w:r>
          </w:p>
        </w:tc>
        <w:tc>
          <w:tcPr>
            <w:tcW w:w="5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1794" w:rsidRPr="00C2627C" w:rsidRDefault="00AB7E9B" w:rsidP="00AB7E9B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Relatórios e consultas</w:t>
            </w:r>
          </w:p>
        </w:tc>
      </w:tr>
      <w:tr w:rsidR="006F7361" w:rsidRPr="00C2627C" w:rsidTr="00921683">
        <w:trPr>
          <w:trHeight w:val="70"/>
        </w:trPr>
        <w:tc>
          <w:tcPr>
            <w:tcW w:w="4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7361" w:rsidRPr="00C2627C" w:rsidRDefault="00B45229" w:rsidP="00B45229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Painel </w:t>
            </w:r>
            <w:r w:rsidR="00AB7E9B"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com os resumos estatísticos</w:t>
            </w:r>
          </w:p>
        </w:tc>
        <w:tc>
          <w:tcPr>
            <w:tcW w:w="5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F7361" w:rsidRPr="00C2627C" w:rsidRDefault="00AB7E9B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Gráficos estatísticos</w:t>
            </w:r>
          </w:p>
        </w:tc>
      </w:tr>
      <w:tr w:rsidR="001D6A44" w:rsidRPr="00C2627C" w:rsidTr="00921683">
        <w:trPr>
          <w:trHeight w:val="70"/>
        </w:trPr>
        <w:tc>
          <w:tcPr>
            <w:tcW w:w="4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A44" w:rsidRPr="00C2627C" w:rsidRDefault="00AB7E9B" w:rsidP="00714E85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Melho</w:t>
            </w:r>
            <w:r w:rsidR="00714E85">
              <w:rPr>
                <w:rFonts w:asciiTheme="minorHAnsi" w:hAnsiTheme="minorHAnsi" w:cstheme="minorHAnsi"/>
                <w:iCs/>
                <w:sz w:val="20"/>
                <w:szCs w:val="20"/>
              </w:rPr>
              <w:t>r controle e acompanhamento dos atendimentos médicos</w:t>
            </w: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, com a unificação dos dados</w:t>
            </w:r>
          </w:p>
        </w:tc>
        <w:tc>
          <w:tcPr>
            <w:tcW w:w="5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6A44" w:rsidRPr="00C2627C" w:rsidRDefault="001D6A44" w:rsidP="001D6A44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Cadastro e acompanhamento de </w:t>
            </w:r>
            <w:r w:rsidR="00714E85">
              <w:rPr>
                <w:rFonts w:asciiTheme="minorHAnsi" w:hAnsiTheme="minorHAnsi" w:cstheme="minorHAnsi"/>
                <w:iCs/>
                <w:sz w:val="20"/>
                <w:szCs w:val="20"/>
              </w:rPr>
              <w:t>dos atendimentos médicos</w:t>
            </w:r>
          </w:p>
          <w:p w:rsidR="00AB7E9B" w:rsidRDefault="00714E85" w:rsidP="00714E85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Lançamento de procedimentos feitos pelos médicos</w:t>
            </w:r>
          </w:p>
          <w:p w:rsidR="00714E85" w:rsidRPr="00C2627C" w:rsidRDefault="00714E85" w:rsidP="00714E85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Agendamento de consultas (novas consultas e retorno)</w:t>
            </w:r>
          </w:p>
        </w:tc>
      </w:tr>
      <w:tr w:rsidR="00AB7E9B" w:rsidRPr="00C2627C" w:rsidTr="00921683">
        <w:trPr>
          <w:trHeight w:val="70"/>
        </w:trPr>
        <w:tc>
          <w:tcPr>
            <w:tcW w:w="4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E9B" w:rsidRPr="00C2627C" w:rsidRDefault="00AB7E9B" w:rsidP="00714E85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Maior segurança dos dados mantidos </w:t>
            </w:r>
            <w:r w:rsidR="00714E85">
              <w:rPr>
                <w:rFonts w:asciiTheme="minorHAnsi" w:hAnsiTheme="minorHAnsi" w:cstheme="minorHAnsi"/>
                <w:iCs/>
                <w:sz w:val="20"/>
                <w:szCs w:val="20"/>
              </w:rPr>
              <w:t>pela Clínica</w:t>
            </w:r>
          </w:p>
        </w:tc>
        <w:tc>
          <w:tcPr>
            <w:tcW w:w="5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B7E9B" w:rsidRPr="00C2627C" w:rsidRDefault="00AB7E9B" w:rsidP="001D6A44">
            <w:pPr>
              <w:pStyle w:val="Standard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Gravação de dados sobre as operações executadas</w:t>
            </w:r>
          </w:p>
        </w:tc>
      </w:tr>
    </w:tbl>
    <w:p w:rsidR="00232F3C" w:rsidRPr="00C2627C" w:rsidRDefault="004B5EAC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16" w:name="_Toc465537042"/>
      <w:r w:rsidRPr="00C2627C">
        <w:rPr>
          <w:rFonts w:asciiTheme="minorHAnsi" w:hAnsiTheme="minorHAnsi" w:cstheme="minorHAnsi"/>
          <w:sz w:val="26"/>
          <w:szCs w:val="26"/>
        </w:rPr>
        <w:t>8</w:t>
      </w:r>
      <w:r w:rsidR="00FA31D6" w:rsidRPr="00C2627C">
        <w:rPr>
          <w:rFonts w:asciiTheme="minorHAnsi" w:hAnsiTheme="minorHAnsi" w:cstheme="minorHAnsi"/>
          <w:sz w:val="26"/>
          <w:szCs w:val="26"/>
        </w:rPr>
        <w:t>. Premissas e Restrições do Software</w:t>
      </w:r>
      <w:bookmarkEnd w:id="1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2749A1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610C2E" w:rsidP="00836878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Vide Plano de Gerenciamento de Projetos</w:t>
            </w:r>
            <w:r w:rsidR="00630605" w:rsidRPr="00C2627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:rsidR="00232F3C" w:rsidRPr="00C2627C" w:rsidRDefault="004B5EAC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17" w:name="_Toc465537043"/>
      <w:r w:rsidRPr="00C2627C">
        <w:rPr>
          <w:rFonts w:asciiTheme="minorHAnsi" w:hAnsiTheme="minorHAnsi" w:cstheme="minorHAnsi"/>
          <w:sz w:val="26"/>
          <w:szCs w:val="26"/>
        </w:rPr>
        <w:t>9</w:t>
      </w:r>
      <w:r w:rsidR="00FA31D6" w:rsidRPr="00C2627C">
        <w:rPr>
          <w:rFonts w:asciiTheme="minorHAnsi" w:hAnsiTheme="minorHAnsi" w:cstheme="minorHAnsi"/>
          <w:sz w:val="26"/>
          <w:szCs w:val="26"/>
        </w:rPr>
        <w:t>. Requisitos Funcionais</w:t>
      </w:r>
      <w:bookmarkEnd w:id="1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F600FF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FA58A4" w:rsidP="00CF5A9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O sistema irá disponibilizar as seguintes operações:</w:t>
            </w:r>
          </w:p>
          <w:p w:rsidR="00FA58A4" w:rsidRDefault="00C73521" w:rsidP="00FA58A4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Manutenção de U</w:t>
            </w:r>
            <w:r w:rsidR="002749A1">
              <w:rPr>
                <w:rFonts w:asciiTheme="minorHAnsi" w:hAnsiTheme="minorHAnsi" w:cstheme="minorHAnsi"/>
                <w:sz w:val="20"/>
                <w:szCs w:val="20"/>
              </w:rPr>
              <w:t>suário</w:t>
            </w:r>
            <w:r w:rsidR="00FA58A4"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2749A1" w:rsidRPr="002749A1" w:rsidRDefault="002749A1" w:rsidP="002749A1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Manutenção de </w:t>
            </w:r>
            <w:r w:rsidR="00C73521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acientes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2749A1" w:rsidRPr="00C2627C" w:rsidRDefault="002749A1" w:rsidP="00FA58A4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Manutenção 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Agendamento Médico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FA58A4" w:rsidRPr="00C2627C" w:rsidRDefault="00FA58A4" w:rsidP="00FA58A4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Manutenção </w:t>
            </w:r>
            <w:r w:rsidR="00714E85">
              <w:rPr>
                <w:rFonts w:asciiTheme="minorHAnsi" w:hAnsiTheme="minorHAnsi" w:cstheme="minorHAnsi"/>
                <w:sz w:val="20"/>
                <w:szCs w:val="20"/>
              </w:rPr>
              <w:t xml:space="preserve">de </w:t>
            </w:r>
            <w:r w:rsidR="00C73521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2749A1">
              <w:rPr>
                <w:rFonts w:asciiTheme="minorHAnsi" w:hAnsiTheme="minorHAnsi" w:cstheme="minorHAnsi"/>
                <w:sz w:val="20"/>
                <w:szCs w:val="20"/>
              </w:rPr>
              <w:t>riagem;</w:t>
            </w:r>
          </w:p>
          <w:p w:rsidR="00D279A6" w:rsidRPr="002749A1" w:rsidRDefault="00D279A6" w:rsidP="00D279A6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749A1">
              <w:rPr>
                <w:rFonts w:asciiTheme="minorHAnsi" w:hAnsiTheme="minorHAnsi" w:cstheme="minorHAnsi"/>
                <w:sz w:val="20"/>
                <w:szCs w:val="20"/>
              </w:rPr>
              <w:t xml:space="preserve">Manutenção de </w:t>
            </w:r>
            <w:r w:rsidR="00C73521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714E85" w:rsidRPr="002749A1">
              <w:rPr>
                <w:rFonts w:asciiTheme="minorHAnsi" w:hAnsiTheme="minorHAnsi" w:cstheme="minorHAnsi"/>
                <w:sz w:val="20"/>
                <w:szCs w:val="20"/>
              </w:rPr>
              <w:t>rontuário médico</w:t>
            </w:r>
            <w:r w:rsidRPr="002749A1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FA58A4" w:rsidRPr="00C2627C" w:rsidRDefault="00714E85" w:rsidP="00FA58A4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Controle de procedimentos médicos lançados nos prontuários</w:t>
            </w:r>
            <w:r w:rsidR="00FA58A4" w:rsidRPr="00C2627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714E85" w:rsidRDefault="00FA58A4" w:rsidP="00714E85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Gráficos e relatórios</w:t>
            </w:r>
          </w:p>
          <w:p w:rsidR="00FA58A4" w:rsidRPr="00C2627C" w:rsidRDefault="002749A1" w:rsidP="002749A1">
            <w:pPr>
              <w:pStyle w:val="TableContents"/>
              <w:numPr>
                <w:ilvl w:val="1"/>
                <w:numId w:val="8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Valor </w:t>
            </w:r>
            <w:r w:rsidR="00F600FF">
              <w:rPr>
                <w:rFonts w:asciiTheme="minorHAnsi" w:hAnsiTheme="minorHAnsi" w:cstheme="minorHAnsi"/>
                <w:sz w:val="20"/>
                <w:szCs w:val="20"/>
              </w:rPr>
              <w:t>detalhado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 w:rsidR="00714E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Paciente</w:t>
            </w:r>
            <w:r w:rsidR="00714E85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</w:tc>
      </w:tr>
    </w:tbl>
    <w:p w:rsidR="00232F3C" w:rsidRPr="00C2627C" w:rsidRDefault="00FA31D6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18" w:name="_Toc465537044"/>
      <w:r w:rsidRPr="00C2627C">
        <w:rPr>
          <w:rFonts w:asciiTheme="minorHAnsi" w:hAnsiTheme="minorHAnsi" w:cstheme="minorHAnsi"/>
          <w:sz w:val="26"/>
          <w:szCs w:val="26"/>
        </w:rPr>
        <w:t>1</w:t>
      </w:r>
      <w:r w:rsidR="004B5EAC" w:rsidRPr="00C2627C">
        <w:rPr>
          <w:rFonts w:asciiTheme="minorHAnsi" w:hAnsiTheme="minorHAnsi" w:cstheme="minorHAnsi"/>
          <w:sz w:val="26"/>
          <w:szCs w:val="26"/>
        </w:rPr>
        <w:t>0</w:t>
      </w:r>
      <w:r w:rsidRPr="00C2627C">
        <w:rPr>
          <w:rFonts w:asciiTheme="minorHAnsi" w:hAnsiTheme="minorHAnsi" w:cstheme="minorHAnsi"/>
          <w:sz w:val="26"/>
          <w:szCs w:val="26"/>
        </w:rPr>
        <w:t>. Requisitos Não-Funcionais</w:t>
      </w:r>
      <w:bookmarkEnd w:id="18"/>
    </w:p>
    <w:p w:rsidR="00232F3C" w:rsidRPr="00C2627C" w:rsidRDefault="00FA31D6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9" w:name="_Toc465537045"/>
      <w:r w:rsidRPr="00C2627C">
        <w:rPr>
          <w:rFonts w:asciiTheme="minorHAnsi" w:hAnsiTheme="minorHAnsi" w:cstheme="minorHAnsi"/>
          <w:sz w:val="22"/>
          <w:szCs w:val="22"/>
        </w:rPr>
        <w:t>1</w:t>
      </w:r>
      <w:r w:rsidR="004B5EAC" w:rsidRPr="00C2627C">
        <w:rPr>
          <w:rFonts w:asciiTheme="minorHAnsi" w:hAnsiTheme="minorHAnsi" w:cstheme="minorHAnsi"/>
          <w:sz w:val="22"/>
          <w:szCs w:val="22"/>
        </w:rPr>
        <w:t>0</w:t>
      </w:r>
      <w:r w:rsidRPr="00C2627C">
        <w:rPr>
          <w:rFonts w:asciiTheme="minorHAnsi" w:hAnsiTheme="minorHAnsi" w:cstheme="minorHAnsi"/>
          <w:sz w:val="22"/>
          <w:szCs w:val="22"/>
        </w:rPr>
        <w:t>.1 Requisitos de Padrão</w:t>
      </w:r>
      <w:bookmarkEnd w:id="19"/>
    </w:p>
    <w:p w:rsidR="00714E85" w:rsidRDefault="00714E85" w:rsidP="00714E85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20" w:name="_Toc261530376"/>
      <w:bookmarkStart w:id="21" w:name="_Toc103997477"/>
      <w:bookmarkStart w:id="22" w:name="_Toc75148948"/>
      <w:bookmarkStart w:id="23" w:name="_Toc452752829"/>
      <w:bookmarkStart w:id="24" w:name="_Toc465537046"/>
      <w:r>
        <w:rPr>
          <w:rFonts w:asciiTheme="minorHAnsi" w:hAnsiTheme="minorHAnsi" w:cstheme="minorHAnsi"/>
          <w:sz w:val="22"/>
          <w:szCs w:val="22"/>
        </w:rPr>
        <w:t xml:space="preserve">10.1.1 </w:t>
      </w:r>
      <w:r>
        <w:rPr>
          <w:rFonts w:asciiTheme="minorHAnsi" w:hAnsiTheme="minorHAnsi" w:cstheme="minorHAnsi"/>
          <w:sz w:val="22"/>
          <w:szCs w:val="22"/>
        </w:rPr>
        <w:tab/>
      </w:r>
      <w:r w:rsidRPr="00714E85">
        <w:rPr>
          <w:rFonts w:asciiTheme="minorHAnsi" w:hAnsiTheme="minorHAnsi" w:cstheme="minorHAnsi"/>
          <w:sz w:val="22"/>
          <w:szCs w:val="22"/>
        </w:rPr>
        <w:t>Requisitos de Processo</w:t>
      </w:r>
      <w:bookmarkEnd w:id="20"/>
      <w:bookmarkEnd w:id="21"/>
      <w:bookmarkEnd w:id="22"/>
      <w:bookmarkEnd w:id="23"/>
      <w:bookmarkEnd w:id="24"/>
    </w:p>
    <w:p w:rsidR="00F600FF" w:rsidRDefault="00F600FF" w:rsidP="00F600FF">
      <w:pPr>
        <w:pStyle w:val="Textbody"/>
      </w:pPr>
    </w:p>
    <w:p w:rsidR="00F600FF" w:rsidRDefault="00F600FF" w:rsidP="00F600FF">
      <w:pPr>
        <w:pStyle w:val="Textbody"/>
      </w:pPr>
    </w:p>
    <w:p w:rsidR="00F600FF" w:rsidRPr="00F600FF" w:rsidRDefault="00F600FF" w:rsidP="00F600FF">
      <w:pPr>
        <w:pStyle w:val="Textbody"/>
      </w:pPr>
    </w:p>
    <w:p w:rsidR="00714E85" w:rsidRPr="00714E85" w:rsidRDefault="00714E85" w:rsidP="00714E85">
      <w:pPr>
        <w:pStyle w:val="TableContents"/>
        <w:jc w:val="both"/>
        <w:rPr>
          <w:rFonts w:asciiTheme="minorHAnsi" w:hAnsiTheme="minorHAnsi" w:cstheme="minorHAnsi"/>
          <w:sz w:val="20"/>
          <w:szCs w:val="20"/>
        </w:rPr>
      </w:pPr>
      <w:r w:rsidRPr="00714E85">
        <w:rPr>
          <w:rFonts w:asciiTheme="minorHAnsi" w:hAnsiTheme="minorHAnsi" w:cstheme="minorHAnsi"/>
          <w:sz w:val="20"/>
          <w:szCs w:val="20"/>
        </w:rPr>
        <w:t>Os requisitos de processos estão relacionados ao processo de desenvolvimento do sistema.</w:t>
      </w:r>
    </w:p>
    <w:tbl>
      <w:tblPr>
        <w:tblW w:w="96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2689"/>
        <w:gridCol w:w="5670"/>
        <w:gridCol w:w="1275"/>
      </w:tblGrid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Identificação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Casos de Uso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RNF001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Linguagem de Programação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F600FF" w:rsidP="00F600FF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JAVA 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PRIME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FACES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  <w:tr w:rsidR="00714E85" w:rsidRPr="00714E85" w:rsidTr="00FB5932">
        <w:trPr>
          <w:trHeight w:val="467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RNF002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Modelagem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F600FF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714E85" w:rsidRPr="00714E85">
              <w:rPr>
                <w:rFonts w:asciiTheme="minorHAnsi" w:hAnsiTheme="minorHAnsi" w:cstheme="minorHAnsi"/>
                <w:sz w:val="20"/>
                <w:szCs w:val="20"/>
              </w:rPr>
              <w:t>inguagem UML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Relacional</w:t>
            </w:r>
            <w:r w:rsidR="00714E85" w:rsidRPr="00714E8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</w:tbl>
    <w:p w:rsidR="00714E85" w:rsidRPr="00714E85" w:rsidRDefault="00714E85" w:rsidP="00714E85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25" w:name="_Toc75148949"/>
      <w:bookmarkStart w:id="26" w:name="_Toc261530377"/>
      <w:bookmarkStart w:id="27" w:name="_Toc103997478"/>
      <w:bookmarkStart w:id="28" w:name="_Toc452752830"/>
      <w:bookmarkStart w:id="29" w:name="_Toc465537047"/>
      <w:r>
        <w:rPr>
          <w:rFonts w:asciiTheme="minorHAnsi" w:hAnsiTheme="minorHAnsi" w:cstheme="minorHAnsi"/>
          <w:sz w:val="22"/>
          <w:szCs w:val="22"/>
        </w:rPr>
        <w:t xml:space="preserve">10.1.2 </w:t>
      </w:r>
      <w:r w:rsidRPr="00714E85">
        <w:rPr>
          <w:rFonts w:asciiTheme="minorHAnsi" w:hAnsiTheme="minorHAnsi" w:cstheme="minorHAnsi"/>
          <w:sz w:val="22"/>
          <w:szCs w:val="22"/>
        </w:rPr>
        <w:t>Requisitos de Produto</w:t>
      </w:r>
      <w:bookmarkEnd w:id="25"/>
      <w:r w:rsidRPr="00714E85">
        <w:rPr>
          <w:rFonts w:asciiTheme="minorHAnsi" w:hAnsiTheme="minorHAnsi" w:cstheme="minorHAnsi"/>
          <w:sz w:val="22"/>
          <w:szCs w:val="22"/>
        </w:rPr>
        <w:t>s</w:t>
      </w:r>
      <w:bookmarkEnd w:id="26"/>
      <w:bookmarkEnd w:id="27"/>
      <w:bookmarkEnd w:id="28"/>
      <w:bookmarkEnd w:id="29"/>
    </w:p>
    <w:p w:rsidR="00714E85" w:rsidRPr="00714E85" w:rsidRDefault="00714E85" w:rsidP="00714E85">
      <w:pPr>
        <w:pStyle w:val="TableContents"/>
        <w:jc w:val="both"/>
        <w:rPr>
          <w:rFonts w:asciiTheme="minorHAnsi" w:hAnsiTheme="minorHAnsi" w:cstheme="minorHAnsi"/>
          <w:sz w:val="20"/>
          <w:szCs w:val="20"/>
        </w:rPr>
      </w:pPr>
      <w:r w:rsidRPr="00714E85">
        <w:rPr>
          <w:rFonts w:asciiTheme="minorHAnsi" w:hAnsiTheme="minorHAnsi" w:cstheme="minorHAnsi"/>
          <w:sz w:val="20"/>
          <w:szCs w:val="20"/>
        </w:rPr>
        <w:t>Os requisitos de produto estão relacionados às características desejadas para o sistema.</w:t>
      </w:r>
    </w:p>
    <w:p w:rsidR="00714E85" w:rsidRPr="00714E85" w:rsidRDefault="00714E85" w:rsidP="00714E85">
      <w:pPr>
        <w:pStyle w:val="TableContents"/>
        <w:jc w:val="both"/>
        <w:rPr>
          <w:rFonts w:asciiTheme="minorHAnsi" w:hAnsiTheme="minorHAnsi" w:cstheme="minorHAnsi"/>
          <w:sz w:val="20"/>
          <w:szCs w:val="20"/>
        </w:rPr>
      </w:pPr>
      <w:bookmarkStart w:id="30" w:name="_Toc452752831"/>
      <w:r w:rsidRPr="00714E85">
        <w:rPr>
          <w:rFonts w:asciiTheme="minorHAnsi" w:hAnsiTheme="minorHAnsi" w:cstheme="minorHAnsi"/>
          <w:sz w:val="20"/>
          <w:szCs w:val="20"/>
        </w:rPr>
        <w:t>Desempenho</w:t>
      </w:r>
      <w:bookmarkEnd w:id="30"/>
    </w:p>
    <w:tbl>
      <w:tblPr>
        <w:tblW w:w="96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2689"/>
        <w:gridCol w:w="5670"/>
        <w:gridCol w:w="1275"/>
      </w:tblGrid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Identificação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 xml:space="preserve">Casos de Uso 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RNF003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Tempo de Resposta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F600FF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O tempo de resposta às requisições dos usuários não deverá exceder 1</w:t>
            </w:r>
            <w:r w:rsidR="00F600F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 xml:space="preserve"> segundos.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RNF004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Acessos Simultâneos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O sistema deverá suportar acessos simultâneos.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</w:tbl>
    <w:p w:rsidR="00714E85" w:rsidRPr="00714E85" w:rsidRDefault="00714E85" w:rsidP="00714E85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31" w:name="_Toc261530379"/>
      <w:bookmarkStart w:id="32" w:name="_Toc103997480"/>
      <w:bookmarkStart w:id="33" w:name="_Toc452752832"/>
      <w:bookmarkStart w:id="34" w:name="_Toc465537048"/>
      <w:r>
        <w:rPr>
          <w:rFonts w:asciiTheme="minorHAnsi" w:hAnsiTheme="minorHAnsi" w:cstheme="minorHAnsi"/>
          <w:sz w:val="22"/>
          <w:szCs w:val="22"/>
        </w:rPr>
        <w:t xml:space="preserve">10.1.3 </w:t>
      </w:r>
      <w:r w:rsidRPr="00714E85">
        <w:rPr>
          <w:rFonts w:asciiTheme="minorHAnsi" w:hAnsiTheme="minorHAnsi" w:cstheme="minorHAnsi"/>
          <w:sz w:val="22"/>
          <w:szCs w:val="22"/>
        </w:rPr>
        <w:t>Segurança</w:t>
      </w:r>
      <w:bookmarkEnd w:id="31"/>
      <w:bookmarkEnd w:id="32"/>
      <w:bookmarkEnd w:id="33"/>
      <w:bookmarkEnd w:id="34"/>
    </w:p>
    <w:tbl>
      <w:tblPr>
        <w:tblW w:w="96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2689"/>
        <w:gridCol w:w="5670"/>
        <w:gridCol w:w="1275"/>
      </w:tblGrid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Identificação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Casos de Uso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RNF005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Disponibilidade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O sistema deve estar disponível 24 horas nos 07 dias da semana.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RNF006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Confidencialidade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 xml:space="preserve">Os usuários cadastrados no sistema deverão possuir um </w:t>
            </w:r>
            <w:proofErr w:type="spellStart"/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login</w:t>
            </w:r>
            <w:proofErr w:type="spellEnd"/>
            <w:r w:rsidRPr="00714E85">
              <w:rPr>
                <w:rFonts w:asciiTheme="minorHAnsi" w:hAnsiTheme="minorHAnsi" w:cstheme="minorHAnsi"/>
                <w:sz w:val="20"/>
                <w:szCs w:val="20"/>
              </w:rPr>
              <w:t xml:space="preserve"> e senha de acesso ao sistema para que assim possam ter acesso às funcionalidades do mesmo.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RNF007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Integridade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Os dados armazenados e consultados deverão estar corretos em relação aos dados fornecidos ao sistema.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</w:tbl>
    <w:p w:rsidR="00714E85" w:rsidRPr="00714E85" w:rsidRDefault="00714E85" w:rsidP="00714E85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35" w:name="_Toc261530380"/>
      <w:bookmarkStart w:id="36" w:name="_Toc103997481"/>
      <w:bookmarkStart w:id="37" w:name="_Toc452752833"/>
      <w:bookmarkStart w:id="38" w:name="_Toc465537049"/>
      <w:r>
        <w:rPr>
          <w:rFonts w:asciiTheme="minorHAnsi" w:hAnsiTheme="minorHAnsi" w:cstheme="minorHAnsi"/>
          <w:sz w:val="22"/>
          <w:szCs w:val="22"/>
        </w:rPr>
        <w:t xml:space="preserve">10.1.4 </w:t>
      </w:r>
      <w:r w:rsidRPr="00714E85">
        <w:rPr>
          <w:rFonts w:asciiTheme="minorHAnsi" w:hAnsiTheme="minorHAnsi" w:cstheme="minorHAnsi"/>
          <w:sz w:val="22"/>
          <w:szCs w:val="22"/>
        </w:rPr>
        <w:t>Usabilidade</w:t>
      </w:r>
      <w:bookmarkEnd w:id="35"/>
      <w:bookmarkEnd w:id="36"/>
      <w:bookmarkEnd w:id="37"/>
      <w:bookmarkEnd w:id="38"/>
    </w:p>
    <w:tbl>
      <w:tblPr>
        <w:tblW w:w="96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2689"/>
        <w:gridCol w:w="5670"/>
        <w:gridCol w:w="1275"/>
      </w:tblGrid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Identificação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Casos de Uso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RNF008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Mensagens de Erro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As mensagens de erro do sistema deverão ser precisas e construtivas, fazendo com que o usuário identifique sua origem e como proceder após sua ocorrência.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RNF009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Interface do Sistema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A interface do sistema deverá ser agradável e objetiva, ou seja, suas funcionalidades e informações deverão estar bem intuitivas.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</w:tbl>
    <w:p w:rsidR="00714E85" w:rsidRPr="00714E85" w:rsidRDefault="00714E85" w:rsidP="00714E85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39" w:name="_Toc261530381"/>
      <w:bookmarkStart w:id="40" w:name="_Toc103997482"/>
      <w:bookmarkStart w:id="41" w:name="_Toc75148950"/>
      <w:bookmarkStart w:id="42" w:name="_Toc452752834"/>
      <w:bookmarkStart w:id="43" w:name="_Toc465537050"/>
      <w:r>
        <w:rPr>
          <w:rFonts w:asciiTheme="minorHAnsi" w:hAnsiTheme="minorHAnsi" w:cstheme="minorHAnsi"/>
          <w:sz w:val="22"/>
          <w:szCs w:val="22"/>
        </w:rPr>
        <w:t xml:space="preserve">10.1.5 </w:t>
      </w:r>
      <w:r w:rsidRPr="00714E85">
        <w:rPr>
          <w:rFonts w:asciiTheme="minorHAnsi" w:hAnsiTheme="minorHAnsi" w:cstheme="minorHAnsi"/>
          <w:sz w:val="22"/>
          <w:szCs w:val="22"/>
        </w:rPr>
        <w:t>Requisitos Externos</w:t>
      </w:r>
      <w:bookmarkEnd w:id="39"/>
      <w:bookmarkEnd w:id="40"/>
      <w:bookmarkEnd w:id="41"/>
      <w:bookmarkEnd w:id="42"/>
      <w:bookmarkEnd w:id="43"/>
    </w:p>
    <w:p w:rsidR="00714E85" w:rsidRPr="00714E85" w:rsidRDefault="00714E85" w:rsidP="00714E85">
      <w:pPr>
        <w:pStyle w:val="TableContents"/>
        <w:jc w:val="both"/>
        <w:rPr>
          <w:rFonts w:asciiTheme="minorHAnsi" w:hAnsiTheme="minorHAnsi" w:cstheme="minorHAnsi"/>
          <w:sz w:val="20"/>
          <w:szCs w:val="20"/>
        </w:rPr>
      </w:pPr>
      <w:r w:rsidRPr="00714E85">
        <w:rPr>
          <w:rFonts w:asciiTheme="minorHAnsi" w:hAnsiTheme="minorHAnsi" w:cstheme="minorHAnsi"/>
          <w:sz w:val="20"/>
          <w:szCs w:val="20"/>
        </w:rPr>
        <w:t>Os requisitos externos são derivados do ambiente no qual o sistema está sendo desenvolvido.</w:t>
      </w:r>
    </w:p>
    <w:tbl>
      <w:tblPr>
        <w:tblW w:w="96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2689"/>
        <w:gridCol w:w="5657"/>
        <w:gridCol w:w="1288"/>
      </w:tblGrid>
      <w:tr w:rsidR="00714E85" w:rsidRPr="00714E85" w:rsidTr="00FB5932"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Identificação</w:t>
            </w:r>
          </w:p>
        </w:tc>
        <w:tc>
          <w:tcPr>
            <w:tcW w:w="56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12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Casos de Uso</w:t>
            </w:r>
          </w:p>
        </w:tc>
      </w:tr>
      <w:tr w:rsidR="00714E85" w:rsidRPr="00714E85" w:rsidTr="00FB5932">
        <w:trPr>
          <w:trHeight w:val="493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RNF010</w:t>
            </w:r>
          </w:p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Tempo de Desenvolvimento</w:t>
            </w:r>
          </w:p>
        </w:tc>
        <w:tc>
          <w:tcPr>
            <w:tcW w:w="56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O tempo do desenvolvimento do sistema deverá respeitar o cronograma do projeto elaborado.</w:t>
            </w:r>
          </w:p>
        </w:tc>
        <w:tc>
          <w:tcPr>
            <w:tcW w:w="12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14E85" w:rsidRPr="00714E85" w:rsidRDefault="00714E85" w:rsidP="00714E8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14E8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</w:tr>
    </w:tbl>
    <w:p w:rsidR="00714E85" w:rsidRPr="00714E85" w:rsidRDefault="00714E85" w:rsidP="00714E85">
      <w:pPr>
        <w:pStyle w:val="TableContents"/>
        <w:jc w:val="both"/>
        <w:rPr>
          <w:rFonts w:asciiTheme="minorHAnsi" w:hAnsiTheme="minorHAnsi" w:cstheme="minorHAnsi"/>
          <w:sz w:val="20"/>
          <w:szCs w:val="20"/>
        </w:rPr>
      </w:pPr>
    </w:p>
    <w:p w:rsidR="00232F3C" w:rsidRPr="00C2627C" w:rsidRDefault="00FA31D6" w:rsidP="00FB0378">
      <w:pPr>
        <w:pStyle w:val="Ttulo2"/>
        <w:pageBreakBefore/>
        <w:rPr>
          <w:rFonts w:asciiTheme="minorHAnsi" w:hAnsiTheme="minorHAnsi" w:cstheme="minorHAnsi"/>
          <w:sz w:val="22"/>
          <w:szCs w:val="22"/>
        </w:rPr>
      </w:pPr>
      <w:bookmarkStart w:id="44" w:name="_Toc465537051"/>
      <w:r w:rsidRPr="00C2627C">
        <w:rPr>
          <w:rFonts w:asciiTheme="minorHAnsi" w:hAnsiTheme="minorHAnsi" w:cstheme="minorHAnsi"/>
          <w:sz w:val="22"/>
          <w:szCs w:val="22"/>
        </w:rPr>
        <w:lastRenderedPageBreak/>
        <w:t>1</w:t>
      </w:r>
      <w:r w:rsidR="004B5EAC" w:rsidRPr="00C2627C">
        <w:rPr>
          <w:rFonts w:asciiTheme="minorHAnsi" w:hAnsiTheme="minorHAnsi" w:cstheme="minorHAnsi"/>
          <w:sz w:val="22"/>
          <w:szCs w:val="22"/>
        </w:rPr>
        <w:t>0</w:t>
      </w:r>
      <w:r w:rsidRPr="00C2627C">
        <w:rPr>
          <w:rFonts w:asciiTheme="minorHAnsi" w:hAnsiTheme="minorHAnsi" w:cstheme="minorHAnsi"/>
          <w:sz w:val="22"/>
          <w:szCs w:val="22"/>
        </w:rPr>
        <w:t>.2 Requisitos de Sistema</w:t>
      </w:r>
      <w:bookmarkEnd w:id="4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0C20BD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876EEB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Para o desenvolvimento do sistema, os seguintes requisitos de sistema são necessários:</w:t>
            </w:r>
          </w:p>
          <w:p w:rsidR="00C41B31" w:rsidRPr="00C2627C" w:rsidRDefault="00C41B31" w:rsidP="00876EEB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Linguagem de Programação: </w:t>
            </w:r>
            <w:r w:rsidR="000C20BD">
              <w:rPr>
                <w:rFonts w:asciiTheme="minorHAnsi" w:hAnsiTheme="minorHAnsi" w:cstheme="minorHAnsi"/>
                <w:sz w:val="20"/>
                <w:szCs w:val="20"/>
              </w:rPr>
              <w:t>Java e Prime Face</w:t>
            </w:r>
          </w:p>
          <w:p w:rsidR="00C41B31" w:rsidRPr="00C2627C" w:rsidRDefault="00C41B31" w:rsidP="00876EEB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Sistema Gerenciador de Banco de Dados: </w:t>
            </w:r>
            <w:proofErr w:type="spellStart"/>
            <w:proofErr w:type="gramStart"/>
            <w:r w:rsidR="000C20BD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  <w:proofErr w:type="spellEnd"/>
            <w:proofErr w:type="gramEnd"/>
          </w:p>
          <w:p w:rsidR="00232F3C" w:rsidRPr="00C2627C" w:rsidRDefault="00C41B31" w:rsidP="000C20BD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Plataforma de execução: </w:t>
            </w:r>
            <w:r w:rsidR="000C20BD">
              <w:rPr>
                <w:rFonts w:asciiTheme="minorHAnsi" w:hAnsiTheme="minorHAnsi" w:cstheme="minorHAnsi"/>
                <w:sz w:val="20"/>
                <w:szCs w:val="20"/>
              </w:rPr>
              <w:t>Web</w:t>
            </w:r>
          </w:p>
        </w:tc>
      </w:tr>
    </w:tbl>
    <w:p w:rsidR="00232F3C" w:rsidRPr="00C2627C" w:rsidRDefault="00FA31D6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45" w:name="_Toc465537052"/>
      <w:r w:rsidRPr="00C2627C">
        <w:rPr>
          <w:rFonts w:asciiTheme="minorHAnsi" w:hAnsiTheme="minorHAnsi" w:cstheme="minorHAnsi"/>
          <w:sz w:val="22"/>
          <w:szCs w:val="22"/>
        </w:rPr>
        <w:t>1</w:t>
      </w:r>
      <w:r w:rsidR="004B5EAC" w:rsidRPr="00C2627C">
        <w:rPr>
          <w:rFonts w:asciiTheme="minorHAnsi" w:hAnsiTheme="minorHAnsi" w:cstheme="minorHAnsi"/>
          <w:sz w:val="22"/>
          <w:szCs w:val="22"/>
        </w:rPr>
        <w:t>0</w:t>
      </w:r>
      <w:r w:rsidRPr="00C2627C">
        <w:rPr>
          <w:rFonts w:asciiTheme="minorHAnsi" w:hAnsiTheme="minorHAnsi" w:cstheme="minorHAnsi"/>
          <w:sz w:val="22"/>
          <w:szCs w:val="22"/>
        </w:rPr>
        <w:t>.3 Requisitos de Desempenho</w:t>
      </w:r>
      <w:bookmarkEnd w:id="4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0C20BD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0BD" w:rsidRDefault="000C20BD" w:rsidP="000C20BD">
            <w:pPr>
              <w:pStyle w:val="TableContents"/>
              <w:numPr>
                <w:ilvl w:val="0"/>
                <w:numId w:val="1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Largura de banda 5mb</w:t>
            </w:r>
          </w:p>
          <w:p w:rsidR="000C20BD" w:rsidRPr="000C20BD" w:rsidRDefault="000C20BD" w:rsidP="000C20BD">
            <w:pPr>
              <w:pStyle w:val="TableContents"/>
              <w:numPr>
                <w:ilvl w:val="0"/>
                <w:numId w:val="12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C20BD">
              <w:rPr>
                <w:rFonts w:asciiTheme="minorHAnsi" w:hAnsiTheme="minorHAnsi" w:cstheme="minorHAnsi"/>
                <w:sz w:val="20"/>
                <w:szCs w:val="20"/>
              </w:rPr>
              <w:t>Taxa de Transferência 2mb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FA31D6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46" w:name="_Toc465537053"/>
      <w:r w:rsidRPr="00C2627C">
        <w:rPr>
          <w:rFonts w:asciiTheme="minorHAnsi" w:hAnsiTheme="minorHAnsi" w:cstheme="minorHAnsi"/>
          <w:sz w:val="22"/>
          <w:szCs w:val="22"/>
        </w:rPr>
        <w:t>1</w:t>
      </w:r>
      <w:r w:rsidR="004B5EAC" w:rsidRPr="00C2627C">
        <w:rPr>
          <w:rFonts w:asciiTheme="minorHAnsi" w:hAnsiTheme="minorHAnsi" w:cstheme="minorHAnsi"/>
          <w:sz w:val="22"/>
          <w:szCs w:val="22"/>
        </w:rPr>
        <w:t>0</w:t>
      </w:r>
      <w:r w:rsidRPr="00C2627C">
        <w:rPr>
          <w:rFonts w:asciiTheme="minorHAnsi" w:hAnsiTheme="minorHAnsi" w:cstheme="minorHAnsi"/>
          <w:sz w:val="22"/>
          <w:szCs w:val="22"/>
        </w:rPr>
        <w:t>.4 Requisitos de Usabilidade e Acessibilidade</w:t>
      </w:r>
      <w:bookmarkEnd w:id="4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70330A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70330A" w:rsidP="00EE360F">
            <w:pPr>
              <w:pStyle w:val="TableContents"/>
              <w:numPr>
                <w:ilvl w:val="0"/>
                <w:numId w:val="1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Um usuário inexperiente tem acesso a uma interface sequencial (agendamento, prontuário, triagem e consulta) facilitando a execução dos processos.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47" w:name="_Toc465537054"/>
      <w:r w:rsidRPr="00C2627C">
        <w:rPr>
          <w:rFonts w:asciiTheme="minorHAnsi" w:hAnsiTheme="minorHAnsi" w:cstheme="minorHAnsi"/>
          <w:sz w:val="22"/>
          <w:szCs w:val="22"/>
        </w:rPr>
        <w:t>10</w:t>
      </w:r>
      <w:r w:rsidR="00FA31D6" w:rsidRPr="00C2627C">
        <w:rPr>
          <w:rFonts w:asciiTheme="minorHAnsi" w:hAnsiTheme="minorHAnsi" w:cstheme="minorHAnsi"/>
          <w:sz w:val="22"/>
          <w:szCs w:val="22"/>
        </w:rPr>
        <w:t>.5 Requisitos de Confiabilidade</w:t>
      </w:r>
      <w:bookmarkEnd w:id="4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70330A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70330A" w:rsidP="00EE360F">
            <w:pPr>
              <w:pStyle w:val="TableContents"/>
              <w:numPr>
                <w:ilvl w:val="0"/>
                <w:numId w:val="1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Tempo médio de resposta caso ocorra falhas é de 1 hora.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70330A">
      <w:pPr>
        <w:pStyle w:val="Ttulo2"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48" w:name="_Toc465537055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 xml:space="preserve">.6 Requisitos de </w:t>
      </w:r>
      <w:proofErr w:type="spellStart"/>
      <w:r w:rsidR="00FA31D6" w:rsidRPr="00C2627C">
        <w:rPr>
          <w:rFonts w:asciiTheme="minorHAnsi" w:hAnsiTheme="minorHAnsi" w:cstheme="minorHAnsi"/>
          <w:sz w:val="26"/>
          <w:szCs w:val="26"/>
        </w:rPr>
        <w:t>Suportabilidade</w:t>
      </w:r>
      <w:bookmarkEnd w:id="48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70330A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70330A" w:rsidP="00EE360F">
            <w:pPr>
              <w:pStyle w:val="TableContents"/>
              <w:numPr>
                <w:ilvl w:val="0"/>
                <w:numId w:val="15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Manutenção facilitada, pois o mesmo é desenvolvido com telas padronizadas.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>
      <w:pPr>
        <w:pStyle w:val="Ttulo2"/>
        <w:rPr>
          <w:rFonts w:asciiTheme="minorHAnsi" w:hAnsiTheme="minorHAnsi" w:cstheme="minorHAnsi"/>
          <w:sz w:val="26"/>
          <w:szCs w:val="26"/>
        </w:rPr>
      </w:pPr>
      <w:bookmarkStart w:id="49" w:name="_Toc465537056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.7 Requisitos de Segurança</w:t>
      </w:r>
      <w:bookmarkEnd w:id="4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70330A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457D4A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Os seguintes requisitos de segurança foram identificados:</w:t>
            </w:r>
          </w:p>
          <w:p w:rsidR="00232F3C" w:rsidRPr="00C2627C" w:rsidRDefault="00F55DF9" w:rsidP="00457D4A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Somente o administrador/gerente do sistema pode manter os dados dos usuários;</w:t>
            </w:r>
          </w:p>
          <w:p w:rsidR="00F55DF9" w:rsidRPr="00C2627C" w:rsidRDefault="00F55DF9" w:rsidP="00F55DF9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Confidencialidade na transmissão dos dados;</w:t>
            </w:r>
          </w:p>
          <w:p w:rsidR="00F55DF9" w:rsidRPr="00C2627C" w:rsidRDefault="00F55DF9" w:rsidP="00F55DF9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O acesso interno e externo terá definição de perfis de usuários diferenciados;</w:t>
            </w:r>
          </w:p>
          <w:p w:rsidR="00F55DF9" w:rsidRPr="00C2627C" w:rsidRDefault="00F55DF9" w:rsidP="00F55DF9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O sistema deverá garantir o sigilo das informações, bem como o acesso restrito por meio de perfis de usuário;</w:t>
            </w:r>
          </w:p>
          <w:p w:rsidR="00F55DF9" w:rsidRPr="00C2627C" w:rsidRDefault="00F55DF9" w:rsidP="00F55DF9">
            <w:pPr>
              <w:pStyle w:val="TableContents"/>
              <w:numPr>
                <w:ilvl w:val="0"/>
                <w:numId w:val="8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Gerar informações rastreáveis para atendimento as auditorias.</w:t>
            </w:r>
          </w:p>
        </w:tc>
      </w:tr>
    </w:tbl>
    <w:p w:rsidR="00232F3C" w:rsidRPr="00C2627C" w:rsidRDefault="004B5EAC" w:rsidP="00EE360F">
      <w:pPr>
        <w:pStyle w:val="Ttulo2"/>
        <w:pageBreakBefore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50" w:name="_Toc465537057"/>
      <w:r w:rsidRPr="00C2627C">
        <w:rPr>
          <w:rFonts w:asciiTheme="minorHAnsi" w:hAnsiTheme="minorHAnsi" w:cstheme="minorHAnsi"/>
          <w:sz w:val="26"/>
          <w:szCs w:val="26"/>
        </w:rPr>
        <w:lastRenderedPageBreak/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.8 Requisitos de Interface</w:t>
      </w:r>
      <w:bookmarkEnd w:id="5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EE360F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EE360F" w:rsidP="00EE360F">
            <w:pPr>
              <w:pStyle w:val="TableContents"/>
              <w:numPr>
                <w:ilvl w:val="0"/>
                <w:numId w:val="14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Interface de Usuário interage com Software e Banco de dados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EE360F">
      <w:pPr>
        <w:pStyle w:val="Ttulo2"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51" w:name="_Toc465537058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.9 Requisitos Ambientais</w:t>
      </w:r>
      <w:bookmarkEnd w:id="5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EE360F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60F" w:rsidRDefault="00EE360F" w:rsidP="00EE360F">
            <w:pPr>
              <w:pStyle w:val="TableContents"/>
              <w:numPr>
                <w:ilvl w:val="0"/>
                <w:numId w:val="13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Ambiente seco.</w:t>
            </w:r>
          </w:p>
          <w:p w:rsidR="00EE360F" w:rsidRPr="00C2627C" w:rsidRDefault="00EE360F" w:rsidP="00EE360F">
            <w:pPr>
              <w:pStyle w:val="TableContents"/>
              <w:numPr>
                <w:ilvl w:val="0"/>
                <w:numId w:val="13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Ambiente fresco.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2D20FC">
      <w:pPr>
        <w:pStyle w:val="Ttulo2"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52" w:name="_Toc465537059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.10 Requisitos de Documentação</w:t>
      </w:r>
      <w:bookmarkEnd w:id="5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2D20FC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2D20F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Não se aplica.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2D20FC">
      <w:pPr>
        <w:pStyle w:val="Ttulo2"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53" w:name="_Toc465537060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.11 Requisitos de Treinamento</w:t>
      </w:r>
      <w:bookmarkEnd w:id="5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2D20FC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2D20FC" w:rsidP="002D20FC">
            <w:pPr>
              <w:pStyle w:val="TableContents"/>
              <w:numPr>
                <w:ilvl w:val="0"/>
                <w:numId w:val="16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Treinamento aos usuários Médicos e Atendentes sobre utilização do sistema.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4B64F4">
      <w:pPr>
        <w:pStyle w:val="Ttulo2"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54" w:name="_Toc465537061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.12 Requisitos de In</w:t>
      </w:r>
      <w:r w:rsidR="00332437" w:rsidRPr="00C2627C">
        <w:rPr>
          <w:rFonts w:asciiTheme="minorHAnsi" w:hAnsiTheme="minorHAnsi" w:cstheme="minorHAnsi"/>
          <w:sz w:val="26"/>
          <w:szCs w:val="26"/>
        </w:rPr>
        <w:t>f</w:t>
      </w:r>
      <w:r w:rsidR="00FA31D6" w:rsidRPr="00C2627C">
        <w:rPr>
          <w:rFonts w:asciiTheme="minorHAnsi" w:hAnsiTheme="minorHAnsi" w:cstheme="minorHAnsi"/>
          <w:sz w:val="26"/>
          <w:szCs w:val="26"/>
        </w:rPr>
        <w:t>raestrutura</w:t>
      </w:r>
      <w:bookmarkEnd w:id="5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4B64F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Default="002D20FC" w:rsidP="004B64F4">
            <w:pPr>
              <w:pStyle w:val="TableContents"/>
              <w:numPr>
                <w:ilvl w:val="0"/>
                <w:numId w:val="16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Acesso </w:t>
            </w:r>
            <w:r w:rsidR="004B64F4">
              <w:rPr>
                <w:rFonts w:asciiTheme="minorHAnsi" w:hAnsiTheme="minorHAnsi" w:cstheme="minorHAnsi"/>
                <w:sz w:val="20"/>
                <w:szCs w:val="20"/>
              </w:rPr>
              <w:t>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internet</w:t>
            </w:r>
          </w:p>
          <w:p w:rsidR="004B64F4" w:rsidRDefault="004B64F4" w:rsidP="004B64F4">
            <w:pPr>
              <w:pStyle w:val="TableContents"/>
              <w:numPr>
                <w:ilvl w:val="0"/>
                <w:numId w:val="16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No-break</w:t>
            </w:r>
          </w:p>
          <w:p w:rsidR="002D20FC" w:rsidRPr="00C2627C" w:rsidRDefault="002D20F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4B64F4">
      <w:pPr>
        <w:pStyle w:val="Ttulo2"/>
        <w:rPr>
          <w:rFonts w:asciiTheme="minorHAnsi" w:hAnsiTheme="minorHAnsi" w:cstheme="minorHAnsi"/>
          <w:i/>
          <w:iCs/>
          <w:color w:val="0000FF"/>
          <w:sz w:val="16"/>
          <w:szCs w:val="16"/>
        </w:rPr>
      </w:pPr>
      <w:bookmarkStart w:id="55" w:name="_Toc465537062"/>
      <w:r w:rsidRPr="00C2627C">
        <w:rPr>
          <w:rFonts w:asciiTheme="minorHAnsi" w:hAnsiTheme="minorHAnsi" w:cstheme="minorHAnsi"/>
          <w:sz w:val="26"/>
          <w:szCs w:val="26"/>
        </w:rPr>
        <w:t>10</w:t>
      </w:r>
      <w:r w:rsidR="00FA31D6" w:rsidRPr="00C2627C">
        <w:rPr>
          <w:rFonts w:asciiTheme="minorHAnsi" w:hAnsiTheme="minorHAnsi" w:cstheme="minorHAnsi"/>
          <w:sz w:val="26"/>
          <w:szCs w:val="26"/>
        </w:rPr>
        <w:t>.13 Requisitos de Sustentação</w:t>
      </w:r>
      <w:bookmarkEnd w:id="5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4B64F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4B64F4" w:rsidP="004B64F4">
            <w:pPr>
              <w:pStyle w:val="TableContents"/>
              <w:numPr>
                <w:ilvl w:val="0"/>
                <w:numId w:val="1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Suporte via telefone direto aos executores do projeto.</w:t>
            </w:r>
          </w:p>
          <w:p w:rsidR="00232F3C" w:rsidRPr="00C2627C" w:rsidRDefault="00232F3C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2F3C" w:rsidRPr="00C2627C" w:rsidRDefault="004B5EAC" w:rsidP="00FB0378">
      <w:pPr>
        <w:pStyle w:val="Ttulo1"/>
        <w:pageBreakBefore/>
        <w:rPr>
          <w:rFonts w:asciiTheme="minorHAnsi" w:hAnsiTheme="minorHAnsi" w:cstheme="minorHAnsi"/>
          <w:sz w:val="26"/>
          <w:szCs w:val="26"/>
        </w:rPr>
      </w:pPr>
      <w:bookmarkStart w:id="56" w:name="_Toc465537063"/>
      <w:r w:rsidRPr="00C2627C">
        <w:rPr>
          <w:rFonts w:asciiTheme="minorHAnsi" w:hAnsiTheme="minorHAnsi" w:cstheme="minorHAnsi"/>
          <w:sz w:val="26"/>
          <w:szCs w:val="26"/>
        </w:rPr>
        <w:lastRenderedPageBreak/>
        <w:t>11</w:t>
      </w:r>
      <w:r w:rsidR="00FA31D6" w:rsidRPr="00C2627C">
        <w:rPr>
          <w:rFonts w:asciiTheme="minorHAnsi" w:hAnsiTheme="minorHAnsi" w:cstheme="minorHAnsi"/>
          <w:sz w:val="26"/>
          <w:szCs w:val="26"/>
        </w:rPr>
        <w:t>. Riscos</w:t>
      </w:r>
      <w:bookmarkEnd w:id="5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4B64F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F3C" w:rsidRPr="00C2627C" w:rsidRDefault="00630605" w:rsidP="00630605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Vide Plano de Gerenciamento do Projeto.</w:t>
            </w:r>
          </w:p>
        </w:tc>
      </w:tr>
    </w:tbl>
    <w:p w:rsidR="00232F3C" w:rsidRPr="00C2627C" w:rsidRDefault="004B5EAC">
      <w:pPr>
        <w:pStyle w:val="Ttulo1"/>
        <w:rPr>
          <w:rFonts w:asciiTheme="minorHAnsi" w:hAnsiTheme="minorHAnsi" w:cstheme="minorHAnsi"/>
          <w:sz w:val="26"/>
          <w:szCs w:val="26"/>
        </w:rPr>
      </w:pPr>
      <w:bookmarkStart w:id="57" w:name="_Toc465537064"/>
      <w:r w:rsidRPr="00C2627C">
        <w:rPr>
          <w:rFonts w:asciiTheme="minorHAnsi" w:hAnsiTheme="minorHAnsi" w:cstheme="minorHAnsi"/>
          <w:sz w:val="26"/>
          <w:szCs w:val="26"/>
        </w:rPr>
        <w:t>12</w:t>
      </w:r>
      <w:r w:rsidR="00FA31D6" w:rsidRPr="00C2627C">
        <w:rPr>
          <w:rFonts w:asciiTheme="minorHAnsi" w:hAnsiTheme="minorHAnsi" w:cstheme="minorHAnsi"/>
          <w:sz w:val="26"/>
          <w:szCs w:val="26"/>
        </w:rPr>
        <w:t>. Referências</w:t>
      </w:r>
      <w:bookmarkEnd w:id="5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232F3C" w:rsidRPr="00C2627C" w:rsidTr="004B64F4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932" w:rsidRDefault="00DB4FEC" w:rsidP="004B64F4">
            <w:pPr>
              <w:pStyle w:val="TableContents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As seguintes referências complementam este documento:</w:t>
            </w:r>
          </w:p>
          <w:p w:rsidR="00DB4FEC" w:rsidRPr="00C2627C" w:rsidRDefault="00DB4FEC" w:rsidP="00DB4FEC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Documento de Regras de Negócio</w:t>
            </w:r>
          </w:p>
          <w:p w:rsidR="00DB4FEC" w:rsidRPr="00C2627C" w:rsidRDefault="00DB4FEC" w:rsidP="00DB4FEC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Lista de Requisitos</w:t>
            </w:r>
          </w:p>
          <w:p w:rsidR="00232F3C" w:rsidRPr="00C2627C" w:rsidRDefault="00DB4FEC" w:rsidP="00DB4FEC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Plano de Gerenciamento do Projeto</w:t>
            </w:r>
          </w:p>
          <w:p w:rsidR="00DB4FEC" w:rsidRDefault="004B64F4" w:rsidP="004B64F4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Projeto Lógico</w:t>
            </w:r>
          </w:p>
          <w:p w:rsidR="004B64F4" w:rsidRDefault="004B64F4" w:rsidP="004B64F4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B64F4">
              <w:rPr>
                <w:rFonts w:asciiTheme="minorHAnsi" w:hAnsiTheme="minorHAnsi" w:cstheme="minorHAnsi"/>
                <w:sz w:val="20"/>
                <w:szCs w:val="20"/>
              </w:rPr>
              <w:t>Documento de Teste de Software</w:t>
            </w:r>
          </w:p>
          <w:p w:rsidR="004B64F4" w:rsidRPr="00C2627C" w:rsidRDefault="004B64F4" w:rsidP="004B64F4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B64F4">
              <w:rPr>
                <w:rFonts w:asciiTheme="minorHAnsi" w:hAnsiTheme="minorHAnsi" w:cstheme="minorHAnsi"/>
                <w:sz w:val="20"/>
                <w:szCs w:val="20"/>
              </w:rPr>
              <w:t xml:space="preserve">Documento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Implantação</w:t>
            </w:r>
          </w:p>
        </w:tc>
      </w:tr>
    </w:tbl>
    <w:p w:rsidR="00232F3C" w:rsidRPr="00C2627C" w:rsidRDefault="00232F3C">
      <w:pPr>
        <w:pStyle w:val="Standard"/>
        <w:jc w:val="both"/>
        <w:rPr>
          <w:rFonts w:asciiTheme="minorHAnsi" w:hAnsiTheme="minorHAnsi" w:cstheme="minorHAnsi"/>
        </w:rPr>
      </w:pPr>
    </w:p>
    <w:p w:rsidR="00232F3C" w:rsidRPr="00C2627C" w:rsidRDefault="00232F3C" w:rsidP="00FB0378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9471" w:type="dxa"/>
        <w:tblInd w:w="9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95"/>
        <w:gridCol w:w="4576"/>
      </w:tblGrid>
      <w:tr w:rsidR="00232F3C" w:rsidRPr="00C2627C">
        <w:trPr>
          <w:trHeight w:val="90"/>
        </w:trPr>
        <w:tc>
          <w:tcPr>
            <w:tcW w:w="9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APROVAÇÃO</w:t>
            </w:r>
          </w:p>
        </w:tc>
      </w:tr>
      <w:tr w:rsidR="00232F3C" w:rsidRPr="00C2627C">
        <w:trPr>
          <w:trHeight w:val="240"/>
        </w:trPr>
        <w:tc>
          <w:tcPr>
            <w:tcW w:w="4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2627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Área Requisitante</w:t>
            </w:r>
          </w:p>
        </w:tc>
        <w:tc>
          <w:tcPr>
            <w:tcW w:w="4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32F3C" w:rsidRPr="00C2627C" w:rsidRDefault="00FA31D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2627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Área de TI</w:t>
            </w:r>
          </w:p>
        </w:tc>
      </w:tr>
      <w:tr w:rsidR="00C647CE" w:rsidRPr="00C2627C" w:rsidTr="005A601E">
        <w:trPr>
          <w:trHeight w:val="2092"/>
        </w:trPr>
        <w:tc>
          <w:tcPr>
            <w:tcW w:w="4895" w:type="dxa"/>
            <w:tcBorders>
              <w:left w:val="single" w:sz="2" w:space="0" w:color="000000"/>
              <w:bottom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232F3C" w:rsidRPr="00C2627C" w:rsidRDefault="00FA31D6" w:rsidP="005A601E">
            <w:pPr>
              <w:pStyle w:val="Standard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_____________________</w:t>
            </w:r>
          </w:p>
          <w:p w:rsidR="00232F3C" w:rsidRPr="00C2627C" w:rsidRDefault="008C19BB" w:rsidP="005A601E">
            <w:pPr>
              <w:pStyle w:val="Standard"/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Dr. João Bertinetti</w:t>
            </w:r>
          </w:p>
          <w:p w:rsidR="00232F3C" w:rsidRPr="00C2627C" w:rsidRDefault="008C19BB" w:rsidP="005A601E">
            <w:pPr>
              <w:pStyle w:val="Standard"/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Diretor Administrativo</w:t>
            </w:r>
          </w:p>
          <w:p w:rsidR="00232F3C" w:rsidRPr="00C2627C" w:rsidRDefault="008C19BB" w:rsidP="003361EB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CRM</w:t>
            </w:r>
            <w:r w:rsidR="00FA31D6" w:rsidRPr="00C2627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FA31D6"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361EB" w:rsidRPr="00C2627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3361EB" w:rsidRPr="00C2627C">
              <w:rPr>
                <w:rFonts w:asciiTheme="minorHAnsi" w:hAnsiTheme="minorHAnsi" w:cstheme="minorHAnsi"/>
                <w:iCs/>
                <w:sz w:val="20"/>
                <w:szCs w:val="20"/>
                <w:lang w:eastAsia="pt-BR"/>
              </w:rPr>
              <w:t>78162-3</w:t>
            </w:r>
          </w:p>
        </w:tc>
        <w:tc>
          <w:tcPr>
            <w:tcW w:w="4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232F3C" w:rsidRPr="00C2627C" w:rsidRDefault="00FA31D6" w:rsidP="005A601E">
            <w:pPr>
              <w:pStyle w:val="Standard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>______________________</w:t>
            </w:r>
          </w:p>
          <w:p w:rsidR="00232F3C" w:rsidRPr="00C2627C" w:rsidRDefault="0070330A" w:rsidP="005A601E">
            <w:pPr>
              <w:pStyle w:val="Standard"/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Violin</w:t>
            </w:r>
            <w:proofErr w:type="spellEnd"/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da Silva</w:t>
            </w:r>
          </w:p>
          <w:p w:rsidR="00232F3C" w:rsidRPr="00C2627C" w:rsidRDefault="003361EB" w:rsidP="005A601E">
            <w:pPr>
              <w:pStyle w:val="Standard"/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iCs/>
                <w:sz w:val="20"/>
                <w:szCs w:val="20"/>
              </w:rPr>
              <w:t>Analista de Sistemas</w:t>
            </w:r>
          </w:p>
          <w:p w:rsidR="00232F3C" w:rsidRPr="00C2627C" w:rsidRDefault="00FA31D6" w:rsidP="003361EB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27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Matrícula:</w:t>
            </w:r>
            <w:r w:rsidRPr="00C262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361EB" w:rsidRPr="00C2627C">
              <w:rPr>
                <w:rFonts w:asciiTheme="minorHAnsi" w:hAnsiTheme="minorHAnsi" w:cstheme="minorHAnsi"/>
                <w:bCs/>
                <w:iCs/>
                <w:sz w:val="20"/>
                <w:szCs w:val="20"/>
                <w:lang w:eastAsia="pt-BR"/>
              </w:rPr>
              <w:t>362641-5</w:t>
            </w:r>
          </w:p>
        </w:tc>
      </w:tr>
      <w:tr w:rsidR="00232F3C" w:rsidRPr="00C2627C">
        <w:trPr>
          <w:trHeight w:val="225"/>
        </w:trPr>
        <w:tc>
          <w:tcPr>
            <w:tcW w:w="94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32F3C" w:rsidRPr="00C2627C" w:rsidRDefault="00EB70BA" w:rsidP="00EE360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2627C">
              <w:rPr>
                <w:rFonts w:asciiTheme="minorHAnsi" w:hAnsiTheme="minorHAnsi" w:cstheme="minorHAnsi"/>
                <w:sz w:val="22"/>
                <w:szCs w:val="22"/>
              </w:rPr>
              <w:t>Várzea Grande (MT)</w:t>
            </w:r>
            <w:r w:rsidR="00FA31D6" w:rsidRPr="00C2627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E360F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="00FA31D6" w:rsidRPr="00C2627C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EE360F">
              <w:rPr>
                <w:rFonts w:asciiTheme="minorHAnsi" w:hAnsiTheme="minorHAnsi" w:cstheme="minorHAnsi"/>
                <w:sz w:val="22"/>
                <w:szCs w:val="22"/>
              </w:rPr>
              <w:t>novembro</w:t>
            </w:r>
            <w:r w:rsidR="00FA31D6" w:rsidRPr="00C2627C">
              <w:rPr>
                <w:rFonts w:asciiTheme="minorHAnsi" w:hAnsiTheme="minorHAnsi" w:cstheme="minorHAnsi"/>
                <w:sz w:val="22"/>
                <w:szCs w:val="22"/>
              </w:rPr>
              <w:t xml:space="preserve"> de 20</w:t>
            </w:r>
            <w:r w:rsidR="008C19B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  <w:r w:rsidR="00D80E35" w:rsidRPr="00C2627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232F3C" w:rsidRPr="00C2627C" w:rsidRDefault="00232F3C">
      <w:pPr>
        <w:pStyle w:val="Standard"/>
        <w:rPr>
          <w:rFonts w:asciiTheme="minorHAnsi" w:hAnsiTheme="minorHAnsi" w:cstheme="minorHAnsi"/>
        </w:rPr>
      </w:pPr>
    </w:p>
    <w:sectPr w:rsidR="00232F3C" w:rsidRPr="00C2627C" w:rsidSect="00983193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B18" w:rsidRDefault="00702B18">
      <w:r>
        <w:separator/>
      </w:r>
    </w:p>
  </w:endnote>
  <w:endnote w:type="continuationSeparator" w:id="0">
    <w:p w:rsidR="00702B18" w:rsidRDefault="00702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8" w:type="dxa"/>
      <w:tblLayout w:type="fixed"/>
      <w:tblCellMar>
        <w:left w:w="10" w:type="dxa"/>
        <w:right w:w="10" w:type="dxa"/>
      </w:tblCellMar>
      <w:tblLook w:val="0000"/>
    </w:tblPr>
    <w:tblGrid>
      <w:gridCol w:w="5300"/>
      <w:gridCol w:w="1829"/>
      <w:gridCol w:w="2509"/>
    </w:tblGrid>
    <w:tr w:rsidR="00ED3E96">
      <w:tc>
        <w:tcPr>
          <w:tcW w:w="5300" w:type="dxa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Default="00ED3E96">
          <w:pPr>
            <w:pStyle w:val="Standard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 w:cs="Arial"/>
              <w:sz w:val="16"/>
              <w:szCs w:val="16"/>
            </w:rPr>
            <w:t xml:space="preserve">Arquivo: </w:t>
          </w:r>
          <w:r w:rsidR="008F08DB">
            <w:rPr>
              <w:rFonts w:ascii="Tahoma" w:hAnsi="Tahoma" w:cs="Arial"/>
              <w:sz w:val="16"/>
              <w:szCs w:val="16"/>
            </w:rPr>
            <w:fldChar w:fldCharType="begin"/>
          </w:r>
          <w:r>
            <w:rPr>
              <w:rFonts w:ascii="Tahoma" w:hAnsi="Tahoma" w:cs="Arial"/>
              <w:sz w:val="16"/>
              <w:szCs w:val="16"/>
            </w:rPr>
            <w:instrText xml:space="preserve"> FILENAME </w:instrText>
          </w:r>
          <w:r w:rsidR="008F08DB">
            <w:rPr>
              <w:rFonts w:ascii="Tahoma" w:hAnsi="Tahoma" w:cs="Arial"/>
              <w:sz w:val="16"/>
              <w:szCs w:val="16"/>
            </w:rPr>
            <w:fldChar w:fldCharType="separate"/>
          </w:r>
          <w:r>
            <w:rPr>
              <w:rFonts w:ascii="Tahoma" w:hAnsi="Tahoma" w:cs="Arial"/>
              <w:noProof/>
              <w:sz w:val="16"/>
              <w:szCs w:val="16"/>
            </w:rPr>
            <w:t>Documento de Visao.docx</w:t>
          </w:r>
          <w:r w:rsidR="008F08DB">
            <w:rPr>
              <w:rFonts w:ascii="Tahoma" w:hAnsi="Tahoma" w:cs="Arial"/>
              <w:sz w:val="16"/>
              <w:szCs w:val="16"/>
            </w:rPr>
            <w:fldChar w:fldCharType="end"/>
          </w:r>
        </w:p>
      </w:tc>
      <w:tc>
        <w:tcPr>
          <w:tcW w:w="1829" w:type="dxa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Default="00ED3E96">
          <w:pPr>
            <w:pStyle w:val="Standard"/>
            <w:rPr>
              <w:rFonts w:ascii="Tahoma" w:hAnsi="Tahoma"/>
              <w:sz w:val="16"/>
              <w:szCs w:val="16"/>
            </w:rPr>
          </w:pPr>
        </w:p>
      </w:tc>
      <w:tc>
        <w:tcPr>
          <w:tcW w:w="2509" w:type="dxa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Default="008F08DB">
          <w:pPr>
            <w:pStyle w:val="Standard"/>
            <w:jc w:val="right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fldChar w:fldCharType="begin"/>
          </w:r>
          <w:r w:rsidR="00ED3E96">
            <w:rPr>
              <w:rFonts w:ascii="Tahoma" w:hAnsi="Tahoma"/>
              <w:sz w:val="16"/>
              <w:szCs w:val="16"/>
            </w:rPr>
            <w:instrText xml:space="preserve"> PAGE </w:instrText>
          </w:r>
          <w:r>
            <w:rPr>
              <w:rFonts w:ascii="Tahoma" w:hAnsi="Tahoma"/>
              <w:sz w:val="16"/>
              <w:szCs w:val="16"/>
            </w:rPr>
            <w:fldChar w:fldCharType="separate"/>
          </w:r>
          <w:r w:rsidR="00C73521">
            <w:rPr>
              <w:rFonts w:ascii="Tahoma" w:hAnsi="Tahoma"/>
              <w:noProof/>
              <w:sz w:val="16"/>
              <w:szCs w:val="16"/>
            </w:rPr>
            <w:t>7</w:t>
          </w:r>
          <w:r>
            <w:rPr>
              <w:rFonts w:ascii="Tahoma" w:hAnsi="Tahoma"/>
              <w:sz w:val="16"/>
              <w:szCs w:val="16"/>
            </w:rPr>
            <w:fldChar w:fldCharType="end"/>
          </w:r>
          <w:r w:rsidR="00ED3E96">
            <w:rPr>
              <w:rFonts w:ascii="Tahoma" w:hAnsi="Tahoma"/>
              <w:sz w:val="16"/>
              <w:szCs w:val="16"/>
            </w:rPr>
            <w:t>/</w:t>
          </w:r>
          <w:r>
            <w:rPr>
              <w:rFonts w:ascii="Tahoma" w:hAnsi="Tahoma"/>
              <w:sz w:val="16"/>
              <w:szCs w:val="16"/>
            </w:rPr>
            <w:fldChar w:fldCharType="begin"/>
          </w:r>
          <w:r w:rsidR="00ED3E96">
            <w:rPr>
              <w:rFonts w:ascii="Tahoma" w:hAnsi="Tahoma"/>
              <w:sz w:val="16"/>
              <w:szCs w:val="16"/>
            </w:rPr>
            <w:instrText xml:space="preserve"> NUMPAGES </w:instrText>
          </w:r>
          <w:r>
            <w:rPr>
              <w:rFonts w:ascii="Tahoma" w:hAnsi="Tahoma"/>
              <w:sz w:val="16"/>
              <w:szCs w:val="16"/>
            </w:rPr>
            <w:fldChar w:fldCharType="separate"/>
          </w:r>
          <w:r w:rsidR="00C73521">
            <w:rPr>
              <w:rFonts w:ascii="Tahoma" w:hAnsi="Tahoma"/>
              <w:noProof/>
              <w:sz w:val="16"/>
              <w:szCs w:val="16"/>
            </w:rPr>
            <w:t>11</w:t>
          </w:r>
          <w:r>
            <w:rPr>
              <w:rFonts w:ascii="Tahoma" w:hAnsi="Tahoma"/>
              <w:sz w:val="16"/>
              <w:szCs w:val="16"/>
            </w:rPr>
            <w:fldChar w:fldCharType="end"/>
          </w:r>
        </w:p>
      </w:tc>
    </w:tr>
  </w:tbl>
  <w:p w:rsidR="00ED3E96" w:rsidRDefault="00ED3E96">
    <w:pPr>
      <w:pStyle w:val="Rodap"/>
      <w:jc w:val="right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B18" w:rsidRDefault="00702B18">
      <w:r>
        <w:rPr>
          <w:color w:val="000000"/>
        </w:rPr>
        <w:separator/>
      </w:r>
    </w:p>
  </w:footnote>
  <w:footnote w:type="continuationSeparator" w:id="0">
    <w:p w:rsidR="00702B18" w:rsidRDefault="00702B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Layout w:type="fixed"/>
      <w:tblCellMar>
        <w:left w:w="10" w:type="dxa"/>
        <w:right w:w="10" w:type="dxa"/>
      </w:tblCellMar>
      <w:tblLook w:val="0000"/>
    </w:tblPr>
    <w:tblGrid>
      <w:gridCol w:w="1331"/>
      <w:gridCol w:w="84"/>
      <w:gridCol w:w="904"/>
      <w:gridCol w:w="1750"/>
      <w:gridCol w:w="4178"/>
      <w:gridCol w:w="1388"/>
    </w:tblGrid>
    <w:tr w:rsidR="00ED3E96" w:rsidRPr="00FF795C" w:rsidTr="00C2627C">
      <w:trPr>
        <w:trHeight w:val="279"/>
      </w:trPr>
      <w:tc>
        <w:tcPr>
          <w:tcW w:w="1415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ED3E96" w:rsidRPr="00FF795C" w:rsidRDefault="00ED3E96">
          <w:pPr>
            <w:pStyle w:val="Standard"/>
            <w:ind w:left="27"/>
            <w:jc w:val="center"/>
            <w:rPr>
              <w:rFonts w:ascii="Tahoma" w:hAnsi="Tahoma"/>
              <w:bCs/>
              <w:iCs/>
              <w:sz w:val="16"/>
              <w:szCs w:val="16"/>
            </w:rPr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810895" cy="481330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481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ED3E96" w:rsidRPr="00FE0EC1" w:rsidRDefault="00ED3E96" w:rsidP="00FF795C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sz w:val="20"/>
              <w:szCs w:val="20"/>
            </w:rPr>
          </w:pPr>
          <w:r w:rsidRPr="00FE0EC1">
            <w:rPr>
              <w:rFonts w:ascii="Tahoma" w:hAnsi="Tahoma"/>
              <w:b/>
              <w:iCs/>
              <w:sz w:val="20"/>
              <w:szCs w:val="20"/>
            </w:rPr>
            <w:t>UNIVAG Centro Universitário</w:t>
          </w:r>
        </w:p>
        <w:p w:rsidR="00ED3E96" w:rsidRPr="00FE0EC1" w:rsidRDefault="00ED3E96" w:rsidP="00FF795C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sz w:val="20"/>
              <w:szCs w:val="20"/>
            </w:rPr>
          </w:pPr>
          <w:r w:rsidRPr="00FE0EC1">
            <w:rPr>
              <w:rFonts w:ascii="Tahoma" w:hAnsi="Tahoma"/>
              <w:b/>
              <w:iCs/>
              <w:sz w:val="20"/>
              <w:szCs w:val="20"/>
            </w:rPr>
            <w:t>Bacharelado em Sistemas de Informação</w:t>
          </w:r>
        </w:p>
        <w:p w:rsidR="00ED3E96" w:rsidRPr="00FF795C" w:rsidRDefault="00ED3E96">
          <w:pPr>
            <w:pStyle w:val="Standard"/>
            <w:ind w:left="-20" w:right="3"/>
            <w:jc w:val="both"/>
            <w:rPr>
              <w:rFonts w:ascii="Tahoma" w:hAnsi="Tahoma"/>
              <w:iCs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ED3E96" w:rsidRPr="00FF795C" w:rsidRDefault="00ED3E96">
          <w:pPr>
            <w:pStyle w:val="TableContents"/>
            <w:jc w:val="center"/>
            <w:rPr>
              <w:rFonts w:ascii="Tahoma" w:hAnsi="Tahoma"/>
            </w:rPr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810895" cy="481330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481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ED3E96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Default="00ED3E96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Visão do Software (DV)</w:t>
          </w:r>
        </w:p>
      </w:tc>
    </w:tr>
    <w:tr w:rsidR="00ED3E96">
      <w:tc>
        <w:tcPr>
          <w:tcW w:w="1331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Default="00ED3E96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88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Pr="00387B7F" w:rsidRDefault="00ED3E96">
          <w:pPr>
            <w:pStyle w:val="TableContents"/>
            <w:rPr>
              <w:rFonts w:ascii="Tahoma" w:hAnsi="Tahoma"/>
              <w:bCs/>
              <w:sz w:val="16"/>
              <w:szCs w:val="16"/>
            </w:rPr>
          </w:pPr>
          <w:r>
            <w:rPr>
              <w:rFonts w:ascii="Tahoma" w:hAnsi="Tahoma"/>
              <w:bCs/>
              <w:sz w:val="16"/>
              <w:szCs w:val="16"/>
            </w:rPr>
            <w:t>SISCLINIC</w:t>
          </w:r>
        </w:p>
      </w:tc>
      <w:tc>
        <w:tcPr>
          <w:tcW w:w="1750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Default="00ED3E96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66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D3E96" w:rsidRPr="00387B7F" w:rsidRDefault="00ED3E96" w:rsidP="00C2627C">
          <w:pPr>
            <w:pStyle w:val="TableContents"/>
            <w:rPr>
              <w:rFonts w:ascii="Tahoma" w:hAnsi="Tahoma"/>
              <w:bCs/>
              <w:sz w:val="16"/>
              <w:szCs w:val="16"/>
            </w:rPr>
          </w:pPr>
          <w:r w:rsidRPr="00387B7F">
            <w:rPr>
              <w:rFonts w:ascii="Tahoma" w:hAnsi="Tahoma"/>
              <w:bCs/>
              <w:sz w:val="16"/>
              <w:szCs w:val="16"/>
            </w:rPr>
            <w:t xml:space="preserve">Sistema de </w:t>
          </w:r>
          <w:r>
            <w:rPr>
              <w:rFonts w:ascii="Tahoma" w:hAnsi="Tahoma"/>
              <w:bCs/>
              <w:sz w:val="16"/>
              <w:szCs w:val="16"/>
            </w:rPr>
            <w:t>Controle de Clínica</w:t>
          </w:r>
        </w:p>
      </w:tc>
    </w:tr>
  </w:tbl>
  <w:p w:rsidR="00ED3E96" w:rsidRDefault="00ED3E96">
    <w:pPr>
      <w:pStyle w:val="Standard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3321"/>
    <w:multiLevelType w:val="hybridMultilevel"/>
    <w:tmpl w:val="6BBC9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771C7"/>
    <w:multiLevelType w:val="hybridMultilevel"/>
    <w:tmpl w:val="4B683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F4830"/>
    <w:multiLevelType w:val="hybridMultilevel"/>
    <w:tmpl w:val="488CA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37ADF"/>
    <w:multiLevelType w:val="hybridMultilevel"/>
    <w:tmpl w:val="1FE87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731C1"/>
    <w:multiLevelType w:val="hybridMultilevel"/>
    <w:tmpl w:val="FF945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44FBA"/>
    <w:multiLevelType w:val="hybridMultilevel"/>
    <w:tmpl w:val="A112D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4210A"/>
    <w:multiLevelType w:val="hybridMultilevel"/>
    <w:tmpl w:val="501CD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B2215"/>
    <w:multiLevelType w:val="hybridMultilevel"/>
    <w:tmpl w:val="85D2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47E6E"/>
    <w:multiLevelType w:val="hybridMultilevel"/>
    <w:tmpl w:val="41F6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B46F1"/>
    <w:multiLevelType w:val="hybridMultilevel"/>
    <w:tmpl w:val="B622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C4AAB"/>
    <w:multiLevelType w:val="hybridMultilevel"/>
    <w:tmpl w:val="780A9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F71DE"/>
    <w:multiLevelType w:val="hybridMultilevel"/>
    <w:tmpl w:val="697C2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92AE5"/>
    <w:multiLevelType w:val="hybridMultilevel"/>
    <w:tmpl w:val="A40CC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83616"/>
    <w:multiLevelType w:val="hybridMultilevel"/>
    <w:tmpl w:val="ED98A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E165F"/>
    <w:multiLevelType w:val="hybridMultilevel"/>
    <w:tmpl w:val="E132C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585245"/>
    <w:multiLevelType w:val="hybridMultilevel"/>
    <w:tmpl w:val="D2FCC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63442"/>
    <w:multiLevelType w:val="multilevel"/>
    <w:tmpl w:val="0C06B242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9"/>
  </w:num>
  <w:num w:numId="9">
    <w:abstractNumId w:val="14"/>
  </w:num>
  <w:num w:numId="10">
    <w:abstractNumId w:val="8"/>
  </w:num>
  <w:num w:numId="11">
    <w:abstractNumId w:val="2"/>
  </w:num>
  <w:num w:numId="12">
    <w:abstractNumId w:val="5"/>
  </w:num>
  <w:num w:numId="13">
    <w:abstractNumId w:val="11"/>
  </w:num>
  <w:num w:numId="14">
    <w:abstractNumId w:val="3"/>
  </w:num>
  <w:num w:numId="15">
    <w:abstractNumId w:val="12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9"/>
  <w:autoHyphenation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2F3C"/>
    <w:rsid w:val="000240BE"/>
    <w:rsid w:val="0003545C"/>
    <w:rsid w:val="000420EF"/>
    <w:rsid w:val="00047AC3"/>
    <w:rsid w:val="0005387C"/>
    <w:rsid w:val="00071A87"/>
    <w:rsid w:val="000839B0"/>
    <w:rsid w:val="000A304D"/>
    <w:rsid w:val="000A51D5"/>
    <w:rsid w:val="000C20BD"/>
    <w:rsid w:val="000F4091"/>
    <w:rsid w:val="00103AF5"/>
    <w:rsid w:val="00130654"/>
    <w:rsid w:val="00153DD4"/>
    <w:rsid w:val="0018117E"/>
    <w:rsid w:val="001A3BE3"/>
    <w:rsid w:val="001D6A44"/>
    <w:rsid w:val="00221DCC"/>
    <w:rsid w:val="00232F3C"/>
    <w:rsid w:val="0024093B"/>
    <w:rsid w:val="002749A1"/>
    <w:rsid w:val="00274BD4"/>
    <w:rsid w:val="00290949"/>
    <w:rsid w:val="002965B0"/>
    <w:rsid w:val="002A708F"/>
    <w:rsid w:val="002D01E8"/>
    <w:rsid w:val="002D20FC"/>
    <w:rsid w:val="002F6F59"/>
    <w:rsid w:val="00332437"/>
    <w:rsid w:val="00333394"/>
    <w:rsid w:val="003335FD"/>
    <w:rsid w:val="003361EB"/>
    <w:rsid w:val="003637C1"/>
    <w:rsid w:val="00372719"/>
    <w:rsid w:val="00387B7F"/>
    <w:rsid w:val="00457D4A"/>
    <w:rsid w:val="004612F6"/>
    <w:rsid w:val="004B5EAC"/>
    <w:rsid w:val="004B64F4"/>
    <w:rsid w:val="004C3CFA"/>
    <w:rsid w:val="004E0EA1"/>
    <w:rsid w:val="004F5179"/>
    <w:rsid w:val="00522373"/>
    <w:rsid w:val="005557D2"/>
    <w:rsid w:val="005648E4"/>
    <w:rsid w:val="005A601E"/>
    <w:rsid w:val="005A6213"/>
    <w:rsid w:val="005A7944"/>
    <w:rsid w:val="005E7C27"/>
    <w:rsid w:val="005F1794"/>
    <w:rsid w:val="005F4D18"/>
    <w:rsid w:val="005F6820"/>
    <w:rsid w:val="00610C2E"/>
    <w:rsid w:val="00624E13"/>
    <w:rsid w:val="00630605"/>
    <w:rsid w:val="00674DF8"/>
    <w:rsid w:val="006C1B0B"/>
    <w:rsid w:val="006C59AD"/>
    <w:rsid w:val="006F4B3A"/>
    <w:rsid w:val="006F7361"/>
    <w:rsid w:val="00702B18"/>
    <w:rsid w:val="0070330A"/>
    <w:rsid w:val="00714E85"/>
    <w:rsid w:val="0071554B"/>
    <w:rsid w:val="00720A74"/>
    <w:rsid w:val="0073062A"/>
    <w:rsid w:val="007416FD"/>
    <w:rsid w:val="00743DC3"/>
    <w:rsid w:val="0074548E"/>
    <w:rsid w:val="00751170"/>
    <w:rsid w:val="00756C5D"/>
    <w:rsid w:val="00771D84"/>
    <w:rsid w:val="007E2252"/>
    <w:rsid w:val="00836878"/>
    <w:rsid w:val="008545D2"/>
    <w:rsid w:val="0086754E"/>
    <w:rsid w:val="00876333"/>
    <w:rsid w:val="00876EEB"/>
    <w:rsid w:val="008901D6"/>
    <w:rsid w:val="008925BE"/>
    <w:rsid w:val="00893EC5"/>
    <w:rsid w:val="008C19BB"/>
    <w:rsid w:val="008F08DB"/>
    <w:rsid w:val="00921683"/>
    <w:rsid w:val="0093656C"/>
    <w:rsid w:val="009378D2"/>
    <w:rsid w:val="00965E82"/>
    <w:rsid w:val="00983193"/>
    <w:rsid w:val="009967DB"/>
    <w:rsid w:val="009A3DED"/>
    <w:rsid w:val="00A04246"/>
    <w:rsid w:val="00A146E0"/>
    <w:rsid w:val="00A23149"/>
    <w:rsid w:val="00AA2234"/>
    <w:rsid w:val="00AB0951"/>
    <w:rsid w:val="00AB7E9B"/>
    <w:rsid w:val="00AD40CE"/>
    <w:rsid w:val="00AE68CD"/>
    <w:rsid w:val="00B0403A"/>
    <w:rsid w:val="00B04366"/>
    <w:rsid w:val="00B06C97"/>
    <w:rsid w:val="00B45229"/>
    <w:rsid w:val="00B50E42"/>
    <w:rsid w:val="00B64344"/>
    <w:rsid w:val="00B746C4"/>
    <w:rsid w:val="00BA37FC"/>
    <w:rsid w:val="00BD0B87"/>
    <w:rsid w:val="00BD586E"/>
    <w:rsid w:val="00C052EF"/>
    <w:rsid w:val="00C2627C"/>
    <w:rsid w:val="00C41B31"/>
    <w:rsid w:val="00C534C2"/>
    <w:rsid w:val="00C647CE"/>
    <w:rsid w:val="00C73521"/>
    <w:rsid w:val="00C83625"/>
    <w:rsid w:val="00C87D09"/>
    <w:rsid w:val="00CC668D"/>
    <w:rsid w:val="00CF30B9"/>
    <w:rsid w:val="00CF5A95"/>
    <w:rsid w:val="00D279A6"/>
    <w:rsid w:val="00D54353"/>
    <w:rsid w:val="00D80E35"/>
    <w:rsid w:val="00D95849"/>
    <w:rsid w:val="00DA7E6D"/>
    <w:rsid w:val="00DB4FEC"/>
    <w:rsid w:val="00DD6F42"/>
    <w:rsid w:val="00DF02BB"/>
    <w:rsid w:val="00EB70BA"/>
    <w:rsid w:val="00ED3062"/>
    <w:rsid w:val="00ED3E96"/>
    <w:rsid w:val="00EE360F"/>
    <w:rsid w:val="00F55DF9"/>
    <w:rsid w:val="00F574BB"/>
    <w:rsid w:val="00F577CA"/>
    <w:rsid w:val="00F600FF"/>
    <w:rsid w:val="00F60FF7"/>
    <w:rsid w:val="00F76DEA"/>
    <w:rsid w:val="00FA31D6"/>
    <w:rsid w:val="00FA58A4"/>
    <w:rsid w:val="00FB0378"/>
    <w:rsid w:val="00FB5932"/>
    <w:rsid w:val="00FC0928"/>
    <w:rsid w:val="00FE02D6"/>
    <w:rsid w:val="00FF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93"/>
  </w:style>
  <w:style w:type="paragraph" w:styleId="Ttulo1">
    <w:name w:val="heading 1"/>
    <w:basedOn w:val="Ttulo"/>
    <w:next w:val="Textbody"/>
    <w:rsid w:val="00983193"/>
    <w:pPr>
      <w:outlineLvl w:val="0"/>
    </w:pPr>
    <w:rPr>
      <w:rFonts w:ascii="Tahoma" w:hAnsi="Tahoma"/>
      <w:b/>
      <w:bCs/>
      <w:sz w:val="48"/>
      <w:szCs w:val="48"/>
    </w:rPr>
  </w:style>
  <w:style w:type="paragraph" w:styleId="Ttulo2">
    <w:name w:val="heading 2"/>
    <w:basedOn w:val="Ttulo"/>
    <w:next w:val="Textbody"/>
    <w:rsid w:val="00983193"/>
    <w:pPr>
      <w:outlineLvl w:val="1"/>
    </w:pPr>
    <w:rPr>
      <w:rFonts w:ascii="Tahoma" w:hAnsi="Tahoma"/>
      <w:b/>
      <w:bCs/>
      <w:sz w:val="36"/>
      <w:szCs w:val="36"/>
    </w:rPr>
  </w:style>
  <w:style w:type="paragraph" w:styleId="Ttulo3">
    <w:name w:val="heading 3"/>
    <w:basedOn w:val="Ttulo"/>
    <w:next w:val="Textbody"/>
    <w:rsid w:val="00983193"/>
    <w:pPr>
      <w:outlineLvl w:val="2"/>
    </w:pPr>
    <w:rPr>
      <w:rFonts w:ascii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83193"/>
  </w:style>
  <w:style w:type="paragraph" w:styleId="Ttulo">
    <w:name w:val="Title"/>
    <w:basedOn w:val="Standard"/>
    <w:next w:val="Textbody"/>
    <w:rsid w:val="0098319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83193"/>
    <w:pPr>
      <w:spacing w:after="120"/>
    </w:pPr>
  </w:style>
  <w:style w:type="paragraph" w:styleId="Subttulo">
    <w:name w:val="Subtitle"/>
    <w:basedOn w:val="Ttulo"/>
    <w:next w:val="Textbody"/>
    <w:rsid w:val="00983193"/>
    <w:pPr>
      <w:jc w:val="center"/>
    </w:pPr>
    <w:rPr>
      <w:i/>
      <w:iCs/>
    </w:rPr>
  </w:style>
  <w:style w:type="paragraph" w:styleId="Lista">
    <w:name w:val="List"/>
    <w:basedOn w:val="Textbody"/>
    <w:rsid w:val="00983193"/>
  </w:style>
  <w:style w:type="paragraph" w:styleId="Legenda">
    <w:name w:val="caption"/>
    <w:basedOn w:val="Standard"/>
    <w:qFormat/>
    <w:rsid w:val="009831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83193"/>
    <w:pPr>
      <w:suppressLineNumbers/>
    </w:pPr>
  </w:style>
  <w:style w:type="paragraph" w:customStyle="1" w:styleId="TableContents">
    <w:name w:val="Table Contents"/>
    <w:basedOn w:val="Standard"/>
    <w:rsid w:val="00983193"/>
    <w:pPr>
      <w:suppressLineNumbers/>
    </w:pPr>
  </w:style>
  <w:style w:type="paragraph" w:customStyle="1" w:styleId="TableHeading">
    <w:name w:val="Table Heading"/>
    <w:basedOn w:val="TableContents"/>
    <w:rsid w:val="00983193"/>
    <w:pPr>
      <w:jc w:val="center"/>
    </w:pPr>
    <w:rPr>
      <w:b/>
      <w:bCs/>
    </w:rPr>
  </w:style>
  <w:style w:type="paragraph" w:customStyle="1" w:styleId="Tabletext">
    <w:name w:val="Tabletext"/>
    <w:basedOn w:val="Standard"/>
    <w:rsid w:val="00983193"/>
    <w:pPr>
      <w:keepLines/>
      <w:spacing w:after="120"/>
    </w:pPr>
  </w:style>
  <w:style w:type="paragraph" w:customStyle="1" w:styleId="infoblue">
    <w:name w:val="infoblue"/>
    <w:basedOn w:val="Standard"/>
    <w:rsid w:val="00983193"/>
    <w:pPr>
      <w:widowControl/>
      <w:spacing w:after="120"/>
      <w:ind w:left="720"/>
    </w:pPr>
    <w:rPr>
      <w:i/>
      <w:iCs/>
      <w:color w:val="0000FF"/>
    </w:rPr>
  </w:style>
  <w:style w:type="paragraph" w:customStyle="1" w:styleId="ContentsHeading">
    <w:name w:val="Contents Heading"/>
    <w:basedOn w:val="Ttulo"/>
    <w:rsid w:val="00983193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983193"/>
    <w:pPr>
      <w:tabs>
        <w:tab w:val="right" w:leader="dot" w:pos="9638"/>
      </w:tabs>
    </w:pPr>
    <w:rPr>
      <w:rFonts w:ascii="Tahoma" w:hAnsi="Tahoma"/>
      <w:sz w:val="22"/>
    </w:rPr>
  </w:style>
  <w:style w:type="paragraph" w:customStyle="1" w:styleId="Contents2">
    <w:name w:val="Contents 2"/>
    <w:basedOn w:val="Index"/>
    <w:rsid w:val="00983193"/>
    <w:pPr>
      <w:tabs>
        <w:tab w:val="right" w:leader="dot" w:pos="9638"/>
      </w:tabs>
      <w:ind w:left="283"/>
    </w:pPr>
    <w:rPr>
      <w:rFonts w:ascii="Tahoma" w:hAnsi="Tahoma"/>
      <w:sz w:val="22"/>
    </w:rPr>
  </w:style>
  <w:style w:type="paragraph" w:styleId="Rodap">
    <w:name w:val="footer"/>
    <w:basedOn w:val="Standard"/>
    <w:rsid w:val="00983193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rsid w:val="00983193"/>
    <w:pPr>
      <w:suppressLineNumbers/>
      <w:tabs>
        <w:tab w:val="center" w:pos="4819"/>
        <w:tab w:val="right" w:pos="9638"/>
      </w:tabs>
    </w:pPr>
  </w:style>
  <w:style w:type="paragraph" w:customStyle="1" w:styleId="western">
    <w:name w:val="western"/>
    <w:basedOn w:val="Standard"/>
    <w:rsid w:val="00983193"/>
    <w:pPr>
      <w:widowControl/>
      <w:spacing w:before="100" w:after="119"/>
    </w:pPr>
  </w:style>
  <w:style w:type="character" w:customStyle="1" w:styleId="Internetlink">
    <w:name w:val="Internet link"/>
    <w:rsid w:val="00983193"/>
    <w:rPr>
      <w:color w:val="000080"/>
      <w:u w:val="single"/>
    </w:rPr>
  </w:style>
  <w:style w:type="character" w:customStyle="1" w:styleId="BulletSymbols">
    <w:name w:val="Bullet Symbols"/>
    <w:rsid w:val="00983193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83193"/>
  </w:style>
  <w:style w:type="paragraph" w:styleId="Sumrio1">
    <w:name w:val="toc 1"/>
    <w:basedOn w:val="Normal"/>
    <w:next w:val="Normal"/>
    <w:autoRedefine/>
    <w:uiPriority w:val="39"/>
    <w:unhideWhenUsed/>
    <w:rsid w:val="00C8362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C83625"/>
    <w:pPr>
      <w:spacing w:after="100"/>
      <w:ind w:left="240"/>
    </w:pPr>
    <w:rPr>
      <w:rFonts w:cs="Mangal"/>
      <w:szCs w:val="21"/>
    </w:rPr>
  </w:style>
  <w:style w:type="paragraph" w:styleId="Corpodetexto">
    <w:name w:val="Body Text"/>
    <w:basedOn w:val="Normal"/>
    <w:link w:val="CorpodetextoChar"/>
    <w:semiHidden/>
    <w:rsid w:val="00C2627C"/>
    <w:pPr>
      <w:widowControl/>
      <w:suppressAutoHyphens w:val="0"/>
      <w:autoSpaceDN/>
      <w:spacing w:before="60" w:after="60"/>
      <w:jc w:val="both"/>
      <w:textAlignment w:val="auto"/>
    </w:pPr>
    <w:rPr>
      <w:rFonts w:ascii="Trebuchet MS" w:eastAsia="Times New Roman" w:hAnsi="Trebuchet MS" w:cs="Times New Roman"/>
      <w:i/>
      <w:color w:val="0000FF"/>
      <w:kern w:val="0"/>
      <w:szCs w:val="20"/>
      <w:lang w:eastAsia="pt-BR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C2627C"/>
    <w:rPr>
      <w:rFonts w:ascii="Trebuchet MS" w:eastAsia="Times New Roman" w:hAnsi="Trebuchet MS" w:cs="Times New Roman"/>
      <w:i/>
      <w:color w:val="0000FF"/>
      <w:kern w:val="0"/>
      <w:szCs w:val="20"/>
      <w:lang w:eastAsia="pt-BR" w:bidi="ar-SA"/>
    </w:rPr>
  </w:style>
  <w:style w:type="paragraph" w:customStyle="1" w:styleId="Tabela-Ttulo">
    <w:name w:val="Tabela - Título"/>
    <w:basedOn w:val="Normal"/>
    <w:next w:val="Normal"/>
    <w:rsid w:val="00714E85"/>
    <w:pPr>
      <w:widowControl/>
      <w:suppressAutoHyphens w:val="0"/>
      <w:autoSpaceDN/>
      <w:spacing w:before="60" w:after="60"/>
      <w:jc w:val="center"/>
      <w:textAlignment w:val="auto"/>
    </w:pPr>
    <w:rPr>
      <w:rFonts w:ascii="Trebuchet MS" w:hAnsi="Trebuchet MS" w:cs="Times New Roman"/>
      <w:b/>
      <w:kern w:val="0"/>
      <w:sz w:val="20"/>
      <w:szCs w:val="20"/>
      <w:lang w:eastAsia="en-US" w:bidi="ar-SA"/>
    </w:rPr>
  </w:style>
  <w:style w:type="paragraph" w:customStyle="1" w:styleId="Tabela-Corpo">
    <w:name w:val="Tabela - Corpo"/>
    <w:basedOn w:val="Normal"/>
    <w:next w:val="Normal"/>
    <w:rsid w:val="00714E85"/>
    <w:pPr>
      <w:widowControl/>
      <w:suppressAutoHyphens w:val="0"/>
      <w:autoSpaceDN/>
      <w:spacing w:before="60" w:after="60"/>
      <w:jc w:val="both"/>
      <w:textAlignment w:val="auto"/>
    </w:pPr>
    <w:rPr>
      <w:rFonts w:ascii="Trebuchet MS" w:eastAsia="Times New Roman" w:hAnsi="Trebuchet MS" w:cs="Times New Roman"/>
      <w:kern w:val="0"/>
      <w:sz w:val="20"/>
      <w:szCs w:val="2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94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94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11</Pages>
  <Words>2140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13671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Walderson Shimokawa</dc:creator>
  <cp:lastModifiedBy>Alexandre</cp:lastModifiedBy>
  <cp:revision>112</cp:revision>
  <cp:lastPrinted>2016-08-04T14:06:00Z</cp:lastPrinted>
  <dcterms:created xsi:type="dcterms:W3CDTF">2016-08-03T15:16:00Z</dcterms:created>
  <dcterms:modified xsi:type="dcterms:W3CDTF">2016-11-15T01:56:00Z</dcterms:modified>
</cp:coreProperties>
</file>