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Sage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x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Sage é uma agente que representa a China e é classificada como </w:t>
      </w:r>
      <w:r>
        <w:rPr>
          <w:rFonts w:cs="Arial"/>
          <w:b/>
          <w:bCs/>
          <w:color w:val="bebebe"/>
          <w:sz w:val="24"/>
          <w:szCs w:val="36"/>
        </w:rPr>
        <w:t>Sentinela</w:t>
      </w:r>
      <w:r>
        <w:rPr>
          <w:rFonts w:cs="Arial"/>
          <w:b w:val="0"/>
          <w:bCs/>
          <w:color w:val="bebebe"/>
          <w:sz w:val="24"/>
          <w:szCs w:val="36"/>
        </w:rPr>
        <w:t>, uma especialista em melhorar o desempenho dos aliados durante as batalhas. O kit de habilidades de Sage é amplo, pode curar os companheiros de equipe e atrasar o avanço dos adversários, tornando assim a personagem uma das principais suportes do jogo.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x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Orbe de Lentidão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x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  <w:br w:type="textWrapping"/>
        <w:t>Duração: 7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Invoca uma orbe de gelo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</w:t>
      </w:r>
      <w:r>
        <w:rPr>
          <w:rFonts w:cs="Arial"/>
          <w:b w:val="0"/>
          <w:bCs/>
          <w:color w:val="bebebe"/>
          <w:sz w:val="24"/>
          <w:szCs w:val="32"/>
        </w:rPr>
        <w:t> Dispara a orbe que, ao entrar em contato com a superfície, atrasa os adversários que estiverem sobre ela causando lentidão.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x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Orbe Curativo</w:t>
      </w:r>
      <w:r>
        <w:rPr>
          <w:rFonts w:ascii="Times New Roman" w:hAnsi="Times New Roman"/>
          <w:sz w:val="43"/>
        </w:rPr>
        <w:t> 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Sem Custo – Recarga: 45s</w:t>
        <w:br w:type="textWrapping"/>
        <w:t>Autocura: 60 HP durante 10 segundos</w:t>
        <w:br w:type="textWrapping"/>
        <w:t>Cura de aliados: 60 HP durante 5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Invoca uma orbe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esquerdo: </w:t>
      </w:r>
      <w:r>
        <w:rPr>
          <w:rFonts w:cs="Arial"/>
          <w:b w:val="0"/>
          <w:bCs/>
          <w:color w:val="bebebe"/>
          <w:sz w:val="24"/>
          <w:szCs w:val="32"/>
        </w:rPr>
        <w:t>Depois de direcionar mira ao aliado, Sage confirma a ação e o cura.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direito: </w:t>
      </w:r>
      <w:r>
        <w:rPr>
          <w:rFonts w:cs="Arial"/>
          <w:b w:val="0"/>
          <w:bCs/>
          <w:color w:val="bebebe"/>
          <w:sz w:val="24"/>
          <w:szCs w:val="32"/>
        </w:rPr>
        <w:t>Caso esteja ferida, Sage se cura com a orbe.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x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Orbe de Barreira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x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400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Mostra a marcação do local onde a barreira será invocada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Invoca uma barreira sólida, que impedirá o avanço dos adversários. Ela também pode ser usada como um “degrau” para alcançar pontos elevados do mapa.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direito: </w:t>
      </w:r>
      <w:r>
        <w:rPr>
          <w:rFonts w:cs="Arial"/>
          <w:b w:val="0"/>
          <w:bCs/>
          <w:color w:val="bebebe"/>
          <w:sz w:val="24"/>
          <w:szCs w:val="32"/>
        </w:rPr>
        <w:t>Gira a marcação para as posições horizontal e vertical.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x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Ressurreição</w:t>
      </w:r>
      <w:r>
        <w:rPr>
          <w:rFonts w:ascii="Times New Roman" w:hAnsi="Times New Roman"/>
          <w:sz w:val="43"/>
        </w:rPr>
        <w:t> 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 8 orbes ou eliminações ou spike plant ou spike defuse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Ativa a habilidade de ressurreição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Direcionando a mira ao aliado morto, Sage canaliza por aproximadamente 2 segundos e traz o companheiro de volta com vida completa.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0"/>
      <w:tmLastPosIdx w:val="202"/>
    </w:tmLastPosCaret>
    <w:tmLastPosAnchor>
      <w:tmLastPosPgfIdx w:val="0"/>
      <w:tmLastPosIdx w:val="0"/>
    </w:tmLastPosAnchor>
    <w:tmLastPosTblRect w:left="0" w:top="0" w:right="0" w:bottom="0"/>
  </w:tmLastPos>
  <w:tmAppRevision w:date="1687801540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2023-06-26T17:45:14Z</dcterms:created>
  <dcterms:modified xsi:type="dcterms:W3CDTF">2023-06-26T17:45:40Z</dcterms:modified>
</cp:coreProperties>
</file>