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12BC9" w14:textId="77777777" w:rsidR="001420C8" w:rsidRPr="00EB3C15" w:rsidRDefault="00000000">
      <w:pPr>
        <w:jc w:val="center"/>
      </w:pPr>
      <w:r w:rsidRPr="00EB3C15">
        <w:rPr>
          <w:b/>
          <w:sz w:val="36"/>
        </w:rPr>
        <w:t>REPORTE DE USO DE INTELIGENCIA ARTIFICIAL</w:t>
      </w:r>
      <w:r w:rsidRPr="00EB3C15">
        <w:rPr>
          <w:b/>
          <w:sz w:val="36"/>
        </w:rPr>
        <w:br/>
        <w:t>EN DESARROLLO DE SOFTWARE</w:t>
      </w:r>
    </w:p>
    <w:p w14:paraId="6D197311" w14:textId="77777777" w:rsidR="001420C8" w:rsidRPr="00EB3C15" w:rsidRDefault="00000000">
      <w:pPr>
        <w:jc w:val="center"/>
      </w:pPr>
      <w:r w:rsidRPr="00EB3C15">
        <w:rPr>
          <w:b/>
          <w:sz w:val="26"/>
        </w:rPr>
        <w:t>Aplicativo SST – Seguridad y Salud en el Trabajo</w:t>
      </w:r>
    </w:p>
    <w:p w14:paraId="04604419" w14:textId="77777777" w:rsidR="001420C8" w:rsidRPr="00EB3C15" w:rsidRDefault="001420C8"/>
    <w:p w14:paraId="7C211C5D" w14:textId="77777777" w:rsidR="001420C8" w:rsidRPr="00EB3C15" w:rsidRDefault="00000000">
      <w:pPr>
        <w:pStyle w:val="Ttulo1"/>
      </w:pPr>
      <w:r w:rsidRPr="00EB3C15">
        <w:t>1. Aplicativo SST – Seguridad y Salud en el Trabajo</w:t>
      </w:r>
    </w:p>
    <w:p w14:paraId="1D4A1F36" w14:textId="77777777" w:rsidR="001420C8" w:rsidRPr="00EB3C15" w:rsidRDefault="00000000">
      <w:pPr>
        <w:pStyle w:val="Ttulo2"/>
      </w:pPr>
      <w:r w:rsidRPr="00EB3C15">
        <w:t>1.1 Información general</w:t>
      </w:r>
    </w:p>
    <w:tbl>
      <w:tblPr>
        <w:tblStyle w:val="Tablaconcuadrcula"/>
        <w:tblW w:w="0" w:type="auto"/>
        <w:jc w:val="center"/>
        <w:tblLook w:val="04A0" w:firstRow="1" w:lastRow="0" w:firstColumn="1" w:lastColumn="0" w:noHBand="0" w:noVBand="1"/>
      </w:tblPr>
      <w:tblGrid>
        <w:gridCol w:w="4986"/>
        <w:gridCol w:w="4986"/>
      </w:tblGrid>
      <w:tr w:rsidR="001420C8" w:rsidRPr="00EB3C15" w14:paraId="2662BC0B" w14:textId="77777777">
        <w:trPr>
          <w:jc w:val="center"/>
        </w:trPr>
        <w:tc>
          <w:tcPr>
            <w:tcW w:w="4986" w:type="dxa"/>
            <w:shd w:val="clear" w:color="auto" w:fill="D9EAD3"/>
            <w:vAlign w:val="center"/>
          </w:tcPr>
          <w:p w14:paraId="3F9C252C" w14:textId="77777777" w:rsidR="001420C8" w:rsidRPr="00EB3C15" w:rsidRDefault="00000000">
            <w:r w:rsidRPr="00EB3C15">
              <w:rPr>
                <w:b/>
                <w:sz w:val="18"/>
              </w:rPr>
              <w:t>Campo</w:t>
            </w:r>
          </w:p>
        </w:tc>
        <w:tc>
          <w:tcPr>
            <w:tcW w:w="4986" w:type="dxa"/>
            <w:shd w:val="clear" w:color="auto" w:fill="D9EAD3"/>
            <w:vAlign w:val="center"/>
          </w:tcPr>
          <w:p w14:paraId="644AD88E" w14:textId="77777777" w:rsidR="001420C8" w:rsidRPr="00EB3C15" w:rsidRDefault="00000000">
            <w:r w:rsidRPr="00EB3C15">
              <w:rPr>
                <w:b/>
                <w:sz w:val="18"/>
              </w:rPr>
              <w:t>Información</w:t>
            </w:r>
          </w:p>
        </w:tc>
      </w:tr>
      <w:tr w:rsidR="001420C8" w:rsidRPr="00EB3C15" w14:paraId="22872069" w14:textId="77777777">
        <w:trPr>
          <w:jc w:val="center"/>
        </w:trPr>
        <w:tc>
          <w:tcPr>
            <w:tcW w:w="4986" w:type="dxa"/>
            <w:vAlign w:val="center"/>
          </w:tcPr>
          <w:p w14:paraId="34D4C086" w14:textId="77777777" w:rsidR="001420C8" w:rsidRPr="00EB3C15" w:rsidRDefault="00000000">
            <w:r w:rsidRPr="00EB3C15">
              <w:rPr>
                <w:sz w:val="18"/>
              </w:rPr>
              <w:t>Aplicativo</w:t>
            </w:r>
          </w:p>
        </w:tc>
        <w:tc>
          <w:tcPr>
            <w:tcW w:w="4986" w:type="dxa"/>
            <w:vAlign w:val="center"/>
          </w:tcPr>
          <w:p w14:paraId="60EA95F1" w14:textId="77777777" w:rsidR="001420C8" w:rsidRPr="00EB3C15" w:rsidRDefault="00000000">
            <w:r w:rsidRPr="00EB3C15">
              <w:rPr>
                <w:sz w:val="18"/>
              </w:rPr>
              <w:t>SST – Seguridad y Salud en el Trabajo</w:t>
            </w:r>
          </w:p>
        </w:tc>
      </w:tr>
      <w:tr w:rsidR="001420C8" w:rsidRPr="00EB3C15" w14:paraId="39305B40" w14:textId="77777777">
        <w:trPr>
          <w:jc w:val="center"/>
        </w:trPr>
        <w:tc>
          <w:tcPr>
            <w:tcW w:w="4986" w:type="dxa"/>
            <w:vAlign w:val="center"/>
          </w:tcPr>
          <w:p w14:paraId="34F3182A" w14:textId="77777777" w:rsidR="001420C8" w:rsidRPr="00EB3C15" w:rsidRDefault="00000000">
            <w:r w:rsidRPr="00EB3C15">
              <w:rPr>
                <w:sz w:val="18"/>
              </w:rPr>
              <w:t>Tecnología</w:t>
            </w:r>
          </w:p>
        </w:tc>
        <w:tc>
          <w:tcPr>
            <w:tcW w:w="4986" w:type="dxa"/>
            <w:vAlign w:val="center"/>
          </w:tcPr>
          <w:p w14:paraId="6CF2C9B0" w14:textId="77777777" w:rsidR="001420C8" w:rsidRPr="00EB3C15" w:rsidRDefault="00000000">
            <w:r w:rsidRPr="00EB3C15">
              <w:rPr>
                <w:sz w:val="18"/>
              </w:rPr>
              <w:t>Python / Django</w:t>
            </w:r>
          </w:p>
        </w:tc>
      </w:tr>
      <w:tr w:rsidR="001420C8" w:rsidRPr="00EB3C15" w14:paraId="0ABC646F" w14:textId="77777777">
        <w:trPr>
          <w:jc w:val="center"/>
        </w:trPr>
        <w:tc>
          <w:tcPr>
            <w:tcW w:w="4986" w:type="dxa"/>
            <w:vAlign w:val="center"/>
          </w:tcPr>
          <w:p w14:paraId="0F2978E6" w14:textId="77777777" w:rsidR="001420C8" w:rsidRPr="00EB3C15" w:rsidRDefault="00000000">
            <w:r w:rsidRPr="00EB3C15">
              <w:rPr>
                <w:sz w:val="18"/>
              </w:rPr>
              <w:t>Base de datos</w:t>
            </w:r>
          </w:p>
        </w:tc>
        <w:tc>
          <w:tcPr>
            <w:tcW w:w="4986" w:type="dxa"/>
            <w:vAlign w:val="center"/>
          </w:tcPr>
          <w:p w14:paraId="450FD071" w14:textId="77777777" w:rsidR="001420C8" w:rsidRPr="00EB3C15" w:rsidRDefault="00000000">
            <w:r w:rsidRPr="00EB3C15">
              <w:rPr>
                <w:sz w:val="18"/>
              </w:rPr>
              <w:t>PostgreSQL</w:t>
            </w:r>
          </w:p>
        </w:tc>
      </w:tr>
      <w:tr w:rsidR="001420C8" w:rsidRPr="00EB3C15" w14:paraId="2121575B" w14:textId="77777777">
        <w:trPr>
          <w:jc w:val="center"/>
        </w:trPr>
        <w:tc>
          <w:tcPr>
            <w:tcW w:w="4986" w:type="dxa"/>
            <w:vAlign w:val="center"/>
          </w:tcPr>
          <w:p w14:paraId="7865A095" w14:textId="77777777" w:rsidR="001420C8" w:rsidRPr="00EB3C15" w:rsidRDefault="00000000">
            <w:r w:rsidRPr="00EB3C15">
              <w:rPr>
                <w:sz w:val="18"/>
              </w:rPr>
              <w:t>Herramientas de IA utilizadas</w:t>
            </w:r>
          </w:p>
        </w:tc>
        <w:tc>
          <w:tcPr>
            <w:tcW w:w="4986" w:type="dxa"/>
            <w:vAlign w:val="center"/>
          </w:tcPr>
          <w:p w14:paraId="6DCE5F0D" w14:textId="77777777" w:rsidR="001420C8" w:rsidRPr="00EB3C15" w:rsidRDefault="00000000">
            <w:r w:rsidRPr="00EB3C15">
              <w:rPr>
                <w:sz w:val="18"/>
              </w:rPr>
              <w:t xml:space="preserve">Claude Code, </w:t>
            </w:r>
            <w:proofErr w:type="spellStart"/>
            <w:r w:rsidRPr="00EB3C15">
              <w:rPr>
                <w:sz w:val="18"/>
              </w:rPr>
              <w:t>Antigravity</w:t>
            </w:r>
            <w:proofErr w:type="spellEnd"/>
            <w:r w:rsidRPr="00EB3C15">
              <w:rPr>
                <w:sz w:val="18"/>
              </w:rPr>
              <w:t xml:space="preserve"> y </w:t>
            </w:r>
            <w:proofErr w:type="spellStart"/>
            <w:r w:rsidRPr="00EB3C15">
              <w:rPr>
                <w:sz w:val="18"/>
              </w:rPr>
              <w:t>ChatGPT</w:t>
            </w:r>
            <w:proofErr w:type="spellEnd"/>
          </w:p>
        </w:tc>
      </w:tr>
      <w:tr w:rsidR="001420C8" w:rsidRPr="00EB3C15" w14:paraId="1AF34865" w14:textId="77777777">
        <w:trPr>
          <w:jc w:val="center"/>
        </w:trPr>
        <w:tc>
          <w:tcPr>
            <w:tcW w:w="4986" w:type="dxa"/>
            <w:vAlign w:val="center"/>
          </w:tcPr>
          <w:p w14:paraId="17210B9D" w14:textId="77777777" w:rsidR="001420C8" w:rsidRPr="00EB3C15" w:rsidRDefault="00000000">
            <w:r w:rsidRPr="00EB3C15">
              <w:rPr>
                <w:sz w:val="18"/>
              </w:rPr>
              <w:t>Periodo de desarrollo inicial</w:t>
            </w:r>
          </w:p>
        </w:tc>
        <w:tc>
          <w:tcPr>
            <w:tcW w:w="4986" w:type="dxa"/>
            <w:vAlign w:val="center"/>
          </w:tcPr>
          <w:p w14:paraId="69C7396F" w14:textId="77777777" w:rsidR="001420C8" w:rsidRPr="00EB3C15" w:rsidRDefault="00000000">
            <w:r w:rsidRPr="00EB3C15">
              <w:rPr>
                <w:sz w:val="18"/>
              </w:rPr>
              <w:t>10 de diciembre de 2025 – 25 de febrero de 2026</w:t>
            </w:r>
          </w:p>
        </w:tc>
      </w:tr>
      <w:tr w:rsidR="001420C8" w:rsidRPr="00EB3C15" w14:paraId="575D2047" w14:textId="77777777">
        <w:trPr>
          <w:jc w:val="center"/>
        </w:trPr>
        <w:tc>
          <w:tcPr>
            <w:tcW w:w="4986" w:type="dxa"/>
            <w:vAlign w:val="center"/>
          </w:tcPr>
          <w:p w14:paraId="022D01D8" w14:textId="77777777" w:rsidR="001420C8" w:rsidRPr="00EB3C15" w:rsidRDefault="00000000">
            <w:r w:rsidRPr="00EB3C15">
              <w:rPr>
                <w:sz w:val="18"/>
              </w:rPr>
              <w:t>Tiempo estimado de desarrollo</w:t>
            </w:r>
          </w:p>
        </w:tc>
        <w:tc>
          <w:tcPr>
            <w:tcW w:w="4986" w:type="dxa"/>
            <w:vAlign w:val="center"/>
          </w:tcPr>
          <w:p w14:paraId="13AC62F6" w14:textId="77777777" w:rsidR="001420C8" w:rsidRPr="00EB3C15" w:rsidRDefault="00000000">
            <w:r w:rsidRPr="00EB3C15">
              <w:rPr>
                <w:sz w:val="18"/>
              </w:rPr>
              <w:t>291,5 horas (aproximadamente 292 horas)</w:t>
            </w:r>
          </w:p>
        </w:tc>
      </w:tr>
      <w:tr w:rsidR="001420C8" w:rsidRPr="00EB3C15" w14:paraId="31E8A1AA" w14:textId="77777777">
        <w:trPr>
          <w:jc w:val="center"/>
        </w:trPr>
        <w:tc>
          <w:tcPr>
            <w:tcW w:w="4986" w:type="dxa"/>
            <w:vAlign w:val="center"/>
          </w:tcPr>
          <w:p w14:paraId="2AAC3B61" w14:textId="77777777" w:rsidR="001420C8" w:rsidRPr="00EB3C15" w:rsidRDefault="00000000">
            <w:r w:rsidRPr="00EB3C15">
              <w:rPr>
                <w:sz w:val="18"/>
              </w:rPr>
              <w:t>Estado actual</w:t>
            </w:r>
          </w:p>
        </w:tc>
        <w:tc>
          <w:tcPr>
            <w:tcW w:w="4986" w:type="dxa"/>
            <w:vAlign w:val="center"/>
          </w:tcPr>
          <w:p w14:paraId="2C6ECE2F" w14:textId="77777777" w:rsidR="001420C8" w:rsidRPr="00EB3C15" w:rsidRDefault="00000000">
            <w:r w:rsidRPr="00EB3C15">
              <w:rPr>
                <w:sz w:val="18"/>
              </w:rPr>
              <w:t>En pruebas y ajustes evolutivos</w:t>
            </w:r>
          </w:p>
        </w:tc>
      </w:tr>
      <w:tr w:rsidR="001420C8" w:rsidRPr="00EB3C15" w14:paraId="51281DD6" w14:textId="77777777">
        <w:trPr>
          <w:jc w:val="center"/>
        </w:trPr>
        <w:tc>
          <w:tcPr>
            <w:tcW w:w="4986" w:type="dxa"/>
            <w:vAlign w:val="center"/>
          </w:tcPr>
          <w:p w14:paraId="448EC043" w14:textId="77777777" w:rsidR="001420C8" w:rsidRPr="00EB3C15" w:rsidRDefault="00000000">
            <w:r w:rsidRPr="00EB3C15">
              <w:rPr>
                <w:sz w:val="18"/>
              </w:rPr>
              <w:t>Repositorio</w:t>
            </w:r>
          </w:p>
        </w:tc>
        <w:tc>
          <w:tcPr>
            <w:tcW w:w="4986" w:type="dxa"/>
            <w:vAlign w:val="center"/>
          </w:tcPr>
          <w:p w14:paraId="3372AB73" w14:textId="77777777" w:rsidR="001420C8" w:rsidRPr="00EB3C15" w:rsidRDefault="00000000">
            <w:r w:rsidRPr="00EB3C15">
              <w:rPr>
                <w:sz w:val="18"/>
              </w:rPr>
              <w:t>GitHub</w:t>
            </w:r>
          </w:p>
        </w:tc>
      </w:tr>
    </w:tbl>
    <w:p w14:paraId="0B0D8A64" w14:textId="77777777" w:rsidR="001420C8" w:rsidRPr="00EB3C15" w:rsidRDefault="001420C8"/>
    <w:p w14:paraId="2182C42B" w14:textId="77777777" w:rsidR="001420C8" w:rsidRPr="00EB3C15" w:rsidRDefault="00000000">
      <w:pPr>
        <w:pStyle w:val="Ttulo2"/>
      </w:pPr>
      <w:r w:rsidRPr="00EB3C15">
        <w:t>1.2 Descripción del aplicativo</w:t>
      </w:r>
    </w:p>
    <w:p w14:paraId="30AC750C" w14:textId="77777777" w:rsidR="001420C8" w:rsidRPr="00EB3C15" w:rsidRDefault="00000000">
      <w:r w:rsidRPr="00EB3C15">
        <w:t>El aplicativo SST fue desarrollado como una solución para digitalizar y centralizar los procesos de inspección realizados por el área de Seguridad y Salud en el Trabajo, los cuales anteriormente se gestionaban mediante registros físicos en papel. La solución busca mejorar la disponibilidad de la información, facilitar su consulta histórica, fortalecer la trazabilidad y reducir la dependencia de registros físicos.</w:t>
      </w:r>
    </w:p>
    <w:p w14:paraId="63131583" w14:textId="77777777" w:rsidR="001420C8" w:rsidRPr="00EB3C15" w:rsidRDefault="00000000">
      <w:r w:rsidRPr="00EB3C15">
        <w:t>El sistema permite realizar y administrar digitalmente diferentes tipos de inspecciones:</w:t>
      </w:r>
    </w:p>
    <w:p w14:paraId="6E2D3FB8" w14:textId="77777777" w:rsidR="001420C8" w:rsidRPr="00EB3C15" w:rsidRDefault="00000000">
      <w:pPr>
        <w:pStyle w:val="Listaconvietas"/>
        <w:spacing w:after="40"/>
      </w:pPr>
      <w:r w:rsidRPr="00EB3C15">
        <w:t>Inspecciones de extintores.</w:t>
      </w:r>
    </w:p>
    <w:p w14:paraId="58F25CB8" w14:textId="77777777" w:rsidR="001420C8" w:rsidRPr="00EB3C15" w:rsidRDefault="00000000">
      <w:pPr>
        <w:pStyle w:val="Listaconvietas"/>
        <w:spacing w:after="40"/>
      </w:pPr>
      <w:r w:rsidRPr="00EB3C15">
        <w:t>Inspecciones de botiquines.</w:t>
      </w:r>
    </w:p>
    <w:p w14:paraId="64DBE7D1" w14:textId="77777777" w:rsidR="001420C8" w:rsidRPr="00EB3C15" w:rsidRDefault="00000000">
      <w:pPr>
        <w:pStyle w:val="Listaconvietas"/>
        <w:spacing w:after="40"/>
      </w:pPr>
      <w:r w:rsidRPr="00EB3C15">
        <w:t>Inspecciones de áreas de almacenamiento.</w:t>
      </w:r>
    </w:p>
    <w:p w14:paraId="6359291F" w14:textId="77777777" w:rsidR="001420C8" w:rsidRPr="00EB3C15" w:rsidRDefault="00000000">
      <w:pPr>
        <w:pStyle w:val="Listaconvietas"/>
        <w:spacing w:after="40"/>
      </w:pPr>
      <w:r w:rsidRPr="00EB3C15">
        <w:t>Inspecciones de áreas de proceso.</w:t>
      </w:r>
    </w:p>
    <w:p w14:paraId="6E8B6F30" w14:textId="77777777" w:rsidR="001420C8" w:rsidRPr="00EB3C15" w:rsidRDefault="00000000">
      <w:pPr>
        <w:pStyle w:val="Listaconvietas"/>
        <w:spacing w:after="40"/>
      </w:pPr>
      <w:r w:rsidRPr="00EB3C15">
        <w:t>Inspecciones de montacargas.</w:t>
      </w:r>
    </w:p>
    <w:p w14:paraId="763577F9" w14:textId="77777777" w:rsidR="001420C8" w:rsidRPr="00EB3C15" w:rsidRDefault="00000000">
      <w:r w:rsidRPr="00EB3C15">
        <w:t xml:space="preserve">La información generada durante las inspecciones se almacena de forma centralizada, permitiendo su posterior consulta y análisis. Sobre esta información se desarrollaron reportes, indicadores, tablas, KPI y </w:t>
      </w:r>
      <w:proofErr w:type="spellStart"/>
      <w:r w:rsidRPr="00EB3C15">
        <w:t>dashboards</w:t>
      </w:r>
      <w:proofErr w:type="spellEnd"/>
      <w:r w:rsidRPr="00EB3C15">
        <w:t xml:space="preserve"> orientados al seguimiento de los resultados obtenidos.</w:t>
      </w:r>
    </w:p>
    <w:p w14:paraId="7C488F41" w14:textId="77777777" w:rsidR="001420C8" w:rsidRPr="00EB3C15" w:rsidRDefault="00000000">
      <w:r w:rsidRPr="00EB3C15">
        <w:t>Adicionalmente, el aplicativo incorpora funcionalidades de gestión de activos y de extintores, incluyendo control de fechas de vencimiento, historial y trazabilidad de movimientos, así como un sistema basado en planos para apoyar la ubicación visual de activos dentro de las instalaciones.</w:t>
      </w:r>
    </w:p>
    <w:p w14:paraId="06AC9DF0" w14:textId="77777777" w:rsidR="001420C8" w:rsidRPr="00EB3C15" w:rsidRDefault="00000000">
      <w:r w:rsidRPr="00EB3C15">
        <w:t>Durante su evolución también se incorporaron mecanismos de control de acceso mediante roles y permisos, firmas de inspección, registro de participantes, seguimiento de inspecciones y evidencias, con el propósito de adaptar el sistema a los procedimientos y necesidades operativas de la empresa.</w:t>
      </w:r>
    </w:p>
    <w:p w14:paraId="2733B444" w14:textId="77777777" w:rsidR="001420C8" w:rsidRPr="00EB3C15" w:rsidRDefault="00000000">
      <w:pPr>
        <w:pStyle w:val="Ttulo2"/>
      </w:pPr>
      <w:r w:rsidRPr="00EB3C15">
        <w:t>1.3 Participación de la Inteligencia Artificial</w:t>
      </w:r>
    </w:p>
    <w:p w14:paraId="05975166" w14:textId="77777777" w:rsidR="001420C8" w:rsidRPr="00EB3C15" w:rsidRDefault="00000000">
      <w:r w:rsidRPr="00EB3C15">
        <w:t>La Inteligencia Artificial tuvo una participación significativa durante el proceso de desarrollo del aplicativo y fue utilizada como herramienta de asistencia en diferentes etapas del ciclo de desarrollo de software.</w:t>
      </w:r>
    </w:p>
    <w:p w14:paraId="191A6E7A" w14:textId="77777777" w:rsidR="001420C8" w:rsidRPr="00EB3C15" w:rsidRDefault="00000000">
      <w:r w:rsidRPr="00EB3C15">
        <w:lastRenderedPageBreak/>
        <w:t>Las herramientas de IA fueron utilizadas principalmente para:</w:t>
      </w:r>
    </w:p>
    <w:p w14:paraId="260D0F8B" w14:textId="77777777" w:rsidR="001420C8" w:rsidRPr="00EB3C15" w:rsidRDefault="00000000">
      <w:pPr>
        <w:pStyle w:val="Listaconvietas"/>
        <w:spacing w:after="40"/>
      </w:pPr>
      <w:r w:rsidRPr="00EB3C15">
        <w:t>Generación de código base y estructuras iniciales del aplicativo.</w:t>
      </w:r>
    </w:p>
    <w:p w14:paraId="5E1A1D70" w14:textId="77777777" w:rsidR="001420C8" w:rsidRPr="00EB3C15" w:rsidRDefault="00000000">
      <w:pPr>
        <w:pStyle w:val="Listaconvietas"/>
        <w:spacing w:after="40"/>
      </w:pPr>
      <w:r w:rsidRPr="00EB3C15">
        <w:t>Construcción de modelos, vistas, formularios, componentes y estructuras de software.</w:t>
      </w:r>
    </w:p>
    <w:p w14:paraId="2AE838A4" w14:textId="77777777" w:rsidR="001420C8" w:rsidRPr="00EB3C15" w:rsidRDefault="00000000">
      <w:pPr>
        <w:pStyle w:val="Listaconvietas"/>
        <w:spacing w:after="40"/>
      </w:pPr>
      <w:r w:rsidRPr="00EB3C15">
        <w:t>Implementación y propuesta de lógica de programación.</w:t>
      </w:r>
    </w:p>
    <w:p w14:paraId="29D1B516" w14:textId="77777777" w:rsidR="001420C8" w:rsidRPr="00EB3C15" w:rsidRDefault="00000000">
      <w:pPr>
        <w:pStyle w:val="Listaconvietas"/>
        <w:spacing w:after="40"/>
      </w:pPr>
      <w:r w:rsidRPr="00EB3C15">
        <w:t>Desarrollo y adaptación de funcionalidades.</w:t>
      </w:r>
    </w:p>
    <w:p w14:paraId="6D1CC7BC" w14:textId="77777777" w:rsidR="001420C8" w:rsidRPr="00EB3C15" w:rsidRDefault="00000000">
      <w:pPr>
        <w:pStyle w:val="Listaconvietas"/>
        <w:spacing w:after="40"/>
      </w:pPr>
      <w:r w:rsidRPr="00EB3C15">
        <w:t>Generación y adaptación de estilos e interfaces.</w:t>
      </w:r>
    </w:p>
    <w:p w14:paraId="042760BA" w14:textId="77777777" w:rsidR="001420C8" w:rsidRPr="00EB3C15" w:rsidRDefault="00000000">
      <w:pPr>
        <w:pStyle w:val="Listaconvietas"/>
        <w:spacing w:after="40"/>
      </w:pPr>
      <w:r w:rsidRPr="00EB3C15">
        <w:t>Análisis de errores y apoyo en su resolución.</w:t>
      </w:r>
    </w:p>
    <w:p w14:paraId="75B6628F" w14:textId="77777777" w:rsidR="001420C8" w:rsidRPr="00EB3C15" w:rsidRDefault="00000000">
      <w:pPr>
        <w:pStyle w:val="Listaconvietas"/>
        <w:spacing w:after="40"/>
      </w:pPr>
      <w:r w:rsidRPr="00EB3C15">
        <w:t>Generación de escenarios y casos de prueba.</w:t>
      </w:r>
    </w:p>
    <w:p w14:paraId="70F0017B" w14:textId="77777777" w:rsidR="001420C8" w:rsidRPr="00EB3C15" w:rsidRDefault="00000000">
      <w:pPr>
        <w:pStyle w:val="Listaconvietas"/>
        <w:spacing w:after="40"/>
      </w:pPr>
      <w:r w:rsidRPr="00EB3C15">
        <w:t>Revisión, optimización y refactorización puntual del código.</w:t>
      </w:r>
    </w:p>
    <w:p w14:paraId="4275BD80" w14:textId="77777777" w:rsidR="001420C8" w:rsidRPr="00EB3C15" w:rsidRDefault="00000000">
      <w:pPr>
        <w:pStyle w:val="Listaconvietas"/>
        <w:spacing w:after="40"/>
      </w:pPr>
      <w:r w:rsidRPr="00EB3C15">
        <w:t>Apoyo en el análisis de requerimientos y en la traducción de necesidades funcionales a soluciones técnicas.</w:t>
      </w:r>
    </w:p>
    <w:p w14:paraId="39F3AE0B" w14:textId="77777777" w:rsidR="001420C8" w:rsidRPr="00EB3C15" w:rsidRDefault="00000000">
      <w:r w:rsidRPr="00EB3C15">
        <w:t>A partir del código y de las propuestas generadas mediante IA, el programador realizó la revisión, adaptación, modificación e integración de las soluciones para ajustarlas a las reglas de negocio, procedimientos y necesidades particulares de la empresa.</w:t>
      </w:r>
    </w:p>
    <w:p w14:paraId="5468ADF7" w14:textId="77777777" w:rsidR="001420C8" w:rsidRPr="00EB3C15" w:rsidRDefault="00000000">
      <w:r w:rsidRPr="00EB3C15">
        <w:t>El proceso se desarrolló de manera iterativa: la IA proponía código, estructuras o alternativas; posteriormente, el programador evaluaba su pertinencia, realizaba las adaptaciones necesarias, integraba los cambios al aplicativo, ejecutaba pruebas, identificaba errores y efectuaba las correcciones correspondientes.</w:t>
      </w:r>
    </w:p>
    <w:p w14:paraId="4EE6D1FE" w14:textId="77777777" w:rsidR="001420C8" w:rsidRPr="00EB3C15" w:rsidRDefault="00000000">
      <w:r w:rsidRPr="00EB3C15">
        <w:t>Por lo tanto, la IA se utilizó como herramienta de apoyo al desarrollo y no como un mecanismo autónomo de construcción o validación del sistema. Las decisiones sobre la implementación, adaptación al contexto empresarial, integración, validación funcional, pruebas y correcciones fueron responsabilidad del programador.</w:t>
      </w:r>
    </w:p>
    <w:p w14:paraId="0812E162" w14:textId="77777777" w:rsidR="001420C8" w:rsidRPr="00EB3C15" w:rsidRDefault="00000000">
      <w:pPr>
        <w:pStyle w:val="Ttulo2"/>
      </w:pPr>
      <w:r w:rsidRPr="00EB3C15">
        <w:t>1.4 Línea de tiempo del desarrollo</w:t>
      </w:r>
    </w:p>
    <w:tbl>
      <w:tblPr>
        <w:tblStyle w:val="Tablaconcuadrcula"/>
        <w:tblW w:w="0" w:type="auto"/>
        <w:jc w:val="center"/>
        <w:tblLook w:val="04A0" w:firstRow="1" w:lastRow="0" w:firstColumn="1" w:lastColumn="0" w:noHBand="0" w:noVBand="1"/>
      </w:tblPr>
      <w:tblGrid>
        <w:gridCol w:w="2493"/>
        <w:gridCol w:w="2493"/>
        <w:gridCol w:w="2493"/>
        <w:gridCol w:w="2493"/>
      </w:tblGrid>
      <w:tr w:rsidR="001420C8" w:rsidRPr="00EB3C15" w14:paraId="7E363508" w14:textId="77777777">
        <w:trPr>
          <w:jc w:val="center"/>
        </w:trPr>
        <w:tc>
          <w:tcPr>
            <w:tcW w:w="2493" w:type="dxa"/>
            <w:shd w:val="clear" w:color="auto" w:fill="D9EAD3"/>
            <w:vAlign w:val="center"/>
          </w:tcPr>
          <w:p w14:paraId="575D137D" w14:textId="77777777" w:rsidR="001420C8" w:rsidRPr="00EB3C15" w:rsidRDefault="00000000">
            <w:r w:rsidRPr="00EB3C15">
              <w:rPr>
                <w:b/>
                <w:sz w:val="18"/>
              </w:rPr>
              <w:t>Periodo</w:t>
            </w:r>
          </w:p>
        </w:tc>
        <w:tc>
          <w:tcPr>
            <w:tcW w:w="2493" w:type="dxa"/>
            <w:shd w:val="clear" w:color="auto" w:fill="D9EAD3"/>
            <w:vAlign w:val="center"/>
          </w:tcPr>
          <w:p w14:paraId="28C186AA" w14:textId="77777777" w:rsidR="001420C8" w:rsidRPr="00EB3C15" w:rsidRDefault="00000000">
            <w:r w:rsidRPr="00EB3C15">
              <w:rPr>
                <w:b/>
                <w:sz w:val="18"/>
              </w:rPr>
              <w:t>Fase</w:t>
            </w:r>
          </w:p>
        </w:tc>
        <w:tc>
          <w:tcPr>
            <w:tcW w:w="2493" w:type="dxa"/>
            <w:shd w:val="clear" w:color="auto" w:fill="D9EAD3"/>
            <w:vAlign w:val="center"/>
          </w:tcPr>
          <w:p w14:paraId="235802F3" w14:textId="77777777" w:rsidR="001420C8" w:rsidRPr="00EB3C15" w:rsidRDefault="00000000">
            <w:r w:rsidRPr="00EB3C15">
              <w:rPr>
                <w:b/>
                <w:sz w:val="18"/>
              </w:rPr>
              <w:t>Actividades principales</w:t>
            </w:r>
          </w:p>
        </w:tc>
        <w:tc>
          <w:tcPr>
            <w:tcW w:w="2493" w:type="dxa"/>
            <w:shd w:val="clear" w:color="auto" w:fill="D9EAD3"/>
            <w:vAlign w:val="center"/>
          </w:tcPr>
          <w:p w14:paraId="0275D9EE" w14:textId="77777777" w:rsidR="001420C8" w:rsidRPr="00EB3C15" w:rsidRDefault="00000000">
            <w:r w:rsidRPr="00EB3C15">
              <w:rPr>
                <w:b/>
                <w:sz w:val="18"/>
              </w:rPr>
              <w:t>Resultado</w:t>
            </w:r>
          </w:p>
        </w:tc>
      </w:tr>
      <w:tr w:rsidR="001420C8" w:rsidRPr="00EB3C15" w14:paraId="76CA6935" w14:textId="77777777">
        <w:trPr>
          <w:jc w:val="center"/>
        </w:trPr>
        <w:tc>
          <w:tcPr>
            <w:tcW w:w="2493" w:type="dxa"/>
            <w:vAlign w:val="center"/>
          </w:tcPr>
          <w:p w14:paraId="009D6F3F" w14:textId="77777777" w:rsidR="001420C8" w:rsidRPr="00EB3C15" w:rsidRDefault="00000000">
            <w:r w:rsidRPr="00EB3C15">
              <w:rPr>
                <w:sz w:val="18"/>
              </w:rPr>
              <w:t>10–19 dic. 2025</w:t>
            </w:r>
          </w:p>
        </w:tc>
        <w:tc>
          <w:tcPr>
            <w:tcW w:w="2493" w:type="dxa"/>
            <w:vAlign w:val="center"/>
          </w:tcPr>
          <w:p w14:paraId="32C16754" w14:textId="77777777" w:rsidR="001420C8" w:rsidRPr="00EB3C15" w:rsidRDefault="00000000">
            <w:r w:rsidRPr="00EB3C15">
              <w:rPr>
                <w:sz w:val="18"/>
              </w:rPr>
              <w:t>Análisis y estructuración</w:t>
            </w:r>
          </w:p>
        </w:tc>
        <w:tc>
          <w:tcPr>
            <w:tcW w:w="2493" w:type="dxa"/>
            <w:vAlign w:val="center"/>
          </w:tcPr>
          <w:p w14:paraId="40A5D822" w14:textId="77777777" w:rsidR="001420C8" w:rsidRPr="00EB3C15" w:rsidRDefault="00000000">
            <w:r w:rsidRPr="00EB3C15">
              <w:rPr>
                <w:sz w:val="18"/>
              </w:rPr>
              <w:t>Definición de la solución, estructura inicial del proyecto, planteamiento de módulos y uso de IA para propuestas de arquitectura y código base.</w:t>
            </w:r>
          </w:p>
        </w:tc>
        <w:tc>
          <w:tcPr>
            <w:tcW w:w="2493" w:type="dxa"/>
            <w:vAlign w:val="center"/>
          </w:tcPr>
          <w:p w14:paraId="356174CB" w14:textId="77777777" w:rsidR="001420C8" w:rsidRPr="00EB3C15" w:rsidRDefault="00000000">
            <w:r w:rsidRPr="00EB3C15">
              <w:rPr>
                <w:sz w:val="18"/>
              </w:rPr>
              <w:t>Base inicial del aplicativo.</w:t>
            </w:r>
          </w:p>
        </w:tc>
      </w:tr>
      <w:tr w:rsidR="001420C8" w:rsidRPr="00EB3C15" w14:paraId="6F8ADE8A" w14:textId="77777777">
        <w:trPr>
          <w:jc w:val="center"/>
        </w:trPr>
        <w:tc>
          <w:tcPr>
            <w:tcW w:w="2493" w:type="dxa"/>
            <w:vAlign w:val="center"/>
          </w:tcPr>
          <w:p w14:paraId="4E3311CF" w14:textId="77777777" w:rsidR="001420C8" w:rsidRPr="00EB3C15" w:rsidRDefault="00000000">
            <w:r w:rsidRPr="00EB3C15">
              <w:rPr>
                <w:sz w:val="18"/>
              </w:rPr>
              <w:t>22 dic. 2025 – 9 ene. 2026</w:t>
            </w:r>
          </w:p>
        </w:tc>
        <w:tc>
          <w:tcPr>
            <w:tcW w:w="2493" w:type="dxa"/>
            <w:vAlign w:val="center"/>
          </w:tcPr>
          <w:p w14:paraId="183F2046" w14:textId="77777777" w:rsidR="001420C8" w:rsidRPr="00EB3C15" w:rsidRDefault="00000000">
            <w:r w:rsidRPr="00EB3C15">
              <w:rPr>
                <w:sz w:val="18"/>
              </w:rPr>
              <w:t>Desarrollo base</w:t>
            </w:r>
          </w:p>
        </w:tc>
        <w:tc>
          <w:tcPr>
            <w:tcW w:w="2493" w:type="dxa"/>
            <w:vAlign w:val="center"/>
          </w:tcPr>
          <w:p w14:paraId="48C5CA63" w14:textId="77777777" w:rsidR="001420C8" w:rsidRPr="00EB3C15" w:rsidRDefault="00000000">
            <w:r w:rsidRPr="00EB3C15">
              <w:rPr>
                <w:sz w:val="18"/>
              </w:rPr>
              <w:t>Construcción de estructura principal, usuarios, modelos, formularios y procesos iniciales.</w:t>
            </w:r>
          </w:p>
        </w:tc>
        <w:tc>
          <w:tcPr>
            <w:tcW w:w="2493" w:type="dxa"/>
            <w:vAlign w:val="center"/>
          </w:tcPr>
          <w:p w14:paraId="66F21134" w14:textId="77777777" w:rsidR="001420C8" w:rsidRPr="00EB3C15" w:rsidRDefault="00000000">
            <w:r w:rsidRPr="00EB3C15">
              <w:rPr>
                <w:sz w:val="18"/>
              </w:rPr>
              <w:t>Primera versión funcional.</w:t>
            </w:r>
          </w:p>
        </w:tc>
      </w:tr>
      <w:tr w:rsidR="001420C8" w:rsidRPr="00EB3C15" w14:paraId="7A9A7454" w14:textId="77777777">
        <w:trPr>
          <w:jc w:val="center"/>
        </w:trPr>
        <w:tc>
          <w:tcPr>
            <w:tcW w:w="2493" w:type="dxa"/>
            <w:vAlign w:val="center"/>
          </w:tcPr>
          <w:p w14:paraId="3D884E7E" w14:textId="77777777" w:rsidR="001420C8" w:rsidRPr="00EB3C15" w:rsidRDefault="00000000">
            <w:r w:rsidRPr="00EB3C15">
              <w:rPr>
                <w:sz w:val="18"/>
              </w:rPr>
              <w:t>12–30 ene. 2026</w:t>
            </w:r>
          </w:p>
        </w:tc>
        <w:tc>
          <w:tcPr>
            <w:tcW w:w="2493" w:type="dxa"/>
            <w:vAlign w:val="center"/>
          </w:tcPr>
          <w:p w14:paraId="31380314" w14:textId="77777777" w:rsidR="001420C8" w:rsidRPr="00EB3C15" w:rsidRDefault="00000000">
            <w:r w:rsidRPr="00EB3C15">
              <w:rPr>
                <w:sz w:val="18"/>
              </w:rPr>
              <w:t>Desarrollo funcional</w:t>
            </w:r>
          </w:p>
        </w:tc>
        <w:tc>
          <w:tcPr>
            <w:tcW w:w="2493" w:type="dxa"/>
            <w:vAlign w:val="center"/>
          </w:tcPr>
          <w:p w14:paraId="4CDADECC" w14:textId="77777777" w:rsidR="001420C8" w:rsidRPr="00EB3C15" w:rsidRDefault="00000000">
            <w:r w:rsidRPr="00EB3C15">
              <w:rPr>
                <w:sz w:val="18"/>
              </w:rPr>
              <w:t>Implementación de los módulos de extintores, botiquines, almacenamiento, procesos y montacargas.</w:t>
            </w:r>
          </w:p>
        </w:tc>
        <w:tc>
          <w:tcPr>
            <w:tcW w:w="2493" w:type="dxa"/>
            <w:vAlign w:val="center"/>
          </w:tcPr>
          <w:p w14:paraId="03A20B5C" w14:textId="77777777" w:rsidR="001420C8" w:rsidRPr="00EB3C15" w:rsidRDefault="00000000">
            <w:r w:rsidRPr="00EB3C15">
              <w:rPr>
                <w:sz w:val="18"/>
              </w:rPr>
              <w:t>Módulos principales implementados.</w:t>
            </w:r>
          </w:p>
        </w:tc>
      </w:tr>
      <w:tr w:rsidR="001420C8" w:rsidRPr="00EB3C15" w14:paraId="60A57B96" w14:textId="77777777">
        <w:trPr>
          <w:jc w:val="center"/>
        </w:trPr>
        <w:tc>
          <w:tcPr>
            <w:tcW w:w="2493" w:type="dxa"/>
            <w:vAlign w:val="center"/>
          </w:tcPr>
          <w:p w14:paraId="126DA54B" w14:textId="77777777" w:rsidR="001420C8" w:rsidRPr="00EB3C15" w:rsidRDefault="00000000">
            <w:r w:rsidRPr="00EB3C15">
              <w:rPr>
                <w:sz w:val="18"/>
              </w:rPr>
              <w:t>2–13 feb. 2026</w:t>
            </w:r>
          </w:p>
        </w:tc>
        <w:tc>
          <w:tcPr>
            <w:tcW w:w="2493" w:type="dxa"/>
            <w:vAlign w:val="center"/>
          </w:tcPr>
          <w:p w14:paraId="136ADB95" w14:textId="77777777" w:rsidR="001420C8" w:rsidRPr="00EB3C15" w:rsidRDefault="00000000">
            <w:r w:rsidRPr="00EB3C15">
              <w:rPr>
                <w:sz w:val="18"/>
              </w:rPr>
              <w:t>Funcionalidades avanzadas</w:t>
            </w:r>
          </w:p>
        </w:tc>
        <w:tc>
          <w:tcPr>
            <w:tcW w:w="2493" w:type="dxa"/>
            <w:vAlign w:val="center"/>
          </w:tcPr>
          <w:p w14:paraId="0576927D" w14:textId="77777777" w:rsidR="001420C8" w:rsidRPr="00EB3C15" w:rsidRDefault="00000000">
            <w:r w:rsidRPr="00EB3C15">
              <w:rPr>
                <w:sz w:val="18"/>
              </w:rPr>
              <w:t xml:space="preserve">Desarrollo de reportes, indicadores, KPI, </w:t>
            </w:r>
            <w:proofErr w:type="spellStart"/>
            <w:r w:rsidRPr="00EB3C15">
              <w:rPr>
                <w:sz w:val="18"/>
              </w:rPr>
              <w:t>dashboards</w:t>
            </w:r>
            <w:proofErr w:type="spellEnd"/>
            <w:r w:rsidRPr="00EB3C15">
              <w:rPr>
                <w:sz w:val="18"/>
              </w:rPr>
              <w:t>, gestión de extintores y control de vencimientos.</w:t>
            </w:r>
          </w:p>
        </w:tc>
        <w:tc>
          <w:tcPr>
            <w:tcW w:w="2493" w:type="dxa"/>
            <w:vAlign w:val="center"/>
          </w:tcPr>
          <w:p w14:paraId="30DE7118" w14:textId="77777777" w:rsidR="001420C8" w:rsidRPr="00EB3C15" w:rsidRDefault="00000000">
            <w:r w:rsidRPr="00EB3C15">
              <w:rPr>
                <w:sz w:val="18"/>
              </w:rPr>
              <w:t>Funcionalidades de análisis y gestión implementadas.</w:t>
            </w:r>
          </w:p>
        </w:tc>
      </w:tr>
      <w:tr w:rsidR="001420C8" w:rsidRPr="00EB3C15" w14:paraId="65463659" w14:textId="77777777">
        <w:trPr>
          <w:jc w:val="center"/>
        </w:trPr>
        <w:tc>
          <w:tcPr>
            <w:tcW w:w="2493" w:type="dxa"/>
            <w:vAlign w:val="center"/>
          </w:tcPr>
          <w:p w14:paraId="4783097A" w14:textId="77777777" w:rsidR="001420C8" w:rsidRPr="00EB3C15" w:rsidRDefault="00000000">
            <w:r w:rsidRPr="00EB3C15">
              <w:rPr>
                <w:sz w:val="18"/>
              </w:rPr>
              <w:t>16–20 feb. 2026</w:t>
            </w:r>
          </w:p>
        </w:tc>
        <w:tc>
          <w:tcPr>
            <w:tcW w:w="2493" w:type="dxa"/>
            <w:vAlign w:val="center"/>
          </w:tcPr>
          <w:p w14:paraId="090F5AF3" w14:textId="77777777" w:rsidR="001420C8" w:rsidRPr="00EB3C15" w:rsidRDefault="00000000">
            <w:r w:rsidRPr="00EB3C15">
              <w:rPr>
                <w:sz w:val="18"/>
              </w:rPr>
              <w:t>Integración y adaptación</w:t>
            </w:r>
          </w:p>
        </w:tc>
        <w:tc>
          <w:tcPr>
            <w:tcW w:w="2493" w:type="dxa"/>
            <w:vAlign w:val="center"/>
          </w:tcPr>
          <w:p w14:paraId="2D20D6A6" w14:textId="77777777" w:rsidR="001420C8" w:rsidRPr="00EB3C15" w:rsidRDefault="00000000">
            <w:r w:rsidRPr="00EB3C15">
              <w:rPr>
                <w:sz w:val="18"/>
              </w:rPr>
              <w:t>Implementación del sistema de planos para ubicación de activos y adaptación de los procesos a las necesidades de la empresa.</w:t>
            </w:r>
          </w:p>
        </w:tc>
        <w:tc>
          <w:tcPr>
            <w:tcW w:w="2493" w:type="dxa"/>
            <w:vAlign w:val="center"/>
          </w:tcPr>
          <w:p w14:paraId="5FD764E3" w14:textId="77777777" w:rsidR="001420C8" w:rsidRPr="00EB3C15" w:rsidRDefault="00000000">
            <w:r w:rsidRPr="00EB3C15">
              <w:rPr>
                <w:sz w:val="18"/>
              </w:rPr>
              <w:t>Aplicativo integrado y ajustado al contexto empresarial.</w:t>
            </w:r>
          </w:p>
        </w:tc>
      </w:tr>
      <w:tr w:rsidR="001420C8" w:rsidRPr="00EB3C15" w14:paraId="70E5ABFA" w14:textId="77777777">
        <w:trPr>
          <w:jc w:val="center"/>
        </w:trPr>
        <w:tc>
          <w:tcPr>
            <w:tcW w:w="2493" w:type="dxa"/>
            <w:vAlign w:val="center"/>
          </w:tcPr>
          <w:p w14:paraId="519FE506" w14:textId="77777777" w:rsidR="001420C8" w:rsidRPr="00EB3C15" w:rsidRDefault="00000000">
            <w:r w:rsidRPr="00EB3C15">
              <w:rPr>
                <w:sz w:val="18"/>
              </w:rPr>
              <w:t>23–25 feb. 2026</w:t>
            </w:r>
          </w:p>
        </w:tc>
        <w:tc>
          <w:tcPr>
            <w:tcW w:w="2493" w:type="dxa"/>
            <w:vAlign w:val="center"/>
          </w:tcPr>
          <w:p w14:paraId="7E21F835" w14:textId="77777777" w:rsidR="001420C8" w:rsidRPr="00EB3C15" w:rsidRDefault="00000000">
            <w:r w:rsidRPr="00EB3C15">
              <w:rPr>
                <w:sz w:val="18"/>
              </w:rPr>
              <w:t>Pruebas y validación inicial</w:t>
            </w:r>
          </w:p>
        </w:tc>
        <w:tc>
          <w:tcPr>
            <w:tcW w:w="2493" w:type="dxa"/>
            <w:vAlign w:val="center"/>
          </w:tcPr>
          <w:p w14:paraId="783C1212" w14:textId="77777777" w:rsidR="001420C8" w:rsidRPr="00EB3C15" w:rsidRDefault="00000000">
            <w:r w:rsidRPr="00EB3C15">
              <w:rPr>
                <w:sz w:val="18"/>
              </w:rPr>
              <w:t xml:space="preserve">Pruebas técnicas y funcionales, revisión del comportamiento, corrección de errores y validación con </w:t>
            </w:r>
            <w:r w:rsidRPr="00EB3C15">
              <w:rPr>
                <w:sz w:val="18"/>
              </w:rPr>
              <w:lastRenderedPageBreak/>
              <w:t>usuarios.</w:t>
            </w:r>
          </w:p>
        </w:tc>
        <w:tc>
          <w:tcPr>
            <w:tcW w:w="2493" w:type="dxa"/>
            <w:vAlign w:val="center"/>
          </w:tcPr>
          <w:p w14:paraId="338E3074" w14:textId="77777777" w:rsidR="001420C8" w:rsidRPr="00EB3C15" w:rsidRDefault="00000000">
            <w:r w:rsidRPr="00EB3C15">
              <w:rPr>
                <w:sz w:val="18"/>
              </w:rPr>
              <w:lastRenderedPageBreak/>
              <w:t>Versión funcional disponible para pruebas empresariales.</w:t>
            </w:r>
          </w:p>
        </w:tc>
      </w:tr>
    </w:tbl>
    <w:p w14:paraId="36038DDB" w14:textId="77777777" w:rsidR="001420C8" w:rsidRPr="00EB3C15" w:rsidRDefault="00000000">
      <w:r w:rsidRPr="00EB3C15">
        <w:t>Nota: el periodo anterior corresponde al desarrollo inicial documentado. Después del 25 de febrero de 2026 el aplicativo continuó en una etapa de pruebas, ajustes y evolución funcional, por lo que no se debe interpretar esa fecha como el final absoluto de todo trabajo realizado sobre el sistema.</w:t>
      </w:r>
    </w:p>
    <w:p w14:paraId="4165E419" w14:textId="77777777" w:rsidR="001420C8" w:rsidRPr="00EB3C15" w:rsidRDefault="00000000">
      <w:pPr>
        <w:pStyle w:val="Ttulo2"/>
      </w:pPr>
      <w:r w:rsidRPr="00EB3C15">
        <w:t>1.5 Tiempo de desarrollo</w:t>
      </w:r>
    </w:p>
    <w:p w14:paraId="7CEC6F3E" w14:textId="77777777" w:rsidR="001420C8" w:rsidRPr="00EB3C15" w:rsidRDefault="00000000">
      <w:r w:rsidRPr="00EB3C15">
        <w:t>El desarrollo inicial documentado se realizó entre el 10 de diciembre de 2025 y el 25 de febrero de 2026.</w:t>
      </w:r>
    </w:p>
    <w:p w14:paraId="15748766" w14:textId="77777777" w:rsidR="001420C8" w:rsidRPr="00EB3C15" w:rsidRDefault="00000000">
      <w:r w:rsidRPr="00EB3C15">
        <w:t>Para la estimación del tiempo se consideró:</w:t>
      </w:r>
    </w:p>
    <w:p w14:paraId="327B20DB" w14:textId="77777777" w:rsidR="001420C8" w:rsidRPr="00EB3C15" w:rsidRDefault="00000000">
      <w:pPr>
        <w:pStyle w:val="Listaconvietas"/>
        <w:spacing w:after="40"/>
      </w:pPr>
      <w:r w:rsidRPr="00EB3C15">
        <w:t>Jornada laboral: 9 horas diarias, de 7:00 a. m. a 5:00 p. m.</w:t>
      </w:r>
    </w:p>
    <w:p w14:paraId="38A8525E" w14:textId="77777777" w:rsidR="001420C8" w:rsidRPr="00EB3C15" w:rsidRDefault="00000000">
      <w:pPr>
        <w:pStyle w:val="Listaconvietas"/>
        <w:spacing w:after="40"/>
      </w:pPr>
      <w:r w:rsidRPr="00EB3C15">
        <w:t>Días considerados: lunes a viernes.</w:t>
      </w:r>
    </w:p>
    <w:p w14:paraId="2C6CADB3" w14:textId="77777777" w:rsidR="001420C8" w:rsidRPr="00EB3C15" w:rsidRDefault="00000000">
      <w:pPr>
        <w:pStyle w:val="Listaconvietas"/>
        <w:spacing w:after="40"/>
      </w:pPr>
      <w:r w:rsidRPr="00EB3C15">
        <w:t>Exclusión de sábados, domingos y días festivos.</w:t>
      </w:r>
    </w:p>
    <w:p w14:paraId="605085CA" w14:textId="77777777" w:rsidR="001420C8" w:rsidRPr="00EB3C15" w:rsidRDefault="00000000">
      <w:pPr>
        <w:pStyle w:val="Listaconvietas"/>
        <w:spacing w:after="40"/>
      </w:pPr>
      <w:r w:rsidRPr="00EB3C15">
        <w:t>Dedicación promedio al aplicativo: 5,5 horas por día, considerando que durante la jornada laboral también se atendían actividades de soporte de TI y otras responsabilidades propias del cargo.</w:t>
      </w:r>
    </w:p>
    <w:p w14:paraId="0C298774" w14:textId="77777777" w:rsidR="001420C8" w:rsidRPr="00EB3C15" w:rsidRDefault="00000000">
      <w:r w:rsidRPr="00EB3C15">
        <w:t>El periodo corresponde aproximadamente a 53 días hábiles.</w:t>
      </w:r>
    </w:p>
    <w:p w14:paraId="303E244A" w14:textId="77777777" w:rsidR="001420C8" w:rsidRPr="00EB3C15" w:rsidRDefault="00000000">
      <w:r w:rsidRPr="00EB3C15">
        <w:rPr>
          <w:b/>
        </w:rPr>
        <w:t xml:space="preserve">Cálculo estimado: </w:t>
      </w:r>
      <w:r w:rsidRPr="00EB3C15">
        <w:t>53 días hábiles × 5,5 horas de dedicación promedio = 291,5 horas</w:t>
      </w:r>
    </w:p>
    <w:p w14:paraId="5B02F8BB" w14:textId="77777777" w:rsidR="001420C8" w:rsidRPr="00EB3C15" w:rsidRDefault="00000000">
      <w:r w:rsidRPr="00EB3C15">
        <w:rPr>
          <w:b/>
        </w:rPr>
        <w:t xml:space="preserve">Tiempo total estimado de desarrollo inicial: </w:t>
      </w:r>
      <w:r w:rsidRPr="00EB3C15">
        <w:t>291,5 horas, aproximadamente 292 horas de trabajo.</w:t>
      </w:r>
    </w:p>
    <w:p w14:paraId="1C0D1393" w14:textId="77777777" w:rsidR="001420C8" w:rsidRPr="00EB3C15" w:rsidRDefault="00000000">
      <w:r w:rsidRPr="00EB3C15">
        <w:t>Como referencia, los 53 días hábiles representan aproximadamente 477 horas de jornada laboral disponible. De este tiempo, se estima que 291,5 horas fueron destinadas al desarrollo del aplicativo SST, mientras que el tiempo restante correspondió a soporte de TI y demás actividades laborales realizadas durante el mismo periodo.</w:t>
      </w:r>
    </w:p>
    <w:p w14:paraId="3CB4A89F" w14:textId="77777777" w:rsidR="001420C8" w:rsidRPr="00EB3C15" w:rsidRDefault="00000000">
      <w:r w:rsidRPr="00EB3C15">
        <w:t>La cifra de 291,5 horas corresponde a una estimación de dedicación al proyecto y no representa el total de horas de permanencia o jornada laboral durante el periodo.</w:t>
      </w:r>
    </w:p>
    <w:p w14:paraId="79B5BAC5" w14:textId="77777777" w:rsidR="001420C8" w:rsidRPr="00EB3C15" w:rsidRDefault="00000000">
      <w:pPr>
        <w:pStyle w:val="Ttulo2"/>
      </w:pPr>
      <w:r w:rsidRPr="00EB3C15">
        <w:t>1.6 Evolución funcional posterior al desarrollo inicial</w:t>
      </w:r>
    </w:p>
    <w:p w14:paraId="4BCAFDB1" w14:textId="77777777" w:rsidR="001420C8" w:rsidRPr="00EB3C15" w:rsidRDefault="00000000">
      <w:r w:rsidRPr="00EB3C15">
        <w:t>Posteriormente al periodo de desarrollo inicial, el aplicativo continuó recibiendo ajustes y ampliaciones derivados de las pruebas y de nuevos requerimientos funcionales.</w:t>
      </w:r>
    </w:p>
    <w:p w14:paraId="45735F52" w14:textId="77777777" w:rsidR="001420C8" w:rsidRPr="00EB3C15" w:rsidRDefault="00000000">
      <w:pPr>
        <w:pStyle w:val="Listaconvietas"/>
        <w:spacing w:after="40"/>
      </w:pPr>
      <w:r w:rsidRPr="00EB3C15">
        <w:t>Fortalecimiento de roles y permisos de acceso, con permisos diferenciados por módulo y acción.</w:t>
      </w:r>
    </w:p>
    <w:p w14:paraId="761C9577" w14:textId="77777777" w:rsidR="001420C8" w:rsidRPr="00EB3C15" w:rsidRDefault="00000000">
      <w:pPr>
        <w:pStyle w:val="Listaconvietas"/>
        <w:spacing w:after="40"/>
      </w:pPr>
      <w:r w:rsidRPr="00EB3C15">
        <w:t>Implementación y ajuste de firmas de inspección.</w:t>
      </w:r>
    </w:p>
    <w:p w14:paraId="419EFDC7" w14:textId="77777777" w:rsidR="001420C8" w:rsidRPr="00EB3C15" w:rsidRDefault="00000000">
      <w:pPr>
        <w:pStyle w:val="Listaconvietas"/>
        <w:spacing w:after="40"/>
      </w:pPr>
      <w:r w:rsidRPr="00EB3C15">
        <w:t>Registro de participantes adicionales en las inspecciones y validación de firmas para el cierre.</w:t>
      </w:r>
    </w:p>
    <w:p w14:paraId="0B7A8567" w14:textId="77777777" w:rsidR="001420C8" w:rsidRPr="00EB3C15" w:rsidRDefault="00000000">
      <w:pPr>
        <w:pStyle w:val="Listaconvietas"/>
        <w:spacing w:after="40"/>
      </w:pPr>
      <w:r w:rsidRPr="00EB3C15">
        <w:t>Seguimiento de inspecciones y manejo de procesos de seguimiento.</w:t>
      </w:r>
    </w:p>
    <w:p w14:paraId="765C662E" w14:textId="77777777" w:rsidR="001420C8" w:rsidRPr="00EB3C15" w:rsidRDefault="00000000">
      <w:pPr>
        <w:pStyle w:val="Listaconvietas"/>
        <w:spacing w:after="40"/>
      </w:pPr>
      <w:r w:rsidRPr="00EB3C15">
        <w:t>Gestión y consulta de evidencias asociadas a las inspecciones.</w:t>
      </w:r>
    </w:p>
    <w:p w14:paraId="51C8E187" w14:textId="77777777" w:rsidR="001420C8" w:rsidRPr="00EB3C15" w:rsidRDefault="00000000">
      <w:pPr>
        <w:pStyle w:val="Listaconvietas"/>
        <w:spacing w:after="40"/>
      </w:pPr>
      <w:r w:rsidRPr="00EB3C15">
        <w:t>Fortalecimiento de la trazabilidad de activos y movimientos.</w:t>
      </w:r>
    </w:p>
    <w:p w14:paraId="2280EAC3" w14:textId="77777777" w:rsidR="001420C8" w:rsidRPr="00EB3C15" w:rsidRDefault="00000000">
      <w:pPr>
        <w:pStyle w:val="Listaconvietas"/>
        <w:spacing w:after="40"/>
      </w:pPr>
      <w:r w:rsidRPr="00EB3C15">
        <w:t>Ajustes de estados y controles asociados a los activos.</w:t>
      </w:r>
    </w:p>
    <w:p w14:paraId="46BAF1D6" w14:textId="77777777" w:rsidR="001420C8" w:rsidRPr="00EB3C15" w:rsidRDefault="00000000">
      <w:pPr>
        <w:pStyle w:val="Listaconvietas"/>
        <w:spacing w:after="40"/>
      </w:pPr>
      <w:r w:rsidRPr="00EB3C15">
        <w:t>Ajustes en la administración y ubicación de activos mediante planos.</w:t>
      </w:r>
    </w:p>
    <w:p w14:paraId="0CDC8506" w14:textId="77777777" w:rsidR="001420C8" w:rsidRPr="00EB3C15" w:rsidRDefault="00000000">
      <w:pPr>
        <w:pStyle w:val="Listaconvietas"/>
        <w:spacing w:after="40"/>
      </w:pPr>
      <w:r w:rsidRPr="00EB3C15">
        <w:t>Correcciones y mejoras derivadas de las pruebas funcionales y de la validación con usuarios.</w:t>
      </w:r>
    </w:p>
    <w:p w14:paraId="02E7E856" w14:textId="77777777" w:rsidR="001420C8" w:rsidRPr="00EB3C15" w:rsidRDefault="00000000">
      <w:r w:rsidRPr="00EB3C15">
        <w:t>Estas actividades corresponden a una etapa evolutiva del aplicativo y se documentan separadamente para evitar atribuirlas al cálculo de las 291,5 horas estimadas del desarrollo inicial.</w:t>
      </w:r>
    </w:p>
    <w:p w14:paraId="15C8E4B7" w14:textId="77777777" w:rsidR="001420C8" w:rsidRPr="00EB3C15" w:rsidRDefault="00000000">
      <w:pPr>
        <w:pStyle w:val="Ttulo2"/>
      </w:pPr>
      <w:r w:rsidRPr="00EB3C15">
        <w:t>1.7 Pruebas realizadas</w:t>
      </w:r>
    </w:p>
    <w:p w14:paraId="56FB002C" w14:textId="77777777" w:rsidR="001420C8" w:rsidRPr="00EB3C15" w:rsidRDefault="00000000">
      <w:r w:rsidRPr="00EB3C15">
        <w:t>Durante el desarrollo y la evolución del aplicativo se realizaron diferentes niveles de prueba con participación de las herramientas de IA, del programador y de usuarios del área de SST.</w:t>
      </w:r>
    </w:p>
    <w:p w14:paraId="76427198" w14:textId="77777777" w:rsidR="001420C8" w:rsidRPr="00EB3C15" w:rsidRDefault="00000000">
      <w:pPr>
        <w:pStyle w:val="Ttulo3"/>
      </w:pPr>
      <w:r w:rsidRPr="00EB3C15">
        <w:t>Pruebas asistidas mediante IA</w:t>
      </w:r>
    </w:p>
    <w:p w14:paraId="6E0CDDB6" w14:textId="77777777" w:rsidR="001420C8" w:rsidRPr="00EB3C15" w:rsidRDefault="00000000">
      <w:pPr>
        <w:pStyle w:val="Listaconvietas"/>
        <w:spacing w:after="40"/>
      </w:pPr>
      <w:r w:rsidRPr="00EB3C15">
        <w:t>Propuesta de escenarios y casos de prueba.</w:t>
      </w:r>
    </w:p>
    <w:p w14:paraId="7EA274F1" w14:textId="77777777" w:rsidR="001420C8" w:rsidRPr="00EB3C15" w:rsidRDefault="00000000">
      <w:pPr>
        <w:pStyle w:val="Listaconvietas"/>
        <w:spacing w:after="40"/>
      </w:pPr>
      <w:r w:rsidRPr="00EB3C15">
        <w:lastRenderedPageBreak/>
        <w:t>Identificación de posibles errores de lógica.</w:t>
      </w:r>
    </w:p>
    <w:p w14:paraId="396D3C0F" w14:textId="77777777" w:rsidR="001420C8" w:rsidRPr="00EB3C15" w:rsidRDefault="00000000">
      <w:pPr>
        <w:pStyle w:val="Listaconvietas"/>
        <w:spacing w:after="40"/>
      </w:pPr>
      <w:r w:rsidRPr="00EB3C15">
        <w:t>Análisis de comportamientos inesperados.</w:t>
      </w:r>
    </w:p>
    <w:p w14:paraId="2EA5E4B1" w14:textId="77777777" w:rsidR="001420C8" w:rsidRPr="00EB3C15" w:rsidRDefault="00000000">
      <w:pPr>
        <w:pStyle w:val="Listaconvietas"/>
        <w:spacing w:after="40"/>
      </w:pPr>
      <w:r w:rsidRPr="00EB3C15">
        <w:t>Revisión de código y posibles puntos de mejora.</w:t>
      </w:r>
    </w:p>
    <w:p w14:paraId="2D431A97" w14:textId="77777777" w:rsidR="001420C8" w:rsidRPr="00EB3C15" w:rsidRDefault="00000000">
      <w:pPr>
        <w:pStyle w:val="Listaconvietas"/>
        <w:spacing w:after="40"/>
      </w:pPr>
      <w:r w:rsidRPr="00EB3C15">
        <w:t>Propuesta de correcciones y optimizaciones.</w:t>
      </w:r>
    </w:p>
    <w:p w14:paraId="025FE6DB" w14:textId="77777777" w:rsidR="001420C8" w:rsidRPr="00EB3C15" w:rsidRDefault="00000000">
      <w:pPr>
        <w:pStyle w:val="Ttulo3"/>
      </w:pPr>
      <w:r w:rsidRPr="00EB3C15">
        <w:t>Pruebas realizadas por el programador</w:t>
      </w:r>
    </w:p>
    <w:p w14:paraId="3428046D" w14:textId="77777777" w:rsidR="001420C8" w:rsidRPr="00EB3C15" w:rsidRDefault="00000000">
      <w:r w:rsidRPr="00EB3C15">
        <w:t>Se realizaron pruebas funcionales y técnicas sobre las diferentes funcionalidades desarrolladas, incluyendo la revisión de procesos, integración entre módulos, comportamiento esperado y adaptación a las reglas de negocio de la empresa.</w:t>
      </w:r>
    </w:p>
    <w:p w14:paraId="7E3E8B29" w14:textId="77777777" w:rsidR="001420C8" w:rsidRPr="00EB3C15" w:rsidRDefault="00000000">
      <w:r w:rsidRPr="00EB3C15">
        <w:t>Los errores encontrados durante estas pruebas fueron analizados y corregidos de manera iterativa, verificando posteriormente el comportamiento de los cambios realizados.</w:t>
      </w:r>
    </w:p>
    <w:p w14:paraId="406D9244" w14:textId="77777777" w:rsidR="001420C8" w:rsidRPr="00EB3C15" w:rsidRDefault="00000000">
      <w:pPr>
        <w:pStyle w:val="Ttulo3"/>
      </w:pPr>
      <w:r w:rsidRPr="00EB3C15">
        <w:t>Pruebas con usuarios</w:t>
      </w:r>
    </w:p>
    <w:p w14:paraId="4691039C" w14:textId="77777777" w:rsidR="001420C8" w:rsidRPr="00EB3C15" w:rsidRDefault="00000000">
      <w:r w:rsidRPr="00EB3C15">
        <w:t>El aplicativo también fue sometido a pruebas por parte de usuarios del área de SST, permitiendo validar que las funcionalidades implementadas respondieran a los procesos y necesidades reales del área y detectar oportunidades de ajuste.</w:t>
      </w:r>
    </w:p>
    <w:p w14:paraId="44444765" w14:textId="77777777" w:rsidR="001420C8" w:rsidRPr="00EB3C15" w:rsidRDefault="00000000">
      <w:pPr>
        <w:pStyle w:val="Ttulo2"/>
      </w:pPr>
      <w:r w:rsidRPr="00EB3C15">
        <w:t>1.8 Resultados obtenidos</w:t>
      </w:r>
    </w:p>
    <w:p w14:paraId="0A73D1B9" w14:textId="77777777" w:rsidR="001420C8" w:rsidRPr="00EB3C15" w:rsidRDefault="00000000">
      <w:r w:rsidRPr="00EB3C15">
        <w:t>El desarrollo permitió construir una herramienta orientada a la digitalización y centralización de los procesos de inspección del área de SST.</w:t>
      </w:r>
    </w:p>
    <w:p w14:paraId="18416C7E" w14:textId="77777777" w:rsidR="001420C8" w:rsidRPr="00EB3C15" w:rsidRDefault="00000000">
      <w:r w:rsidRPr="00EB3C15">
        <w:t>Entre los principales resultados se encuentran:</w:t>
      </w:r>
    </w:p>
    <w:p w14:paraId="20EBDFCA" w14:textId="77777777" w:rsidR="001420C8" w:rsidRPr="00EB3C15" w:rsidRDefault="00000000">
      <w:pPr>
        <w:pStyle w:val="Listaconvietas"/>
        <w:spacing w:after="40"/>
      </w:pPr>
      <w:r w:rsidRPr="00EB3C15">
        <w:t>Digitalización de procesos anteriormente realizados mediante registros físicos.</w:t>
      </w:r>
    </w:p>
    <w:p w14:paraId="13F4FCD6" w14:textId="77777777" w:rsidR="001420C8" w:rsidRPr="00EB3C15" w:rsidRDefault="00000000">
      <w:pPr>
        <w:pStyle w:val="Listaconvietas"/>
        <w:spacing w:after="40"/>
      </w:pPr>
      <w:r w:rsidRPr="00EB3C15">
        <w:t>Centralización de la información generada durante las inspecciones.</w:t>
      </w:r>
    </w:p>
    <w:p w14:paraId="389456EA" w14:textId="77777777" w:rsidR="001420C8" w:rsidRPr="00EB3C15" w:rsidRDefault="00000000">
      <w:pPr>
        <w:pStyle w:val="Listaconvietas"/>
        <w:spacing w:after="40"/>
      </w:pPr>
      <w:r w:rsidRPr="00EB3C15">
        <w:t>Disponibilidad de información histórica para consulta y análisis.</w:t>
      </w:r>
    </w:p>
    <w:p w14:paraId="2DD71930" w14:textId="77777777" w:rsidR="001420C8" w:rsidRPr="00EB3C15" w:rsidRDefault="00000000">
      <w:pPr>
        <w:pStyle w:val="Listaconvietas"/>
        <w:spacing w:after="40"/>
      </w:pPr>
      <w:r w:rsidRPr="00EB3C15">
        <w:t xml:space="preserve">Generación de reportes, indicadores, KPI y </w:t>
      </w:r>
      <w:proofErr w:type="spellStart"/>
      <w:r w:rsidRPr="00EB3C15">
        <w:t>dashboards</w:t>
      </w:r>
      <w:proofErr w:type="spellEnd"/>
      <w:r w:rsidRPr="00EB3C15">
        <w:t>.</w:t>
      </w:r>
    </w:p>
    <w:p w14:paraId="2FEE1989" w14:textId="77777777" w:rsidR="001420C8" w:rsidRPr="00EB3C15" w:rsidRDefault="00000000">
      <w:pPr>
        <w:pStyle w:val="Listaconvietas"/>
        <w:spacing w:after="40"/>
      </w:pPr>
      <w:r w:rsidRPr="00EB3C15">
        <w:t>Gestión de extintores y seguimiento de fechas de vencimiento.</w:t>
      </w:r>
    </w:p>
    <w:p w14:paraId="5C56611A" w14:textId="77777777" w:rsidR="001420C8" w:rsidRPr="00EB3C15" w:rsidRDefault="00000000">
      <w:pPr>
        <w:pStyle w:val="Listaconvietas"/>
        <w:spacing w:after="40"/>
      </w:pPr>
      <w:r w:rsidRPr="00EB3C15">
        <w:t>Gestión y trazabilidad de activos y movimientos.</w:t>
      </w:r>
    </w:p>
    <w:p w14:paraId="78D81575" w14:textId="77777777" w:rsidR="001420C8" w:rsidRPr="00EB3C15" w:rsidRDefault="00000000">
      <w:pPr>
        <w:pStyle w:val="Listaconvietas"/>
        <w:spacing w:after="40"/>
      </w:pPr>
      <w:r w:rsidRPr="00EB3C15">
        <w:t>Ubicación visual de activos mediante planos.</w:t>
      </w:r>
    </w:p>
    <w:p w14:paraId="14BC22BE" w14:textId="77777777" w:rsidR="001420C8" w:rsidRPr="00EB3C15" w:rsidRDefault="00000000">
      <w:pPr>
        <w:pStyle w:val="Listaconvietas"/>
        <w:spacing w:after="40"/>
      </w:pPr>
      <w:r w:rsidRPr="00EB3C15">
        <w:t>Control de acceso mediante roles y permisos.</w:t>
      </w:r>
    </w:p>
    <w:p w14:paraId="108D829B" w14:textId="77777777" w:rsidR="001420C8" w:rsidRPr="00EB3C15" w:rsidRDefault="00000000">
      <w:pPr>
        <w:pStyle w:val="Listaconvietas"/>
        <w:spacing w:after="40"/>
      </w:pPr>
      <w:r w:rsidRPr="00EB3C15">
        <w:t>Registro de participantes y firmas asociadas a las inspecciones.</w:t>
      </w:r>
    </w:p>
    <w:p w14:paraId="1FD834E6" w14:textId="77777777" w:rsidR="001420C8" w:rsidRPr="00EB3C15" w:rsidRDefault="00000000">
      <w:pPr>
        <w:pStyle w:val="Listaconvietas"/>
        <w:spacing w:after="40"/>
      </w:pPr>
      <w:r w:rsidRPr="00EB3C15">
        <w:t>Gestión de evidencias y seguimiento de inspecciones.</w:t>
      </w:r>
    </w:p>
    <w:p w14:paraId="4472250F" w14:textId="77777777" w:rsidR="001420C8" w:rsidRPr="00EB3C15" w:rsidRDefault="00000000">
      <w:pPr>
        <w:pStyle w:val="Listaconvietas"/>
        <w:spacing w:after="40"/>
      </w:pPr>
      <w:r w:rsidRPr="00EB3C15">
        <w:t>Adaptación de los procesos digitales a las necesidades específicas de la empresa.</w:t>
      </w:r>
    </w:p>
    <w:p w14:paraId="6A04918E" w14:textId="77777777" w:rsidR="001420C8" w:rsidRPr="00EB3C15" w:rsidRDefault="00000000">
      <w:r w:rsidRPr="00EB3C15">
        <w:t>El aplicativo se encuentra actualmente en etapa de pruebas y ajustes evolutivos, principalmente debido a actividades de validación y a situaciones relacionadas con infraestructura y conectividad de la red. La etapa actual debe entenderse como parte del proceso de estabilización y puesta en operación del sistema.</w:t>
      </w:r>
    </w:p>
    <w:p w14:paraId="4C50DE02" w14:textId="77777777" w:rsidR="001420C8" w:rsidRPr="00EB3C15" w:rsidRDefault="00000000">
      <w:pPr>
        <w:pStyle w:val="Ttulo2"/>
      </w:pPr>
      <w:r w:rsidRPr="00EB3C15">
        <w:t>1.9 Evidencias disponibles</w:t>
      </w:r>
    </w:p>
    <w:p w14:paraId="5561E25E" w14:textId="77777777" w:rsidR="001420C8" w:rsidRPr="00EB3C15" w:rsidRDefault="00000000">
      <w:pPr>
        <w:pStyle w:val="Ttulo3"/>
      </w:pPr>
      <w:r w:rsidRPr="00EB3C15">
        <w:t>Evidencia técnica</w:t>
      </w:r>
    </w:p>
    <w:p w14:paraId="273622B7" w14:textId="77777777" w:rsidR="001420C8" w:rsidRPr="00EB3C15" w:rsidRDefault="00000000">
      <w:pPr>
        <w:pStyle w:val="Listaconvietas"/>
        <w:spacing w:after="40"/>
      </w:pPr>
      <w:r w:rsidRPr="00EB3C15">
        <w:t>Repositorio GitHub con el código fuente del aplicativo.</w:t>
      </w:r>
    </w:p>
    <w:p w14:paraId="62DE95E7" w14:textId="77777777" w:rsidR="001420C8" w:rsidRPr="00EB3C15" w:rsidRDefault="00000000">
      <w:pPr>
        <w:pStyle w:val="Listaconvietas"/>
        <w:spacing w:after="40"/>
      </w:pPr>
      <w:r w:rsidRPr="00EB3C15">
        <w:t>Código desarrollado en Python utilizando Django.</w:t>
      </w:r>
    </w:p>
    <w:p w14:paraId="1029AD71" w14:textId="77777777" w:rsidR="001420C8" w:rsidRPr="00EB3C15" w:rsidRDefault="00000000">
      <w:pPr>
        <w:pStyle w:val="Listaconvietas"/>
        <w:spacing w:after="40"/>
      </w:pPr>
      <w:r w:rsidRPr="00EB3C15">
        <w:t>Base de datos PostgreSQL.</w:t>
      </w:r>
    </w:p>
    <w:p w14:paraId="29EF7875" w14:textId="77777777" w:rsidR="001420C8" w:rsidRPr="00EB3C15" w:rsidRDefault="00000000">
      <w:pPr>
        <w:pStyle w:val="Listaconvietas"/>
        <w:spacing w:after="40"/>
      </w:pPr>
      <w:r w:rsidRPr="00EB3C15">
        <w:t>Historial de cambios disponible en el repositorio, según el registro conservado.</w:t>
      </w:r>
    </w:p>
    <w:p w14:paraId="62ECE104" w14:textId="77777777" w:rsidR="001420C8" w:rsidRPr="00EB3C15" w:rsidRDefault="00000000">
      <w:pPr>
        <w:pStyle w:val="Ttulo3"/>
      </w:pPr>
      <w:r w:rsidRPr="00EB3C15">
        <w:t>Evidencia funcional</w:t>
      </w:r>
    </w:p>
    <w:p w14:paraId="34813F5B" w14:textId="77777777" w:rsidR="001420C8" w:rsidRPr="00EB3C15" w:rsidRDefault="00000000">
      <w:pPr>
        <w:pStyle w:val="Listaconvietas"/>
        <w:spacing w:after="40"/>
      </w:pPr>
      <w:r w:rsidRPr="00EB3C15">
        <w:t>Capturas de pantalla del aplicativo.</w:t>
      </w:r>
    </w:p>
    <w:p w14:paraId="5D6844EC" w14:textId="77777777" w:rsidR="001420C8" w:rsidRPr="00EB3C15" w:rsidRDefault="00000000">
      <w:pPr>
        <w:pStyle w:val="Listaconvietas"/>
        <w:spacing w:after="40"/>
      </w:pPr>
      <w:r w:rsidRPr="00EB3C15">
        <w:t>Evidencias de los módulos de inspección.</w:t>
      </w:r>
    </w:p>
    <w:p w14:paraId="0428FACA" w14:textId="77777777" w:rsidR="001420C8" w:rsidRPr="00EB3C15" w:rsidRDefault="00000000">
      <w:pPr>
        <w:pStyle w:val="Listaconvietas"/>
        <w:spacing w:after="40"/>
      </w:pPr>
      <w:r w:rsidRPr="00EB3C15">
        <w:lastRenderedPageBreak/>
        <w:t>Evidencias de gestión de extintores y activos.</w:t>
      </w:r>
    </w:p>
    <w:p w14:paraId="3329BDD2" w14:textId="77777777" w:rsidR="001420C8" w:rsidRPr="00EB3C15" w:rsidRDefault="00000000">
      <w:pPr>
        <w:pStyle w:val="Listaconvietas"/>
        <w:spacing w:after="40"/>
      </w:pPr>
      <w:r w:rsidRPr="00EB3C15">
        <w:t xml:space="preserve">Evidencias de reportes, indicadores y </w:t>
      </w:r>
      <w:proofErr w:type="spellStart"/>
      <w:r w:rsidRPr="00EB3C15">
        <w:t>dashboards</w:t>
      </w:r>
      <w:proofErr w:type="spellEnd"/>
      <w:r w:rsidRPr="00EB3C15">
        <w:t>.</w:t>
      </w:r>
    </w:p>
    <w:p w14:paraId="63640218" w14:textId="77777777" w:rsidR="001420C8" w:rsidRPr="00EB3C15" w:rsidRDefault="00000000">
      <w:pPr>
        <w:pStyle w:val="Listaconvietas"/>
        <w:spacing w:after="40"/>
      </w:pPr>
      <w:r w:rsidRPr="00EB3C15">
        <w:t>Evidencias del sistema de ubicación de activos mediante planos.</w:t>
      </w:r>
    </w:p>
    <w:p w14:paraId="0EB146A3" w14:textId="77777777" w:rsidR="001420C8" w:rsidRPr="00EB3C15" w:rsidRDefault="00000000">
      <w:pPr>
        <w:pStyle w:val="Listaconvietas"/>
        <w:spacing w:after="40"/>
      </w:pPr>
      <w:r w:rsidRPr="00EB3C15">
        <w:t>Evidencias de roles, permisos, firmas y participantes de inspecciones, cuando corresponda.</w:t>
      </w:r>
    </w:p>
    <w:p w14:paraId="41EF8E9E" w14:textId="77777777" w:rsidR="001420C8" w:rsidRPr="00EB3C15" w:rsidRDefault="00000000">
      <w:pPr>
        <w:pStyle w:val="Ttulo3"/>
      </w:pPr>
      <w:r w:rsidRPr="00EB3C15">
        <w:t>Evidencia de pruebas</w:t>
      </w:r>
    </w:p>
    <w:p w14:paraId="1E3F0E1B" w14:textId="77777777" w:rsidR="001420C8" w:rsidRPr="00EB3C15" w:rsidRDefault="00000000">
      <w:pPr>
        <w:pStyle w:val="Listaconvietas"/>
        <w:spacing w:after="40"/>
      </w:pPr>
      <w:r w:rsidRPr="00EB3C15">
        <w:t>Pruebas realizadas durante el desarrollo por el programador.</w:t>
      </w:r>
    </w:p>
    <w:p w14:paraId="740CD8F4" w14:textId="77777777" w:rsidR="001420C8" w:rsidRPr="00EB3C15" w:rsidRDefault="00000000">
      <w:pPr>
        <w:pStyle w:val="Listaconvietas"/>
        <w:spacing w:after="40"/>
      </w:pPr>
      <w:r w:rsidRPr="00EB3C15">
        <w:t>Pruebas asistidas mediante herramientas de IA.</w:t>
      </w:r>
    </w:p>
    <w:p w14:paraId="2BEBFCDB" w14:textId="77777777" w:rsidR="001420C8" w:rsidRPr="00EB3C15" w:rsidRDefault="00000000">
      <w:pPr>
        <w:pStyle w:val="Listaconvietas"/>
        <w:spacing w:after="40"/>
      </w:pPr>
      <w:r w:rsidRPr="00EB3C15">
        <w:t>Pruebas realizadas por usuarios del área de SST.</w:t>
      </w:r>
    </w:p>
    <w:p w14:paraId="17502CE9" w14:textId="77777777" w:rsidR="001420C8" w:rsidRPr="00EB3C15" w:rsidRDefault="00000000">
      <w:pPr>
        <w:pStyle w:val="Listaconvietas"/>
        <w:spacing w:after="40"/>
      </w:pPr>
      <w:r w:rsidRPr="00EB3C15">
        <w:t>Registro de correcciones y ajustes realizados durante el ciclo de desarrollo.</w:t>
      </w:r>
    </w:p>
    <w:p w14:paraId="79D7A7D4" w14:textId="77777777" w:rsidR="001420C8" w:rsidRPr="00EB3C15" w:rsidRDefault="00000000">
      <w:pPr>
        <w:pStyle w:val="Ttulo3"/>
      </w:pPr>
      <w:r w:rsidRPr="00EB3C15">
        <w:t>Observación sobre las conversaciones con IA</w:t>
      </w:r>
    </w:p>
    <w:p w14:paraId="614E7144" w14:textId="77777777" w:rsidR="001420C8" w:rsidRPr="00EB3C15" w:rsidRDefault="00000000">
      <w:r w:rsidRPr="00EB3C15">
        <w:t>Las conversaciones originales utilizadas durante el proceso de desarrollo no se encuentran actualmente disponibles como evidencia documental completa.</w:t>
      </w:r>
    </w:p>
    <w:p w14:paraId="195C2448" w14:textId="77777777" w:rsidR="001420C8" w:rsidRPr="00EB3C15" w:rsidRDefault="00000000">
      <w:r w:rsidRPr="00EB3C15">
        <w:t>No obstante, la participación de IA puede documentarse mediante la descripción de la metodología utilizada, el código fuente resultante, el historial del proyecto y las evidencias funcionales disponibles. La existencia del código generado o propuesto por IA no sustituye la evidencia de la intervención del programador, quien realizó la selección, revisión, adaptación, integración, pruebas y corrección de las soluciones.</w:t>
      </w:r>
    </w:p>
    <w:p w14:paraId="7EE8AB2E" w14:textId="77777777" w:rsidR="001420C8" w:rsidRPr="00EB3C15" w:rsidRDefault="00000000">
      <w:pPr>
        <w:pStyle w:val="Ttulo2"/>
      </w:pPr>
      <w:r w:rsidRPr="00EB3C15">
        <w:t>1.10 Conclusión del caso</w:t>
      </w:r>
    </w:p>
    <w:p w14:paraId="3EFBF96C" w14:textId="77777777" w:rsidR="001420C8" w:rsidRPr="00EB3C15" w:rsidRDefault="00000000">
      <w:r w:rsidRPr="00EB3C15">
        <w:t>El aplicativo SST constituye un caso de desarrollo de software en el que herramientas de Inteligencia Artificial fueron utilizadas como apoyo directo durante diferentes etapas del ciclo de desarrollo.</w:t>
      </w:r>
    </w:p>
    <w:p w14:paraId="639C8BDC" w14:textId="77777777" w:rsidR="001420C8" w:rsidRPr="00EB3C15" w:rsidRDefault="00000000">
      <w:r w:rsidRPr="00EB3C15">
        <w:t>La utilización de IA permitió apoyar y acelerar actividades relacionadas con la generación de código, construcción de estructuras, implementación de funcionalidades, análisis de errores, generación de escenarios de prueba, revisión y optimización del software. Sin embargo, el resultado final requirió intervención humana para interpretar los requerimientos, tomar decisiones técnicas, adaptar la solución a los procesos de la empresa, integrar los componentes, validar su comportamiento y corregir los errores detectados.</w:t>
      </w:r>
    </w:p>
    <w:p w14:paraId="07AE58C8" w14:textId="77777777" w:rsidR="001420C8" w:rsidRPr="00EB3C15" w:rsidRDefault="00000000">
      <w:r w:rsidRPr="00EB3C15">
        <w:t>El desarrollo inicial representa aproximadamente 292 horas de trabajo estimado, correspondientes a una dedicación promedio de 5,5 horas durante 53 días hábiles entre diciembre de 2025 y febrero de 2026. Posteriormente, el aplicativo continuó en una etapa de pruebas, ajustes y evolución funcional.</w:t>
      </w:r>
    </w:p>
    <w:p w14:paraId="4690ACAC" w14:textId="77777777" w:rsidR="001420C8" w:rsidRPr="00EB3C15" w:rsidRDefault="00000000">
      <w:r w:rsidRPr="00EB3C15">
        <w:t>En conjunto, el proyecto evidencia un modelo de desarrollo asistido por Inteligencia Artificial en el que la tecnología se utilizó como herramienta de productividad y apoyo técnico, mientras que el análisis del negocio, la toma de decisiones, la validación, integración y responsabilidad sobre la solución permanecieron bajo control del programador.</w:t>
      </w:r>
    </w:p>
    <w:p w14:paraId="452FB6C9" w14:textId="77777777" w:rsidR="00EB3C15" w:rsidRDefault="00EB3C15"/>
    <w:p w14:paraId="0BD313B6" w14:textId="77777777" w:rsidR="00EB3C15" w:rsidRDefault="00EB3C15"/>
    <w:p w14:paraId="31B66086" w14:textId="77777777" w:rsidR="00EB3C15" w:rsidRDefault="00EB3C15"/>
    <w:p w14:paraId="229CE29C" w14:textId="77777777" w:rsidR="00EB3C15" w:rsidRDefault="00EB3C15"/>
    <w:p w14:paraId="7075163E" w14:textId="77777777" w:rsidR="00EB3C15" w:rsidRPr="00EB3C15" w:rsidRDefault="00EB3C15"/>
    <w:p w14:paraId="35C1AF1C" w14:textId="3BB851B4" w:rsidR="00EB3C15" w:rsidRPr="00EB3C15" w:rsidRDefault="00EB3C15" w:rsidP="00EB3C15">
      <w:pPr>
        <w:pStyle w:val="Ttulo2"/>
      </w:pPr>
      <w:r w:rsidRPr="00EB3C15">
        <w:lastRenderedPageBreak/>
        <w:t>1.1</w:t>
      </w:r>
      <w:r w:rsidRPr="00EB3C15">
        <w:t>1</w:t>
      </w:r>
      <w:r w:rsidRPr="00EB3C15">
        <w:t xml:space="preserve"> </w:t>
      </w:r>
      <w:r w:rsidRPr="00EB3C15">
        <w:t>Evidencias</w:t>
      </w:r>
    </w:p>
    <w:p w14:paraId="46644020" w14:textId="77777777" w:rsidR="00EB3C15" w:rsidRDefault="00EB3C15" w:rsidP="00EB3C15"/>
    <w:p w14:paraId="486C5CA7" w14:textId="06C70236" w:rsidR="00072ED6" w:rsidRPr="00EB3C15" w:rsidRDefault="00072ED6" w:rsidP="00EB3C15">
      <w:r w:rsidRPr="00072ED6">
        <w:drawing>
          <wp:inline distT="0" distB="0" distL="0" distR="0" wp14:anchorId="1BAC8A31" wp14:editId="774A91DC">
            <wp:extent cx="6332220" cy="3472815"/>
            <wp:effectExtent l="0" t="0" r="0" b="0"/>
            <wp:docPr id="637264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64254" name=""/>
                    <pic:cNvPicPr/>
                  </pic:nvPicPr>
                  <pic:blipFill>
                    <a:blip r:embed="rId8"/>
                    <a:stretch>
                      <a:fillRect/>
                    </a:stretch>
                  </pic:blipFill>
                  <pic:spPr>
                    <a:xfrm>
                      <a:off x="0" y="0"/>
                      <a:ext cx="6332220" cy="3472815"/>
                    </a:xfrm>
                    <a:prstGeom prst="rect">
                      <a:avLst/>
                    </a:prstGeom>
                  </pic:spPr>
                </pic:pic>
              </a:graphicData>
            </a:graphic>
          </wp:inline>
        </w:drawing>
      </w:r>
    </w:p>
    <w:p w14:paraId="3011CBBC" w14:textId="65E352AF" w:rsidR="00EB3C15" w:rsidRDefault="0059648C">
      <w:r w:rsidRPr="0059648C">
        <w:drawing>
          <wp:inline distT="0" distB="0" distL="0" distR="0" wp14:anchorId="5CE7FEFB" wp14:editId="419EDE39">
            <wp:extent cx="6332220" cy="3557270"/>
            <wp:effectExtent l="0" t="0" r="0" b="5080"/>
            <wp:docPr id="274522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22822" name=""/>
                    <pic:cNvPicPr/>
                  </pic:nvPicPr>
                  <pic:blipFill>
                    <a:blip r:embed="rId9"/>
                    <a:stretch>
                      <a:fillRect/>
                    </a:stretch>
                  </pic:blipFill>
                  <pic:spPr>
                    <a:xfrm>
                      <a:off x="0" y="0"/>
                      <a:ext cx="6332220" cy="3557270"/>
                    </a:xfrm>
                    <a:prstGeom prst="rect">
                      <a:avLst/>
                    </a:prstGeom>
                  </pic:spPr>
                </pic:pic>
              </a:graphicData>
            </a:graphic>
          </wp:inline>
        </w:drawing>
      </w:r>
    </w:p>
    <w:p w14:paraId="10B7AAA8" w14:textId="50B870C0" w:rsidR="0059648C" w:rsidRDefault="0059648C">
      <w:r w:rsidRPr="0059648C">
        <w:lastRenderedPageBreak/>
        <w:drawing>
          <wp:inline distT="0" distB="0" distL="0" distR="0" wp14:anchorId="4ECA5EF3" wp14:editId="4AA01B9E">
            <wp:extent cx="6332220" cy="3555365"/>
            <wp:effectExtent l="0" t="0" r="0" b="6985"/>
            <wp:docPr id="849672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72231" name=""/>
                    <pic:cNvPicPr/>
                  </pic:nvPicPr>
                  <pic:blipFill>
                    <a:blip r:embed="rId10"/>
                    <a:stretch>
                      <a:fillRect/>
                    </a:stretch>
                  </pic:blipFill>
                  <pic:spPr>
                    <a:xfrm>
                      <a:off x="0" y="0"/>
                      <a:ext cx="6332220" cy="3555365"/>
                    </a:xfrm>
                    <a:prstGeom prst="rect">
                      <a:avLst/>
                    </a:prstGeom>
                  </pic:spPr>
                </pic:pic>
              </a:graphicData>
            </a:graphic>
          </wp:inline>
        </w:drawing>
      </w:r>
    </w:p>
    <w:p w14:paraId="5525C707" w14:textId="77777777" w:rsidR="0059648C" w:rsidRDefault="0059648C"/>
    <w:p w14:paraId="38EB76BD" w14:textId="7ECE2959" w:rsidR="0059648C" w:rsidRDefault="0059648C">
      <w:r w:rsidRPr="0059648C">
        <w:drawing>
          <wp:inline distT="0" distB="0" distL="0" distR="0" wp14:anchorId="461543A1" wp14:editId="14E12F2B">
            <wp:extent cx="6332220" cy="3210560"/>
            <wp:effectExtent l="0" t="0" r="0" b="8890"/>
            <wp:docPr id="1961927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27810" name=""/>
                    <pic:cNvPicPr/>
                  </pic:nvPicPr>
                  <pic:blipFill>
                    <a:blip r:embed="rId11"/>
                    <a:stretch>
                      <a:fillRect/>
                    </a:stretch>
                  </pic:blipFill>
                  <pic:spPr>
                    <a:xfrm>
                      <a:off x="0" y="0"/>
                      <a:ext cx="6332220" cy="3210560"/>
                    </a:xfrm>
                    <a:prstGeom prst="rect">
                      <a:avLst/>
                    </a:prstGeom>
                  </pic:spPr>
                </pic:pic>
              </a:graphicData>
            </a:graphic>
          </wp:inline>
        </w:drawing>
      </w:r>
    </w:p>
    <w:p w14:paraId="7D998D89" w14:textId="4CF87B97" w:rsidR="0059648C" w:rsidRDefault="0059648C">
      <w:r w:rsidRPr="0059648C">
        <w:lastRenderedPageBreak/>
        <w:drawing>
          <wp:inline distT="0" distB="0" distL="0" distR="0" wp14:anchorId="73AA274B" wp14:editId="6B4F8A31">
            <wp:extent cx="6332220" cy="3470275"/>
            <wp:effectExtent l="0" t="0" r="0" b="0"/>
            <wp:docPr id="5860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584" name=""/>
                    <pic:cNvPicPr/>
                  </pic:nvPicPr>
                  <pic:blipFill>
                    <a:blip r:embed="rId12"/>
                    <a:stretch>
                      <a:fillRect/>
                    </a:stretch>
                  </pic:blipFill>
                  <pic:spPr>
                    <a:xfrm>
                      <a:off x="0" y="0"/>
                      <a:ext cx="6332220" cy="3470275"/>
                    </a:xfrm>
                    <a:prstGeom prst="rect">
                      <a:avLst/>
                    </a:prstGeom>
                  </pic:spPr>
                </pic:pic>
              </a:graphicData>
            </a:graphic>
          </wp:inline>
        </w:drawing>
      </w:r>
    </w:p>
    <w:p w14:paraId="639A6F5B" w14:textId="31CD5C0B" w:rsidR="0059648C" w:rsidRDefault="0059648C">
      <w:r w:rsidRPr="0059648C">
        <w:drawing>
          <wp:inline distT="0" distB="0" distL="0" distR="0" wp14:anchorId="2E50F2F4" wp14:editId="2ADE549A">
            <wp:extent cx="6332220" cy="3395980"/>
            <wp:effectExtent l="0" t="0" r="0" b="0"/>
            <wp:docPr id="535329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29526" name=""/>
                    <pic:cNvPicPr/>
                  </pic:nvPicPr>
                  <pic:blipFill>
                    <a:blip r:embed="rId13"/>
                    <a:stretch>
                      <a:fillRect/>
                    </a:stretch>
                  </pic:blipFill>
                  <pic:spPr>
                    <a:xfrm>
                      <a:off x="0" y="0"/>
                      <a:ext cx="6332220" cy="3395980"/>
                    </a:xfrm>
                    <a:prstGeom prst="rect">
                      <a:avLst/>
                    </a:prstGeom>
                  </pic:spPr>
                </pic:pic>
              </a:graphicData>
            </a:graphic>
          </wp:inline>
        </w:drawing>
      </w:r>
    </w:p>
    <w:p w14:paraId="446A4428" w14:textId="04845EFA" w:rsidR="0059648C" w:rsidRDefault="0059648C">
      <w:r w:rsidRPr="0059648C">
        <w:lastRenderedPageBreak/>
        <w:drawing>
          <wp:inline distT="0" distB="0" distL="0" distR="0" wp14:anchorId="653C3E89" wp14:editId="3A262A8A">
            <wp:extent cx="6332220" cy="3542665"/>
            <wp:effectExtent l="0" t="0" r="0" b="635"/>
            <wp:docPr id="234133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33070" name=""/>
                    <pic:cNvPicPr/>
                  </pic:nvPicPr>
                  <pic:blipFill>
                    <a:blip r:embed="rId14"/>
                    <a:stretch>
                      <a:fillRect/>
                    </a:stretch>
                  </pic:blipFill>
                  <pic:spPr>
                    <a:xfrm>
                      <a:off x="0" y="0"/>
                      <a:ext cx="6332220" cy="3542665"/>
                    </a:xfrm>
                    <a:prstGeom prst="rect">
                      <a:avLst/>
                    </a:prstGeom>
                  </pic:spPr>
                </pic:pic>
              </a:graphicData>
            </a:graphic>
          </wp:inline>
        </w:drawing>
      </w:r>
    </w:p>
    <w:p w14:paraId="192720DE" w14:textId="19E58C4E" w:rsidR="0059648C" w:rsidRDefault="0059648C">
      <w:r w:rsidRPr="0059648C">
        <w:drawing>
          <wp:inline distT="0" distB="0" distL="0" distR="0" wp14:anchorId="1644570B" wp14:editId="749CCDA3">
            <wp:extent cx="6332220" cy="3543300"/>
            <wp:effectExtent l="0" t="0" r="0" b="0"/>
            <wp:docPr id="1638160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60871" name=""/>
                    <pic:cNvPicPr/>
                  </pic:nvPicPr>
                  <pic:blipFill>
                    <a:blip r:embed="rId15"/>
                    <a:stretch>
                      <a:fillRect/>
                    </a:stretch>
                  </pic:blipFill>
                  <pic:spPr>
                    <a:xfrm>
                      <a:off x="0" y="0"/>
                      <a:ext cx="6332220" cy="3543300"/>
                    </a:xfrm>
                    <a:prstGeom prst="rect">
                      <a:avLst/>
                    </a:prstGeom>
                  </pic:spPr>
                </pic:pic>
              </a:graphicData>
            </a:graphic>
          </wp:inline>
        </w:drawing>
      </w:r>
    </w:p>
    <w:p w14:paraId="487C6985" w14:textId="6A2BB1B1" w:rsidR="0059648C" w:rsidRDefault="0059648C">
      <w:r w:rsidRPr="0059648C">
        <w:lastRenderedPageBreak/>
        <w:drawing>
          <wp:inline distT="0" distB="0" distL="0" distR="0" wp14:anchorId="294CB529" wp14:editId="7DB4A652">
            <wp:extent cx="6332220" cy="3531870"/>
            <wp:effectExtent l="0" t="0" r="0" b="0"/>
            <wp:docPr id="756237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37934" name=""/>
                    <pic:cNvPicPr/>
                  </pic:nvPicPr>
                  <pic:blipFill>
                    <a:blip r:embed="rId16"/>
                    <a:stretch>
                      <a:fillRect/>
                    </a:stretch>
                  </pic:blipFill>
                  <pic:spPr>
                    <a:xfrm>
                      <a:off x="0" y="0"/>
                      <a:ext cx="6332220" cy="3531870"/>
                    </a:xfrm>
                    <a:prstGeom prst="rect">
                      <a:avLst/>
                    </a:prstGeom>
                  </pic:spPr>
                </pic:pic>
              </a:graphicData>
            </a:graphic>
          </wp:inline>
        </w:drawing>
      </w:r>
    </w:p>
    <w:p w14:paraId="64C80E59" w14:textId="10A7D9AB" w:rsidR="00072ED6" w:rsidRDefault="00072ED6">
      <w:r w:rsidRPr="00072ED6">
        <w:drawing>
          <wp:inline distT="0" distB="0" distL="0" distR="0" wp14:anchorId="12563689" wp14:editId="283A8340">
            <wp:extent cx="6332220" cy="3546475"/>
            <wp:effectExtent l="0" t="0" r="0" b="0"/>
            <wp:docPr id="859710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10987" name=""/>
                    <pic:cNvPicPr/>
                  </pic:nvPicPr>
                  <pic:blipFill>
                    <a:blip r:embed="rId17"/>
                    <a:stretch>
                      <a:fillRect/>
                    </a:stretch>
                  </pic:blipFill>
                  <pic:spPr>
                    <a:xfrm>
                      <a:off x="0" y="0"/>
                      <a:ext cx="6332220" cy="3546475"/>
                    </a:xfrm>
                    <a:prstGeom prst="rect">
                      <a:avLst/>
                    </a:prstGeom>
                  </pic:spPr>
                </pic:pic>
              </a:graphicData>
            </a:graphic>
          </wp:inline>
        </w:drawing>
      </w:r>
    </w:p>
    <w:sectPr w:rsidR="00072ED6" w:rsidSect="00034616">
      <w:footerReference w:type="default" r:id="rId1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43B7A" w14:textId="77777777" w:rsidR="00B56F80" w:rsidRPr="00EB3C15" w:rsidRDefault="00B56F80">
      <w:pPr>
        <w:spacing w:after="0" w:line="240" w:lineRule="auto"/>
      </w:pPr>
      <w:r w:rsidRPr="00EB3C15">
        <w:separator/>
      </w:r>
    </w:p>
  </w:endnote>
  <w:endnote w:type="continuationSeparator" w:id="0">
    <w:p w14:paraId="64906ABC" w14:textId="77777777" w:rsidR="00B56F80" w:rsidRPr="00EB3C15" w:rsidRDefault="00B56F80">
      <w:pPr>
        <w:spacing w:after="0" w:line="240" w:lineRule="auto"/>
      </w:pPr>
      <w:r w:rsidRPr="00EB3C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857B" w14:textId="77777777" w:rsidR="001420C8" w:rsidRPr="00EB3C15" w:rsidRDefault="00000000">
    <w:pPr>
      <w:pStyle w:val="Piedepgina"/>
      <w:jc w:val="center"/>
    </w:pPr>
    <w:r w:rsidRPr="00EB3C15">
      <w:rPr>
        <w:sz w:val="16"/>
      </w:rPr>
      <w:t>Reporte de Uso de Inteligencia Artificial – Aplicativo SST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8D5B3" w14:textId="77777777" w:rsidR="00B56F80" w:rsidRPr="00EB3C15" w:rsidRDefault="00B56F80">
      <w:pPr>
        <w:spacing w:after="0" w:line="240" w:lineRule="auto"/>
      </w:pPr>
      <w:r w:rsidRPr="00EB3C15">
        <w:separator/>
      </w:r>
    </w:p>
  </w:footnote>
  <w:footnote w:type="continuationSeparator" w:id="0">
    <w:p w14:paraId="18D54899" w14:textId="77777777" w:rsidR="00B56F80" w:rsidRPr="00EB3C15" w:rsidRDefault="00B56F80">
      <w:pPr>
        <w:spacing w:after="0" w:line="240" w:lineRule="auto"/>
      </w:pPr>
      <w:r w:rsidRPr="00EB3C1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07040101">
    <w:abstractNumId w:val="8"/>
  </w:num>
  <w:num w:numId="2" w16cid:durableId="1462531716">
    <w:abstractNumId w:val="6"/>
  </w:num>
  <w:num w:numId="3" w16cid:durableId="1879733373">
    <w:abstractNumId w:val="5"/>
  </w:num>
  <w:num w:numId="4" w16cid:durableId="1589071027">
    <w:abstractNumId w:val="4"/>
  </w:num>
  <w:num w:numId="5" w16cid:durableId="275332117">
    <w:abstractNumId w:val="7"/>
  </w:num>
  <w:num w:numId="6" w16cid:durableId="1046836342">
    <w:abstractNumId w:val="3"/>
  </w:num>
  <w:num w:numId="7" w16cid:durableId="2081905668">
    <w:abstractNumId w:val="2"/>
  </w:num>
  <w:num w:numId="8" w16cid:durableId="1042289965">
    <w:abstractNumId w:val="1"/>
  </w:num>
  <w:num w:numId="9" w16cid:durableId="2016614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ED6"/>
    <w:rsid w:val="001420C8"/>
    <w:rsid w:val="0015074B"/>
    <w:rsid w:val="0029639D"/>
    <w:rsid w:val="00326F90"/>
    <w:rsid w:val="0059648C"/>
    <w:rsid w:val="00632CBB"/>
    <w:rsid w:val="00AA1D8D"/>
    <w:rsid w:val="00B47730"/>
    <w:rsid w:val="00B56F80"/>
    <w:rsid w:val="00CB0664"/>
    <w:rsid w:val="00EB3C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38097"/>
  <w14:defaultImageDpi w14:val="300"/>
  <w15:docId w15:val="{D0300FED-D9C7-4BC3-A758-48B396858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2012</Words>
  <Characters>11068</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Programador TI2</cp:lastModifiedBy>
  <cp:revision>3</cp:revision>
  <dcterms:created xsi:type="dcterms:W3CDTF">2013-12-23T23:15:00Z</dcterms:created>
  <dcterms:modified xsi:type="dcterms:W3CDTF">2026-09-15T14:34:00Z</dcterms:modified>
  <cp:category/>
</cp:coreProperties>
</file>