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6445" w14:textId="655F17BF" w:rsidR="00AF41B5" w:rsidRPr="00AF41B5" w:rsidRDefault="00AF41B5" w:rsidP="00AF41B5">
      <w:pPr>
        <w:jc w:val="center"/>
        <w:rPr>
          <w:rFonts w:ascii="Arial Black" w:hAnsi="Arial Black"/>
          <w:sz w:val="28"/>
          <w:szCs w:val="28"/>
          <w:u w:val="single"/>
          <w:lang w:val="es-MX"/>
        </w:rPr>
      </w:pPr>
      <w:r w:rsidRPr="00AF41B5">
        <w:rPr>
          <w:rFonts w:ascii="Arial Black" w:hAnsi="Arial Black"/>
          <w:sz w:val="28"/>
          <w:szCs w:val="28"/>
          <w:u w:val="single"/>
          <w:lang w:val="es-MX"/>
        </w:rPr>
        <w:t>BACKUP en SQL Server</w:t>
      </w:r>
    </w:p>
    <w:p w14:paraId="79F098CA" w14:textId="4932CCB7" w:rsidR="001F4285" w:rsidRDefault="003D1CAC">
      <w:pPr>
        <w:rPr>
          <w:lang w:val="es-MX"/>
        </w:rPr>
      </w:pPr>
      <w:r>
        <w:rPr>
          <w:lang w:val="es-MX"/>
        </w:rPr>
        <w:t>Para crear un BACKUP en SQL Server realizaremos los siguientes pasos</w:t>
      </w:r>
    </w:p>
    <w:p w14:paraId="44C0A45B" w14:textId="77777777" w:rsidR="00BA361A" w:rsidRDefault="003D1CAC">
      <w:pPr>
        <w:rPr>
          <w:lang w:val="es-MX"/>
        </w:rPr>
      </w:pPr>
      <w:r>
        <w:rPr>
          <w:lang w:val="es-MX"/>
        </w:rPr>
        <w:t xml:space="preserve">1)Al iniciar el SQL Server nos dirigimos al lado izquierdo y buscaremos la BD que vamos a realizarle el BACKUP, la seleccionaremos, le damos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derecho para que se despliegue las opciones, elegiremos TASK(Tareas) -&gt; </w:t>
      </w:r>
      <w:proofErr w:type="gramStart"/>
      <w:r>
        <w:rPr>
          <w:lang w:val="es-MX"/>
        </w:rPr>
        <w:t>BACKUP(</w:t>
      </w:r>
      <w:proofErr w:type="gramEnd"/>
      <w:r>
        <w:rPr>
          <w:lang w:val="es-MX"/>
        </w:rPr>
        <w:t>Copia de Seguridad)</w:t>
      </w:r>
    </w:p>
    <w:p w14:paraId="0B68F209" w14:textId="61085636" w:rsidR="0098072C" w:rsidRDefault="00BA361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A8B7F65" wp14:editId="7F7E9D16">
            <wp:extent cx="5096126" cy="5129766"/>
            <wp:effectExtent l="0" t="0" r="9525" b="0"/>
            <wp:docPr id="88204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66"/>
                    <a:stretch/>
                  </pic:blipFill>
                  <pic:spPr bwMode="auto">
                    <a:xfrm>
                      <a:off x="0" y="0"/>
                      <a:ext cx="5113187" cy="51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0AE37" w14:textId="0F4A0484" w:rsidR="003D1CAC" w:rsidRDefault="0098072C">
      <w:pPr>
        <w:rPr>
          <w:lang w:val="es-MX"/>
        </w:rPr>
      </w:pPr>
      <w:r>
        <w:rPr>
          <w:lang w:val="es-MX"/>
        </w:rPr>
        <w:br w:type="page"/>
      </w:r>
    </w:p>
    <w:p w14:paraId="5DEA5AD5" w14:textId="33A28070" w:rsidR="007218EC" w:rsidRDefault="00BA361A" w:rsidP="007218EC">
      <w:pPr>
        <w:rPr>
          <w:lang w:val="es-MX"/>
        </w:rPr>
      </w:pPr>
      <w:r>
        <w:rPr>
          <w:lang w:val="es-MX"/>
        </w:rPr>
        <w:lastRenderedPageBreak/>
        <w:t>2)Paso siguiente nos saldrá una nueva venta</w:t>
      </w:r>
      <w:r w:rsidR="007218EC">
        <w:rPr>
          <w:lang w:val="es-MX"/>
        </w:rPr>
        <w:t xml:space="preserve">, </w:t>
      </w:r>
      <w:r w:rsidR="007218EC" w:rsidRPr="007218EC">
        <w:rPr>
          <w:lang w:val="es-MX"/>
        </w:rPr>
        <w:t>Verificamos la ruta, si deseamos podemos cambiarle el nombre, removiendo y añadiendo ruta</w:t>
      </w:r>
      <w:r w:rsidR="007218EC">
        <w:rPr>
          <w:lang w:val="es-MX"/>
        </w:rPr>
        <w:t xml:space="preserve"> </w:t>
      </w:r>
      <w:r w:rsidR="007218EC" w:rsidRPr="007218EC">
        <w:rPr>
          <w:lang w:val="es-MX"/>
        </w:rPr>
        <w:t>con su respectivo nombre</w:t>
      </w:r>
      <w:r w:rsidR="007218EC">
        <w:rPr>
          <w:lang w:val="es-MX"/>
        </w:rPr>
        <w:t xml:space="preserve">. </w:t>
      </w:r>
      <w:r w:rsidR="007218EC" w:rsidRPr="007218EC">
        <w:rPr>
          <w:lang w:val="es-MX"/>
        </w:rPr>
        <w:t>Luego de tener</w:t>
      </w:r>
      <w:r w:rsidR="007218EC">
        <w:rPr>
          <w:lang w:val="es-MX"/>
        </w:rPr>
        <w:t xml:space="preserve"> </w:t>
      </w:r>
      <w:r w:rsidR="007218EC" w:rsidRPr="007218EC">
        <w:rPr>
          <w:lang w:val="es-MX"/>
        </w:rPr>
        <w:t>listo lo anterio</w:t>
      </w:r>
      <w:r w:rsidR="007218EC">
        <w:rPr>
          <w:lang w:val="es-MX"/>
        </w:rPr>
        <w:t>r</w:t>
      </w:r>
      <w:r w:rsidR="007218EC" w:rsidRPr="007218EC">
        <w:rPr>
          <w:lang w:val="es-MX"/>
        </w:rPr>
        <w:t xml:space="preserve">, seleccionamos "Media </w:t>
      </w:r>
      <w:proofErr w:type="spellStart"/>
      <w:r w:rsidR="007218EC" w:rsidRPr="007218EC">
        <w:rPr>
          <w:lang w:val="es-MX"/>
        </w:rPr>
        <w:t>Option</w:t>
      </w:r>
      <w:proofErr w:type="spellEnd"/>
      <w:r w:rsidR="007218EC" w:rsidRPr="007218EC">
        <w:rPr>
          <w:lang w:val="es-MX"/>
        </w:rPr>
        <w:t>"(OPCIONES DE MEDIOS)</w:t>
      </w:r>
      <w:r w:rsidR="007218EC">
        <w:rPr>
          <w:lang w:val="es-MX"/>
        </w:rPr>
        <w:t>, s</w:t>
      </w:r>
      <w:r w:rsidR="007218EC" w:rsidRPr="007218EC">
        <w:rPr>
          <w:lang w:val="es-MX"/>
        </w:rPr>
        <w:t xml:space="preserve">i deseamos podemos </w:t>
      </w:r>
      <w:r w:rsidR="007218EC" w:rsidRPr="007218EC">
        <w:rPr>
          <w:lang w:val="es-MX"/>
        </w:rPr>
        <w:t>sobrescribirla</w:t>
      </w:r>
      <w:r w:rsidR="007218EC" w:rsidRPr="007218EC">
        <w:rPr>
          <w:lang w:val="es-MX"/>
        </w:rPr>
        <w:t>, si es que ya hab</w:t>
      </w:r>
      <w:r w:rsidR="007218EC">
        <w:rPr>
          <w:lang w:val="es-MX"/>
        </w:rPr>
        <w:t>í</w:t>
      </w:r>
      <w:r w:rsidR="007218EC" w:rsidRPr="007218EC">
        <w:rPr>
          <w:lang w:val="es-MX"/>
        </w:rPr>
        <w:t>a una BD con el mismo nombre, luego</w:t>
      </w:r>
      <w:r w:rsidR="007218EC">
        <w:rPr>
          <w:lang w:val="es-MX"/>
        </w:rPr>
        <w:t xml:space="preserve"> </w:t>
      </w:r>
      <w:r w:rsidR="007218EC" w:rsidRPr="007218EC">
        <w:rPr>
          <w:lang w:val="es-MX"/>
        </w:rPr>
        <w:t>ACEPTAR</w:t>
      </w:r>
      <w:r w:rsidR="0098072C">
        <w:rPr>
          <w:lang w:val="es-MX"/>
        </w:rPr>
        <w:t>/OK</w:t>
      </w:r>
      <w:r w:rsidR="007218EC">
        <w:rPr>
          <w:lang w:val="es-MX"/>
        </w:rPr>
        <w:t xml:space="preserve"> y listo, BACKUP completo</w:t>
      </w:r>
    </w:p>
    <w:p w14:paraId="178B8A63" w14:textId="4A546E0D" w:rsidR="007218EC" w:rsidRDefault="0098072C" w:rsidP="007218E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D69DAEC" wp14:editId="06B0DE7F">
            <wp:extent cx="5391150" cy="3962400"/>
            <wp:effectExtent l="0" t="0" r="0" b="0"/>
            <wp:docPr id="5097342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5C75" w14:textId="12EC7E08" w:rsidR="0098072C" w:rsidRPr="0098072C" w:rsidRDefault="0098072C" w:rsidP="007218EC">
      <w:pPr>
        <w:rPr>
          <w:b/>
          <w:bCs/>
          <w:u w:val="single"/>
          <w:lang w:val="es-MX"/>
        </w:rPr>
      </w:pPr>
      <w:r w:rsidRPr="0098072C">
        <w:rPr>
          <w:b/>
          <w:bCs/>
          <w:u w:val="single"/>
          <w:lang w:val="es-MX"/>
        </w:rPr>
        <w:t>MEDIA OPTIONS</w:t>
      </w:r>
    </w:p>
    <w:p w14:paraId="64F1C3FE" w14:textId="5FA800B5" w:rsidR="0098072C" w:rsidRDefault="0098072C" w:rsidP="007218EC">
      <w:pPr>
        <w:rPr>
          <w:lang w:val="es-MX"/>
        </w:rPr>
      </w:pPr>
      <w:r w:rsidRPr="0098072C">
        <w:rPr>
          <w:lang w:val="es-MX"/>
        </w:rPr>
        <w:drawing>
          <wp:inline distT="0" distB="0" distL="0" distR="0" wp14:anchorId="4B300954" wp14:editId="7EDBE76D">
            <wp:extent cx="5400040" cy="1367790"/>
            <wp:effectExtent l="0" t="0" r="0" b="3810"/>
            <wp:docPr id="1041780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0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3618" w14:textId="53611919" w:rsidR="00AB040B" w:rsidRDefault="00120717" w:rsidP="007218EC">
      <w:pPr>
        <w:rPr>
          <w:lang w:val="es-MX"/>
        </w:rPr>
      </w:pPr>
      <w:r>
        <w:rPr>
          <w:lang w:val="es-MX"/>
        </w:rPr>
        <w:br w:type="page"/>
      </w:r>
    </w:p>
    <w:p w14:paraId="04107CA9" w14:textId="3996DA3B" w:rsidR="00AB040B" w:rsidRPr="00AF41B5" w:rsidRDefault="00AB040B" w:rsidP="00AF41B5">
      <w:pPr>
        <w:jc w:val="center"/>
        <w:rPr>
          <w:rFonts w:ascii="Arial Black" w:hAnsi="Arial Black"/>
          <w:sz w:val="28"/>
          <w:szCs w:val="28"/>
          <w:u w:val="single"/>
          <w:lang w:val="es-MX"/>
        </w:rPr>
      </w:pPr>
      <w:r w:rsidRPr="00AF41B5">
        <w:rPr>
          <w:rFonts w:ascii="Arial Black" w:hAnsi="Arial Black"/>
          <w:sz w:val="28"/>
          <w:szCs w:val="28"/>
          <w:u w:val="single"/>
          <w:lang w:val="es-MX"/>
        </w:rPr>
        <w:lastRenderedPageBreak/>
        <w:t>Restauración de la Base de Datos</w:t>
      </w:r>
    </w:p>
    <w:p w14:paraId="74DEAA55" w14:textId="489340B5" w:rsidR="0098072C" w:rsidRDefault="00120717" w:rsidP="007218EC">
      <w:pPr>
        <w:rPr>
          <w:lang w:val="es-MX"/>
        </w:rPr>
      </w:pPr>
      <w:r w:rsidRPr="00120717">
        <w:rPr>
          <w:lang w:val="es-MX"/>
        </w:rPr>
        <w:t>Seleccionamos la B</w:t>
      </w:r>
      <w:r>
        <w:rPr>
          <w:lang w:val="es-MX"/>
        </w:rPr>
        <w:t>ase de datos</w:t>
      </w:r>
      <w:r w:rsidRPr="00120717">
        <w:rPr>
          <w:lang w:val="es-MX"/>
        </w:rPr>
        <w:t xml:space="preserve"> a restaurar con el BACKUP que tenemos guardado</w:t>
      </w:r>
      <w:r>
        <w:rPr>
          <w:lang w:val="es-MX"/>
        </w:rPr>
        <w:t xml:space="preserve">, o realizado con anterioridad, </w:t>
      </w:r>
      <w:proofErr w:type="spellStart"/>
      <w:r>
        <w:rPr>
          <w:lang w:val="es-MX"/>
        </w:rPr>
        <w:t>c</w:t>
      </w:r>
      <w:r w:rsidRPr="00120717">
        <w:rPr>
          <w:lang w:val="es-MX"/>
        </w:rPr>
        <w:t>lick</w:t>
      </w:r>
      <w:proofErr w:type="spellEnd"/>
      <w:r w:rsidRPr="00120717">
        <w:rPr>
          <w:lang w:val="es-MX"/>
        </w:rPr>
        <w:t xml:space="preserve"> derecho</w:t>
      </w:r>
      <w:r>
        <w:rPr>
          <w:lang w:val="es-MX"/>
        </w:rPr>
        <w:t xml:space="preserve"> en la BD </w:t>
      </w:r>
      <w:r w:rsidRPr="00120717">
        <w:rPr>
          <w:lang w:val="es-MX"/>
        </w:rPr>
        <w:t>-&gt; Tareas -&gt; Restaurar -&gt; Base de datos</w:t>
      </w:r>
    </w:p>
    <w:p w14:paraId="375047B0" w14:textId="2BFAD5C1" w:rsidR="00120717" w:rsidRDefault="00120717" w:rsidP="007218E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B4A67D2" wp14:editId="4F6D3799">
            <wp:extent cx="5400675" cy="4791075"/>
            <wp:effectExtent l="0" t="0" r="9525" b="9525"/>
            <wp:docPr id="10738546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F00F" w14:textId="3A7FA741" w:rsidR="00DF5F4D" w:rsidRDefault="00DF5F4D" w:rsidP="00DF5F4D">
      <w:pPr>
        <w:rPr>
          <w:lang w:val="es-MX"/>
        </w:rPr>
      </w:pPr>
      <w:r w:rsidRPr="00DF5F4D">
        <w:rPr>
          <w:lang w:val="es-MX"/>
        </w:rPr>
        <w:t xml:space="preserve">Nos </w:t>
      </w:r>
      <w:r w:rsidRPr="00DF5F4D">
        <w:rPr>
          <w:lang w:val="es-MX"/>
        </w:rPr>
        <w:t>saldr</w:t>
      </w:r>
      <w:r>
        <w:rPr>
          <w:lang w:val="es-MX"/>
        </w:rPr>
        <w:t>á</w:t>
      </w:r>
      <w:r w:rsidRPr="00DF5F4D">
        <w:rPr>
          <w:lang w:val="es-MX"/>
        </w:rPr>
        <w:t xml:space="preserve"> la sigu</w:t>
      </w:r>
      <w:r>
        <w:rPr>
          <w:lang w:val="es-MX"/>
        </w:rPr>
        <w:t>i</w:t>
      </w:r>
      <w:r w:rsidRPr="00DF5F4D">
        <w:rPr>
          <w:lang w:val="es-MX"/>
        </w:rPr>
        <w:t>ente ventana</w:t>
      </w:r>
      <w:r>
        <w:rPr>
          <w:lang w:val="es-MX"/>
        </w:rPr>
        <w:t xml:space="preserve"> y m</w:t>
      </w:r>
      <w:r w:rsidRPr="00DF5F4D">
        <w:rPr>
          <w:lang w:val="es-MX"/>
        </w:rPr>
        <w:t xml:space="preserve">arcamos en la sección (ORIGEN -&gt; "Dispositivo") para buscar en nuestra PC, </w:t>
      </w:r>
      <w:proofErr w:type="spellStart"/>
      <w:r w:rsidRPr="00DF5F4D">
        <w:rPr>
          <w:lang w:val="es-MX"/>
        </w:rPr>
        <w:t>click</w:t>
      </w:r>
      <w:proofErr w:type="spellEnd"/>
      <w:r>
        <w:rPr>
          <w:lang w:val="es-MX"/>
        </w:rPr>
        <w:t xml:space="preserve"> </w:t>
      </w:r>
      <w:r w:rsidRPr="00DF5F4D">
        <w:rPr>
          <w:lang w:val="es-MX"/>
        </w:rPr>
        <w:t xml:space="preserve">en el </w:t>
      </w:r>
      <w:r w:rsidRPr="00DF5F4D">
        <w:rPr>
          <w:lang w:val="es-MX"/>
        </w:rPr>
        <w:t>botón</w:t>
      </w:r>
      <w:r w:rsidRPr="00DF5F4D">
        <w:rPr>
          <w:lang w:val="es-MX"/>
        </w:rPr>
        <w:t xml:space="preserve"> con los tres puntitos, para examinar</w:t>
      </w:r>
    </w:p>
    <w:p w14:paraId="12D4C738" w14:textId="7EDEDE7F" w:rsidR="00DF5F4D" w:rsidRPr="00DF5F4D" w:rsidRDefault="00DF5F4D" w:rsidP="00DF5F4D">
      <w:pPr>
        <w:rPr>
          <w:lang w:val="es-MX"/>
        </w:rPr>
      </w:pPr>
      <w:r w:rsidRPr="00DF5F4D">
        <w:rPr>
          <w:lang w:val="es-MX"/>
        </w:rPr>
        <w:drawing>
          <wp:inline distT="0" distB="0" distL="0" distR="0" wp14:anchorId="470A9E14" wp14:editId="632EB575">
            <wp:extent cx="5400040" cy="1659890"/>
            <wp:effectExtent l="0" t="0" r="0" b="0"/>
            <wp:docPr id="997385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85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8740" w14:textId="77777777" w:rsidR="00DF5F4D" w:rsidRDefault="00DF5F4D">
      <w:pPr>
        <w:rPr>
          <w:lang w:val="es-MX"/>
        </w:rPr>
      </w:pPr>
      <w:r>
        <w:rPr>
          <w:lang w:val="es-MX"/>
        </w:rPr>
        <w:br w:type="page"/>
      </w:r>
    </w:p>
    <w:p w14:paraId="77CC796A" w14:textId="4040587D" w:rsidR="00DF5F4D" w:rsidRDefault="00DF5F4D" w:rsidP="00DF5F4D">
      <w:pPr>
        <w:rPr>
          <w:lang w:val="es-MX"/>
        </w:rPr>
      </w:pPr>
      <w:r>
        <w:rPr>
          <w:lang w:val="es-MX"/>
        </w:rPr>
        <w:lastRenderedPageBreak/>
        <w:t>En la n</w:t>
      </w:r>
      <w:r w:rsidRPr="00DF5F4D">
        <w:rPr>
          <w:lang w:val="es-MX"/>
        </w:rPr>
        <w:t>ueva ventana para seleccionar la B</w:t>
      </w:r>
      <w:r>
        <w:rPr>
          <w:lang w:val="es-MX"/>
        </w:rPr>
        <w:t xml:space="preserve">ase de </w:t>
      </w:r>
      <w:r w:rsidRPr="00DF5F4D">
        <w:rPr>
          <w:lang w:val="es-MX"/>
        </w:rPr>
        <w:t>D</w:t>
      </w:r>
      <w:r>
        <w:rPr>
          <w:lang w:val="es-MX"/>
        </w:rPr>
        <w:t>atos presionamos el</w:t>
      </w:r>
      <w:r w:rsidRPr="00DF5F4D">
        <w:rPr>
          <w:lang w:val="es-MX"/>
        </w:rPr>
        <w:t xml:space="preserve"> bot</w:t>
      </w:r>
      <w:r>
        <w:rPr>
          <w:lang w:val="es-MX"/>
        </w:rPr>
        <w:t>ó</w:t>
      </w:r>
      <w:r w:rsidRPr="00DF5F4D">
        <w:rPr>
          <w:lang w:val="es-MX"/>
        </w:rPr>
        <w:t xml:space="preserve">n ADD o </w:t>
      </w:r>
      <w:r>
        <w:rPr>
          <w:lang w:val="es-MX"/>
        </w:rPr>
        <w:t>A</w:t>
      </w:r>
      <w:r w:rsidRPr="00DF5F4D">
        <w:rPr>
          <w:lang w:val="es-MX"/>
        </w:rPr>
        <w:t>gregar</w:t>
      </w:r>
    </w:p>
    <w:p w14:paraId="25919D06" w14:textId="5643C0BD" w:rsidR="00DF5F4D" w:rsidRPr="00DF5F4D" w:rsidRDefault="00DF5F4D" w:rsidP="00DF5F4D">
      <w:pPr>
        <w:rPr>
          <w:lang w:val="es-MX"/>
        </w:rPr>
      </w:pPr>
      <w:r w:rsidRPr="00DF5F4D">
        <w:rPr>
          <w:lang w:val="es-MX"/>
        </w:rPr>
        <w:drawing>
          <wp:inline distT="0" distB="0" distL="0" distR="0" wp14:anchorId="0045F532" wp14:editId="470A05AD">
            <wp:extent cx="3009900" cy="2230006"/>
            <wp:effectExtent l="0" t="0" r="0" b="0"/>
            <wp:docPr id="737848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48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215" cy="223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EB60" w14:textId="4FDC3DF5" w:rsidR="00DF5F4D" w:rsidRDefault="00DF5F4D" w:rsidP="00DF5F4D">
      <w:pPr>
        <w:rPr>
          <w:lang w:val="es-MX"/>
        </w:rPr>
      </w:pPr>
      <w:r w:rsidRPr="00DF5F4D">
        <w:rPr>
          <w:lang w:val="es-MX"/>
        </w:rPr>
        <w:t>Nos abre en la carpeta BACKUP donde encontraremos la copia de seguridad que hicimos</w:t>
      </w:r>
      <w:r>
        <w:rPr>
          <w:lang w:val="es-MX"/>
        </w:rPr>
        <w:t xml:space="preserve"> (s</w:t>
      </w:r>
      <w:r w:rsidRPr="00DF5F4D">
        <w:rPr>
          <w:lang w:val="es-MX"/>
        </w:rPr>
        <w:t>i lo dejamos en otra carpeta, podemos navegar por la PC a trav</w:t>
      </w:r>
      <w:r>
        <w:rPr>
          <w:lang w:val="es-MX"/>
        </w:rPr>
        <w:t>és</w:t>
      </w:r>
      <w:r w:rsidRPr="00DF5F4D">
        <w:rPr>
          <w:lang w:val="es-MX"/>
        </w:rPr>
        <w:t xml:space="preserve"> del directorio</w:t>
      </w:r>
      <w:r>
        <w:rPr>
          <w:lang w:val="es-MX"/>
        </w:rPr>
        <w:t xml:space="preserve"> </w:t>
      </w:r>
      <w:r w:rsidRPr="00DF5F4D">
        <w:rPr>
          <w:lang w:val="es-MX"/>
        </w:rPr>
        <w:t>de carpetas que se encuentra a la izquierda</w:t>
      </w:r>
      <w:r>
        <w:rPr>
          <w:lang w:val="es-MX"/>
        </w:rPr>
        <w:t>)</w:t>
      </w:r>
    </w:p>
    <w:p w14:paraId="29B9ABAA" w14:textId="5C9054C9" w:rsidR="00DF5F4D" w:rsidRPr="00DF5F4D" w:rsidRDefault="00DF5F4D" w:rsidP="00DF5F4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1311E8A" wp14:editId="654BD942">
            <wp:extent cx="4170022" cy="3057525"/>
            <wp:effectExtent l="0" t="0" r="2540" b="0"/>
            <wp:docPr id="8622229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66" cy="30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8C44" w14:textId="77777777" w:rsidR="00856431" w:rsidRDefault="00856431">
      <w:pPr>
        <w:rPr>
          <w:lang w:val="es-MX"/>
        </w:rPr>
      </w:pPr>
      <w:r>
        <w:rPr>
          <w:lang w:val="es-MX"/>
        </w:rPr>
        <w:br w:type="page"/>
      </w:r>
    </w:p>
    <w:p w14:paraId="1E05FED8" w14:textId="5C58079A" w:rsidR="00DF5F4D" w:rsidRDefault="00DF5F4D" w:rsidP="00DF5F4D">
      <w:pPr>
        <w:rPr>
          <w:lang w:val="es-MX"/>
        </w:rPr>
      </w:pPr>
      <w:r w:rsidRPr="00DF5F4D">
        <w:rPr>
          <w:lang w:val="es-MX"/>
        </w:rPr>
        <w:lastRenderedPageBreak/>
        <w:t>Seleccionamos la copia a restaurar, ACEPTAMOS</w:t>
      </w:r>
      <w:r w:rsidR="00856431">
        <w:rPr>
          <w:lang w:val="es-MX"/>
        </w:rPr>
        <w:t>/OK. Ventana anterior ACEPTAMOS/</w:t>
      </w:r>
      <w:r w:rsidRPr="00DF5F4D">
        <w:rPr>
          <w:lang w:val="es-MX"/>
        </w:rPr>
        <w:t xml:space="preserve">OK y en la </w:t>
      </w:r>
      <w:r w:rsidR="00856431" w:rsidRPr="00DF5F4D">
        <w:rPr>
          <w:lang w:val="es-MX"/>
        </w:rPr>
        <w:t>última</w:t>
      </w:r>
      <w:r w:rsidRPr="00DF5F4D">
        <w:rPr>
          <w:lang w:val="es-MX"/>
        </w:rPr>
        <w:t xml:space="preserve"> ventana en la </w:t>
      </w:r>
      <w:r w:rsidR="00856431" w:rsidRPr="00DF5F4D">
        <w:rPr>
          <w:lang w:val="es-MX"/>
        </w:rPr>
        <w:t>sección</w:t>
      </w:r>
      <w:r w:rsidRPr="00DF5F4D">
        <w:rPr>
          <w:lang w:val="es-MX"/>
        </w:rPr>
        <w:t xml:space="preserve"> Plan de restauraciones, verificaremos</w:t>
      </w:r>
      <w:r w:rsidR="00856431">
        <w:rPr>
          <w:lang w:val="es-MX"/>
        </w:rPr>
        <w:t xml:space="preserve"> </w:t>
      </w:r>
      <w:r w:rsidRPr="00DF5F4D">
        <w:rPr>
          <w:lang w:val="es-MX"/>
        </w:rPr>
        <w:t>que el CHECK lo tengamos marcado, sino no nos permitirá restaurar</w:t>
      </w:r>
      <w:r w:rsidR="00856431">
        <w:rPr>
          <w:lang w:val="es-MX"/>
        </w:rPr>
        <w:t xml:space="preserve">. </w:t>
      </w:r>
      <w:r w:rsidRPr="00DF5F4D">
        <w:rPr>
          <w:lang w:val="es-MX"/>
        </w:rPr>
        <w:t>Secci</w:t>
      </w:r>
      <w:r w:rsidR="00856431">
        <w:rPr>
          <w:lang w:val="es-MX"/>
        </w:rPr>
        <w:t>ó</w:t>
      </w:r>
      <w:r w:rsidRPr="00DF5F4D">
        <w:rPr>
          <w:lang w:val="es-MX"/>
        </w:rPr>
        <w:t>n "DESTINO" nos fijamos cual es la B</w:t>
      </w:r>
      <w:r w:rsidR="00856431">
        <w:rPr>
          <w:lang w:val="es-MX"/>
        </w:rPr>
        <w:t xml:space="preserve">ase de </w:t>
      </w:r>
      <w:r w:rsidRPr="00DF5F4D">
        <w:rPr>
          <w:lang w:val="es-MX"/>
        </w:rPr>
        <w:t>D</w:t>
      </w:r>
      <w:r w:rsidR="00856431">
        <w:rPr>
          <w:lang w:val="es-MX"/>
        </w:rPr>
        <w:t>atos</w:t>
      </w:r>
      <w:r w:rsidRPr="00DF5F4D">
        <w:rPr>
          <w:lang w:val="es-MX"/>
        </w:rPr>
        <w:t xml:space="preserve"> que deseamos restaurar, nos mostrará</w:t>
      </w:r>
      <w:r w:rsidR="00856431">
        <w:rPr>
          <w:lang w:val="es-MX"/>
        </w:rPr>
        <w:t xml:space="preserve"> una solapa con </w:t>
      </w:r>
      <w:r w:rsidRPr="00DF5F4D">
        <w:rPr>
          <w:lang w:val="es-MX"/>
        </w:rPr>
        <w:t>todas las</w:t>
      </w:r>
      <w:r w:rsidR="00856431">
        <w:rPr>
          <w:lang w:val="es-MX"/>
        </w:rPr>
        <w:t xml:space="preserve"> BD</w:t>
      </w:r>
      <w:r w:rsidRPr="00DF5F4D">
        <w:rPr>
          <w:lang w:val="es-MX"/>
        </w:rPr>
        <w:t xml:space="preserve"> que tenemos con sus respectivos nombres</w:t>
      </w:r>
    </w:p>
    <w:p w14:paraId="54196809" w14:textId="104FC4D6" w:rsidR="00856431" w:rsidRPr="00DF5F4D" w:rsidRDefault="00856431" w:rsidP="00DF5F4D">
      <w:pPr>
        <w:rPr>
          <w:lang w:val="es-MX"/>
        </w:rPr>
      </w:pPr>
      <w:r w:rsidRPr="00856431">
        <w:rPr>
          <w:lang w:val="es-MX"/>
        </w:rPr>
        <w:drawing>
          <wp:inline distT="0" distB="0" distL="0" distR="0" wp14:anchorId="5F3F047E" wp14:editId="58B51F78">
            <wp:extent cx="5400040" cy="2280920"/>
            <wp:effectExtent l="0" t="0" r="0" b="5080"/>
            <wp:docPr id="1918501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1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BC79" w14:textId="338328B2" w:rsidR="00AF41B5" w:rsidRDefault="00856431" w:rsidP="00DF5F4D">
      <w:pPr>
        <w:rPr>
          <w:lang w:val="es-MX"/>
        </w:rPr>
      </w:pPr>
      <w:r>
        <w:rPr>
          <w:lang w:val="es-MX"/>
        </w:rPr>
        <w:t>Página</w:t>
      </w:r>
      <w:r w:rsidR="00DF5F4D" w:rsidRPr="00DF5F4D">
        <w:rPr>
          <w:lang w:val="es-MX"/>
        </w:rPr>
        <w:t xml:space="preserve"> de OPCIONES, </w:t>
      </w:r>
      <w:r w:rsidRPr="00DF5F4D">
        <w:rPr>
          <w:lang w:val="es-MX"/>
        </w:rPr>
        <w:t>sección</w:t>
      </w:r>
      <w:r w:rsidR="00DF5F4D" w:rsidRPr="00DF5F4D">
        <w:rPr>
          <w:lang w:val="es-MX"/>
        </w:rPr>
        <w:t xml:space="preserve"> Opciones de restauración marcamos el </w:t>
      </w:r>
      <w:r>
        <w:rPr>
          <w:lang w:val="es-MX"/>
        </w:rPr>
        <w:t>CHECK</w:t>
      </w:r>
      <w:r w:rsidR="00DF5F4D" w:rsidRPr="00DF5F4D">
        <w:rPr>
          <w:lang w:val="es-MX"/>
        </w:rPr>
        <w:t xml:space="preserve"> de </w:t>
      </w:r>
      <w:r w:rsidR="00DF5F4D" w:rsidRPr="00856431">
        <w:rPr>
          <w:b/>
          <w:bCs/>
          <w:lang w:val="es-MX"/>
        </w:rPr>
        <w:t>SOBREESCRIBIR LA BASE DE DATOS EXISTENTE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y</w:t>
      </w:r>
      <w:r w:rsidR="00DF5F4D" w:rsidRPr="00DF5F4D">
        <w:rPr>
          <w:lang w:val="es-MX"/>
        </w:rPr>
        <w:t xml:space="preserve"> en la sección </w:t>
      </w:r>
      <w:r w:rsidR="00DF5F4D" w:rsidRPr="00856431">
        <w:rPr>
          <w:b/>
          <w:bCs/>
          <w:lang w:val="es-MX"/>
        </w:rPr>
        <w:t>Conexiones de Servidor</w:t>
      </w:r>
      <w:r w:rsidR="00DF5F4D" w:rsidRPr="00DF5F4D">
        <w:rPr>
          <w:lang w:val="es-MX"/>
        </w:rPr>
        <w:t xml:space="preserve">, marcamos el </w:t>
      </w:r>
      <w:r>
        <w:rPr>
          <w:lang w:val="es-MX"/>
        </w:rPr>
        <w:t xml:space="preserve">CHECK </w:t>
      </w:r>
      <w:r w:rsidR="00DF5F4D" w:rsidRPr="00856431">
        <w:rPr>
          <w:b/>
          <w:bCs/>
          <w:lang w:val="es-MX"/>
        </w:rPr>
        <w:t>CERRAR LAS CONEXIONES CON LA BASE DE DATOS DE DESTINO</w:t>
      </w:r>
      <w:r w:rsidR="00DF5F4D" w:rsidRPr="00DF5F4D">
        <w:rPr>
          <w:lang w:val="es-MX"/>
        </w:rPr>
        <w:t xml:space="preserve">, </w:t>
      </w:r>
      <w:r w:rsidR="00AF41B5" w:rsidRPr="00DF5F4D">
        <w:rPr>
          <w:lang w:val="es-MX"/>
        </w:rPr>
        <w:t>ya que,</w:t>
      </w:r>
      <w:r w:rsidR="00DF5F4D" w:rsidRPr="00DF5F4D">
        <w:rPr>
          <w:lang w:val="es-MX"/>
        </w:rPr>
        <w:t xml:space="preserve"> si encuentra una</w:t>
      </w:r>
      <w:r>
        <w:rPr>
          <w:lang w:val="es-MX"/>
        </w:rPr>
        <w:t xml:space="preserve"> </w:t>
      </w:r>
      <w:r w:rsidRPr="00DF5F4D">
        <w:rPr>
          <w:lang w:val="es-MX"/>
        </w:rPr>
        <w:t>conexión</w:t>
      </w:r>
      <w:r w:rsidR="00DF5F4D" w:rsidRPr="00DF5F4D">
        <w:rPr>
          <w:lang w:val="es-MX"/>
        </w:rPr>
        <w:t xml:space="preserve"> abierta, no permitirá </w:t>
      </w:r>
      <w:r w:rsidRPr="00DF5F4D">
        <w:rPr>
          <w:lang w:val="es-MX"/>
        </w:rPr>
        <w:t>sobrescribirla</w:t>
      </w:r>
      <w:r w:rsidR="00DF5F4D" w:rsidRPr="00DF5F4D">
        <w:rPr>
          <w:lang w:val="es-MX"/>
        </w:rPr>
        <w:t>, ACEPTAR</w:t>
      </w:r>
      <w:r w:rsidR="00AF41B5">
        <w:rPr>
          <w:lang w:val="es-MX"/>
        </w:rPr>
        <w:t>/</w:t>
      </w:r>
      <w:proofErr w:type="spellStart"/>
      <w:r w:rsidR="00AF41B5">
        <w:rPr>
          <w:lang w:val="es-MX"/>
        </w:rPr>
        <w:t>OK.</w:t>
      </w:r>
      <w:proofErr w:type="spellEnd"/>
    </w:p>
    <w:p w14:paraId="4CCBA776" w14:textId="00F323C9" w:rsidR="00120717" w:rsidRDefault="00AF41B5" w:rsidP="00DF5F4D">
      <w:pPr>
        <w:rPr>
          <w:lang w:val="es-MX"/>
        </w:rPr>
      </w:pPr>
      <w:r>
        <w:rPr>
          <w:lang w:val="es-MX"/>
        </w:rPr>
        <w:t>E</w:t>
      </w:r>
      <w:r w:rsidR="00DF5F4D" w:rsidRPr="00DF5F4D">
        <w:rPr>
          <w:lang w:val="es-MX"/>
        </w:rPr>
        <w:t xml:space="preserve">speramos un momento hasta que salga que la BD se </w:t>
      </w:r>
      <w:r w:rsidRPr="00DF5F4D">
        <w:rPr>
          <w:lang w:val="es-MX"/>
        </w:rPr>
        <w:t>ha</w:t>
      </w:r>
      <w:r w:rsidR="00DF5F4D" w:rsidRPr="00DF5F4D">
        <w:rPr>
          <w:lang w:val="es-MX"/>
        </w:rPr>
        <w:t xml:space="preserve"> restaurado</w:t>
      </w:r>
    </w:p>
    <w:p w14:paraId="477B2851" w14:textId="62E5AE21" w:rsidR="00AF41B5" w:rsidRPr="003D1CAC" w:rsidRDefault="00AF41B5" w:rsidP="00DF5F4D">
      <w:pPr>
        <w:rPr>
          <w:lang w:val="es-MX"/>
        </w:rPr>
      </w:pPr>
      <w:r w:rsidRPr="00AF41B5">
        <w:rPr>
          <w:lang w:val="es-MX"/>
        </w:rPr>
        <w:drawing>
          <wp:inline distT="0" distB="0" distL="0" distR="0" wp14:anchorId="20561BE8" wp14:editId="5B631483">
            <wp:extent cx="5109061" cy="4314825"/>
            <wp:effectExtent l="0" t="0" r="0" b="0"/>
            <wp:docPr id="1535299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99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34" cy="43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1B5" w:rsidRPr="003D1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D6"/>
    <w:rsid w:val="00120717"/>
    <w:rsid w:val="001479B1"/>
    <w:rsid w:val="001F4285"/>
    <w:rsid w:val="002229D6"/>
    <w:rsid w:val="003D1CAC"/>
    <w:rsid w:val="007218EC"/>
    <w:rsid w:val="00856431"/>
    <w:rsid w:val="0098072C"/>
    <w:rsid w:val="00AB040B"/>
    <w:rsid w:val="00AF41B5"/>
    <w:rsid w:val="00BA361A"/>
    <w:rsid w:val="00D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AE2A"/>
  <w15:chartTrackingRefBased/>
  <w15:docId w15:val="{8C801436-8A27-4F90-A12B-9904A446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Martinez</dc:creator>
  <cp:keywords/>
  <dc:description/>
  <cp:lastModifiedBy>Matias Martinez</cp:lastModifiedBy>
  <cp:revision>3</cp:revision>
  <dcterms:created xsi:type="dcterms:W3CDTF">2023-10-30T12:40:00Z</dcterms:created>
  <dcterms:modified xsi:type="dcterms:W3CDTF">2023-10-30T14:07:00Z</dcterms:modified>
</cp:coreProperties>
</file>