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BF1A6" w14:textId="7B7D3F75" w:rsidR="005525EB" w:rsidRDefault="005525EB" w:rsidP="005525EB">
      <w:pPr>
        <w:pStyle w:val="Heading1"/>
        <w:jc w:val="center"/>
      </w:pPr>
      <w:r>
        <w:t xml:space="preserve">Assignment </w:t>
      </w:r>
      <w:r>
        <w:t>5</w:t>
      </w:r>
      <w:r>
        <w:t xml:space="preserve"> – </w:t>
      </w:r>
      <w:r>
        <w:t>Table Population (1)</w:t>
      </w:r>
    </w:p>
    <w:p w14:paraId="0EF853BC" w14:textId="18BD3531" w:rsidR="005525EB" w:rsidRDefault="005525EB" w:rsidP="005525EB">
      <w:r>
        <w:t>Now that we are certain that our schema is good, we need to create data. In the “real world”, we might be importing data from an existing system or even from paper records. Since we do not have a real system for this data, you can make up data on your own.</w:t>
      </w:r>
    </w:p>
    <w:p w14:paraId="2DAE56D8" w14:textId="14465F3C" w:rsidR="005525EB" w:rsidRDefault="005525EB" w:rsidP="005525EB"/>
    <w:p w14:paraId="6AC02E33" w14:textId="3D8A81A1" w:rsidR="005525EB" w:rsidRDefault="005525EB" w:rsidP="005525EB">
      <w:r>
        <w:t>Scripting your data import is a very important part of building your system. There are tools, for example, in SQL Server Management Studio that will allow you to edit the data in your tables in a grid. This is not a good practice. One reason for this is that you may find yourself needing to deploy over and over if you have bugs or issues. Scripted imports can be run as many times as necessary.</w:t>
      </w:r>
    </w:p>
    <w:p w14:paraId="059BDAC7" w14:textId="4724BD3D" w:rsidR="005525EB" w:rsidRDefault="005525EB" w:rsidP="005525EB"/>
    <w:p w14:paraId="677CA8CC" w14:textId="0AB0E7FB" w:rsidR="005525EB" w:rsidRDefault="005525EB" w:rsidP="005525EB">
      <w:r>
        <w:t xml:space="preserve">For this assignment, we will populate </w:t>
      </w:r>
      <w:proofErr w:type="gramStart"/>
      <w:r>
        <w:t>all of</w:t>
      </w:r>
      <w:proofErr w:type="gramEnd"/>
      <w:r>
        <w:t xml:space="preserve"> the tables that have no dependencies (foreign keys). These tables can be scripted with simple insert statements. Each table needs a significant amount of data. Of course, sometimes there are </w:t>
      </w:r>
      <w:r w:rsidR="00FB5492">
        <w:t xml:space="preserve">tables where there is not much data. For example – a student type can be undergraduate, masters, or PhD. There </w:t>
      </w:r>
      <w:proofErr w:type="gramStart"/>
      <w:r w:rsidR="00FB5492">
        <w:t>aren’t</w:t>
      </w:r>
      <w:proofErr w:type="gramEnd"/>
      <w:r w:rsidR="00FB5492">
        <w:t xml:space="preserve"> any other possibilities. On average, for this assignment, each table should have 20 data items. If you have some tables that have less than 20, you will need more data in the tables that can have more than 20.</w:t>
      </w:r>
    </w:p>
    <w:p w14:paraId="0C6B3EEA" w14:textId="4BB37D63" w:rsidR="00FB5492" w:rsidRDefault="00FB5492" w:rsidP="005525EB"/>
    <w:p w14:paraId="3FDE1E93" w14:textId="4EAD0FEA" w:rsidR="00FB5492" w:rsidRDefault="00FB5492" w:rsidP="005525EB">
      <w:r>
        <w:t>Many students ask where to get the data. You can use any source that you would like – you can make it up, you can search the internet (this is common for things like a list of states) or you can use knowledge that you have (for example – the list of student types below).</w:t>
      </w:r>
    </w:p>
    <w:p w14:paraId="62B58FAE" w14:textId="77777777" w:rsidR="00FB5492" w:rsidRDefault="00FB5492" w:rsidP="005525EB"/>
    <w:p w14:paraId="43573407" w14:textId="01BBC77A" w:rsidR="00FB5492" w:rsidRDefault="00FB5492" w:rsidP="005525EB">
      <w:r>
        <w:t>Insert is a very simple SQL statement:</w:t>
      </w:r>
    </w:p>
    <w:p w14:paraId="1BE03C29" w14:textId="36C922E5" w:rsidR="00FB5492" w:rsidRDefault="00FB5492" w:rsidP="005525EB">
      <w:r>
        <w:t xml:space="preserve">INSERT INTO </w:t>
      </w:r>
      <w:proofErr w:type="spellStart"/>
      <w:r>
        <w:t>tableName</w:t>
      </w:r>
      <w:proofErr w:type="spellEnd"/>
      <w:r>
        <w:t xml:space="preserve"> VALUES (</w:t>
      </w:r>
      <w:proofErr w:type="gramStart"/>
      <w:r>
        <w:t>…)…</w:t>
      </w:r>
      <w:proofErr w:type="gramEnd"/>
    </w:p>
    <w:p w14:paraId="1582F5F6" w14:textId="3E730296" w:rsidR="00FB5492" w:rsidRDefault="00FB5492" w:rsidP="005525EB">
      <w:r>
        <w:t>For example:</w:t>
      </w:r>
    </w:p>
    <w:p w14:paraId="5D371440" w14:textId="5D4C7512" w:rsidR="00FB5492" w:rsidRDefault="00FB5492" w:rsidP="005525EB">
      <w:r>
        <w:t>INSERT INTO states VALUES (‘NY’</w:t>
      </w:r>
      <w:proofErr w:type="gramStart"/>
      <w:r>
        <w:t>),(</w:t>
      </w:r>
      <w:proofErr w:type="gramEnd"/>
      <w:r>
        <w:t>‘CA’), (‘MA’),(‘CO’),(‘FL’)</w:t>
      </w:r>
    </w:p>
    <w:p w14:paraId="59341120" w14:textId="3F99EAC3" w:rsidR="00FB5492" w:rsidRDefault="00FB5492" w:rsidP="005525EB">
      <w:r>
        <w:t>All columns that are not automatically filled (like identity) must appear in the VALUES clause in the order that they appear in the table. If you want a different order, you can specify column names:</w:t>
      </w:r>
    </w:p>
    <w:p w14:paraId="0ED012A9" w14:textId="5AFAB22F" w:rsidR="00FB5492" w:rsidRDefault="00FB5492" w:rsidP="005525EB">
      <w:r>
        <w:t xml:space="preserve">INSERT INTO </w:t>
      </w:r>
      <w:proofErr w:type="spellStart"/>
      <w:r>
        <w:t>studentTypes</w:t>
      </w:r>
      <w:proofErr w:type="spellEnd"/>
      <w:r>
        <w:t xml:space="preserve"> (</w:t>
      </w:r>
      <w:proofErr w:type="spellStart"/>
      <w:r>
        <w:t>shortName</w:t>
      </w:r>
      <w:proofErr w:type="spellEnd"/>
      <w:r>
        <w:t xml:space="preserve">, </w:t>
      </w:r>
      <w:proofErr w:type="spellStart"/>
      <w:r>
        <w:t>longName</w:t>
      </w:r>
      <w:proofErr w:type="spellEnd"/>
      <w:r>
        <w:t>) VALUES (‘</w:t>
      </w:r>
      <w:proofErr w:type="spellStart"/>
      <w:r>
        <w:t>ug</w:t>
      </w:r>
      <w:proofErr w:type="gramStart"/>
      <w:r>
        <w:t>’,undergraduate</w:t>
      </w:r>
      <w:proofErr w:type="spellEnd"/>
      <w:proofErr w:type="gramEnd"/>
      <w:r>
        <w:t>’),(‘</w:t>
      </w:r>
      <w:proofErr w:type="spellStart"/>
      <w:r>
        <w:t>ms</w:t>
      </w:r>
      <w:proofErr w:type="spellEnd"/>
      <w:r>
        <w:t>’,’masters’),(‘</w:t>
      </w:r>
      <w:proofErr w:type="spellStart"/>
      <w:r>
        <w:t>phd</w:t>
      </w:r>
      <w:proofErr w:type="spellEnd"/>
      <w:r>
        <w:t>’,.’doctorate’)</w:t>
      </w:r>
    </w:p>
    <w:p w14:paraId="43BC0180" w14:textId="77777777" w:rsidR="008F118C" w:rsidRDefault="008F118C">
      <w:pPr>
        <w:rPr>
          <w:b/>
          <w:bCs/>
          <w:u w:val="single"/>
        </w:rPr>
      </w:pPr>
      <w:r>
        <w:rPr>
          <w:b/>
          <w:bCs/>
          <w:u w:val="single"/>
        </w:rPr>
        <w:br w:type="page"/>
      </w:r>
    </w:p>
    <w:p w14:paraId="2488A4AC" w14:textId="5D91F6F5" w:rsidR="00B3359E" w:rsidRDefault="00B3359E" w:rsidP="00B3359E">
      <w:pPr>
        <w:rPr>
          <w:b/>
          <w:bCs/>
          <w:u w:val="single"/>
        </w:rPr>
      </w:pPr>
      <w:r>
        <w:rPr>
          <w:b/>
          <w:bCs/>
          <w:u w:val="single"/>
        </w:rPr>
        <w:lastRenderedPageBreak/>
        <w:t>Make sure that your script uses your database</w:t>
      </w:r>
      <w:r w:rsidR="00FD6595">
        <w:rPr>
          <w:b/>
          <w:bCs/>
          <w:u w:val="single"/>
        </w:rPr>
        <w:t xml:space="preserve"> (USE </w:t>
      </w:r>
      <w:proofErr w:type="spellStart"/>
      <w:r w:rsidR="00FD6595">
        <w:rPr>
          <w:b/>
          <w:bCs/>
          <w:u w:val="single"/>
        </w:rPr>
        <w:t>mydbName</w:t>
      </w:r>
      <w:proofErr w:type="spellEnd"/>
      <w:r w:rsidR="00FD6595">
        <w:rPr>
          <w:b/>
          <w:bCs/>
          <w:u w:val="single"/>
        </w:rPr>
        <w:t>)</w:t>
      </w:r>
    </w:p>
    <w:p w14:paraId="47A21AFE" w14:textId="053D879F" w:rsidR="00B3359E" w:rsidRPr="002B6F9D" w:rsidRDefault="00B3359E" w:rsidP="00B3359E">
      <w:pPr>
        <w:rPr>
          <w:b/>
          <w:bCs/>
          <w:u w:val="single"/>
        </w:rPr>
      </w:pPr>
      <w:r w:rsidRPr="002B6F9D">
        <w:rPr>
          <w:b/>
          <w:bCs/>
          <w:u w:val="single"/>
        </w:rPr>
        <w:t>Your script must have a .</w:t>
      </w:r>
      <w:proofErr w:type="spellStart"/>
      <w:r w:rsidRPr="002B6F9D">
        <w:rPr>
          <w:b/>
          <w:bCs/>
          <w:u w:val="single"/>
        </w:rPr>
        <w:t>sql</w:t>
      </w:r>
      <w:proofErr w:type="spellEnd"/>
      <w:r w:rsidRPr="002B6F9D">
        <w:rPr>
          <w:b/>
          <w:bCs/>
          <w:u w:val="single"/>
        </w:rPr>
        <w:t xml:space="preserve"> extension and must be uploaded to blackboard. A script that </w:t>
      </w:r>
      <w:proofErr w:type="gramStart"/>
      <w:r w:rsidRPr="002B6F9D">
        <w:rPr>
          <w:b/>
          <w:bCs/>
          <w:u w:val="single"/>
        </w:rPr>
        <w:t>doesn’t</w:t>
      </w:r>
      <w:proofErr w:type="gramEnd"/>
      <w:r w:rsidRPr="002B6F9D">
        <w:rPr>
          <w:b/>
          <w:bCs/>
          <w:u w:val="single"/>
        </w:rPr>
        <w:t xml:space="preserve"> run is an automatic 0.</w:t>
      </w:r>
    </w:p>
    <w:p w14:paraId="41E61783" w14:textId="1E9265F1" w:rsidR="00B3359E" w:rsidRDefault="00B3359E"/>
    <w:tbl>
      <w:tblPr>
        <w:tblStyle w:val="TableGrid"/>
        <w:tblW w:w="0" w:type="auto"/>
        <w:tblLook w:val="04A0" w:firstRow="1" w:lastRow="0" w:firstColumn="1" w:lastColumn="0" w:noHBand="0" w:noVBand="1"/>
      </w:tblPr>
      <w:tblGrid>
        <w:gridCol w:w="1075"/>
        <w:gridCol w:w="1260"/>
        <w:gridCol w:w="2340"/>
        <w:gridCol w:w="2340"/>
        <w:gridCol w:w="2335"/>
      </w:tblGrid>
      <w:tr w:rsidR="00BD6F31" w14:paraId="532890BE" w14:textId="77777777" w:rsidTr="00B74BED">
        <w:tc>
          <w:tcPr>
            <w:tcW w:w="1075" w:type="dxa"/>
          </w:tcPr>
          <w:p w14:paraId="6ECD83BE" w14:textId="77777777" w:rsidR="00BD6F31" w:rsidRDefault="00BD6F31" w:rsidP="00FC19E9">
            <w:r>
              <w:t>Rubric</w:t>
            </w:r>
          </w:p>
        </w:tc>
        <w:tc>
          <w:tcPr>
            <w:tcW w:w="1260" w:type="dxa"/>
          </w:tcPr>
          <w:p w14:paraId="5D43FDA4" w14:textId="77777777" w:rsidR="00BD6F31" w:rsidRDefault="00BD6F31" w:rsidP="00FC19E9">
            <w:r>
              <w:t>Poor</w:t>
            </w:r>
          </w:p>
        </w:tc>
        <w:tc>
          <w:tcPr>
            <w:tcW w:w="2340" w:type="dxa"/>
          </w:tcPr>
          <w:p w14:paraId="146672E5" w14:textId="77777777" w:rsidR="00BD6F31" w:rsidRDefault="00BD6F31" w:rsidP="00FC19E9">
            <w:r>
              <w:t xml:space="preserve">OK </w:t>
            </w:r>
          </w:p>
        </w:tc>
        <w:tc>
          <w:tcPr>
            <w:tcW w:w="2340" w:type="dxa"/>
          </w:tcPr>
          <w:p w14:paraId="39526766" w14:textId="77777777" w:rsidR="00BD6F31" w:rsidRDefault="00BD6F31" w:rsidP="00FC19E9">
            <w:r>
              <w:t>Good</w:t>
            </w:r>
          </w:p>
        </w:tc>
        <w:tc>
          <w:tcPr>
            <w:tcW w:w="2335" w:type="dxa"/>
          </w:tcPr>
          <w:p w14:paraId="29559457" w14:textId="77777777" w:rsidR="00BD6F31" w:rsidRDefault="00BD6F31" w:rsidP="00FC19E9">
            <w:r>
              <w:t>Great</w:t>
            </w:r>
          </w:p>
        </w:tc>
      </w:tr>
      <w:tr w:rsidR="00BD6F31" w14:paraId="70A2ADE5" w14:textId="77777777" w:rsidTr="00B74BED">
        <w:tc>
          <w:tcPr>
            <w:tcW w:w="1075" w:type="dxa"/>
          </w:tcPr>
          <w:p w14:paraId="7B829393" w14:textId="511DADC4" w:rsidR="00BD6F31" w:rsidRDefault="00BD6F31" w:rsidP="00FC19E9">
            <w:r>
              <w:t>Data Quantity</w:t>
            </w:r>
          </w:p>
        </w:tc>
        <w:tc>
          <w:tcPr>
            <w:tcW w:w="1260" w:type="dxa"/>
          </w:tcPr>
          <w:p w14:paraId="5B646C0E" w14:textId="56D2BE7B" w:rsidR="00BD6F31" w:rsidRDefault="00CD4F96" w:rsidP="00FC19E9">
            <w:r>
              <w:t>0 average rows</w:t>
            </w:r>
          </w:p>
        </w:tc>
        <w:tc>
          <w:tcPr>
            <w:tcW w:w="2340" w:type="dxa"/>
          </w:tcPr>
          <w:p w14:paraId="36924674" w14:textId="3E5598A7" w:rsidR="00BD6F31" w:rsidRDefault="00CD4F96" w:rsidP="00FC19E9">
            <w:r>
              <w:t>1-</w:t>
            </w:r>
            <w:r w:rsidR="00B74BED">
              <w:t xml:space="preserve">10 average </w:t>
            </w:r>
            <w:proofErr w:type="gramStart"/>
            <w:r w:rsidR="00B74BED">
              <w:t>rows(</w:t>
            </w:r>
            <w:proofErr w:type="gramEnd"/>
            <w:r w:rsidR="00B74BED">
              <w:t>20)</w:t>
            </w:r>
          </w:p>
        </w:tc>
        <w:tc>
          <w:tcPr>
            <w:tcW w:w="2340" w:type="dxa"/>
          </w:tcPr>
          <w:p w14:paraId="24A5A32A" w14:textId="3F960352" w:rsidR="00BD6F31" w:rsidRDefault="00B74BED" w:rsidP="00FC19E9">
            <w:r>
              <w:t xml:space="preserve">11-19 average </w:t>
            </w:r>
            <w:proofErr w:type="gramStart"/>
            <w:r>
              <w:t>rows(</w:t>
            </w:r>
            <w:proofErr w:type="gramEnd"/>
            <w:r>
              <w:t>35)</w:t>
            </w:r>
          </w:p>
        </w:tc>
        <w:tc>
          <w:tcPr>
            <w:tcW w:w="2335" w:type="dxa"/>
          </w:tcPr>
          <w:p w14:paraId="01713FA1" w14:textId="547DA4C6" w:rsidR="00BD6F31" w:rsidRDefault="00B74BED" w:rsidP="00FC19E9">
            <w:r>
              <w:t>20+ average rows (50)</w:t>
            </w:r>
          </w:p>
        </w:tc>
      </w:tr>
      <w:tr w:rsidR="00BD6F31" w14:paraId="6A1ACA9F" w14:textId="77777777" w:rsidTr="00B74BED">
        <w:tc>
          <w:tcPr>
            <w:tcW w:w="1075" w:type="dxa"/>
          </w:tcPr>
          <w:p w14:paraId="7164F1F2" w14:textId="144E8E01" w:rsidR="00BD6F31" w:rsidRDefault="004C3008" w:rsidP="00FC19E9">
            <w:r>
              <w:t>Tables Selected</w:t>
            </w:r>
          </w:p>
        </w:tc>
        <w:tc>
          <w:tcPr>
            <w:tcW w:w="1260" w:type="dxa"/>
          </w:tcPr>
          <w:p w14:paraId="48A2B864" w14:textId="1B7BE07E" w:rsidR="00BD6F31" w:rsidRDefault="004C3008" w:rsidP="00FC19E9">
            <w:r>
              <w:t>No tables (0)</w:t>
            </w:r>
          </w:p>
        </w:tc>
        <w:tc>
          <w:tcPr>
            <w:tcW w:w="2340" w:type="dxa"/>
          </w:tcPr>
          <w:p w14:paraId="2588A853" w14:textId="433D99A8" w:rsidR="00BD6F31" w:rsidRDefault="000921E2" w:rsidP="00FC19E9">
            <w:r>
              <w:t xml:space="preserve">1-60% of no dependency </w:t>
            </w:r>
            <w:proofErr w:type="gramStart"/>
            <w:r>
              <w:t>tables</w:t>
            </w:r>
            <w:r w:rsidR="00CD4F96">
              <w:t>(</w:t>
            </w:r>
            <w:proofErr w:type="gramEnd"/>
            <w:r w:rsidR="00CD4F96">
              <w:t>20)</w:t>
            </w:r>
          </w:p>
        </w:tc>
        <w:tc>
          <w:tcPr>
            <w:tcW w:w="2340" w:type="dxa"/>
          </w:tcPr>
          <w:p w14:paraId="06AE4362" w14:textId="0D35C35C" w:rsidR="00BD6F31" w:rsidRDefault="000921E2" w:rsidP="00FC19E9">
            <w:r>
              <w:t xml:space="preserve">61-90% of no dependency tables </w:t>
            </w:r>
            <w:r w:rsidR="00CD4F96">
              <w:t>(35)</w:t>
            </w:r>
          </w:p>
        </w:tc>
        <w:tc>
          <w:tcPr>
            <w:tcW w:w="2335" w:type="dxa"/>
          </w:tcPr>
          <w:p w14:paraId="665BC829" w14:textId="50E406F7" w:rsidR="00BD6F31" w:rsidRDefault="000921E2" w:rsidP="00FC19E9">
            <w:r>
              <w:t>91-100% of no dependency tables (</w:t>
            </w:r>
            <w:r w:rsidR="00CD4F96">
              <w:t>50)</w:t>
            </w:r>
          </w:p>
        </w:tc>
      </w:tr>
    </w:tbl>
    <w:p w14:paraId="379D60B4" w14:textId="77777777" w:rsidR="00FB5492" w:rsidRDefault="00FB5492" w:rsidP="005525EB"/>
    <w:p w14:paraId="55BE9041" w14:textId="77777777" w:rsidR="00FB5492" w:rsidRPr="005525EB" w:rsidRDefault="00FB5492" w:rsidP="005525EB"/>
    <w:p w14:paraId="3B0D2E60" w14:textId="77777777" w:rsidR="00350296" w:rsidRDefault="00B74BED"/>
    <w:sectPr w:rsidR="0035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EB"/>
    <w:rsid w:val="000921E2"/>
    <w:rsid w:val="001B704F"/>
    <w:rsid w:val="004C3008"/>
    <w:rsid w:val="005525EB"/>
    <w:rsid w:val="005B36E2"/>
    <w:rsid w:val="005C088B"/>
    <w:rsid w:val="008849DA"/>
    <w:rsid w:val="008F118C"/>
    <w:rsid w:val="00903A4C"/>
    <w:rsid w:val="0097427F"/>
    <w:rsid w:val="00A5117A"/>
    <w:rsid w:val="00B3359E"/>
    <w:rsid w:val="00B74BED"/>
    <w:rsid w:val="00BD6F31"/>
    <w:rsid w:val="00CD4F96"/>
    <w:rsid w:val="00D9623A"/>
    <w:rsid w:val="00E935B0"/>
    <w:rsid w:val="00EC40EE"/>
    <w:rsid w:val="00FB5492"/>
    <w:rsid w:val="00FD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1CC5"/>
  <w15:chartTrackingRefBased/>
  <w15:docId w15:val="{57D32FD6-7E60-4A47-8836-8614B236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E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D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12</cp:revision>
  <dcterms:created xsi:type="dcterms:W3CDTF">2020-08-15T18:14:00Z</dcterms:created>
  <dcterms:modified xsi:type="dcterms:W3CDTF">2020-08-15T18:40:00Z</dcterms:modified>
</cp:coreProperties>
</file>