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0B68" w14:textId="363837CF" w:rsidR="003D2C32" w:rsidRPr="003D2C32" w:rsidRDefault="003D2C32" w:rsidP="003D2C32">
      <w:pPr>
        <w:jc w:val="center"/>
        <w:rPr>
          <w:b/>
          <w:bCs/>
          <w:sz w:val="40"/>
          <w:szCs w:val="40"/>
        </w:rPr>
      </w:pPr>
      <w:r w:rsidRPr="003D2C32">
        <w:rPr>
          <w:b/>
          <w:bCs/>
          <w:sz w:val="40"/>
          <w:szCs w:val="40"/>
        </w:rPr>
        <w:t>Модели и моделирование</w:t>
      </w:r>
    </w:p>
    <w:p w14:paraId="6DFF77FF" w14:textId="7CAB6F2D" w:rsidR="003D2C32" w:rsidRDefault="003D2C32" w:rsidP="003D2C32">
      <w:pPr>
        <w:rPr>
          <w:sz w:val="24"/>
          <w:szCs w:val="24"/>
        </w:rPr>
      </w:pPr>
      <w:r w:rsidRPr="003D2C32">
        <w:rPr>
          <w:b/>
          <w:bCs/>
          <w:sz w:val="24"/>
          <w:szCs w:val="24"/>
        </w:rPr>
        <w:t>Модель</w:t>
      </w:r>
      <w:r w:rsidRPr="003D2C32">
        <w:rPr>
          <w:sz w:val="24"/>
          <w:szCs w:val="24"/>
        </w:rPr>
        <w:t xml:space="preserve"> — это новый объект, который отражает существенные с точки зрения цели моделирования признаки изучаемого предмета, процесса или явления. </w:t>
      </w:r>
    </w:p>
    <w:p w14:paraId="646469B9" w14:textId="77777777" w:rsidR="0047221F" w:rsidRDefault="003D2C32" w:rsidP="003D2C32">
      <w:pPr>
        <w:rPr>
          <w:sz w:val="24"/>
          <w:szCs w:val="24"/>
        </w:rPr>
      </w:pPr>
      <w:r w:rsidRPr="003D2C32">
        <w:rPr>
          <w:b/>
          <w:bCs/>
          <w:sz w:val="24"/>
          <w:szCs w:val="24"/>
        </w:rPr>
        <w:t>Моделирование</w:t>
      </w:r>
      <w:r w:rsidRPr="003D2C32">
        <w:rPr>
          <w:sz w:val="24"/>
          <w:szCs w:val="24"/>
        </w:rPr>
        <w:t xml:space="preserve"> — метод познания, заключающийся в создании и исследовании моделей. Цель моделирования (назначение будущей модели) определяет признаки объекта-оригинала, которые должны быть воспроизведены в модели. Различают натурные и информационные модели. </w:t>
      </w:r>
    </w:p>
    <w:p w14:paraId="4D2F910B" w14:textId="77777777" w:rsidR="0047221F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Натурные модели</w:t>
      </w:r>
      <w:r w:rsidRPr="003D2C32">
        <w:rPr>
          <w:sz w:val="24"/>
          <w:szCs w:val="24"/>
        </w:rPr>
        <w:t xml:space="preserve"> — реальные предметы, в уменьшенном или увеличенном виде воспроизводящие внешний вид, структуру или поведение моделируемого объекта. </w:t>
      </w:r>
    </w:p>
    <w:p w14:paraId="7F37CDD2" w14:textId="77777777" w:rsidR="0047221F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Информационные модели</w:t>
      </w:r>
      <w:r w:rsidRPr="003D2C32">
        <w:rPr>
          <w:sz w:val="24"/>
          <w:szCs w:val="24"/>
        </w:rPr>
        <w:t xml:space="preserve"> — описания объекта-оригинала на одном из языков кодирования информации. </w:t>
      </w:r>
    </w:p>
    <w:p w14:paraId="1E6DE76F" w14:textId="77777777" w:rsidR="0047221F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Формализация</w:t>
      </w:r>
      <w:r w:rsidRPr="003D2C32">
        <w:rPr>
          <w:sz w:val="24"/>
          <w:szCs w:val="24"/>
        </w:rPr>
        <w:t xml:space="preserve"> — процесс замены реального объекта его формальным описанием, т. е. его информационной моделью. </w:t>
      </w:r>
    </w:p>
    <w:p w14:paraId="23A449C3" w14:textId="1AE00008" w:rsidR="003D2C32" w:rsidRPr="003D2C32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>По форме представления различают образные, знаковые и смешанные (образно-знаковые) информационные модели.</w:t>
      </w:r>
    </w:p>
    <w:p w14:paraId="322C944A" w14:textId="77777777" w:rsidR="0047221F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Словесные модели</w:t>
      </w:r>
      <w:r w:rsidRPr="003D2C32">
        <w:rPr>
          <w:sz w:val="24"/>
          <w:szCs w:val="24"/>
        </w:rPr>
        <w:t xml:space="preserve"> — это описания предметов, явлений, событий, процессов на естественных языках. </w:t>
      </w:r>
    </w:p>
    <w:p w14:paraId="39CD79BE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Информационные модели, построенные с использованием математических понятий и формул, называются </w:t>
      </w:r>
      <w:r w:rsidRPr="0047221F">
        <w:rPr>
          <w:b/>
          <w:bCs/>
          <w:sz w:val="24"/>
          <w:szCs w:val="24"/>
        </w:rPr>
        <w:t>математическими моделями</w:t>
      </w:r>
      <w:r w:rsidRPr="003D2C32">
        <w:rPr>
          <w:sz w:val="24"/>
          <w:szCs w:val="24"/>
        </w:rPr>
        <w:t xml:space="preserve">. </w:t>
      </w:r>
    </w:p>
    <w:p w14:paraId="708749BE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Математические модели, реализованные с помощью систем программирования, электронных таблиц, специализированных математических пакетов и программных средств для моделирования, называются </w:t>
      </w:r>
      <w:r w:rsidRPr="0047221F">
        <w:rPr>
          <w:b/>
          <w:bCs/>
          <w:sz w:val="24"/>
          <w:szCs w:val="24"/>
        </w:rPr>
        <w:t>компьютерными математическими моделями</w:t>
      </w:r>
      <w:r w:rsidRPr="003D2C32">
        <w:rPr>
          <w:sz w:val="24"/>
          <w:szCs w:val="24"/>
        </w:rPr>
        <w:t xml:space="preserve">. </w:t>
      </w:r>
    </w:p>
    <w:p w14:paraId="70AE8671" w14:textId="4AA67FF2" w:rsidR="003D2C32" w:rsidRPr="003D2C32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Имитационные модели</w:t>
      </w:r>
      <w:r w:rsidRPr="003D2C32">
        <w:rPr>
          <w:sz w:val="24"/>
          <w:szCs w:val="24"/>
        </w:rPr>
        <w:t xml:space="preserve"> воспроизводят поведение сложных систем, элементы которых могут вести себя случайным образом.</w:t>
      </w:r>
    </w:p>
    <w:p w14:paraId="50D58470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В </w:t>
      </w:r>
      <w:r w:rsidRPr="0047221F">
        <w:rPr>
          <w:b/>
          <w:bCs/>
          <w:sz w:val="24"/>
          <w:szCs w:val="24"/>
        </w:rPr>
        <w:t>графических информационных моделях</w:t>
      </w:r>
      <w:r w:rsidRPr="003D2C32">
        <w:rPr>
          <w:sz w:val="24"/>
          <w:szCs w:val="24"/>
        </w:rPr>
        <w:t xml:space="preserve"> для наглядного отображения объектов используются условные графические изображения (</w:t>
      </w:r>
      <w:r w:rsidRPr="0047221F">
        <w:rPr>
          <w:i/>
          <w:iCs/>
          <w:sz w:val="24"/>
          <w:szCs w:val="24"/>
        </w:rPr>
        <w:t>образные элементы</w:t>
      </w:r>
      <w:r w:rsidRPr="003D2C32">
        <w:rPr>
          <w:sz w:val="24"/>
          <w:szCs w:val="24"/>
        </w:rPr>
        <w:t>), зачастую дополняемые числами, символами и текстами (</w:t>
      </w:r>
      <w:r w:rsidRPr="0047221F">
        <w:rPr>
          <w:i/>
          <w:iCs/>
          <w:sz w:val="24"/>
          <w:szCs w:val="24"/>
        </w:rPr>
        <w:t>знаковыми элементами</w:t>
      </w:r>
      <w:r w:rsidRPr="003D2C32">
        <w:rPr>
          <w:sz w:val="24"/>
          <w:szCs w:val="24"/>
        </w:rPr>
        <w:t xml:space="preserve">). Примерами графических моделей могут служить всевозможные схемы, карты, чертежи, графики и диаграммы, графы. </w:t>
      </w:r>
    </w:p>
    <w:p w14:paraId="725F9B53" w14:textId="77777777" w:rsidR="0047221F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Граф</w:t>
      </w:r>
      <w:r w:rsidRPr="003D2C32">
        <w:rPr>
          <w:sz w:val="24"/>
          <w:szCs w:val="24"/>
        </w:rPr>
        <w:t xml:space="preserve"> состоит из вершин, связанных линиями — </w:t>
      </w:r>
      <w:r w:rsidRPr="0047221F">
        <w:rPr>
          <w:i/>
          <w:iCs/>
          <w:sz w:val="24"/>
          <w:szCs w:val="24"/>
        </w:rPr>
        <w:t>рёбрами</w:t>
      </w:r>
      <w:r w:rsidRPr="003D2C32">
        <w:rPr>
          <w:sz w:val="24"/>
          <w:szCs w:val="24"/>
        </w:rPr>
        <w:t xml:space="preserve">. Граф называется </w:t>
      </w:r>
      <w:r w:rsidRPr="0047221F">
        <w:rPr>
          <w:i/>
          <w:iCs/>
          <w:sz w:val="24"/>
          <w:szCs w:val="24"/>
        </w:rPr>
        <w:t>взвешенным</w:t>
      </w:r>
      <w:r w:rsidRPr="003D2C32">
        <w:rPr>
          <w:sz w:val="24"/>
          <w:szCs w:val="24"/>
        </w:rPr>
        <w:t xml:space="preserve">, если его вершины или рёбра характеризуются некоторой дополнительной информацией — весами вершин (рёбер). </w:t>
      </w:r>
    </w:p>
    <w:p w14:paraId="11B10E21" w14:textId="2A469F72" w:rsidR="003D2C32" w:rsidRPr="003D2C32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Граф иерархической системы называется </w:t>
      </w:r>
      <w:r w:rsidRPr="0047221F">
        <w:rPr>
          <w:b/>
          <w:bCs/>
          <w:sz w:val="24"/>
          <w:szCs w:val="24"/>
        </w:rPr>
        <w:t>деревом</w:t>
      </w:r>
      <w:r w:rsidRPr="003D2C32">
        <w:rPr>
          <w:sz w:val="24"/>
          <w:szCs w:val="24"/>
        </w:rPr>
        <w:t xml:space="preserve">. Отличительной особенностью дерева является то, что </w:t>
      </w:r>
      <w:r w:rsidRPr="0047221F">
        <w:rPr>
          <w:i/>
          <w:iCs/>
          <w:sz w:val="24"/>
          <w:szCs w:val="24"/>
        </w:rPr>
        <w:t>между любыми двумя его вершинами существует единственный путь</w:t>
      </w:r>
      <w:r w:rsidRPr="003D2C32">
        <w:rPr>
          <w:sz w:val="24"/>
          <w:szCs w:val="24"/>
        </w:rPr>
        <w:t>.</w:t>
      </w:r>
    </w:p>
    <w:p w14:paraId="3CE5EC5E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В табличных информационных моделях информация об объекте или процессе представляется в виде прямоугольной таблицы, состоящей из столбцов и строк. Представленная в таблице информация наглядна, компактна и </w:t>
      </w:r>
      <w:proofErr w:type="spellStart"/>
      <w:r w:rsidRPr="003D2C32">
        <w:rPr>
          <w:sz w:val="24"/>
          <w:szCs w:val="24"/>
        </w:rPr>
        <w:t>легкообозрима</w:t>
      </w:r>
      <w:proofErr w:type="spellEnd"/>
      <w:r w:rsidRPr="003D2C32">
        <w:rPr>
          <w:sz w:val="24"/>
          <w:szCs w:val="24"/>
        </w:rPr>
        <w:t xml:space="preserve">. </w:t>
      </w:r>
    </w:p>
    <w:p w14:paraId="158B8DDB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lastRenderedPageBreak/>
        <w:t>Таблица типа «</w:t>
      </w:r>
      <w:r w:rsidRPr="0047221F">
        <w:rPr>
          <w:b/>
          <w:bCs/>
          <w:sz w:val="24"/>
          <w:szCs w:val="24"/>
        </w:rPr>
        <w:t>объект—свойство</w:t>
      </w:r>
      <w:r w:rsidRPr="003D2C32">
        <w:rPr>
          <w:sz w:val="24"/>
          <w:szCs w:val="24"/>
        </w:rPr>
        <w:t xml:space="preserve">» — это таблица, содержащая информацию о свойствах отдельных объектов, принадлежащих одному классу. </w:t>
      </w:r>
    </w:p>
    <w:p w14:paraId="1038D876" w14:textId="60F79154" w:rsidR="003D2C32" w:rsidRPr="003D2C32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>Таблица типа «</w:t>
      </w:r>
      <w:r w:rsidRPr="0047221F">
        <w:rPr>
          <w:b/>
          <w:bCs/>
          <w:sz w:val="24"/>
          <w:szCs w:val="24"/>
        </w:rPr>
        <w:t>объект—объект</w:t>
      </w:r>
      <w:r w:rsidRPr="003D2C32">
        <w:rPr>
          <w:sz w:val="24"/>
          <w:szCs w:val="24"/>
        </w:rPr>
        <w:t>» — это таблица, содержащая информацию о некотором одном свойстве пар объектов, чаще всего принадлежащих разным классам.</w:t>
      </w:r>
    </w:p>
    <w:p w14:paraId="72689DA0" w14:textId="39067BDD" w:rsidR="003D2C32" w:rsidRPr="003D2C32" w:rsidRDefault="003D2C32" w:rsidP="003D2C32">
      <w:pPr>
        <w:rPr>
          <w:sz w:val="24"/>
          <w:szCs w:val="24"/>
        </w:rPr>
      </w:pPr>
      <w:r w:rsidRPr="0047221F">
        <w:rPr>
          <w:b/>
          <w:bCs/>
          <w:sz w:val="24"/>
          <w:szCs w:val="24"/>
        </w:rPr>
        <w:t>База данных (БД)</w:t>
      </w:r>
      <w:r w:rsidRPr="003D2C32">
        <w:rPr>
          <w:sz w:val="24"/>
          <w:szCs w:val="24"/>
        </w:rPr>
        <w:t xml:space="preserve"> — совокупность данных, организованных по определённым правилам, отражающая состояние объектов и их отношений в некоторой предметной области (транспорт, медицина, образование, право и т. д.), предназначенная для хранения во внешней памяти компьютера и постоянного применения.</w:t>
      </w:r>
    </w:p>
    <w:p w14:paraId="532F092B" w14:textId="77777777" w:rsidR="0047221F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Основными способами организации данных в базах данных являются </w:t>
      </w:r>
      <w:r w:rsidRPr="0047221F">
        <w:rPr>
          <w:i/>
          <w:iCs/>
          <w:sz w:val="24"/>
          <w:szCs w:val="24"/>
        </w:rPr>
        <w:t>иерархический</w:t>
      </w:r>
      <w:r w:rsidRPr="003D2C32">
        <w:rPr>
          <w:sz w:val="24"/>
          <w:szCs w:val="24"/>
        </w:rPr>
        <w:t xml:space="preserve">, </w:t>
      </w:r>
      <w:r w:rsidRPr="0047221F">
        <w:rPr>
          <w:i/>
          <w:iCs/>
          <w:sz w:val="24"/>
          <w:szCs w:val="24"/>
        </w:rPr>
        <w:t>сетевой</w:t>
      </w:r>
      <w:r w:rsidRPr="003D2C32">
        <w:rPr>
          <w:sz w:val="24"/>
          <w:szCs w:val="24"/>
        </w:rPr>
        <w:t xml:space="preserve"> и </w:t>
      </w:r>
      <w:r w:rsidRPr="0047221F">
        <w:rPr>
          <w:i/>
          <w:iCs/>
          <w:sz w:val="24"/>
          <w:szCs w:val="24"/>
        </w:rPr>
        <w:t>реляционный</w:t>
      </w:r>
      <w:r w:rsidRPr="003D2C32">
        <w:rPr>
          <w:sz w:val="24"/>
          <w:szCs w:val="24"/>
        </w:rPr>
        <w:t xml:space="preserve">. </w:t>
      </w:r>
    </w:p>
    <w:p w14:paraId="48CA8DE0" w14:textId="0E4EB69F" w:rsidR="003D2C32" w:rsidRPr="003D2C32" w:rsidRDefault="003D2C32" w:rsidP="003D2C32">
      <w:pPr>
        <w:rPr>
          <w:sz w:val="24"/>
          <w:szCs w:val="24"/>
        </w:rPr>
      </w:pPr>
      <w:r w:rsidRPr="003D2C32">
        <w:rPr>
          <w:sz w:val="24"/>
          <w:szCs w:val="24"/>
        </w:rPr>
        <w:t xml:space="preserve">В </w:t>
      </w:r>
      <w:r w:rsidRPr="0047221F">
        <w:rPr>
          <w:b/>
          <w:bCs/>
          <w:sz w:val="24"/>
          <w:szCs w:val="24"/>
        </w:rPr>
        <w:t>реляционных базах данных (РБД)</w:t>
      </w:r>
      <w:r w:rsidRPr="003D2C32">
        <w:rPr>
          <w:sz w:val="24"/>
          <w:szCs w:val="24"/>
        </w:rPr>
        <w:t xml:space="preserve"> используется реляционная модель данных, основанная на представлении данных в виде таблиц.</w:t>
      </w:r>
    </w:p>
    <w:p w14:paraId="2D8B06AE" w14:textId="1007F49E" w:rsidR="00180DAD" w:rsidRPr="003D2C32" w:rsidRDefault="00180DAD">
      <w:pPr>
        <w:rPr>
          <w:sz w:val="24"/>
          <w:szCs w:val="24"/>
        </w:rPr>
      </w:pPr>
    </w:p>
    <w:sectPr w:rsidR="00180DAD" w:rsidRPr="003D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1"/>
    <w:rsid w:val="00180DAD"/>
    <w:rsid w:val="003D2C32"/>
    <w:rsid w:val="0047221F"/>
    <w:rsid w:val="008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5D03"/>
  <w15:chartTrackingRefBased/>
  <w15:docId w15:val="{26E0EBA3-9B0B-4078-AAA2-E143B0C1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Смирнов</dc:creator>
  <cp:keywords/>
  <dc:description/>
  <cp:lastModifiedBy>Никита Смирнов</cp:lastModifiedBy>
  <cp:revision>2</cp:revision>
  <dcterms:created xsi:type="dcterms:W3CDTF">2022-12-30T07:13:00Z</dcterms:created>
  <dcterms:modified xsi:type="dcterms:W3CDTF">2022-12-30T07:32:00Z</dcterms:modified>
</cp:coreProperties>
</file>