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F785" w14:textId="3D42DAE4" w:rsidR="00AE5D35" w:rsidRPr="00F51717" w:rsidRDefault="00F51717">
      <w:pPr>
        <w:rPr>
          <w:lang w:val="en-US"/>
        </w:rPr>
      </w:pPr>
      <w:r>
        <w:rPr>
          <w:lang w:val="en-US"/>
        </w:rPr>
        <w:t>Demo file</w:t>
      </w:r>
    </w:p>
    <w:sectPr w:rsidR="00AE5D35" w:rsidRPr="00F5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89"/>
    <w:rsid w:val="00181189"/>
    <w:rsid w:val="00AE5D35"/>
    <w:rsid w:val="00F5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AF5B"/>
  <w15:chartTrackingRefBased/>
  <w15:docId w15:val="{7D7AAB81-7F6F-46FF-ACD7-168C885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Johly</dc:creator>
  <cp:keywords/>
  <dc:description/>
  <cp:lastModifiedBy>Karan Johly</cp:lastModifiedBy>
  <cp:revision>2</cp:revision>
  <dcterms:created xsi:type="dcterms:W3CDTF">2023-01-08T18:13:00Z</dcterms:created>
  <dcterms:modified xsi:type="dcterms:W3CDTF">2023-01-08T18:13:00Z</dcterms:modified>
</cp:coreProperties>
</file>