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AE3A" w14:textId="0F1DCA93" w:rsidR="002A526E" w:rsidRDefault="00F63D2C" w:rsidP="002B7DCF">
      <w:r>
        <w:t>Name:  ___________</w:t>
      </w:r>
      <w:r w:rsidR="00165E9A">
        <w:t>Blake Williams</w:t>
      </w:r>
      <w:r>
        <w:t>__________________</w:t>
      </w:r>
    </w:p>
    <w:p w14:paraId="21106005" w14:textId="77777777" w:rsidR="00A05D78" w:rsidRDefault="00106A4E" w:rsidP="002B7DCF">
      <w:pPr>
        <w:rPr>
          <w:b/>
        </w:rPr>
      </w:pPr>
      <w:r w:rsidRPr="00A05D78">
        <w:rPr>
          <w:b/>
        </w:rPr>
        <w:t xml:space="preserve">INEG 3313 - </w:t>
      </w:r>
      <w:r w:rsidR="0033075E" w:rsidRPr="00A05D78">
        <w:rPr>
          <w:b/>
        </w:rPr>
        <w:t>Probability and Statistics</w:t>
      </w:r>
    </w:p>
    <w:p w14:paraId="781ACDD5" w14:textId="5381F768" w:rsidR="00542DF5" w:rsidRDefault="00A05D78" w:rsidP="002B7DCF">
      <w:pPr>
        <w:rPr>
          <w:b/>
          <w:bCs/>
        </w:rPr>
      </w:pPr>
      <w:r w:rsidRPr="004E0F90">
        <w:rPr>
          <w:b/>
          <w:bCs/>
        </w:rPr>
        <w:t xml:space="preserve">Week </w:t>
      </w:r>
      <w:r w:rsidR="00C25C6B">
        <w:rPr>
          <w:b/>
          <w:bCs/>
        </w:rPr>
        <w:t>5</w:t>
      </w:r>
      <w:r w:rsidRPr="004E0F90">
        <w:rPr>
          <w:b/>
          <w:bCs/>
        </w:rPr>
        <w:t xml:space="preserve"> Homework </w:t>
      </w:r>
      <w:r w:rsidR="004E0F90">
        <w:rPr>
          <w:b/>
          <w:bCs/>
        </w:rPr>
        <w:t>(100 points)</w:t>
      </w:r>
    </w:p>
    <w:p w14:paraId="26B7A186" w14:textId="61C5FB6A" w:rsidR="00FB2A3B" w:rsidRDefault="001F65C7" w:rsidP="00A05D78">
      <w:r>
        <w:t xml:space="preserve">For each problem, you can solve by hand or use Excel to help. You need to show all work in either case. </w:t>
      </w:r>
    </w:p>
    <w:p w14:paraId="2C9C57EE" w14:textId="77777777" w:rsidR="001F65C7" w:rsidRDefault="001F65C7" w:rsidP="00A05D78"/>
    <w:p w14:paraId="2E47854C" w14:textId="1E2C7027" w:rsidR="004161E3" w:rsidRDefault="00111878" w:rsidP="004161E3">
      <w:pPr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 w:rsidR="00EE2A11">
        <w:rPr>
          <w:rFonts w:cstheme="minorHAnsi"/>
          <w:b/>
          <w:bCs/>
        </w:rPr>
        <w:t>1</w:t>
      </w:r>
      <w:r w:rsidRPr="008D0312">
        <w:rPr>
          <w:rFonts w:cstheme="minorHAnsi"/>
          <w:b/>
          <w:bCs/>
        </w:rPr>
        <w:t xml:space="preserve"> (p</w:t>
      </w:r>
      <w:r w:rsidR="004161E3">
        <w:rPr>
          <w:rFonts w:cstheme="minorHAnsi"/>
          <w:b/>
          <w:bCs/>
        </w:rPr>
        <w:t>184</w:t>
      </w:r>
      <w:r w:rsidRPr="008D0312">
        <w:rPr>
          <w:rFonts w:cstheme="minorHAnsi"/>
          <w:b/>
          <w:bCs/>
        </w:rPr>
        <w:t xml:space="preserve">, </w:t>
      </w:r>
      <w:r w:rsidR="004161E3">
        <w:rPr>
          <w:rFonts w:cstheme="minorHAnsi"/>
          <w:b/>
          <w:bCs/>
        </w:rPr>
        <w:t>4-29</w:t>
      </w:r>
      <w:r w:rsidRPr="008D0312">
        <w:rPr>
          <w:rFonts w:cstheme="minorHAnsi"/>
          <w:b/>
          <w:bCs/>
        </w:rPr>
        <w:t>).</w:t>
      </w:r>
      <w:r>
        <w:rPr>
          <w:rFonts w:cstheme="minorHAnsi"/>
        </w:rPr>
        <w:t xml:space="preserve"> </w:t>
      </w:r>
      <w:r w:rsidR="004161E3">
        <w:rPr>
          <w:rFonts w:cstheme="minorHAnsi"/>
        </w:rPr>
        <w:t xml:space="preserve">Suppose that we are testing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:μ=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4161E3">
        <w:rPr>
          <w:rFonts w:cstheme="minorHAnsi"/>
        </w:rPr>
        <w:t xml:space="preserve"> against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:μ&gt;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μ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4161E3">
        <w:rPr>
          <w:rFonts w:cstheme="minorHAnsi"/>
        </w:rPr>
        <w:t xml:space="preserve">. Calculate the </w:t>
      </w:r>
      <w:r w:rsidR="004161E3" w:rsidRPr="004161E3">
        <w:rPr>
          <w:rFonts w:cstheme="minorHAnsi"/>
          <w:i/>
          <w:iCs/>
        </w:rPr>
        <w:t>P</w:t>
      </w:r>
      <w:r w:rsidR="004161E3">
        <w:rPr>
          <w:rFonts w:cstheme="minorHAnsi"/>
        </w:rPr>
        <w:t xml:space="preserve">-value for the following observed values of the test statistic: (a)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=2.45</m:t>
        </m:r>
      </m:oMath>
      <w:r w:rsidR="004161E3">
        <w:rPr>
          <w:rFonts w:cstheme="minorHAnsi"/>
        </w:rPr>
        <w:t xml:space="preserve">, (b)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=1.95</m:t>
        </m:r>
      </m:oMath>
      <w:r w:rsidR="004161E3">
        <w:rPr>
          <w:rFonts w:cstheme="minorHAnsi"/>
        </w:rPr>
        <w:t xml:space="preserve">, (c)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=-0.25</m:t>
        </m:r>
      </m:oMath>
    </w:p>
    <w:p w14:paraId="5DD36DFF" w14:textId="7656179A" w:rsidR="00E36640" w:rsidRDefault="00E36640" w:rsidP="00E36640">
      <w:pPr>
        <w:pStyle w:val="ListParagraph"/>
        <w:numPr>
          <w:ilvl w:val="0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Find P(Z&gt;2.45) </w:t>
      </w:r>
    </w:p>
    <w:p w14:paraId="71A7EE58" w14:textId="55F23D7C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P(Z&gt;2.45) </w:t>
      </w:r>
    </w:p>
    <w:p w14:paraId="75F4C7F4" w14:textId="2CDB14E5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P(Z&gt;2.45) = 1 – P(Z&lt;=2.45)</w:t>
      </w:r>
    </w:p>
    <w:p w14:paraId="5DE3515E" w14:textId="33B99084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P(Z&lt;=2.45) = 0.9929</w:t>
      </w:r>
    </w:p>
    <w:p w14:paraId="59B44D01" w14:textId="436E1F6C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1 – 0.9929 = 0.0071</w:t>
      </w:r>
    </w:p>
    <w:p w14:paraId="2508D288" w14:textId="45B6A346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The P value of Z</w:t>
      </w:r>
      <w:r>
        <w:rPr>
          <w:rFonts w:cstheme="minorHAnsi"/>
          <w:color w:val="FF0000"/>
          <w:vertAlign w:val="subscript"/>
        </w:rPr>
        <w:t>0</w:t>
      </w:r>
      <w:r>
        <w:rPr>
          <w:rFonts w:cstheme="minorHAnsi"/>
          <w:color w:val="FF0000"/>
        </w:rPr>
        <w:t xml:space="preserve"> = 2.45 is 0.0071</w:t>
      </w:r>
    </w:p>
    <w:p w14:paraId="1AA00E93" w14:textId="3ABCD208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Excel Function: “</w:t>
      </w:r>
      <w:r w:rsidRPr="00E36640">
        <w:rPr>
          <w:rFonts w:cstheme="minorHAnsi"/>
          <w:color w:val="FF0000"/>
        </w:rPr>
        <w:t xml:space="preserve">=1 - </w:t>
      </w:r>
      <w:proofErr w:type="gramStart"/>
      <w:r w:rsidRPr="00E36640">
        <w:rPr>
          <w:rFonts w:cstheme="minorHAnsi"/>
          <w:color w:val="FF0000"/>
        </w:rPr>
        <w:t>NORM.S.DIST</w:t>
      </w:r>
      <w:proofErr w:type="gramEnd"/>
      <w:r w:rsidRPr="00E36640">
        <w:rPr>
          <w:rFonts w:cstheme="minorHAnsi"/>
          <w:color w:val="FF0000"/>
        </w:rPr>
        <w:t>(2.45, TRUE)</w:t>
      </w:r>
      <w:r>
        <w:rPr>
          <w:rFonts w:cstheme="minorHAnsi"/>
          <w:color w:val="FF0000"/>
        </w:rPr>
        <w:t>”</w:t>
      </w:r>
    </w:p>
    <w:p w14:paraId="3670E4EA" w14:textId="6C083EA9" w:rsidR="00E36640" w:rsidRDefault="00E36640" w:rsidP="00E36640">
      <w:pPr>
        <w:pStyle w:val="ListParagraph"/>
        <w:numPr>
          <w:ilvl w:val="0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Find P(Z&gt;1.95)</w:t>
      </w:r>
    </w:p>
    <w:p w14:paraId="51F9DBD4" w14:textId="5D207CF1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Using same method as </w:t>
      </w:r>
      <w:r w:rsidR="007A1293">
        <w:rPr>
          <w:rFonts w:cstheme="minorHAnsi"/>
          <w:color w:val="FF0000"/>
        </w:rPr>
        <w:t>a)</w:t>
      </w:r>
    </w:p>
    <w:p w14:paraId="3ECCE487" w14:textId="1B310857" w:rsidR="00E36640" w:rsidRDefault="00E36640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1 – 0.9744 = 0.0256</w:t>
      </w:r>
    </w:p>
    <w:p w14:paraId="1F18F920" w14:textId="18EC5A4B" w:rsidR="007A1293" w:rsidRDefault="007A1293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The P value of </w:t>
      </w:r>
      <w:r>
        <w:rPr>
          <w:rFonts w:cstheme="minorHAnsi"/>
          <w:color w:val="FF0000"/>
        </w:rPr>
        <w:t>Z</w:t>
      </w:r>
      <w:r>
        <w:rPr>
          <w:rFonts w:cstheme="minorHAnsi"/>
          <w:color w:val="FF0000"/>
          <w:vertAlign w:val="subscript"/>
        </w:rPr>
        <w:t>0</w:t>
      </w:r>
      <w:r>
        <w:rPr>
          <w:rFonts w:cstheme="minorHAnsi"/>
          <w:color w:val="FF0000"/>
        </w:rPr>
        <w:t xml:space="preserve"> is 0.0256</w:t>
      </w:r>
    </w:p>
    <w:p w14:paraId="3756FB2E" w14:textId="01CA2C9B" w:rsidR="007A1293" w:rsidRDefault="007A1293" w:rsidP="00E36640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Excel Function: “</w:t>
      </w:r>
      <w:r w:rsidRPr="007A1293">
        <w:rPr>
          <w:rFonts w:cstheme="minorHAnsi"/>
          <w:color w:val="FF0000"/>
        </w:rPr>
        <w:t xml:space="preserve">=1 - </w:t>
      </w:r>
      <w:proofErr w:type="gramStart"/>
      <w:r w:rsidRPr="007A1293">
        <w:rPr>
          <w:rFonts w:cstheme="minorHAnsi"/>
          <w:color w:val="FF0000"/>
        </w:rPr>
        <w:t>NORM.S.DIST</w:t>
      </w:r>
      <w:proofErr w:type="gramEnd"/>
      <w:r w:rsidRPr="007A1293">
        <w:rPr>
          <w:rFonts w:cstheme="minorHAnsi"/>
          <w:color w:val="FF0000"/>
        </w:rPr>
        <w:t>(1.95, TRUE)</w:t>
      </w:r>
      <w:r>
        <w:rPr>
          <w:rFonts w:cstheme="minorHAnsi"/>
          <w:color w:val="FF0000"/>
        </w:rPr>
        <w:t>”</w:t>
      </w:r>
    </w:p>
    <w:p w14:paraId="49DB1E7D" w14:textId="7FD22109" w:rsidR="007A1293" w:rsidRDefault="007A1293" w:rsidP="007A1293">
      <w:pPr>
        <w:pStyle w:val="ListParagraph"/>
        <w:numPr>
          <w:ilvl w:val="0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Find P(Z&gt;0.25)</w:t>
      </w:r>
    </w:p>
    <w:p w14:paraId="2C436488" w14:textId="05E84D6B" w:rsidR="007A1293" w:rsidRDefault="007A1293" w:rsidP="007A1293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Using same method as a)</w:t>
      </w:r>
    </w:p>
    <w:p w14:paraId="5EF3211E" w14:textId="3D4B0792" w:rsidR="007A1293" w:rsidRDefault="007A1293" w:rsidP="007A1293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1 – 0.4013 = 0.5987</w:t>
      </w:r>
    </w:p>
    <w:p w14:paraId="5B8719E4" w14:textId="25383B4D" w:rsidR="007A1293" w:rsidRDefault="007A1293" w:rsidP="007A1293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The P value of </w:t>
      </w:r>
      <w:r>
        <w:rPr>
          <w:rFonts w:cstheme="minorHAnsi"/>
          <w:color w:val="FF0000"/>
        </w:rPr>
        <w:t>Z</w:t>
      </w:r>
      <w:r>
        <w:rPr>
          <w:rFonts w:cstheme="minorHAnsi"/>
          <w:color w:val="FF0000"/>
          <w:vertAlign w:val="subscript"/>
        </w:rPr>
        <w:t>0</w:t>
      </w:r>
      <w:r>
        <w:rPr>
          <w:rFonts w:cstheme="minorHAnsi"/>
          <w:color w:val="FF0000"/>
        </w:rPr>
        <w:t xml:space="preserve"> is 0.5987</w:t>
      </w:r>
    </w:p>
    <w:p w14:paraId="5110C285" w14:textId="6F12EF07" w:rsidR="007A1293" w:rsidRDefault="007A1293" w:rsidP="007A1293">
      <w:pPr>
        <w:pStyle w:val="ListParagraph"/>
        <w:numPr>
          <w:ilvl w:val="2"/>
          <w:numId w:val="37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>Excel Function: “</w:t>
      </w:r>
      <w:r w:rsidRPr="007A1293">
        <w:rPr>
          <w:rFonts w:cstheme="minorHAnsi"/>
          <w:color w:val="FF0000"/>
        </w:rPr>
        <w:t xml:space="preserve">=1 - </w:t>
      </w:r>
      <w:proofErr w:type="gramStart"/>
      <w:r w:rsidRPr="007A1293">
        <w:rPr>
          <w:rFonts w:cstheme="minorHAnsi"/>
          <w:color w:val="FF0000"/>
        </w:rPr>
        <w:t>NORM.S.DIST</w:t>
      </w:r>
      <w:proofErr w:type="gramEnd"/>
      <w:r w:rsidRPr="007A1293">
        <w:rPr>
          <w:rFonts w:cstheme="minorHAnsi"/>
          <w:color w:val="FF0000"/>
        </w:rPr>
        <w:t>(</w:t>
      </w:r>
      <w:r>
        <w:rPr>
          <w:rFonts w:cstheme="minorHAnsi"/>
          <w:color w:val="FF0000"/>
        </w:rPr>
        <w:t>-0.25</w:t>
      </w:r>
      <w:r w:rsidRPr="007A1293">
        <w:rPr>
          <w:rFonts w:cstheme="minorHAnsi"/>
          <w:color w:val="FF0000"/>
        </w:rPr>
        <w:t>, TRUE)</w:t>
      </w:r>
      <w:r>
        <w:rPr>
          <w:rFonts w:cstheme="minorHAnsi"/>
          <w:color w:val="FF0000"/>
        </w:rPr>
        <w:t>”</w:t>
      </w:r>
    </w:p>
    <w:p w14:paraId="06035812" w14:textId="77777777" w:rsidR="007A1293" w:rsidRPr="00E36640" w:rsidRDefault="007A1293" w:rsidP="002D231A">
      <w:pPr>
        <w:pStyle w:val="ListParagraph"/>
        <w:rPr>
          <w:rFonts w:cstheme="minorHAnsi"/>
          <w:color w:val="FF0000"/>
        </w:rPr>
      </w:pPr>
    </w:p>
    <w:p w14:paraId="3850A3CB" w14:textId="77777777" w:rsidR="006E7F97" w:rsidRDefault="006E7F97" w:rsidP="00111878"/>
    <w:p w14:paraId="50E544E7" w14:textId="77777777" w:rsidR="00B70C94" w:rsidRDefault="00B70C94" w:rsidP="00111878"/>
    <w:p w14:paraId="61B198EF" w14:textId="229FE7A8" w:rsidR="006E7F97" w:rsidRDefault="006E7F97" w:rsidP="002166B1">
      <w:pPr>
        <w:spacing w:after="0"/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 w:rsidR="00A524D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(</w:t>
      </w:r>
      <w:r w:rsidRPr="008D0312">
        <w:rPr>
          <w:rFonts w:cstheme="minorHAnsi"/>
          <w:b/>
          <w:bCs/>
        </w:rPr>
        <w:t>p1</w:t>
      </w:r>
      <w:r w:rsidR="004161E3">
        <w:rPr>
          <w:rFonts w:cstheme="minorHAnsi"/>
          <w:b/>
          <w:bCs/>
        </w:rPr>
        <w:t>86</w:t>
      </w:r>
      <w:r w:rsidRPr="008D0312">
        <w:rPr>
          <w:rFonts w:cstheme="minorHAnsi"/>
          <w:b/>
          <w:bCs/>
        </w:rPr>
        <w:t xml:space="preserve">, </w:t>
      </w:r>
      <w:r w:rsidR="004161E3">
        <w:rPr>
          <w:rFonts w:cstheme="minorHAnsi"/>
          <w:b/>
          <w:bCs/>
        </w:rPr>
        <w:t>4</w:t>
      </w:r>
      <w:r w:rsidRPr="008D0312">
        <w:rPr>
          <w:rFonts w:cstheme="minorHAnsi"/>
          <w:b/>
          <w:bCs/>
        </w:rPr>
        <w:t>-</w:t>
      </w:r>
      <w:r w:rsidR="004161E3">
        <w:rPr>
          <w:rFonts w:cstheme="minorHAnsi"/>
          <w:b/>
          <w:bCs/>
        </w:rPr>
        <w:t>39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97636">
        <w:rPr>
          <w:rFonts w:cstheme="minorHAnsi"/>
        </w:rPr>
        <w:t xml:space="preserve">The </w:t>
      </w:r>
      <w:r w:rsidR="004161E3">
        <w:rPr>
          <w:rFonts w:cstheme="minorHAnsi"/>
        </w:rPr>
        <w:t xml:space="preserve">yield of a chemical process is being studied. From previous experience with this process the standard deviation of yield is known to be 3. The past 5 days of plant operation have resulted in the following yield (in percent %): 91.6, 88.75, 90.8, 89.95, and 91.3. Use </w:t>
      </w:r>
      <m:oMath>
        <m:r>
          <w:rPr>
            <w:rFonts w:ascii="Cambria Math" w:hAnsi="Cambria Math" w:cstheme="minorHAnsi"/>
          </w:rPr>
          <m:t>α=0.05</m:t>
        </m:r>
      </m:oMath>
      <w:r w:rsidR="004161E3">
        <w:rPr>
          <w:rFonts w:cstheme="minorHAnsi"/>
        </w:rPr>
        <w:t>.</w:t>
      </w:r>
    </w:p>
    <w:p w14:paraId="00CE40FE" w14:textId="4470694B" w:rsidR="006D633A" w:rsidRPr="006D633A" w:rsidRDefault="006D633A" w:rsidP="002166B1">
      <w:pPr>
        <w:spacing w:after="0"/>
        <w:rPr>
          <w:rFonts w:cstheme="minorHAnsi"/>
          <w:color w:val="FF0000"/>
        </w:rPr>
      </w:pPr>
      <w:r w:rsidRPr="006D633A">
        <w:rPr>
          <w:rFonts w:cstheme="minorHAnsi"/>
          <w:color w:val="FF0000"/>
        </w:rPr>
        <w:tab/>
        <w:t>(</w:t>
      </w:r>
      <w:r w:rsidRPr="006D633A">
        <w:rPr>
          <w:rFonts w:cstheme="minorHAnsi"/>
          <w:color w:val="FF0000"/>
        </w:rPr>
        <w:t>91.6+88.75+90.8+89.95+91.3</w:t>
      </w:r>
      <w:r w:rsidRPr="006D633A">
        <w:rPr>
          <w:rFonts w:cstheme="minorHAnsi"/>
          <w:color w:val="FF0000"/>
        </w:rPr>
        <w:t>)/5 = 90.48</w:t>
      </w:r>
    </w:p>
    <w:p w14:paraId="07640C93" w14:textId="1CC95465" w:rsidR="006D633A" w:rsidRPr="006D633A" w:rsidRDefault="006D633A" w:rsidP="002166B1">
      <w:pPr>
        <w:spacing w:after="0"/>
        <w:rPr>
          <w:rFonts w:cstheme="minorHAnsi"/>
          <w:color w:val="FF0000"/>
        </w:rPr>
      </w:pPr>
      <w:r w:rsidRPr="006D633A">
        <w:rPr>
          <w:rFonts w:cstheme="minorHAnsi"/>
          <w:color w:val="FF0000"/>
        </w:rPr>
        <w:tab/>
        <w:t>Sample Mean</w:t>
      </w:r>
      <w:r w:rsidRPr="006D633A">
        <w:rPr>
          <w:rFonts w:cstheme="minorHAnsi"/>
          <w:color w:val="FF0000"/>
        </w:rPr>
        <w:t>=90.48</w:t>
      </w:r>
    </w:p>
    <w:p w14:paraId="153E9DF9" w14:textId="1524B537" w:rsidR="006D633A" w:rsidRDefault="006D633A" w:rsidP="002166B1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  <w:color w:val="FF0000"/>
          </w:rPr>
          <m:t>α=0.05</m:t>
        </m:r>
      </m:oMath>
    </w:p>
    <w:p w14:paraId="338D68F1" w14:textId="2BEA8330" w:rsidR="006D633A" w:rsidRDefault="006D633A" w:rsidP="002166B1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  <w:t>Standard Dev = 3</w:t>
      </w:r>
    </w:p>
    <w:p w14:paraId="3EC2D10A" w14:textId="2987B589" w:rsidR="006D633A" w:rsidRPr="006D633A" w:rsidRDefault="006D633A" w:rsidP="002166B1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  <w:t>n = 5</w:t>
      </w:r>
    </w:p>
    <w:p w14:paraId="517F1EAA" w14:textId="3CFCAAD0" w:rsidR="00E54C86" w:rsidRDefault="002A3C02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 w:hint="eastAsia"/>
          <w:lang w:eastAsia="zh-CN"/>
        </w:rPr>
        <w:t xml:space="preserve">Is there </w:t>
      </w:r>
      <w:r>
        <w:rPr>
          <w:rFonts w:cstheme="minorHAnsi"/>
          <w:lang w:eastAsia="zh-CN"/>
        </w:rPr>
        <w:t>eviden</w:t>
      </w:r>
      <w:r>
        <w:rPr>
          <w:rFonts w:cstheme="minorHAnsi" w:hint="eastAsia"/>
          <w:lang w:eastAsia="zh-CN"/>
        </w:rPr>
        <w:t xml:space="preserve">ce that the mean yield is not 90%? </w:t>
      </w:r>
      <w:r w:rsidR="002166B1">
        <w:rPr>
          <w:rFonts w:cstheme="minorHAnsi"/>
        </w:rPr>
        <w:t xml:space="preserve">Use the </w:t>
      </w:r>
      <w:r w:rsidR="002166B1" w:rsidRPr="002166B1">
        <w:rPr>
          <w:rFonts w:cstheme="minorHAnsi"/>
          <w:i/>
          <w:iCs/>
        </w:rPr>
        <w:t>P</w:t>
      </w:r>
      <w:r w:rsidR="002166B1">
        <w:rPr>
          <w:rFonts w:cstheme="minorHAnsi"/>
        </w:rPr>
        <w:t xml:space="preserve">-value approach. </w:t>
      </w:r>
    </w:p>
    <w:p w14:paraId="43A5E8D0" w14:textId="4EE14F0D" w:rsidR="006D633A" w:rsidRDefault="006D633A" w:rsidP="006D633A">
      <w:pPr>
        <w:pStyle w:val="ListParagraph"/>
        <w:rPr>
          <w:rFonts w:cstheme="minorHAnsi"/>
          <w:color w:val="FF0000"/>
        </w:rPr>
      </w:pPr>
      <w:r w:rsidRPr="006D633A">
        <w:rPr>
          <w:rFonts w:cstheme="minorHAnsi"/>
          <w:color w:val="FF0000"/>
        </w:rPr>
        <w:t>μ0​</w:t>
      </w:r>
      <w:r>
        <w:rPr>
          <w:rFonts w:cstheme="minorHAnsi"/>
          <w:color w:val="FF0000"/>
        </w:rPr>
        <w:t xml:space="preserve"> = 90</w:t>
      </w:r>
    </w:p>
    <w:p w14:paraId="57C57757" w14:textId="5FF46F0A" w:rsidR="006D633A" w:rsidRDefault="006D633A" w:rsidP="006D633A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Calculating z</w:t>
      </w:r>
      <w:r>
        <w:rPr>
          <w:rFonts w:cstheme="minorHAnsi"/>
          <w:color w:val="FF0000"/>
          <w:vertAlign w:val="subscript"/>
        </w:rPr>
        <w:t>0</w:t>
      </w:r>
      <w:r>
        <w:rPr>
          <w:rFonts w:cstheme="minorHAnsi"/>
          <w:color w:val="FF0000"/>
        </w:rPr>
        <w:t xml:space="preserve"> </w:t>
      </w:r>
      <w:r w:rsidR="00794B8D">
        <w:rPr>
          <w:rFonts w:cstheme="minorHAnsi"/>
          <w:color w:val="FF0000"/>
        </w:rPr>
        <w:t>(90.48 – 90) / (3/</w:t>
      </w:r>
      <w:proofErr w:type="gramStart"/>
      <w:r w:rsidR="00794B8D">
        <w:rPr>
          <w:rFonts w:cstheme="minorHAnsi"/>
          <w:color w:val="FF0000"/>
        </w:rPr>
        <w:t>sqrt(</w:t>
      </w:r>
      <w:proofErr w:type="gramEnd"/>
      <w:r w:rsidR="00794B8D">
        <w:rPr>
          <w:rFonts w:cstheme="minorHAnsi"/>
          <w:color w:val="FF0000"/>
        </w:rPr>
        <w:t>5)) = 0.48/1.3416 = 0.358</w:t>
      </w:r>
    </w:p>
    <w:p w14:paraId="326E8155" w14:textId="122FE636" w:rsidR="00794B8D" w:rsidRDefault="00794B8D" w:rsidP="006D633A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Use Two-tailed test</w:t>
      </w:r>
    </w:p>
    <w:p w14:paraId="4796CEF7" w14:textId="65B964AD" w:rsidR="00794B8D" w:rsidRDefault="00794B8D" w:rsidP="006D633A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P-value = 2 x (</w:t>
      </w:r>
      <w:proofErr w:type="gramStart"/>
      <w:r>
        <w:rPr>
          <w:rFonts w:cstheme="minorHAnsi"/>
          <w:color w:val="FF0000"/>
        </w:rPr>
        <w:t>P(</w:t>
      </w:r>
      <w:proofErr w:type="gramEnd"/>
      <w:r>
        <w:rPr>
          <w:rFonts w:cstheme="minorHAnsi"/>
          <w:color w:val="FF0000"/>
        </w:rPr>
        <w:t>Z &gt; abs(z0)</w:t>
      </w:r>
    </w:p>
    <w:p w14:paraId="17267405" w14:textId="3E74D6EF" w:rsidR="00794B8D" w:rsidRDefault="00794B8D" w:rsidP="006D633A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Using Excel function </w:t>
      </w:r>
      <w:r w:rsidRPr="00794B8D">
        <w:rPr>
          <w:rFonts w:cstheme="minorHAnsi"/>
          <w:color w:val="FF0000"/>
        </w:rPr>
        <w:t xml:space="preserve">=2 * (1 - </w:t>
      </w:r>
      <w:proofErr w:type="gramStart"/>
      <w:r w:rsidRPr="00794B8D">
        <w:rPr>
          <w:rFonts w:cstheme="minorHAnsi"/>
          <w:color w:val="FF0000"/>
        </w:rPr>
        <w:t>NORM.S.DIST</w:t>
      </w:r>
      <w:proofErr w:type="gramEnd"/>
      <w:r w:rsidRPr="00794B8D">
        <w:rPr>
          <w:rFonts w:cstheme="minorHAnsi"/>
          <w:color w:val="FF0000"/>
        </w:rPr>
        <w:t>(0.358, TRUE))</w:t>
      </w:r>
      <w:r>
        <w:rPr>
          <w:rFonts w:cstheme="minorHAnsi"/>
          <w:color w:val="FF0000"/>
        </w:rPr>
        <w:t xml:space="preserve"> which yields 0.7203</w:t>
      </w:r>
    </w:p>
    <w:p w14:paraId="2965A378" w14:textId="19FA3B8E" w:rsidR="00794B8D" w:rsidRPr="006D633A" w:rsidRDefault="00794B8D" w:rsidP="006D633A">
      <w:pPr>
        <w:pStyle w:val="ListParagraph"/>
        <w:rPr>
          <w:rFonts w:cstheme="minorHAnsi"/>
        </w:rPr>
      </w:pPr>
      <w:r>
        <w:rPr>
          <w:rFonts w:cstheme="minorHAnsi"/>
          <w:color w:val="FF0000"/>
        </w:rPr>
        <w:t>Since the P-Value is greater than 0.05 we fail in rejecting the null hypothesis. Meaning there is no evidence to suggest that the mean yield is different from 90%</w:t>
      </w:r>
    </w:p>
    <w:p w14:paraId="5761F692" w14:textId="359F94D3" w:rsidR="002166B1" w:rsidRDefault="002166B1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What sample size would be required to detect a true mean yield of 85% with probability of 0.95?</w:t>
      </w:r>
    </w:p>
    <w:p w14:paraId="053769CC" w14:textId="31036382" w:rsidR="0032794C" w:rsidRDefault="000B6D40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Beta = 1 - .95 = 0.05</w:t>
      </w:r>
    </w:p>
    <w:p w14:paraId="6FA8DB23" w14:textId="27B03F6F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Z</w:t>
      </w:r>
      <w:r>
        <w:rPr>
          <w:rFonts w:cstheme="minorHAnsi"/>
          <w:color w:val="FF0000"/>
          <w:vertAlign w:val="subscript"/>
        </w:rPr>
        <w:t>a/2</w:t>
      </w:r>
      <w:r>
        <w:rPr>
          <w:rFonts w:cstheme="minorHAnsi"/>
          <w:color w:val="FF0000"/>
        </w:rPr>
        <w:t>= Z</w:t>
      </w:r>
      <w:r>
        <w:rPr>
          <w:rFonts w:cstheme="minorHAnsi"/>
          <w:color w:val="FF0000"/>
          <w:vertAlign w:val="subscript"/>
        </w:rPr>
        <w:t>0.05/2</w:t>
      </w:r>
      <w:r>
        <w:rPr>
          <w:rFonts w:cstheme="minorHAnsi"/>
          <w:color w:val="FF0000"/>
        </w:rPr>
        <w:t>=Z</w:t>
      </w:r>
      <w:r>
        <w:rPr>
          <w:rFonts w:cstheme="minorHAnsi"/>
          <w:color w:val="FF0000"/>
          <w:vertAlign w:val="subscript"/>
        </w:rPr>
        <w:t>0.025</w:t>
      </w:r>
      <w:r>
        <w:rPr>
          <w:rFonts w:cstheme="minorHAnsi"/>
          <w:color w:val="FF0000"/>
        </w:rPr>
        <w:t>=1.96</w:t>
      </w:r>
    </w:p>
    <w:p w14:paraId="1C4C947F" w14:textId="614A8C05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Z</w:t>
      </w:r>
      <w:r>
        <w:rPr>
          <w:rFonts w:cstheme="minorHAnsi"/>
          <w:color w:val="FF0000"/>
          <w:vertAlign w:val="subscript"/>
        </w:rPr>
        <w:t>0.05</w:t>
      </w:r>
      <w:r>
        <w:rPr>
          <w:rFonts w:cstheme="minorHAnsi"/>
          <w:color w:val="FF0000"/>
        </w:rPr>
        <w:t>=1.645</w:t>
      </w:r>
    </w:p>
    <w:p w14:paraId="597628BD" w14:textId="61626CB1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Delta = 90 – 85 = 5</w:t>
      </w:r>
    </w:p>
    <w:p w14:paraId="4083D455" w14:textId="796B45E1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 = </w:t>
      </w:r>
      <w:proofErr w:type="gramStart"/>
      <w:r>
        <w:rPr>
          <w:rFonts w:cstheme="minorHAnsi"/>
          <w:color w:val="FF0000"/>
        </w:rPr>
        <w:t>(( 1.645</w:t>
      </w:r>
      <w:proofErr w:type="gramEnd"/>
      <w:r>
        <w:rPr>
          <w:rFonts w:cstheme="minorHAnsi"/>
          <w:color w:val="FF0000"/>
        </w:rPr>
        <w:t xml:space="preserve"> + 1.96)/ (5/3))</w:t>
      </w:r>
      <w:r>
        <w:rPr>
          <w:rFonts w:cstheme="minorHAnsi"/>
          <w:color w:val="FF0000"/>
          <w:vertAlign w:val="superscript"/>
        </w:rPr>
        <w:t>2</w:t>
      </w:r>
    </w:p>
    <w:p w14:paraId="2C16529C" w14:textId="7250247E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 = </w:t>
      </w:r>
      <w:r w:rsidR="00607D71">
        <w:rPr>
          <w:rFonts w:cstheme="minorHAnsi"/>
          <w:color w:val="FF0000"/>
        </w:rPr>
        <w:t>(</w:t>
      </w:r>
      <w:proofErr w:type="gramStart"/>
      <w:r w:rsidR="00607D71">
        <w:rPr>
          <w:rFonts w:cstheme="minorHAnsi"/>
          <w:color w:val="FF0000"/>
        </w:rPr>
        <w:t>2.163)^</w:t>
      </w:r>
      <w:proofErr w:type="gramEnd"/>
      <w:r w:rsidR="00607D71">
        <w:rPr>
          <w:rFonts w:cstheme="minorHAnsi"/>
          <w:color w:val="FF0000"/>
        </w:rPr>
        <w:t>2</w:t>
      </w:r>
    </w:p>
    <w:p w14:paraId="353887FC" w14:textId="7D53C3AA" w:rsidR="00115A1C" w:rsidRDefault="00115A1C" w:rsidP="00794B8D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N = </w:t>
      </w:r>
      <w:r w:rsidR="00607D71">
        <w:rPr>
          <w:rFonts w:cstheme="minorHAnsi"/>
          <w:color w:val="FF0000"/>
        </w:rPr>
        <w:t>5 // Rounded up from 4.68</w:t>
      </w:r>
    </w:p>
    <w:p w14:paraId="3E91173A" w14:textId="00B7B068" w:rsidR="00115A1C" w:rsidRPr="00115A1C" w:rsidRDefault="00115A1C" w:rsidP="00794B8D">
      <w:pPr>
        <w:pStyle w:val="ListParagraph"/>
        <w:rPr>
          <w:rFonts w:cstheme="minorHAnsi"/>
        </w:rPr>
      </w:pPr>
      <w:r>
        <w:rPr>
          <w:rFonts w:cstheme="minorHAnsi"/>
          <w:color w:val="FF0000"/>
        </w:rPr>
        <w:t xml:space="preserve">Sample size of </w:t>
      </w:r>
      <w:r w:rsidR="00607D71">
        <w:rPr>
          <w:rFonts w:cstheme="minorHAnsi"/>
          <w:color w:val="FF0000"/>
        </w:rPr>
        <w:t>5 is required</w:t>
      </w:r>
    </w:p>
    <w:p w14:paraId="6A8CA09B" w14:textId="16C151FC" w:rsidR="002166B1" w:rsidRDefault="002166B1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What is the type II error probability if the true mean yield is 92%?</w:t>
      </w:r>
    </w:p>
    <w:p w14:paraId="251A221E" w14:textId="75D1D7AA" w:rsidR="00607D71" w:rsidRDefault="00607D71" w:rsidP="00607D7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Margin of Error = </w:t>
      </w:r>
      <w:r w:rsidR="00561591">
        <w:rPr>
          <w:rFonts w:cstheme="minorHAnsi"/>
          <w:color w:val="FF0000"/>
        </w:rPr>
        <w:t>Z</w:t>
      </w:r>
      <w:r w:rsidR="00561591" w:rsidRPr="00561591">
        <w:rPr>
          <w:rFonts w:cstheme="minorHAnsi"/>
          <w:color w:val="FF0000"/>
        </w:rPr>
        <w:t xml:space="preserve"> </w:t>
      </w:r>
      <w:r w:rsidR="00561591" w:rsidRPr="00561591">
        <w:rPr>
          <w:rFonts w:cstheme="minorHAnsi"/>
          <w:color w:val="FF0000"/>
        </w:rPr>
        <w:t>α/2</w:t>
      </w:r>
      <w:r w:rsidR="00561591" w:rsidRPr="00561591">
        <w:t xml:space="preserve"> </w:t>
      </w:r>
      <w:r w:rsidR="00561591" w:rsidRPr="00561591">
        <w:rPr>
          <w:rFonts w:cstheme="minorHAnsi"/>
          <w:color w:val="FF0000"/>
        </w:rPr>
        <w:t>​</w:t>
      </w:r>
      <w:r w:rsidR="00561591">
        <w:rPr>
          <w:rFonts w:cstheme="minorHAnsi"/>
          <w:color w:val="FF0000"/>
        </w:rPr>
        <w:t xml:space="preserve"> * </w:t>
      </w:r>
      <w:r w:rsidR="00561591" w:rsidRPr="00561591">
        <w:rPr>
          <w:rFonts w:cstheme="minorHAnsi"/>
          <w:color w:val="FF0000"/>
        </w:rPr>
        <w:t>σ</w:t>
      </w:r>
      <w:r w:rsidR="00561591">
        <w:rPr>
          <w:rFonts w:cstheme="minorHAnsi"/>
          <w:color w:val="FF0000"/>
        </w:rPr>
        <w:t>/sqrt(n)</w:t>
      </w:r>
    </w:p>
    <w:p w14:paraId="3FD41ADA" w14:textId="5BE15D84" w:rsidR="00561591" w:rsidRDefault="00561591" w:rsidP="00607D7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Margin of Error = 1.96 * 3/</w:t>
      </w:r>
      <w:proofErr w:type="gramStart"/>
      <w:r>
        <w:rPr>
          <w:rFonts w:cstheme="minorHAnsi"/>
          <w:color w:val="FF0000"/>
        </w:rPr>
        <w:t>sqrt(</w:t>
      </w:r>
      <w:proofErr w:type="gramEnd"/>
      <w:r>
        <w:rPr>
          <w:rFonts w:cstheme="minorHAnsi"/>
          <w:color w:val="FF0000"/>
        </w:rPr>
        <w:t>1.34) = 2.63</w:t>
      </w:r>
    </w:p>
    <w:p w14:paraId="6D386B4D" w14:textId="76ED1FD1" w:rsidR="00561591" w:rsidRDefault="00561591" w:rsidP="0056159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Critical Value = 90 + 2.63 = 92.63</w:t>
      </w:r>
    </w:p>
    <w:p w14:paraId="7E0CC6CA" w14:textId="50D796A6" w:rsidR="00561591" w:rsidRDefault="00561591" w:rsidP="0056159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Z = (92.63 – 92)/1.34 = 0.47</w:t>
      </w:r>
    </w:p>
    <w:p w14:paraId="2037602A" w14:textId="6BC67219" w:rsidR="00561591" w:rsidRDefault="00561591" w:rsidP="00561591">
      <w:pPr>
        <w:ind w:left="720"/>
        <w:rPr>
          <w:rFonts w:cstheme="minorHAnsi"/>
          <w:color w:val="FF0000"/>
        </w:rPr>
      </w:pPr>
      <w:proofErr w:type="gramStart"/>
      <w:r w:rsidRPr="00561591">
        <w:rPr>
          <w:rFonts w:cstheme="minorHAnsi"/>
          <w:color w:val="FF0000"/>
        </w:rPr>
        <w:t>=NORM.S.DIST</w:t>
      </w:r>
      <w:proofErr w:type="gramEnd"/>
      <w:r w:rsidRPr="00561591">
        <w:rPr>
          <w:rFonts w:cstheme="minorHAnsi"/>
          <w:color w:val="FF0000"/>
        </w:rPr>
        <w:t>(0.47, TRUE)</w:t>
      </w:r>
    </w:p>
    <w:p w14:paraId="1C0AA110" w14:textId="7B56A054" w:rsidR="00561591" w:rsidRPr="00561591" w:rsidRDefault="00561591" w:rsidP="0056159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Probability of a Type II error is 68%</w:t>
      </w:r>
    </w:p>
    <w:p w14:paraId="03CCFBE0" w14:textId="08EB824C" w:rsidR="002166B1" w:rsidRDefault="002166B1" w:rsidP="00E54C86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Find a 95% two-sided CI on the true mean yield. </w:t>
      </w:r>
    </w:p>
    <w:p w14:paraId="67ED446B" w14:textId="0F99E707" w:rsidR="00561591" w:rsidRDefault="00561591" w:rsidP="00561591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Mean = 90.48</w:t>
      </w:r>
    </w:p>
    <w:p w14:paraId="3D9EE902" w14:textId="03C49C4B" w:rsidR="00561591" w:rsidRDefault="00561591" w:rsidP="00561591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Margin of Error = 1.96 * 3/</w:t>
      </w:r>
      <w:proofErr w:type="gramStart"/>
      <w:r>
        <w:rPr>
          <w:rFonts w:cstheme="minorHAnsi"/>
          <w:color w:val="FF0000"/>
        </w:rPr>
        <w:t>sqrt(</w:t>
      </w:r>
      <w:proofErr w:type="gramEnd"/>
      <w:r>
        <w:rPr>
          <w:rFonts w:cstheme="minorHAnsi"/>
          <w:color w:val="FF0000"/>
        </w:rPr>
        <w:t>1.34) = 2.63</w:t>
      </w:r>
    </w:p>
    <w:p w14:paraId="31E23102" w14:textId="642FE72C" w:rsidR="00561591" w:rsidRDefault="00561591" w:rsidP="00561591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Mean +- Margin of error </w:t>
      </w:r>
    </w:p>
    <w:p w14:paraId="34A576C4" w14:textId="0525B687" w:rsidR="00561591" w:rsidRDefault="00561591" w:rsidP="00561591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90.48</w:t>
      </w:r>
      <w:r w:rsidR="001C6A6D">
        <w:rPr>
          <w:rFonts w:cstheme="minorHAnsi"/>
          <w:color w:val="FF0000"/>
        </w:rPr>
        <w:t xml:space="preserve"> + 2.63 = 93.11%</w:t>
      </w:r>
    </w:p>
    <w:p w14:paraId="79B9FD9A" w14:textId="19E51A11" w:rsidR="001C6A6D" w:rsidRPr="00561591" w:rsidRDefault="001C6A6D" w:rsidP="00561591">
      <w:pPr>
        <w:pStyle w:val="ListParagraph"/>
        <w:rPr>
          <w:rFonts w:cstheme="minorHAnsi"/>
          <w:color w:val="FF0000"/>
        </w:rPr>
      </w:pPr>
      <w:r>
        <w:rPr>
          <w:rFonts w:cstheme="minorHAnsi"/>
          <w:color w:val="FF0000"/>
        </w:rPr>
        <w:t>90.48 – 2.63 = 87.85%</w:t>
      </w:r>
    </w:p>
    <w:p w14:paraId="6A4F1617" w14:textId="397E0C5E" w:rsidR="002166B1" w:rsidRPr="001C6A6D" w:rsidRDefault="002166B1" w:rsidP="001C6A6D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Use the CI found in part (d) to test the hypothesis. </w:t>
      </w:r>
    </w:p>
    <w:p w14:paraId="0BDFC67A" w14:textId="64A70B8B" w:rsidR="00B70C94" w:rsidRPr="001C6A6D" w:rsidRDefault="001C6A6D" w:rsidP="001C6A6D">
      <w:pPr>
        <w:ind w:left="720"/>
        <w:rPr>
          <w:rFonts w:cstheme="minorHAnsi"/>
          <w:color w:val="FF0000"/>
        </w:rPr>
      </w:pPr>
      <w:r w:rsidRPr="001C6A6D">
        <w:rPr>
          <w:rFonts w:cstheme="minorHAnsi"/>
          <w:color w:val="FF0000"/>
        </w:rPr>
        <w:t xml:space="preserve">Since the value specified by the null hypothesis falls within the confidence interval, we fail to reject the null hypothesis. Leading to the assumption that there is not enough evidence </w:t>
      </w:r>
      <w:proofErr w:type="gramStart"/>
      <w:r w:rsidRPr="001C6A6D">
        <w:rPr>
          <w:rFonts w:cstheme="minorHAnsi"/>
          <w:color w:val="FF0000"/>
        </w:rPr>
        <w:t>in order to</w:t>
      </w:r>
      <w:proofErr w:type="gramEnd"/>
      <w:r w:rsidRPr="001C6A6D">
        <w:rPr>
          <w:rFonts w:cstheme="minorHAnsi"/>
          <w:color w:val="FF0000"/>
        </w:rPr>
        <w:t xml:space="preserve"> conclude that the true mean yield is different from 90% at the 5% significance rate. </w:t>
      </w:r>
    </w:p>
    <w:p w14:paraId="3EB0DE5B" w14:textId="3F3AA0C7" w:rsidR="00E14AE1" w:rsidRDefault="002166B1" w:rsidP="002166B1">
      <w:pPr>
        <w:spacing w:after="0"/>
        <w:rPr>
          <w:rFonts w:cstheme="minorHAnsi"/>
        </w:rPr>
      </w:pPr>
      <w:r w:rsidRPr="008D0312">
        <w:rPr>
          <w:rFonts w:cstheme="minorHAnsi"/>
          <w:b/>
          <w:bCs/>
        </w:rPr>
        <w:t xml:space="preserve">Question </w:t>
      </w:r>
      <w:r>
        <w:rPr>
          <w:rFonts w:cstheme="minorHAnsi"/>
          <w:b/>
          <w:bCs/>
        </w:rPr>
        <w:t>3 (</w:t>
      </w:r>
      <w:r w:rsidRPr="008D0312">
        <w:rPr>
          <w:rFonts w:cstheme="minorHAnsi"/>
          <w:b/>
          <w:bCs/>
        </w:rPr>
        <w:t>p1</w:t>
      </w:r>
      <w:r>
        <w:rPr>
          <w:rFonts w:cstheme="minorHAnsi"/>
          <w:b/>
          <w:bCs/>
        </w:rPr>
        <w:t>97</w:t>
      </w:r>
      <w:r w:rsidRPr="008D0312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</w:t>
      </w:r>
      <w:r w:rsidRPr="008D0312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53</w:t>
      </w:r>
      <w:r>
        <w:rPr>
          <w:rFonts w:cstheme="minorHAnsi"/>
        </w:rPr>
        <w:t>)</w:t>
      </w:r>
      <w:r w:rsidRPr="00935D00">
        <w:rPr>
          <w:rFonts w:cstheme="minorHAnsi"/>
        </w:rPr>
        <w:t>.</w:t>
      </w:r>
      <w:r>
        <w:rPr>
          <w:rFonts w:cstheme="minorHAnsi"/>
        </w:rPr>
        <w:t xml:space="preserve"> An article in </w:t>
      </w:r>
      <w:r w:rsidRPr="002166B1">
        <w:rPr>
          <w:rFonts w:cstheme="minorHAnsi"/>
          <w:i/>
          <w:iCs/>
        </w:rPr>
        <w:t>Computers in Electrical Engineering</w:t>
      </w:r>
      <w:r>
        <w:rPr>
          <w:rFonts w:cstheme="minorHAnsi"/>
        </w:rPr>
        <w:t xml:space="preserve"> (“Parallel Simulation of Cellular Neural Networks”, 1996, Vol. 22, pp.61-84) considered the speed-up of cellular neural networks for a parallel general-purpose computing architecture. The data follow. </w:t>
      </w:r>
    </w:p>
    <w:p w14:paraId="182C0719" w14:textId="77777777" w:rsid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3.775302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3.350679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4.217981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4.030324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4.639692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4.139665 </w:t>
      </w:r>
    </w:p>
    <w:p w14:paraId="17CE919E" w14:textId="77777777" w:rsid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4.395575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4.824257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4.268119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4.584193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4.930027 </w:t>
      </w:r>
      <w:r>
        <w:rPr>
          <w:rFonts w:cstheme="minorHAnsi"/>
        </w:rPr>
        <w:tab/>
      </w:r>
      <w:r w:rsidRPr="002166B1">
        <w:rPr>
          <w:rFonts w:cstheme="minorHAnsi"/>
        </w:rPr>
        <w:t xml:space="preserve">4.315973 </w:t>
      </w:r>
    </w:p>
    <w:p w14:paraId="17132B47" w14:textId="189B45B9" w:rsidR="002166B1" w:rsidRPr="002166B1" w:rsidRDefault="002166B1" w:rsidP="002166B1">
      <w:pPr>
        <w:spacing w:after="0"/>
        <w:rPr>
          <w:rFonts w:cstheme="minorHAnsi"/>
        </w:rPr>
      </w:pPr>
      <w:r w:rsidRPr="002166B1">
        <w:rPr>
          <w:rFonts w:cstheme="minorHAnsi"/>
        </w:rPr>
        <w:t xml:space="preserve">4.600101 </w:t>
      </w:r>
    </w:p>
    <w:p w14:paraId="176C3E49" w14:textId="590A64BA" w:rsidR="00B70C94" w:rsidRDefault="00B70C94" w:rsidP="002166B1">
      <w:pPr>
        <w:pStyle w:val="ListParagraph"/>
        <w:numPr>
          <w:ilvl w:val="0"/>
          <w:numId w:val="35"/>
        </w:numPr>
        <w:rPr>
          <w:rFonts w:cstheme="minorHAnsi"/>
        </w:rPr>
      </w:pPr>
      <w:r>
        <w:lastRenderedPageBreak/>
        <w:t xml:space="preserve">Is there sufficient evidence to reject the claim that the mean speed-up exceeds 4.0? Assume </w:t>
      </w:r>
      <m:oMath>
        <m:r>
          <w:rPr>
            <w:rFonts w:ascii="Cambria Math" w:hAnsi="Cambria Math" w:cstheme="minorHAnsi"/>
          </w:rPr>
          <m:t>α=0.05</m:t>
        </m:r>
      </m:oMath>
      <w:r w:rsidRPr="00B70C94">
        <w:rPr>
          <w:rFonts w:cstheme="minorHAnsi"/>
        </w:rPr>
        <w:t>.</w:t>
      </w:r>
    </w:p>
    <w:p w14:paraId="71862B3B" w14:textId="6FBD2F0B" w:rsidR="008C7424" w:rsidRDefault="008C7424" w:rsidP="008C7424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Null hypothesis = u = 4.0</w:t>
      </w:r>
    </w:p>
    <w:p w14:paraId="13A6B285" w14:textId="6EB3750A" w:rsidR="008C7424" w:rsidRPr="008C7424" w:rsidRDefault="008C7424" w:rsidP="008C7424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Alternative Hypothesis = u &gt; 4.0</w:t>
      </w:r>
    </w:p>
    <w:p w14:paraId="480C2143" w14:textId="6D0525CB" w:rsidR="001C6A6D" w:rsidRDefault="000F186D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Sample Mean = 4.31322</w:t>
      </w:r>
    </w:p>
    <w:p w14:paraId="6862D3FE" w14:textId="26D8161D" w:rsidR="000F186D" w:rsidRDefault="000F186D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Sample Standard Deviation = 0.432852</w:t>
      </w:r>
    </w:p>
    <w:p w14:paraId="6EC1EF26" w14:textId="02D593A2" w:rsidR="000F186D" w:rsidRDefault="000F186D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(</w:t>
      </w:r>
      <w:r>
        <w:rPr>
          <w:rFonts w:cstheme="minorHAnsi"/>
          <w:color w:val="FF0000"/>
        </w:rPr>
        <w:t>4.31322</w:t>
      </w:r>
      <w:r>
        <w:rPr>
          <w:rFonts w:cstheme="minorHAnsi"/>
          <w:color w:val="FF0000"/>
        </w:rPr>
        <w:t xml:space="preserve"> – 4.0) / (</w:t>
      </w:r>
      <w:r>
        <w:rPr>
          <w:rFonts w:cstheme="minorHAnsi"/>
          <w:color w:val="FF0000"/>
        </w:rPr>
        <w:t>0.432852</w:t>
      </w:r>
      <w:r>
        <w:rPr>
          <w:rFonts w:cstheme="minorHAnsi"/>
          <w:color w:val="FF0000"/>
        </w:rPr>
        <w:t xml:space="preserve"> / </w:t>
      </w:r>
      <w:proofErr w:type="gramStart"/>
      <w:r>
        <w:rPr>
          <w:rFonts w:cstheme="minorHAnsi"/>
          <w:color w:val="FF0000"/>
        </w:rPr>
        <w:t>sqrt(</w:t>
      </w:r>
      <w:proofErr w:type="gramEnd"/>
      <w:r>
        <w:rPr>
          <w:rFonts w:cstheme="minorHAnsi"/>
          <w:color w:val="FF0000"/>
        </w:rPr>
        <w:t>13)</w:t>
      </w:r>
      <w:r w:rsidR="008C7424">
        <w:rPr>
          <w:rFonts w:cstheme="minorHAnsi"/>
          <w:color w:val="FF0000"/>
        </w:rPr>
        <w:t xml:space="preserve"> = 2.607 </w:t>
      </w:r>
    </w:p>
    <w:p w14:paraId="0AE6CDA8" w14:textId="658D19C4" w:rsidR="008C7424" w:rsidRDefault="008C7424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T</w:t>
      </w:r>
      <w:r>
        <w:rPr>
          <w:rFonts w:cstheme="minorHAnsi"/>
          <w:color w:val="FF0000"/>
          <w:vertAlign w:val="subscript"/>
        </w:rPr>
        <w:t>0.05,12</w:t>
      </w:r>
      <w:r>
        <w:rPr>
          <w:rFonts w:cstheme="minorHAnsi"/>
          <w:color w:val="FF0000"/>
        </w:rPr>
        <w:t>= 1.782</w:t>
      </w:r>
    </w:p>
    <w:p w14:paraId="4E0FD709" w14:textId="4F81A9EF" w:rsidR="008C7424" w:rsidRDefault="008C7424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2.607 &gt; 1.782</w:t>
      </w:r>
    </w:p>
    <w:p w14:paraId="489BAE9C" w14:textId="7A7966E5" w:rsidR="008C7424" w:rsidRPr="008C7424" w:rsidRDefault="008C7424" w:rsidP="000F186D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We reject the Null hypothesis and replace it with the Alternative Hypothesis. So </w:t>
      </w:r>
      <w:proofErr w:type="gramStart"/>
      <w:r>
        <w:rPr>
          <w:rFonts w:cstheme="minorHAnsi"/>
          <w:color w:val="FF0000"/>
        </w:rPr>
        <w:t>yes</w:t>
      </w:r>
      <w:proofErr w:type="gramEnd"/>
      <w:r>
        <w:rPr>
          <w:rFonts w:cstheme="minorHAnsi"/>
          <w:color w:val="FF0000"/>
        </w:rPr>
        <w:t xml:space="preserve"> there is sufficient evidence. </w:t>
      </w:r>
    </w:p>
    <w:p w14:paraId="3684829E" w14:textId="77777777" w:rsidR="000F186D" w:rsidRPr="000F186D" w:rsidRDefault="000F186D" w:rsidP="000F186D">
      <w:pPr>
        <w:ind w:left="360"/>
        <w:rPr>
          <w:rFonts w:cstheme="minorHAnsi"/>
          <w:color w:val="FF0000"/>
        </w:rPr>
      </w:pPr>
    </w:p>
    <w:p w14:paraId="3679B9E2" w14:textId="0A8B2BE6" w:rsidR="00B70C94" w:rsidRDefault="00B70C94" w:rsidP="002166B1">
      <w:pPr>
        <w:pStyle w:val="ListParagraph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 xml:space="preserve">Find a 95% two-sided CI on the mean speed-up time. </w:t>
      </w:r>
    </w:p>
    <w:p w14:paraId="176B1D03" w14:textId="7BDF645C" w:rsidR="00B70C94" w:rsidRDefault="008C7424" w:rsidP="008C7424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E = 2.179 * (</w:t>
      </w:r>
      <w:r>
        <w:rPr>
          <w:rFonts w:cstheme="minorHAnsi"/>
          <w:color w:val="FF0000"/>
        </w:rPr>
        <w:t>0.432852</w:t>
      </w:r>
      <w:r>
        <w:rPr>
          <w:rFonts w:cstheme="minorHAnsi"/>
          <w:color w:val="FF0000"/>
        </w:rPr>
        <w:t>/</w:t>
      </w:r>
      <w:proofErr w:type="gramStart"/>
      <w:r>
        <w:rPr>
          <w:rFonts w:cstheme="minorHAnsi"/>
          <w:color w:val="FF0000"/>
        </w:rPr>
        <w:t>sqrt(</w:t>
      </w:r>
      <w:proofErr w:type="gramEnd"/>
      <w:r>
        <w:rPr>
          <w:rFonts w:cstheme="minorHAnsi"/>
          <w:color w:val="FF0000"/>
        </w:rPr>
        <w:t>13) = 0.26157</w:t>
      </w:r>
    </w:p>
    <w:p w14:paraId="3706AADC" w14:textId="3D60BA43" w:rsidR="008C7424" w:rsidRDefault="008C7424" w:rsidP="008C7424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Upper Limit = Sample Mean + E = 4.31322 + </w:t>
      </w:r>
      <w:r>
        <w:rPr>
          <w:rFonts w:cstheme="minorHAnsi"/>
          <w:color w:val="FF0000"/>
        </w:rPr>
        <w:t>0.26157</w:t>
      </w:r>
      <w:r>
        <w:rPr>
          <w:rFonts w:cstheme="minorHAnsi"/>
          <w:color w:val="FF0000"/>
        </w:rPr>
        <w:t xml:space="preserve"> = 4.57479</w:t>
      </w:r>
    </w:p>
    <w:p w14:paraId="60DF7D10" w14:textId="1BB3276E" w:rsidR="008C7424" w:rsidRDefault="008C7424" w:rsidP="008C7424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Lower Limit = Sample Mean – E = </w:t>
      </w:r>
      <w:r>
        <w:rPr>
          <w:rFonts w:cstheme="minorHAnsi"/>
          <w:color w:val="FF0000"/>
        </w:rPr>
        <w:t xml:space="preserve">4.31322 </w:t>
      </w:r>
      <w:r>
        <w:rPr>
          <w:rFonts w:cstheme="minorHAnsi"/>
          <w:color w:val="FF0000"/>
        </w:rPr>
        <w:t>-</w:t>
      </w:r>
      <w:r>
        <w:rPr>
          <w:rFonts w:cstheme="minorHAnsi"/>
          <w:color w:val="FF0000"/>
        </w:rPr>
        <w:t xml:space="preserve"> 0.26157</w:t>
      </w:r>
      <w:r>
        <w:rPr>
          <w:rFonts w:cstheme="minorHAnsi"/>
          <w:color w:val="FF0000"/>
        </w:rPr>
        <w:t xml:space="preserve"> = </w:t>
      </w:r>
      <w:r>
        <w:rPr>
          <w:rFonts w:cstheme="minorHAnsi"/>
          <w:color w:val="FF0000"/>
        </w:rPr>
        <w:t>4.05165</w:t>
      </w:r>
    </w:p>
    <w:p w14:paraId="38F0AF57" w14:textId="3B517371" w:rsidR="008C7424" w:rsidRPr="008C7424" w:rsidRDefault="008C7424" w:rsidP="008C7424">
      <w:pPr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4.05165 &lt;= u &lt;= 4.57479</w:t>
      </w:r>
    </w:p>
    <w:sectPr w:rsidR="008C7424" w:rsidRPr="008C74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7FB47" w14:textId="77777777" w:rsidR="001D070F" w:rsidRDefault="001D070F" w:rsidP="00F17261">
      <w:r>
        <w:separator/>
      </w:r>
    </w:p>
  </w:endnote>
  <w:endnote w:type="continuationSeparator" w:id="0">
    <w:p w14:paraId="67B57261" w14:textId="77777777" w:rsidR="001D070F" w:rsidRDefault="001D070F" w:rsidP="00F1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E4508" w14:textId="77777777" w:rsidR="001D070F" w:rsidRDefault="001D070F" w:rsidP="00F17261">
      <w:r>
        <w:separator/>
      </w:r>
    </w:p>
  </w:footnote>
  <w:footnote w:type="continuationSeparator" w:id="0">
    <w:p w14:paraId="616CAB33" w14:textId="77777777" w:rsidR="001D070F" w:rsidRDefault="001D070F" w:rsidP="00F1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EFEFB" w14:textId="40680C4D" w:rsidR="002B7DCF" w:rsidRDefault="002B7DCF">
    <w:pPr>
      <w:pStyle w:val="Header"/>
    </w:pPr>
    <w:r w:rsidRPr="00366B1C">
      <w:rPr>
        <w:b/>
        <w:noProof/>
        <w:sz w:val="24"/>
        <w:szCs w:val="24"/>
      </w:rPr>
      <w:drawing>
        <wp:inline distT="0" distB="0" distL="0" distR="0" wp14:anchorId="339D05A6" wp14:editId="5944A107">
          <wp:extent cx="1371600" cy="431940"/>
          <wp:effectExtent l="0" t="0" r="0" b="6350"/>
          <wp:docPr id="1" name="Picture 1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901" cy="438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54D2"/>
    <w:multiLevelType w:val="hybridMultilevel"/>
    <w:tmpl w:val="17A6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B93"/>
    <w:multiLevelType w:val="hybridMultilevel"/>
    <w:tmpl w:val="31E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390"/>
    <w:multiLevelType w:val="hybridMultilevel"/>
    <w:tmpl w:val="F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2D0"/>
    <w:multiLevelType w:val="multilevel"/>
    <w:tmpl w:val="C51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A388B"/>
    <w:multiLevelType w:val="multilevel"/>
    <w:tmpl w:val="DF5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3833"/>
    <w:multiLevelType w:val="hybridMultilevel"/>
    <w:tmpl w:val="303A81B4"/>
    <w:lvl w:ilvl="0" w:tplc="1FEAB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E4740"/>
    <w:multiLevelType w:val="hybridMultilevel"/>
    <w:tmpl w:val="B784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1256C"/>
    <w:multiLevelType w:val="multilevel"/>
    <w:tmpl w:val="9A400B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B4B87"/>
    <w:multiLevelType w:val="hybridMultilevel"/>
    <w:tmpl w:val="A3F44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559"/>
    <w:multiLevelType w:val="hybridMultilevel"/>
    <w:tmpl w:val="6856494A"/>
    <w:lvl w:ilvl="0" w:tplc="C76033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20797"/>
    <w:multiLevelType w:val="multilevel"/>
    <w:tmpl w:val="A60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9442F"/>
    <w:multiLevelType w:val="hybridMultilevel"/>
    <w:tmpl w:val="01B0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F23D2"/>
    <w:multiLevelType w:val="hybridMultilevel"/>
    <w:tmpl w:val="D3BE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59FD"/>
    <w:multiLevelType w:val="hybridMultilevel"/>
    <w:tmpl w:val="F64A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5A1F"/>
    <w:multiLevelType w:val="hybridMultilevel"/>
    <w:tmpl w:val="4496A1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05BCC"/>
    <w:multiLevelType w:val="hybridMultilevel"/>
    <w:tmpl w:val="B248262A"/>
    <w:lvl w:ilvl="0" w:tplc="05FCF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C3476"/>
    <w:multiLevelType w:val="hybridMultilevel"/>
    <w:tmpl w:val="B316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30E56"/>
    <w:multiLevelType w:val="hybridMultilevel"/>
    <w:tmpl w:val="6EF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17CEA"/>
    <w:multiLevelType w:val="hybridMultilevel"/>
    <w:tmpl w:val="BC3E296E"/>
    <w:lvl w:ilvl="0" w:tplc="DE2E0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08D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2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F40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4A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02E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8E8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A3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81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27223C6"/>
    <w:multiLevelType w:val="hybridMultilevel"/>
    <w:tmpl w:val="3A960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2626F"/>
    <w:multiLevelType w:val="hybridMultilevel"/>
    <w:tmpl w:val="11F0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15981"/>
    <w:multiLevelType w:val="hybridMultilevel"/>
    <w:tmpl w:val="00F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DE3"/>
    <w:multiLevelType w:val="hybridMultilevel"/>
    <w:tmpl w:val="11B2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A04D5"/>
    <w:multiLevelType w:val="hybridMultilevel"/>
    <w:tmpl w:val="B212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1658E"/>
    <w:multiLevelType w:val="hybridMultilevel"/>
    <w:tmpl w:val="89BE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33DDC"/>
    <w:multiLevelType w:val="multilevel"/>
    <w:tmpl w:val="C11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46A00"/>
    <w:multiLevelType w:val="hybridMultilevel"/>
    <w:tmpl w:val="B1BC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A592E"/>
    <w:multiLevelType w:val="hybridMultilevel"/>
    <w:tmpl w:val="7FF2CA1E"/>
    <w:lvl w:ilvl="0" w:tplc="7A8821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A355A"/>
    <w:multiLevelType w:val="hybridMultilevel"/>
    <w:tmpl w:val="2F24E050"/>
    <w:lvl w:ilvl="0" w:tplc="05FCF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809C0"/>
    <w:multiLevelType w:val="hybridMultilevel"/>
    <w:tmpl w:val="EC66C472"/>
    <w:lvl w:ilvl="0" w:tplc="EFAAFDF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333161"/>
    <w:multiLevelType w:val="hybridMultilevel"/>
    <w:tmpl w:val="3FE0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F5699"/>
    <w:multiLevelType w:val="hybridMultilevel"/>
    <w:tmpl w:val="7CA4081C"/>
    <w:lvl w:ilvl="0" w:tplc="A5564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E36F5"/>
    <w:multiLevelType w:val="hybridMultilevel"/>
    <w:tmpl w:val="89FA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A4887"/>
    <w:multiLevelType w:val="hybridMultilevel"/>
    <w:tmpl w:val="F0E4E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226E8"/>
    <w:multiLevelType w:val="hybridMultilevel"/>
    <w:tmpl w:val="C86EC89A"/>
    <w:lvl w:ilvl="0" w:tplc="CC6282C8">
      <w:start w:val="1"/>
      <w:numFmt w:val="lowerLetter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77D67"/>
    <w:multiLevelType w:val="hybridMultilevel"/>
    <w:tmpl w:val="AE2AFA80"/>
    <w:lvl w:ilvl="0" w:tplc="E5521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17494"/>
    <w:multiLevelType w:val="hybridMultilevel"/>
    <w:tmpl w:val="33DA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1472">
    <w:abstractNumId w:val="10"/>
  </w:num>
  <w:num w:numId="2" w16cid:durableId="1390348250">
    <w:abstractNumId w:val="7"/>
  </w:num>
  <w:num w:numId="3" w16cid:durableId="761879983">
    <w:abstractNumId w:val="4"/>
  </w:num>
  <w:num w:numId="4" w16cid:durableId="1831678362">
    <w:abstractNumId w:val="26"/>
  </w:num>
  <w:num w:numId="5" w16cid:durableId="454638837">
    <w:abstractNumId w:val="24"/>
  </w:num>
  <w:num w:numId="6" w16cid:durableId="1961908555">
    <w:abstractNumId w:val="14"/>
  </w:num>
  <w:num w:numId="7" w16cid:durableId="766312735">
    <w:abstractNumId w:val="17"/>
  </w:num>
  <w:num w:numId="8" w16cid:durableId="1726760179">
    <w:abstractNumId w:val="25"/>
  </w:num>
  <w:num w:numId="9" w16cid:durableId="496924054">
    <w:abstractNumId w:val="2"/>
  </w:num>
  <w:num w:numId="10" w16cid:durableId="264504789">
    <w:abstractNumId w:val="22"/>
  </w:num>
  <w:num w:numId="11" w16cid:durableId="2054422793">
    <w:abstractNumId w:val="18"/>
  </w:num>
  <w:num w:numId="12" w16cid:durableId="401951037">
    <w:abstractNumId w:val="21"/>
  </w:num>
  <w:num w:numId="13" w16cid:durableId="249656745">
    <w:abstractNumId w:val="1"/>
  </w:num>
  <w:num w:numId="14" w16cid:durableId="1633167790">
    <w:abstractNumId w:val="8"/>
  </w:num>
  <w:num w:numId="15" w16cid:durableId="2086954136">
    <w:abstractNumId w:val="13"/>
  </w:num>
  <w:num w:numId="16" w16cid:durableId="1488354549">
    <w:abstractNumId w:val="19"/>
  </w:num>
  <w:num w:numId="17" w16cid:durableId="543099451">
    <w:abstractNumId w:val="3"/>
  </w:num>
  <w:num w:numId="18" w16cid:durableId="1280408520">
    <w:abstractNumId w:val="16"/>
  </w:num>
  <w:num w:numId="19" w16cid:durableId="842553858">
    <w:abstractNumId w:val="32"/>
  </w:num>
  <w:num w:numId="20" w16cid:durableId="894005432">
    <w:abstractNumId w:val="27"/>
  </w:num>
  <w:num w:numId="21" w16cid:durableId="1040279971">
    <w:abstractNumId w:val="23"/>
  </w:num>
  <w:num w:numId="22" w16cid:durableId="244610098">
    <w:abstractNumId w:val="36"/>
  </w:num>
  <w:num w:numId="23" w16cid:durableId="165173728">
    <w:abstractNumId w:val="6"/>
  </w:num>
  <w:num w:numId="24" w16cid:durableId="1049767757">
    <w:abstractNumId w:val="5"/>
  </w:num>
  <w:num w:numId="25" w16cid:durableId="180515147">
    <w:abstractNumId w:val="20"/>
  </w:num>
  <w:num w:numId="26" w16cid:durableId="92629144">
    <w:abstractNumId w:val="12"/>
  </w:num>
  <w:num w:numId="27" w16cid:durableId="1872960402">
    <w:abstractNumId w:val="11"/>
  </w:num>
  <w:num w:numId="28" w16cid:durableId="1379745092">
    <w:abstractNumId w:val="30"/>
  </w:num>
  <w:num w:numId="29" w16cid:durableId="1379932534">
    <w:abstractNumId w:val="0"/>
  </w:num>
  <w:num w:numId="30" w16cid:durableId="1762607051">
    <w:abstractNumId w:val="9"/>
  </w:num>
  <w:num w:numId="31" w16cid:durableId="1751463579">
    <w:abstractNumId w:val="29"/>
  </w:num>
  <w:num w:numId="32" w16cid:durableId="1048870316">
    <w:abstractNumId w:val="28"/>
  </w:num>
  <w:num w:numId="33" w16cid:durableId="1970476572">
    <w:abstractNumId w:val="35"/>
  </w:num>
  <w:num w:numId="34" w16cid:durableId="655181620">
    <w:abstractNumId w:val="31"/>
  </w:num>
  <w:num w:numId="35" w16cid:durableId="791631035">
    <w:abstractNumId w:val="15"/>
  </w:num>
  <w:num w:numId="36" w16cid:durableId="870142767">
    <w:abstractNumId w:val="34"/>
  </w:num>
  <w:num w:numId="37" w16cid:durableId="10118389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0DB749C-CDDF-4C45-AB6E-7737A324813C}"/>
    <w:docVar w:name="dgnword-eventsink" w:val="337540544"/>
  </w:docVars>
  <w:rsids>
    <w:rsidRoot w:val="005A10C6"/>
    <w:rsid w:val="00002ACF"/>
    <w:rsid w:val="00007BA1"/>
    <w:rsid w:val="0001751C"/>
    <w:rsid w:val="00030715"/>
    <w:rsid w:val="00032E67"/>
    <w:rsid w:val="0003634E"/>
    <w:rsid w:val="000370A5"/>
    <w:rsid w:val="00037FA3"/>
    <w:rsid w:val="000415B3"/>
    <w:rsid w:val="000468DF"/>
    <w:rsid w:val="00047581"/>
    <w:rsid w:val="0005004B"/>
    <w:rsid w:val="0005418F"/>
    <w:rsid w:val="000752C6"/>
    <w:rsid w:val="00086671"/>
    <w:rsid w:val="000953C7"/>
    <w:rsid w:val="000A1824"/>
    <w:rsid w:val="000A50E9"/>
    <w:rsid w:val="000B513E"/>
    <w:rsid w:val="000B6D40"/>
    <w:rsid w:val="000C39F2"/>
    <w:rsid w:val="000C3BA5"/>
    <w:rsid w:val="000C61F0"/>
    <w:rsid w:val="000C73AD"/>
    <w:rsid w:val="000D19C9"/>
    <w:rsid w:val="000E6B8B"/>
    <w:rsid w:val="000F186D"/>
    <w:rsid w:val="001038EF"/>
    <w:rsid w:val="00106A4E"/>
    <w:rsid w:val="00111878"/>
    <w:rsid w:val="00115A1C"/>
    <w:rsid w:val="00116C89"/>
    <w:rsid w:val="00127CFB"/>
    <w:rsid w:val="00143C5D"/>
    <w:rsid w:val="00145BB4"/>
    <w:rsid w:val="00150BFB"/>
    <w:rsid w:val="00150F0E"/>
    <w:rsid w:val="00153C12"/>
    <w:rsid w:val="00161A65"/>
    <w:rsid w:val="00161E25"/>
    <w:rsid w:val="0016435D"/>
    <w:rsid w:val="00165E9A"/>
    <w:rsid w:val="00170546"/>
    <w:rsid w:val="00170647"/>
    <w:rsid w:val="001752A1"/>
    <w:rsid w:val="00192C4E"/>
    <w:rsid w:val="001B7152"/>
    <w:rsid w:val="001C2709"/>
    <w:rsid w:val="001C272E"/>
    <w:rsid w:val="001C6A6D"/>
    <w:rsid w:val="001D070F"/>
    <w:rsid w:val="001D35B5"/>
    <w:rsid w:val="001F65C7"/>
    <w:rsid w:val="0020687C"/>
    <w:rsid w:val="002076C8"/>
    <w:rsid w:val="002166B1"/>
    <w:rsid w:val="00217EC0"/>
    <w:rsid w:val="002302FB"/>
    <w:rsid w:val="002526C9"/>
    <w:rsid w:val="00256A5D"/>
    <w:rsid w:val="0027446D"/>
    <w:rsid w:val="00276C40"/>
    <w:rsid w:val="00282E8D"/>
    <w:rsid w:val="00293088"/>
    <w:rsid w:val="002A3C02"/>
    <w:rsid w:val="002A526E"/>
    <w:rsid w:val="002A73F9"/>
    <w:rsid w:val="002B1FC6"/>
    <w:rsid w:val="002B6E65"/>
    <w:rsid w:val="002B7DCF"/>
    <w:rsid w:val="002C17D3"/>
    <w:rsid w:val="002C1FBC"/>
    <w:rsid w:val="002C4E93"/>
    <w:rsid w:val="002D1BFC"/>
    <w:rsid w:val="002D231A"/>
    <w:rsid w:val="002D31FF"/>
    <w:rsid w:val="002E6C20"/>
    <w:rsid w:val="002E7346"/>
    <w:rsid w:val="00302E54"/>
    <w:rsid w:val="003217E6"/>
    <w:rsid w:val="0032794C"/>
    <w:rsid w:val="0033075E"/>
    <w:rsid w:val="0033683C"/>
    <w:rsid w:val="0033746F"/>
    <w:rsid w:val="00337BF8"/>
    <w:rsid w:val="0034040A"/>
    <w:rsid w:val="003423EE"/>
    <w:rsid w:val="0034410B"/>
    <w:rsid w:val="003472AA"/>
    <w:rsid w:val="003525E5"/>
    <w:rsid w:val="00360F7E"/>
    <w:rsid w:val="00364C8B"/>
    <w:rsid w:val="00366B1C"/>
    <w:rsid w:val="00374A7C"/>
    <w:rsid w:val="003814C3"/>
    <w:rsid w:val="003954FC"/>
    <w:rsid w:val="00397636"/>
    <w:rsid w:val="003A1854"/>
    <w:rsid w:val="003B166B"/>
    <w:rsid w:val="003B1B4F"/>
    <w:rsid w:val="003B1CF7"/>
    <w:rsid w:val="003B5615"/>
    <w:rsid w:val="003C4802"/>
    <w:rsid w:val="003C6BC0"/>
    <w:rsid w:val="003E06AC"/>
    <w:rsid w:val="003E7C6C"/>
    <w:rsid w:val="003F285C"/>
    <w:rsid w:val="003F78E2"/>
    <w:rsid w:val="0040189E"/>
    <w:rsid w:val="00401BA2"/>
    <w:rsid w:val="0040206F"/>
    <w:rsid w:val="004161E3"/>
    <w:rsid w:val="00417E0B"/>
    <w:rsid w:val="00420485"/>
    <w:rsid w:val="0043214B"/>
    <w:rsid w:val="004579E4"/>
    <w:rsid w:val="00460B0D"/>
    <w:rsid w:val="00460EFD"/>
    <w:rsid w:val="0047010E"/>
    <w:rsid w:val="00482485"/>
    <w:rsid w:val="004850DB"/>
    <w:rsid w:val="004C0F58"/>
    <w:rsid w:val="004D2C70"/>
    <w:rsid w:val="004E0F90"/>
    <w:rsid w:val="004F2C33"/>
    <w:rsid w:val="004F5F6B"/>
    <w:rsid w:val="00500A8B"/>
    <w:rsid w:val="0051097C"/>
    <w:rsid w:val="0051762B"/>
    <w:rsid w:val="00542DF5"/>
    <w:rsid w:val="00550A5B"/>
    <w:rsid w:val="00561591"/>
    <w:rsid w:val="005617F6"/>
    <w:rsid w:val="00563B34"/>
    <w:rsid w:val="00566A3E"/>
    <w:rsid w:val="0057499E"/>
    <w:rsid w:val="00587079"/>
    <w:rsid w:val="005875C3"/>
    <w:rsid w:val="005969D8"/>
    <w:rsid w:val="005A10C6"/>
    <w:rsid w:val="005A796D"/>
    <w:rsid w:val="005B5913"/>
    <w:rsid w:val="005B77CA"/>
    <w:rsid w:val="005D550C"/>
    <w:rsid w:val="00600FB0"/>
    <w:rsid w:val="00602C76"/>
    <w:rsid w:val="00604B64"/>
    <w:rsid w:val="00605F07"/>
    <w:rsid w:val="00607D71"/>
    <w:rsid w:val="00626CCE"/>
    <w:rsid w:val="0064117A"/>
    <w:rsid w:val="006417BF"/>
    <w:rsid w:val="00662076"/>
    <w:rsid w:val="00685518"/>
    <w:rsid w:val="006871FC"/>
    <w:rsid w:val="00687E49"/>
    <w:rsid w:val="006A3567"/>
    <w:rsid w:val="006A498B"/>
    <w:rsid w:val="006A7989"/>
    <w:rsid w:val="006B43EC"/>
    <w:rsid w:val="006B4CCD"/>
    <w:rsid w:val="006B797A"/>
    <w:rsid w:val="006C1A38"/>
    <w:rsid w:val="006C1E02"/>
    <w:rsid w:val="006C222D"/>
    <w:rsid w:val="006C7824"/>
    <w:rsid w:val="006D093A"/>
    <w:rsid w:val="006D12EC"/>
    <w:rsid w:val="006D3526"/>
    <w:rsid w:val="006D633A"/>
    <w:rsid w:val="006D7960"/>
    <w:rsid w:val="006E39CB"/>
    <w:rsid w:val="006E71EB"/>
    <w:rsid w:val="006E7F97"/>
    <w:rsid w:val="006F05F0"/>
    <w:rsid w:val="00701896"/>
    <w:rsid w:val="0070264F"/>
    <w:rsid w:val="00707D22"/>
    <w:rsid w:val="007107E0"/>
    <w:rsid w:val="0074227D"/>
    <w:rsid w:val="00745A4F"/>
    <w:rsid w:val="007660BA"/>
    <w:rsid w:val="0076614C"/>
    <w:rsid w:val="00783892"/>
    <w:rsid w:val="0078593D"/>
    <w:rsid w:val="00787654"/>
    <w:rsid w:val="00791BBC"/>
    <w:rsid w:val="00794B8D"/>
    <w:rsid w:val="00796F41"/>
    <w:rsid w:val="007A1293"/>
    <w:rsid w:val="007A2546"/>
    <w:rsid w:val="007B2A09"/>
    <w:rsid w:val="007E7702"/>
    <w:rsid w:val="008057FF"/>
    <w:rsid w:val="00831C3E"/>
    <w:rsid w:val="00842A7D"/>
    <w:rsid w:val="00870BA7"/>
    <w:rsid w:val="00886EBF"/>
    <w:rsid w:val="008970AB"/>
    <w:rsid w:val="008A2550"/>
    <w:rsid w:val="008B0D9F"/>
    <w:rsid w:val="008B1B1F"/>
    <w:rsid w:val="008B48EA"/>
    <w:rsid w:val="008C4910"/>
    <w:rsid w:val="008C6C88"/>
    <w:rsid w:val="008C7424"/>
    <w:rsid w:val="008E05CF"/>
    <w:rsid w:val="008E7850"/>
    <w:rsid w:val="008F48EE"/>
    <w:rsid w:val="00910174"/>
    <w:rsid w:val="00911519"/>
    <w:rsid w:val="00915238"/>
    <w:rsid w:val="00924891"/>
    <w:rsid w:val="00927A26"/>
    <w:rsid w:val="00954A41"/>
    <w:rsid w:val="009679E3"/>
    <w:rsid w:val="00981A16"/>
    <w:rsid w:val="009A1BDB"/>
    <w:rsid w:val="009A2D26"/>
    <w:rsid w:val="009A3E28"/>
    <w:rsid w:val="009A46E8"/>
    <w:rsid w:val="009B3028"/>
    <w:rsid w:val="009D0009"/>
    <w:rsid w:val="009D53D4"/>
    <w:rsid w:val="009D569A"/>
    <w:rsid w:val="009E304D"/>
    <w:rsid w:val="009E3E37"/>
    <w:rsid w:val="009E3F75"/>
    <w:rsid w:val="009E4636"/>
    <w:rsid w:val="009F1A5D"/>
    <w:rsid w:val="009F1D88"/>
    <w:rsid w:val="00A05D78"/>
    <w:rsid w:val="00A10399"/>
    <w:rsid w:val="00A176E5"/>
    <w:rsid w:val="00A23191"/>
    <w:rsid w:val="00A34CC4"/>
    <w:rsid w:val="00A50D75"/>
    <w:rsid w:val="00A51798"/>
    <w:rsid w:val="00A524DA"/>
    <w:rsid w:val="00A5587E"/>
    <w:rsid w:val="00A55E2A"/>
    <w:rsid w:val="00A64F60"/>
    <w:rsid w:val="00A701B1"/>
    <w:rsid w:val="00A76EF3"/>
    <w:rsid w:val="00A8023A"/>
    <w:rsid w:val="00A81080"/>
    <w:rsid w:val="00A844A2"/>
    <w:rsid w:val="00AA1C88"/>
    <w:rsid w:val="00AA42F7"/>
    <w:rsid w:val="00AD2022"/>
    <w:rsid w:val="00B11031"/>
    <w:rsid w:val="00B22784"/>
    <w:rsid w:val="00B60846"/>
    <w:rsid w:val="00B668A2"/>
    <w:rsid w:val="00B66AFA"/>
    <w:rsid w:val="00B671B2"/>
    <w:rsid w:val="00B70C94"/>
    <w:rsid w:val="00B74F8C"/>
    <w:rsid w:val="00B7688E"/>
    <w:rsid w:val="00B87A8F"/>
    <w:rsid w:val="00B92B9A"/>
    <w:rsid w:val="00BE1465"/>
    <w:rsid w:val="00BE1D72"/>
    <w:rsid w:val="00C00E33"/>
    <w:rsid w:val="00C073AD"/>
    <w:rsid w:val="00C25C6B"/>
    <w:rsid w:val="00C44741"/>
    <w:rsid w:val="00C53A06"/>
    <w:rsid w:val="00C62448"/>
    <w:rsid w:val="00C63332"/>
    <w:rsid w:val="00C6744B"/>
    <w:rsid w:val="00C702F8"/>
    <w:rsid w:val="00C70DC1"/>
    <w:rsid w:val="00C9211B"/>
    <w:rsid w:val="00CA4924"/>
    <w:rsid w:val="00CA4FD6"/>
    <w:rsid w:val="00CC13B0"/>
    <w:rsid w:val="00CC6348"/>
    <w:rsid w:val="00CE4EBA"/>
    <w:rsid w:val="00CE6DA9"/>
    <w:rsid w:val="00CF55E7"/>
    <w:rsid w:val="00D028CD"/>
    <w:rsid w:val="00D03DF2"/>
    <w:rsid w:val="00D06BCB"/>
    <w:rsid w:val="00D25514"/>
    <w:rsid w:val="00D268BD"/>
    <w:rsid w:val="00D302CF"/>
    <w:rsid w:val="00D36893"/>
    <w:rsid w:val="00D43091"/>
    <w:rsid w:val="00D4716C"/>
    <w:rsid w:val="00D52169"/>
    <w:rsid w:val="00D52A00"/>
    <w:rsid w:val="00D54643"/>
    <w:rsid w:val="00D60257"/>
    <w:rsid w:val="00D677B5"/>
    <w:rsid w:val="00D71F18"/>
    <w:rsid w:val="00D73442"/>
    <w:rsid w:val="00D86602"/>
    <w:rsid w:val="00D90B3C"/>
    <w:rsid w:val="00DA794F"/>
    <w:rsid w:val="00DB4960"/>
    <w:rsid w:val="00DC544E"/>
    <w:rsid w:val="00DD587B"/>
    <w:rsid w:val="00DE67CD"/>
    <w:rsid w:val="00E14AE1"/>
    <w:rsid w:val="00E22401"/>
    <w:rsid w:val="00E27101"/>
    <w:rsid w:val="00E2772F"/>
    <w:rsid w:val="00E36640"/>
    <w:rsid w:val="00E37DEB"/>
    <w:rsid w:val="00E437C2"/>
    <w:rsid w:val="00E43E92"/>
    <w:rsid w:val="00E45366"/>
    <w:rsid w:val="00E54C86"/>
    <w:rsid w:val="00E62BF9"/>
    <w:rsid w:val="00E83F3D"/>
    <w:rsid w:val="00EB52DD"/>
    <w:rsid w:val="00EC7373"/>
    <w:rsid w:val="00EE2A11"/>
    <w:rsid w:val="00EF2545"/>
    <w:rsid w:val="00EF300C"/>
    <w:rsid w:val="00F03316"/>
    <w:rsid w:val="00F065B2"/>
    <w:rsid w:val="00F11AEB"/>
    <w:rsid w:val="00F17261"/>
    <w:rsid w:val="00F33E6F"/>
    <w:rsid w:val="00F36AD2"/>
    <w:rsid w:val="00F46E91"/>
    <w:rsid w:val="00F47C16"/>
    <w:rsid w:val="00F56306"/>
    <w:rsid w:val="00F63D2C"/>
    <w:rsid w:val="00F70701"/>
    <w:rsid w:val="00F738A5"/>
    <w:rsid w:val="00F75765"/>
    <w:rsid w:val="00F75A0E"/>
    <w:rsid w:val="00F91B14"/>
    <w:rsid w:val="00F97D5E"/>
    <w:rsid w:val="00FA4C22"/>
    <w:rsid w:val="00FA737A"/>
    <w:rsid w:val="00FB2A3B"/>
    <w:rsid w:val="00FB57BA"/>
    <w:rsid w:val="00FD087F"/>
    <w:rsid w:val="00FD78D0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7E9B"/>
  <w15:docId w15:val="{6C094D69-D972-4791-BB30-5CB3686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EB"/>
  </w:style>
  <w:style w:type="paragraph" w:styleId="Heading1">
    <w:name w:val="heading 1"/>
    <w:basedOn w:val="Normal"/>
    <w:next w:val="Normal"/>
    <w:link w:val="Heading1Char"/>
    <w:uiPriority w:val="9"/>
    <w:qFormat/>
    <w:rsid w:val="006E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1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1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1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1E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60B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7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BA7"/>
    <w:rPr>
      <w:color w:val="000099"/>
      <w:u w:val="single"/>
    </w:rPr>
  </w:style>
  <w:style w:type="paragraph" w:styleId="NormalWeb">
    <w:name w:val="Normal (Web)"/>
    <w:basedOn w:val="Normal"/>
    <w:unhideWhenUsed/>
    <w:rsid w:val="00870BA7"/>
    <w:pPr>
      <w:spacing w:before="225" w:after="225"/>
      <w:ind w:left="225" w:right="225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71EB"/>
    <w:rPr>
      <w:i/>
      <w:i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569A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261"/>
    <w:rPr>
      <w:rFonts w:ascii="Verdana" w:hAnsi="Verdan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261"/>
    <w:rPr>
      <w:rFonts w:ascii="Verdana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C7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7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3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3F9"/>
    <w:rPr>
      <w:rFonts w:ascii="Verdana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3F9"/>
    <w:rPr>
      <w:rFonts w:ascii="Verdana" w:hAnsi="Verdana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1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1E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1E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1E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1EB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NoSpacing">
    <w:name w:val="No Spacing"/>
    <w:uiPriority w:val="1"/>
    <w:qFormat/>
    <w:rsid w:val="006E7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E7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7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7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7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E7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1E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52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2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2C6"/>
    <w:rPr>
      <w:vertAlign w:val="superscript"/>
    </w:rPr>
  </w:style>
  <w:style w:type="table" w:styleId="GridTable5Dark-Accent6">
    <w:name w:val="Grid Table 5 Dark Accent 6"/>
    <w:basedOn w:val="TableNormal"/>
    <w:uiPriority w:val="50"/>
    <w:rsid w:val="001118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416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40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70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18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685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45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343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42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68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730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15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117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902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079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637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9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630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1721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28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513">
              <w:marLeft w:val="0"/>
              <w:marRight w:val="0"/>
              <w:marTop w:val="0"/>
              <w:marBottom w:val="0"/>
              <w:divBdr>
                <w:top w:val="single" w:sz="12" w:space="0" w:color="4789BE"/>
                <w:left w:val="single" w:sz="12" w:space="0" w:color="4789BE"/>
                <w:bottom w:val="single" w:sz="12" w:space="0" w:color="4789BE"/>
                <w:right w:val="single" w:sz="12" w:space="0" w:color="4789BE"/>
              </w:divBdr>
            </w:div>
          </w:divsChild>
        </w:div>
      </w:divsChild>
    </w:div>
    <w:div w:id="2113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Beam</dc:creator>
  <cp:lastModifiedBy>Blake Williams</cp:lastModifiedBy>
  <cp:revision>10</cp:revision>
  <cp:lastPrinted>2024-09-04T18:01:00Z</cp:lastPrinted>
  <dcterms:created xsi:type="dcterms:W3CDTF">2024-09-18T16:18:00Z</dcterms:created>
  <dcterms:modified xsi:type="dcterms:W3CDTF">2024-09-23T02:28:00Z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