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C6ED0" w14:textId="2BB730AF" w:rsidR="000E31CF" w:rsidRPr="0034713F" w:rsidRDefault="000E31CF" w:rsidP="000E31CF">
      <w:pPr>
        <w:spacing w:line="300" w:lineRule="auto"/>
        <w:jc w:val="center"/>
        <w:rPr>
          <w:rFonts w:eastAsia="DengXian"/>
          <w:b/>
          <w:sz w:val="44"/>
          <w:szCs w:val="44"/>
          <w:lang w:eastAsia="zh-CN"/>
        </w:rPr>
      </w:pPr>
      <w:bookmarkStart w:id="0" w:name="OLE_LINK1"/>
      <w:r w:rsidRPr="0034713F">
        <w:rPr>
          <w:rFonts w:eastAsia="DengXian"/>
          <w:b/>
          <w:sz w:val="44"/>
          <w:szCs w:val="44"/>
          <w:lang w:eastAsia="zh-CN"/>
        </w:rPr>
        <w:t>Dingjin</w:t>
      </w:r>
      <w:r w:rsidRPr="0034713F">
        <w:rPr>
          <w:rFonts w:eastAsia="DengXian"/>
          <w:b/>
          <w:sz w:val="44"/>
          <w:szCs w:val="44"/>
        </w:rPr>
        <w:t xml:space="preserve"> C</w:t>
      </w:r>
      <w:r w:rsidRPr="0034713F">
        <w:rPr>
          <w:rFonts w:eastAsia="DengXian"/>
          <w:b/>
          <w:sz w:val="44"/>
          <w:szCs w:val="44"/>
          <w:lang w:eastAsia="zh-CN"/>
        </w:rPr>
        <w:t>hu</w:t>
      </w:r>
      <w:r w:rsidR="007A5437" w:rsidRPr="0034713F">
        <w:rPr>
          <w:rFonts w:eastAsia="DengXian"/>
          <w:b/>
          <w:sz w:val="44"/>
          <w:szCs w:val="44"/>
          <w:lang w:eastAsia="zh-CN"/>
        </w:rPr>
        <w:t xml:space="preserve"> (</w:t>
      </w:r>
      <w:r w:rsidR="007A5437" w:rsidRPr="0034713F">
        <w:rPr>
          <w:rFonts w:eastAsia="DengXian"/>
          <w:b/>
          <w:sz w:val="44"/>
          <w:szCs w:val="44"/>
          <w:lang w:eastAsia="zh-CN"/>
        </w:rPr>
        <w:t>初鼎晋</w:t>
      </w:r>
      <w:r w:rsidR="007A5437" w:rsidRPr="0034713F">
        <w:rPr>
          <w:rFonts w:eastAsia="DengXian"/>
          <w:b/>
          <w:sz w:val="44"/>
          <w:szCs w:val="44"/>
          <w:lang w:eastAsia="zh-CN"/>
        </w:rPr>
        <w:t>)</w:t>
      </w:r>
    </w:p>
    <w:p w14:paraId="2CD19836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Ph.D. Student, AGH 282</w:t>
      </w:r>
    </w:p>
    <w:p w14:paraId="7FC9167F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Division of Agricultural Sciences and Natural Resources</w:t>
      </w:r>
    </w:p>
    <w:p w14:paraId="6070FFE5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Natural Resource Ecology and Management</w:t>
      </w:r>
    </w:p>
    <w:p w14:paraId="539829F1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Stillwater, Oklahoma 74078</w:t>
      </w:r>
    </w:p>
    <w:p w14:paraId="2E707E67" w14:textId="6BFB3E5D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 xml:space="preserve">Phone: </w:t>
      </w:r>
      <w:r w:rsidR="009E35CE" w:rsidRPr="0034713F">
        <w:rPr>
          <w:rFonts w:eastAsia="DengXian"/>
        </w:rPr>
        <w:t xml:space="preserve">(+1) 4053349809; </w:t>
      </w:r>
      <w:r w:rsidRPr="0034713F">
        <w:rPr>
          <w:rFonts w:eastAsia="DengXian"/>
        </w:rPr>
        <w:t>(+86) 15804008930</w:t>
      </w:r>
    </w:p>
    <w:p w14:paraId="3B7FF0D0" w14:textId="77777777" w:rsidR="00422B19" w:rsidRPr="00422B19" w:rsidRDefault="000E31CF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color w:val="0000FF"/>
          <w:u w:val="single"/>
          <w:lang w:eastAsia="zh-CN"/>
        </w:rPr>
      </w:pPr>
      <w:r w:rsidRPr="0034713F">
        <w:rPr>
          <w:rFonts w:eastAsia="DengXian"/>
          <w:b/>
          <w:bCs/>
        </w:rPr>
        <w:t>Emai</w:t>
      </w:r>
      <w:r w:rsidRPr="0034713F">
        <w:rPr>
          <w:rFonts w:eastAsia="DengXian"/>
          <w:b/>
          <w:bCs/>
          <w:lang w:eastAsia="zh-CN"/>
        </w:rPr>
        <w:t>l</w:t>
      </w:r>
      <w:r w:rsidRPr="0034713F">
        <w:rPr>
          <w:rFonts w:eastAsia="DengXian"/>
          <w:b/>
          <w:bCs/>
        </w:rPr>
        <w:t>:</w:t>
      </w:r>
      <w:r w:rsidR="00BB6B3D" w:rsidRPr="0034713F">
        <w:rPr>
          <w:rFonts w:eastAsia="DengXian"/>
          <w:b/>
          <w:bCs/>
        </w:rPr>
        <w:t xml:space="preserve"> </w:t>
      </w:r>
      <w:r w:rsidR="00422B19">
        <w:rPr>
          <w:rFonts w:eastAsia="DengXian"/>
          <w:color w:val="0000FF"/>
          <w:u w:val="single"/>
          <w:lang w:eastAsia="zh-CN"/>
        </w:rPr>
        <w:fldChar w:fldCharType="begin"/>
      </w:r>
      <w:r w:rsidR="00422B19">
        <w:rPr>
          <w:rFonts w:eastAsia="DengXian"/>
          <w:color w:val="0000FF"/>
          <w:u w:val="single"/>
          <w:lang w:eastAsia="zh-CN"/>
        </w:rPr>
        <w:instrText>HYPERLINK "mailto:</w:instrText>
      </w:r>
      <w:r w:rsidR="00422B19" w:rsidRPr="00422B19">
        <w:rPr>
          <w:rFonts w:eastAsia="DengXian"/>
          <w:color w:val="0000FF"/>
          <w:u w:val="single"/>
          <w:lang w:eastAsia="zh-CN"/>
        </w:rPr>
        <w:instrText>dingjinchu@gmail.com</w:instrText>
      </w:r>
      <w:r w:rsidR="00422B19" w:rsidRPr="00422B19">
        <w:rPr>
          <w:rFonts w:eastAsia="DengXian"/>
          <w:color w:val="0000FF"/>
          <w:u w:val="single"/>
        </w:rPr>
        <w:br/>
      </w:r>
    </w:p>
    <w:p w14:paraId="36463148" w14:textId="77777777" w:rsidR="00422B19" w:rsidRPr="007E4546" w:rsidRDefault="00422B19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rStyle w:val="Hyperlink"/>
          <w:lang w:eastAsia="zh-CN"/>
        </w:rPr>
      </w:pPr>
      <w:r>
        <w:rPr>
          <w:rFonts w:eastAsia="DengXian"/>
          <w:color w:val="0000FF"/>
          <w:u w:val="single"/>
          <w:lang w:eastAsia="zh-CN"/>
        </w:rPr>
        <w:instrText>"</w:instrText>
      </w:r>
      <w:r>
        <w:rPr>
          <w:rFonts w:eastAsia="DengXian"/>
          <w:color w:val="0000FF"/>
          <w:u w:val="single"/>
          <w:lang w:eastAsia="zh-CN"/>
        </w:rPr>
        <w:fldChar w:fldCharType="separate"/>
      </w:r>
      <w:r w:rsidRPr="007E4546">
        <w:rPr>
          <w:rStyle w:val="Hyperlink"/>
          <w:rFonts w:eastAsia="DengXian"/>
          <w:lang w:eastAsia="zh-CN"/>
        </w:rPr>
        <w:t>dingjinchu@gmail.com</w:t>
      </w:r>
      <w:r w:rsidRPr="007E4546">
        <w:rPr>
          <w:rStyle w:val="Hyperlink"/>
          <w:rFonts w:eastAsia="DengXian"/>
        </w:rPr>
        <w:br/>
      </w:r>
    </w:p>
    <w:p w14:paraId="36081FA4" w14:textId="3DDD6934" w:rsidR="000E31CF" w:rsidRPr="0034713F" w:rsidRDefault="00422B19" w:rsidP="000E31CF">
      <w:pPr>
        <w:spacing w:line="300" w:lineRule="auto"/>
        <w:rPr>
          <w:rFonts w:eastAsia="DengXian"/>
        </w:rPr>
      </w:pPr>
      <w:r>
        <w:rPr>
          <w:rFonts w:eastAsia="DengXian"/>
          <w:color w:val="0000FF"/>
          <w:u w:val="single"/>
          <w:lang w:eastAsia="zh-CN"/>
        </w:rPr>
        <w:fldChar w:fldCharType="end"/>
      </w:r>
    </w:p>
    <w:p w14:paraId="70B2B609" w14:textId="0032189F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DF5158" wp14:editId="0474BB22">
                <wp:simplePos x="0" y="0"/>
                <wp:positionH relativeFrom="column">
                  <wp:posOffset>0</wp:posOffset>
                </wp:positionH>
                <wp:positionV relativeFrom="paragraph">
                  <wp:posOffset>349250</wp:posOffset>
                </wp:positionV>
                <wp:extent cx="5581650" cy="28575"/>
                <wp:effectExtent l="0" t="0" r="19050" b="28575"/>
                <wp:wrapNone/>
                <wp:docPr id="210172155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1441F9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5pt" to="439.5pt,2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BJ7IMa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0E31CF" w:rsidRPr="0034713F">
        <w:t>Research Interests</w:t>
      </w:r>
    </w:p>
    <w:p w14:paraId="12FE60D9" w14:textId="293A7ED7" w:rsidR="000E31CF" w:rsidRPr="0034713F" w:rsidRDefault="007B7BC9" w:rsidP="001E6E39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Forest</w:t>
      </w:r>
      <w:r w:rsidR="00B25CB1" w:rsidRPr="0034713F">
        <w:rPr>
          <w:rFonts w:eastAsia="DengXian"/>
          <w:lang w:eastAsia="zh-CN"/>
        </w:rPr>
        <w:t xml:space="preserve"> Functions,</w:t>
      </w:r>
      <w:r w:rsidRPr="0034713F">
        <w:rPr>
          <w:rFonts w:eastAsia="DengXian"/>
          <w:lang w:eastAsia="zh-CN"/>
        </w:rPr>
        <w:t xml:space="preserve"> Forest</w:t>
      </w:r>
      <w:r w:rsidR="00567888" w:rsidRPr="0034713F">
        <w:rPr>
          <w:rFonts w:eastAsia="DengXian"/>
          <w:lang w:eastAsia="zh-CN"/>
        </w:rPr>
        <w:t xml:space="preserve"> structures,</w:t>
      </w:r>
      <w:r w:rsidRPr="0034713F">
        <w:rPr>
          <w:rFonts w:eastAsia="DengXian"/>
          <w:lang w:eastAsia="zh-CN"/>
        </w:rPr>
        <w:t xml:space="preserve"> Forest</w:t>
      </w:r>
      <w:r w:rsidR="00B25CB1" w:rsidRPr="0034713F">
        <w:rPr>
          <w:rFonts w:eastAsia="DengXian"/>
          <w:lang w:eastAsia="zh-CN"/>
        </w:rPr>
        <w:t xml:space="preserve"> disturbances</w:t>
      </w:r>
      <w:r w:rsidR="00FA07AE" w:rsidRPr="0034713F">
        <w:rPr>
          <w:rFonts w:eastAsia="DengXian"/>
          <w:lang w:eastAsia="zh-CN"/>
        </w:rPr>
        <w:t>, urban ecology</w:t>
      </w:r>
      <w:r w:rsidR="008C2ED4" w:rsidRPr="0034713F">
        <w:rPr>
          <w:rFonts w:eastAsia="DengXian"/>
          <w:lang w:eastAsia="zh-CN"/>
        </w:rPr>
        <w:t xml:space="preserve"> </w:t>
      </w:r>
      <w:r w:rsidR="00DC65B8" w:rsidRPr="0034713F">
        <w:rPr>
          <w:rFonts w:eastAsia="DengXian"/>
          <w:lang w:eastAsia="zh-CN"/>
        </w:rPr>
        <w:t xml:space="preserve"> </w:t>
      </w:r>
      <w:r w:rsidR="007D2634" w:rsidRPr="0034713F">
        <w:rPr>
          <w:rFonts w:eastAsia="DengXian"/>
          <w:lang w:eastAsia="zh-CN"/>
        </w:rPr>
        <w:t xml:space="preserve"> </w:t>
      </w:r>
    </w:p>
    <w:p w14:paraId="070DA4C6" w14:textId="790F9105" w:rsidR="000E31CF" w:rsidRPr="0034713F" w:rsidRDefault="007C478E" w:rsidP="002D52B3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Remote Sensing,</w:t>
      </w:r>
      <w:r w:rsidR="004460B1" w:rsidRPr="0034713F">
        <w:rPr>
          <w:rFonts w:eastAsia="DengXian"/>
          <w:lang w:eastAsia="zh-CN"/>
        </w:rPr>
        <w:t xml:space="preserve"> </w:t>
      </w:r>
      <w:r w:rsidR="002B71D2" w:rsidRPr="0034713F">
        <w:rPr>
          <w:rFonts w:eastAsia="DengXian"/>
          <w:lang w:eastAsia="zh-CN"/>
        </w:rPr>
        <w:t>Forest inventory</w:t>
      </w:r>
      <w:r w:rsidR="004460B1" w:rsidRPr="0034713F">
        <w:rPr>
          <w:rFonts w:eastAsia="DengXian"/>
          <w:lang w:eastAsia="zh-CN"/>
        </w:rPr>
        <w:t xml:space="preserve">, </w:t>
      </w:r>
      <w:r w:rsidR="006B5A6F" w:rsidRPr="0034713F">
        <w:rPr>
          <w:rFonts w:eastAsia="DengXian"/>
          <w:lang w:eastAsia="zh-CN"/>
        </w:rPr>
        <w:t>Process-based</w:t>
      </w:r>
      <w:r w:rsidR="00641759" w:rsidRPr="0034713F">
        <w:rPr>
          <w:rFonts w:eastAsia="DengXian"/>
          <w:lang w:eastAsia="zh-CN"/>
        </w:rPr>
        <w:t xml:space="preserve"> model</w:t>
      </w:r>
      <w:r w:rsidR="004460B1" w:rsidRPr="0034713F">
        <w:rPr>
          <w:rFonts w:eastAsia="DengXian"/>
          <w:lang w:eastAsia="zh-CN"/>
        </w:rPr>
        <w:t>,</w:t>
      </w:r>
      <w:r w:rsidR="0000244F" w:rsidRPr="0034713F">
        <w:rPr>
          <w:rFonts w:eastAsia="DengXian"/>
          <w:lang w:eastAsia="zh-CN"/>
        </w:rPr>
        <w:t xml:space="preserve"> </w:t>
      </w:r>
      <w:r w:rsidR="00E266D2" w:rsidRPr="0034713F">
        <w:rPr>
          <w:rFonts w:eastAsia="DengXian"/>
          <w:lang w:eastAsia="zh-CN"/>
        </w:rPr>
        <w:t>Machine learning</w:t>
      </w:r>
    </w:p>
    <w:p w14:paraId="76F6BEB8" w14:textId="653B568A" w:rsidR="00F77AAE" w:rsidRPr="0034713F" w:rsidRDefault="00010766" w:rsidP="00F77AAE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9CA91A" wp14:editId="27C48A48">
                <wp:simplePos x="0" y="0"/>
                <wp:positionH relativeFrom="column">
                  <wp:posOffset>0</wp:posOffset>
                </wp:positionH>
                <wp:positionV relativeFrom="paragraph">
                  <wp:posOffset>350520</wp:posOffset>
                </wp:positionV>
                <wp:extent cx="5581650" cy="28575"/>
                <wp:effectExtent l="0" t="0" r="19050" b="28575"/>
                <wp:wrapNone/>
                <wp:docPr id="10216164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65987B8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6pt" to="439.5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TRaef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F77AAE" w:rsidRPr="0034713F">
        <w:t>Educations</w:t>
      </w:r>
    </w:p>
    <w:p w14:paraId="72FF8C3B" w14:textId="01FFD74A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Ph.D. Student, Quantitative Ecology,</w:t>
      </w:r>
      <w:r w:rsidRPr="0034713F">
        <w:rPr>
          <w:rFonts w:eastAsia="DengXian"/>
          <w:lang w:eastAsia="zh-CN"/>
        </w:rPr>
        <w:t xml:space="preserve"> Oklahoma State University, Stillwater, Oklahoma, United States, May 2025 </w:t>
      </w:r>
      <w:r w:rsidR="006C3C53" w:rsidRPr="0034713F">
        <w:rPr>
          <w:rFonts w:eastAsia="DengXian"/>
          <w:lang w:eastAsia="zh-CN"/>
        </w:rPr>
        <w:t>– Present</w:t>
      </w:r>
      <w:r w:rsidRPr="0034713F">
        <w:rPr>
          <w:rFonts w:eastAsia="DengXian"/>
          <w:lang w:eastAsia="zh-CN"/>
        </w:rPr>
        <w:t xml:space="preserve"> </w:t>
      </w:r>
      <w:r w:rsidR="00B336ED" w:rsidRPr="0034713F">
        <w:rPr>
          <w:rFonts w:eastAsia="DengXian"/>
          <w:lang w:eastAsia="zh-CN"/>
        </w:rPr>
        <w:t xml:space="preserve"> (</w:t>
      </w:r>
      <w:r w:rsidR="00B336ED" w:rsidRPr="0034713F">
        <w:rPr>
          <w:sz w:val="24"/>
          <w:szCs w:val="24"/>
        </w:rPr>
        <w:t>4.0 cumulative GPA</w:t>
      </w:r>
      <w:r w:rsidR="00B336ED" w:rsidRPr="0034713F">
        <w:rPr>
          <w:rFonts w:eastAsia="DengXian"/>
          <w:lang w:eastAsia="zh-CN"/>
        </w:rPr>
        <w:t>)</w:t>
      </w:r>
    </w:p>
    <w:p w14:paraId="50B3A925" w14:textId="77777777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Advisor: Lu Zhai (Asst. Prof.)</w:t>
      </w:r>
    </w:p>
    <w:p w14:paraId="176CD812" w14:textId="77777777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</w:p>
    <w:p w14:paraId="21EAA34A" w14:textId="11718B85" w:rsidR="00F77AAE" w:rsidRPr="0034713F" w:rsidRDefault="00F77AAE" w:rsidP="00F77AAE">
      <w:pPr>
        <w:spacing w:line="300" w:lineRule="auto"/>
        <w:rPr>
          <w:rFonts w:eastAsia="DengXian"/>
          <w:sz w:val="24"/>
          <w:szCs w:val="24"/>
          <w:lang w:eastAsia="zh-CN"/>
        </w:rPr>
      </w:pPr>
      <w:r w:rsidRPr="0034713F">
        <w:rPr>
          <w:rFonts w:eastAsia="DengXian"/>
          <w:b/>
          <w:bCs/>
          <w:lang w:eastAsia="zh-CN"/>
        </w:rPr>
        <w:t>M.Sc., Forestry Ecology,</w:t>
      </w:r>
      <w:r w:rsidRPr="0034713F">
        <w:rPr>
          <w:rFonts w:eastAsia="DengXian"/>
          <w:lang w:eastAsia="zh-CN"/>
        </w:rPr>
        <w:t xml:space="preserve"> Beijing Forestry University, China, 2020 - June 2023                  </w:t>
      </w:r>
      <w:r w:rsidRPr="0034713F">
        <w:rPr>
          <w:rFonts w:eastAsia="DengXian"/>
          <w:sz w:val="24"/>
          <w:szCs w:val="24"/>
          <w:lang w:eastAsia="zh-CN"/>
        </w:rPr>
        <w:t xml:space="preserve">   </w:t>
      </w:r>
    </w:p>
    <w:p w14:paraId="6594399E" w14:textId="77777777" w:rsidR="00C462BB" w:rsidRPr="0034713F" w:rsidRDefault="00F805F7" w:rsidP="00F77AAE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Advisor: </w:t>
      </w:r>
      <w:proofErr w:type="spellStart"/>
      <w:r w:rsidRPr="0034713F">
        <w:rPr>
          <w:rFonts w:eastAsia="DengXian"/>
          <w:lang w:eastAsia="zh-CN"/>
        </w:rPr>
        <w:t>Kangning</w:t>
      </w:r>
      <w:proofErr w:type="spellEnd"/>
      <w:r w:rsidRPr="0034713F">
        <w:rPr>
          <w:rFonts w:eastAsia="DengXian"/>
          <w:lang w:eastAsia="zh-CN"/>
        </w:rPr>
        <w:t xml:space="preserve"> He (Prof.) </w:t>
      </w:r>
    </w:p>
    <w:p w14:paraId="1B55E0E7" w14:textId="77777777" w:rsidR="00C462BB" w:rsidRPr="0034713F" w:rsidRDefault="00C462BB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Assess Forest</w:t>
      </w:r>
      <w:r w:rsidR="00F77AAE" w:rsidRPr="0034713F">
        <w:rPr>
          <w:rFonts w:eastAsia="DengXian"/>
          <w:lang w:eastAsia="zh-CN"/>
        </w:rPr>
        <w:t xml:space="preserve"> functions across various stand structures </w:t>
      </w:r>
    </w:p>
    <w:p w14:paraId="1FB786D8" w14:textId="77777777" w:rsidR="0042327A" w:rsidRPr="0034713F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Explore the relationship between timber production and forest productivity; </w:t>
      </w:r>
    </w:p>
    <w:p w14:paraId="251A54BA" w14:textId="65C35B3C" w:rsidR="00745F76" w:rsidRPr="0034713F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Identify feasible indices derived from Sentinel-2 data to distinguish different vegetation types        </w:t>
      </w:r>
    </w:p>
    <w:p w14:paraId="7E312AF9" w14:textId="662AF4E4" w:rsidR="00745F76" w:rsidRPr="0034713F" w:rsidRDefault="00745F76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Thesis:</w:t>
      </w:r>
      <w:r w:rsidR="0042327A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>Assessing the Forest States in the Eastern Part of Qilian Mountain Using Tree Rings and MODIS</w:t>
      </w:r>
    </w:p>
    <w:p w14:paraId="7623375F" w14:textId="2C9DD72B" w:rsidR="00F77AAE" w:rsidRPr="0034713F" w:rsidRDefault="00F77AAE" w:rsidP="00745F76">
      <w:pPr>
        <w:spacing w:line="240" w:lineRule="auto"/>
        <w:ind w:left="2880" w:hangingChars="1200" w:hanging="2880"/>
        <w:rPr>
          <w:rFonts w:eastAsia="DengXian"/>
          <w:sz w:val="24"/>
          <w:szCs w:val="24"/>
          <w:lang w:eastAsia="zh-CN"/>
        </w:rPr>
      </w:pPr>
      <w:r w:rsidRPr="0034713F">
        <w:rPr>
          <w:rFonts w:eastAsia="DengXian"/>
          <w:sz w:val="24"/>
          <w:szCs w:val="24"/>
          <w:lang w:eastAsia="zh-CN"/>
        </w:rPr>
        <w:t xml:space="preserve">                          </w:t>
      </w:r>
      <w:r w:rsidRPr="0034713F">
        <w:rPr>
          <w:rFonts w:eastAsia="DengXian"/>
          <w:lang w:eastAsia="zh-CN"/>
        </w:rPr>
        <w:t xml:space="preserve">                                      </w:t>
      </w:r>
    </w:p>
    <w:p w14:paraId="40103072" w14:textId="77777777" w:rsidR="00F77AAE" w:rsidRPr="0034713F" w:rsidRDefault="00F77AAE" w:rsidP="00F77AAE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B.Sc. (</w:t>
      </w:r>
      <w:proofErr w:type="spellStart"/>
      <w:r w:rsidRPr="0034713F">
        <w:rPr>
          <w:rFonts w:eastAsia="DengXian"/>
          <w:b/>
          <w:bCs/>
          <w:lang w:eastAsia="zh-CN"/>
        </w:rPr>
        <w:t>Agr</w:t>
      </w:r>
      <w:proofErr w:type="spellEnd"/>
      <w:r w:rsidRPr="0034713F">
        <w:rPr>
          <w:rFonts w:eastAsia="DengXian"/>
          <w:b/>
          <w:bCs/>
          <w:lang w:eastAsia="zh-CN"/>
        </w:rPr>
        <w:t>.), Soil &amp; Water Conservation and Desertification Combating,</w:t>
      </w:r>
      <w:bookmarkStart w:id="1" w:name="OLE_LINK4"/>
      <w:r w:rsidRPr="0034713F">
        <w:rPr>
          <w:rFonts w:eastAsia="DengXian"/>
          <w:lang w:eastAsia="zh-CN"/>
        </w:rPr>
        <w:t xml:space="preserve"> </w:t>
      </w:r>
      <w:bookmarkEnd w:id="1"/>
      <w:r w:rsidRPr="0034713F">
        <w:rPr>
          <w:rFonts w:eastAsia="DengXian"/>
          <w:lang w:eastAsia="zh-CN"/>
        </w:rPr>
        <w:t xml:space="preserve">Shenyang Agricultural </w:t>
      </w:r>
    </w:p>
    <w:p w14:paraId="20F3B08C" w14:textId="7DC98A9A" w:rsidR="004F1E41" w:rsidRPr="0034713F" w:rsidRDefault="00F77AAE" w:rsidP="00FB524E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University, China 2016 - 2020     </w:t>
      </w:r>
    </w:p>
    <w:p w14:paraId="74C03F10" w14:textId="4755F169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CCA381" wp14:editId="471B2994">
                <wp:simplePos x="0" y="0"/>
                <wp:positionH relativeFrom="margin">
                  <wp:align>left</wp:align>
                </wp:positionH>
                <wp:positionV relativeFrom="paragraph">
                  <wp:posOffset>361315</wp:posOffset>
                </wp:positionV>
                <wp:extent cx="5581650" cy="28575"/>
                <wp:effectExtent l="0" t="0" r="19050" b="28575"/>
                <wp:wrapNone/>
                <wp:docPr id="663378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DF6E6C9" id="Straight Connector 1" o:spid="_x0000_s1026" style="position:absolute;flip:y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45pt" to="439.5pt,3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m2IVlN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34713F">
        <w:t>Publications</w:t>
      </w:r>
    </w:p>
    <w:p w14:paraId="0E404A11" w14:textId="0A45000C" w:rsidR="000E31CF" w:rsidRPr="0034713F" w:rsidRDefault="000E31CF" w:rsidP="000E31CF">
      <w:pPr>
        <w:spacing w:line="300" w:lineRule="auto"/>
        <w:rPr>
          <w:rFonts w:eastAsia="DengXian"/>
          <w:lang w:eastAsia="zh-CN"/>
        </w:rPr>
      </w:pPr>
      <w:bookmarkStart w:id="2" w:name="OLE_LINK3"/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He, K., Lin, S., Zuo, Y, Chen, X. (2022). Comparison of forest and shrublands in potentially afforested areas based on remote sensing and field surveys. Acta </w:t>
      </w:r>
      <w:proofErr w:type="spellStart"/>
      <w:r w:rsidRPr="0034713F">
        <w:rPr>
          <w:rFonts w:eastAsia="DengXian"/>
          <w:lang w:eastAsia="zh-CN"/>
        </w:rPr>
        <w:t>Ecolo</w:t>
      </w:r>
      <w:r w:rsidR="00440E9A" w:rsidRPr="0034713F">
        <w:rPr>
          <w:rFonts w:eastAsia="DengXian"/>
          <w:lang w:eastAsia="zh-CN"/>
        </w:rPr>
        <w:t>gica</w:t>
      </w:r>
      <w:proofErr w:type="spellEnd"/>
      <w:r w:rsidR="00440E9A" w:rsidRPr="0034713F">
        <w:rPr>
          <w:rFonts w:eastAsia="DengXian"/>
          <w:lang w:eastAsia="zh-CN"/>
        </w:rPr>
        <w:t xml:space="preserve"> Sinica, 42(18), 7362-7371.</w:t>
      </w:r>
      <w:r w:rsidRPr="0034713F">
        <w:rPr>
          <w:rFonts w:eastAsia="DengXian"/>
          <w:lang w:eastAsia="zh-CN"/>
        </w:rPr>
        <w:t xml:space="preserve"> (</w:t>
      </w:r>
      <w:proofErr w:type="spellStart"/>
      <w:r w:rsidRPr="0034713F">
        <w:rPr>
          <w:rFonts w:eastAsia="DengXian"/>
          <w:lang w:eastAsia="zh-CN"/>
        </w:rPr>
        <w:t>doi</w:t>
      </w:r>
      <w:proofErr w:type="spellEnd"/>
      <w:r w:rsidRPr="0034713F">
        <w:rPr>
          <w:rFonts w:eastAsia="DengXian"/>
          <w:lang w:eastAsia="zh-CN"/>
        </w:rPr>
        <w:t>: 10.5846/ stxb202203210685)</w:t>
      </w:r>
    </w:p>
    <w:p w14:paraId="3240504B" w14:textId="77777777" w:rsidR="00E930B8" w:rsidRPr="0034713F" w:rsidRDefault="00E930B8" w:rsidP="000E31CF">
      <w:pPr>
        <w:spacing w:line="300" w:lineRule="auto"/>
        <w:rPr>
          <w:rFonts w:eastAsia="DengXian"/>
          <w:lang w:eastAsia="zh-CN"/>
        </w:rPr>
      </w:pPr>
    </w:p>
    <w:p w14:paraId="23B2A0B8" w14:textId="294DAB21" w:rsidR="00E930B8" w:rsidRPr="0034713F" w:rsidRDefault="00E930B8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Zhang, L., Wu, H., He, H., &amp; Ren, X. (2026). </w:t>
      </w:r>
      <w:r w:rsidR="0030001A" w:rsidRPr="0034713F">
        <w:rPr>
          <w:rFonts w:eastAsia="DengXian"/>
          <w:lang w:eastAsia="zh-CN"/>
        </w:rPr>
        <w:t>Future climate extremes enhance interannual variability of net primary production in Central Asia</w:t>
      </w:r>
      <w:r w:rsidRPr="0034713F">
        <w:rPr>
          <w:rFonts w:eastAsia="DengXian"/>
          <w:lang w:eastAsia="zh-CN"/>
        </w:rPr>
        <w:t xml:space="preserve">. </w:t>
      </w:r>
      <w:r w:rsidR="0030001A" w:rsidRPr="0034713F">
        <w:rPr>
          <w:rFonts w:eastAsia="DengXian"/>
          <w:lang w:eastAsia="zh-CN"/>
        </w:rPr>
        <w:t>Environmental Research Letters</w:t>
      </w:r>
      <w:r w:rsidR="007B7BC9" w:rsidRPr="0034713F">
        <w:rPr>
          <w:rFonts w:eastAsia="DengXian"/>
          <w:lang w:eastAsia="zh-CN"/>
        </w:rPr>
        <w:t>. https://doi.org/10.1088/1748-9326/ae6dd4</w:t>
      </w:r>
    </w:p>
    <w:p w14:paraId="53662E63" w14:textId="77777777" w:rsidR="000E31CF" w:rsidRPr="0034713F" w:rsidRDefault="000E31CF" w:rsidP="000E31CF">
      <w:pPr>
        <w:spacing w:line="300" w:lineRule="auto"/>
        <w:rPr>
          <w:rFonts w:eastAsia="DengXian"/>
          <w:sz w:val="18"/>
          <w:szCs w:val="18"/>
          <w:lang w:eastAsia="zh-CN"/>
        </w:rPr>
      </w:pPr>
    </w:p>
    <w:p w14:paraId="1791E541" w14:textId="0DDC2B7B" w:rsidR="00440E9A" w:rsidRPr="0034713F" w:rsidRDefault="000E31C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lastRenderedPageBreak/>
        <w:t xml:space="preserve">Chen, X., Li, Y., Zuo, Y., Lin, S., </w:t>
      </w:r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He, K. (2022). </w:t>
      </w:r>
      <w:bookmarkStart w:id="3" w:name="OLE_LINK11"/>
      <w:r w:rsidRPr="0034713F">
        <w:rPr>
          <w:rFonts w:eastAsia="DengXian"/>
          <w:lang w:eastAsia="zh-CN"/>
        </w:rPr>
        <w:t>Effects of stand characteristics on herbaceous diversity</w:t>
      </w:r>
      <w:bookmarkEnd w:id="3"/>
      <w:r w:rsidRPr="0034713F">
        <w:rPr>
          <w:rFonts w:eastAsia="DengXian"/>
          <w:lang w:eastAsia="zh-CN"/>
        </w:rPr>
        <w:t xml:space="preserve">. </w:t>
      </w:r>
      <w:r w:rsidRPr="0034713F">
        <w:rPr>
          <w:rFonts w:eastAsia="DengXian"/>
          <w:i/>
          <w:iCs/>
          <w:lang w:eastAsia="zh-CN"/>
        </w:rPr>
        <w:t xml:space="preserve">Acta Botanica </w:t>
      </w:r>
      <w:proofErr w:type="spellStart"/>
      <w:r w:rsidRPr="0034713F">
        <w:rPr>
          <w:rFonts w:eastAsia="DengXian"/>
          <w:i/>
          <w:iCs/>
          <w:lang w:eastAsia="zh-CN"/>
        </w:rPr>
        <w:t>Boreali-Occidentalia</w:t>
      </w:r>
      <w:proofErr w:type="spellEnd"/>
      <w:r w:rsidRPr="0034713F">
        <w:rPr>
          <w:rFonts w:eastAsia="DengXian"/>
          <w:i/>
          <w:iCs/>
          <w:lang w:eastAsia="zh-CN"/>
        </w:rPr>
        <w:t xml:space="preserve"> Sinica</w:t>
      </w:r>
      <w:r w:rsidR="003C06E8" w:rsidRPr="0034713F">
        <w:rPr>
          <w:rFonts w:eastAsia="DengXian"/>
          <w:lang w:eastAsia="zh-CN"/>
        </w:rPr>
        <w:t xml:space="preserve">, 42(08),1396-1407. </w:t>
      </w:r>
      <w:r w:rsidRPr="0034713F">
        <w:rPr>
          <w:rFonts w:eastAsia="DengXian"/>
          <w:lang w:eastAsia="zh-CN"/>
        </w:rPr>
        <w:t>(</w:t>
      </w:r>
      <w:proofErr w:type="gramStart"/>
      <w:r w:rsidRPr="0034713F">
        <w:rPr>
          <w:rFonts w:eastAsia="DengXian"/>
          <w:lang w:eastAsia="zh-CN"/>
        </w:rPr>
        <w:t>doi:10.7606/j.issn</w:t>
      </w:r>
      <w:proofErr w:type="gramEnd"/>
      <w:r w:rsidRPr="0034713F">
        <w:rPr>
          <w:rFonts w:eastAsia="DengXian"/>
          <w:lang w:eastAsia="zh-CN"/>
        </w:rPr>
        <w:t>.1000-4025.2022.08.1396)</w:t>
      </w:r>
    </w:p>
    <w:p w14:paraId="3B93DDE3" w14:textId="77777777" w:rsidR="00A665CD" w:rsidRPr="0034713F" w:rsidRDefault="00A665CD" w:rsidP="000E31CF">
      <w:pPr>
        <w:spacing w:line="300" w:lineRule="auto"/>
        <w:rPr>
          <w:rFonts w:eastAsia="DengXian"/>
          <w:lang w:eastAsia="zh-CN"/>
        </w:rPr>
      </w:pPr>
    </w:p>
    <w:p w14:paraId="48DB93B3" w14:textId="26F574C6" w:rsidR="00A665CD" w:rsidRPr="0034713F" w:rsidRDefault="00745F76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Wu, Han, Li Zhang, </w:t>
      </w:r>
      <w:proofErr w:type="spellStart"/>
      <w:r w:rsidRPr="0034713F">
        <w:rPr>
          <w:rFonts w:eastAsia="DengXian"/>
          <w:lang w:eastAsia="zh-CN"/>
        </w:rPr>
        <w:t>Honglin</w:t>
      </w:r>
      <w:proofErr w:type="spellEnd"/>
      <w:r w:rsidRPr="0034713F">
        <w:rPr>
          <w:rFonts w:eastAsia="DengXian"/>
          <w:lang w:eastAsia="zh-CN"/>
        </w:rPr>
        <w:t xml:space="preserve"> He, Xiaoli Ren, </w:t>
      </w:r>
      <w:proofErr w:type="spellStart"/>
      <w:r w:rsidRPr="0034713F">
        <w:rPr>
          <w:rFonts w:eastAsia="DengXian"/>
          <w:lang w:eastAsia="zh-CN"/>
        </w:rPr>
        <w:t>Mengyu</w:t>
      </w:r>
      <w:proofErr w:type="spellEnd"/>
      <w:r w:rsidRPr="0034713F">
        <w:rPr>
          <w:rFonts w:eastAsia="DengXian"/>
          <w:lang w:eastAsia="zh-CN"/>
        </w:rPr>
        <w:t xml:space="preserve"> Zhang, </w:t>
      </w:r>
      <w:r w:rsidRPr="0034713F">
        <w:rPr>
          <w:rFonts w:eastAsia="DengXian"/>
          <w:b/>
          <w:bCs/>
          <w:lang w:eastAsia="zh-CN"/>
        </w:rPr>
        <w:t>Dingjin Chu</w:t>
      </w:r>
      <w:r w:rsidRPr="0034713F">
        <w:rPr>
          <w:rFonts w:eastAsia="DengXian"/>
          <w:lang w:eastAsia="zh-CN"/>
        </w:rPr>
        <w:t xml:space="preserve">, and </w:t>
      </w:r>
      <w:proofErr w:type="spellStart"/>
      <w:r w:rsidRPr="0034713F">
        <w:rPr>
          <w:rFonts w:eastAsia="DengXian"/>
          <w:lang w:eastAsia="zh-CN"/>
        </w:rPr>
        <w:t>Yuanhao</w:t>
      </w:r>
      <w:proofErr w:type="spellEnd"/>
      <w:r w:rsidRPr="0034713F">
        <w:rPr>
          <w:rFonts w:eastAsia="DengXian"/>
          <w:lang w:eastAsia="zh-CN"/>
        </w:rPr>
        <w:t xml:space="preserve"> Zheng. </w:t>
      </w:r>
      <w:r w:rsidR="006D1F5C" w:rsidRPr="0034713F">
        <w:rPr>
          <w:rFonts w:eastAsia="DengXian"/>
          <w:lang w:eastAsia="zh-CN"/>
        </w:rPr>
        <w:t xml:space="preserve">(2025) </w:t>
      </w:r>
      <w:r w:rsidRPr="0034713F">
        <w:rPr>
          <w:rFonts w:eastAsia="DengXian"/>
          <w:lang w:eastAsia="zh-CN"/>
        </w:rPr>
        <w:t>"Enhanced interannual variability of the terrestrial carbon sink in China under high emissions." Environmental Research Letters</w:t>
      </w:r>
    </w:p>
    <w:p w14:paraId="1DA3F503" w14:textId="77777777" w:rsidR="00524F98" w:rsidRPr="0034713F" w:rsidRDefault="00524F98" w:rsidP="00524F98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3F3F7C9" wp14:editId="5175BEB9">
                <wp:simplePos x="0" y="0"/>
                <wp:positionH relativeFrom="margin">
                  <wp:align>left</wp:align>
                </wp:positionH>
                <wp:positionV relativeFrom="paragraph">
                  <wp:posOffset>356235</wp:posOffset>
                </wp:positionV>
                <wp:extent cx="5581650" cy="28575"/>
                <wp:effectExtent l="0" t="0" r="19050" b="28575"/>
                <wp:wrapNone/>
                <wp:docPr id="94610498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5C288E" id="Straight Connector 1" o:spid="_x0000_s1026" style="position:absolute;flip:y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05pt" to="439.5pt,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C7mb1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rPr>
          <w:rFonts w:eastAsiaTheme="minorEastAsia"/>
        </w:rPr>
        <w:t>Research grants and rewards</w:t>
      </w:r>
      <w:r w:rsidRPr="0034713F">
        <w:t xml:space="preserve"> </w:t>
      </w:r>
    </w:p>
    <w:p w14:paraId="35FB3DD2" w14:textId="77777777" w:rsidR="00524F98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Second class scholarship of Shenyang Agriculture University</w:t>
      </w:r>
    </w:p>
    <w:p w14:paraId="11412C3A" w14:textId="77777777" w:rsidR="00A725E9" w:rsidRPr="0034713F" w:rsidRDefault="00A725E9" w:rsidP="00A725E9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Merit student award of Shenyang Agriculture University</w:t>
      </w:r>
    </w:p>
    <w:p w14:paraId="290DCB68" w14:textId="13EF6B5A" w:rsidR="00A725E9" w:rsidRPr="0034713F" w:rsidRDefault="00A725E9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Model student award of Shenyang Agriculture University</w:t>
      </w:r>
    </w:p>
    <w:p w14:paraId="027F70F1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2020-2021 First class scholarship of Beijing Forestry University</w:t>
      </w:r>
    </w:p>
    <w:p w14:paraId="6E1C843F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2021-2022 First class scholarship of Beijing Forestry University</w:t>
      </w:r>
    </w:p>
    <w:p w14:paraId="7F9229C0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2024 National Olympic Sports Cup Adult Swimming Qualification Competition (8th)</w:t>
      </w:r>
    </w:p>
    <w:p w14:paraId="59BABC9A" w14:textId="28F09962" w:rsidR="00440E9A" w:rsidRPr="0034713F" w:rsidRDefault="00524F98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2026 Afanasiev Distinguished Graduate Fellowship Award</w:t>
      </w:r>
      <w:bookmarkEnd w:id="2"/>
    </w:p>
    <w:p>
      <w:pPr>
        <w:spacing w:line="300" w:lineRule="auto"/>
        <w:rPr>
          <w:rFonts w:eastAsia="DengXian"/>
          <w:lang w:eastAsia="zh-CN"/>
        </w:rPr>
      </w:pPr>
      <w:r>
        <w:rPr>
          <w:rFonts w:eastAsia="DengXian"/>
          <w:lang w:eastAsia="zh-CN"/>
        </w:rPr>
        <w:t xml:space="preserve">2026 Third Place ($50), Student Poster Competition, GIS Day at OSU, Oklahoma State University</w:t>
      </w:r>
    </w:p>
    <w:p w14:paraId="33ECD2A6" w14:textId="11D5A0F2" w:rsidR="005555AD" w:rsidRPr="0034713F" w:rsidRDefault="005555AD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2026 </w:t>
      </w:r>
      <w:r w:rsidR="00C75634" w:rsidRPr="0034713F">
        <w:rPr>
          <w:rFonts w:eastAsia="DengXian"/>
          <w:lang w:eastAsia="zh-CN"/>
        </w:rPr>
        <w:t>Applied for NASA FINESST (Future Investigators in NASA Earth and Space Science and Technology) Fellowship</w:t>
      </w:r>
    </w:p>
    <w:p w14:paraId="102C1C2B" w14:textId="11B4E5A5" w:rsidR="000B311D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2F771D" wp14:editId="52C57525">
                <wp:simplePos x="0" y="0"/>
                <wp:positionH relativeFrom="margin">
                  <wp:align>left</wp:align>
                </wp:positionH>
                <wp:positionV relativeFrom="paragraph">
                  <wp:posOffset>344767</wp:posOffset>
                </wp:positionV>
                <wp:extent cx="5581650" cy="28575"/>
                <wp:effectExtent l="0" t="0" r="19050" b="28575"/>
                <wp:wrapNone/>
                <wp:docPr id="11882145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B90D95" id="Straight Connector 1" o:spid="_x0000_s1026" style="position:absolute;flip:y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7.15pt" to="439.5pt,2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RK9+s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A60D4D" w:rsidRPr="0034713F">
        <w:t>Conference Presentations</w:t>
      </w:r>
    </w:p>
    <w:p w14:paraId="0C4300D7" w14:textId="77777777" w:rsidR="00E857F3" w:rsidRPr="0034713F" w:rsidRDefault="00E857F3" w:rsidP="00E857F3">
      <w:pPr>
        <w:spacing w:line="300" w:lineRule="auto"/>
        <w:rPr>
          <w:rFonts w:eastAsia="DengXian"/>
          <w:lang w:eastAsia="zh-CN"/>
        </w:rPr>
      </w:pPr>
    </w:p>
    <w:p w14:paraId="3EFF8D22" w14:textId="15FB44F5" w:rsidR="00E857F3" w:rsidRPr="0034713F" w:rsidRDefault="00E857F3" w:rsidP="00E857F3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2026 </w:t>
      </w:r>
    </w:p>
    <w:p>
      <w:pPr>
        <w:spacing w:line="300" w:lineRule="auto"/>
        <w:rPr>
          <w:rFonts w:eastAsia="DengXian"/>
        </w:rPr>
      </w:pPr>
      <w:r>
        <w:rPr>
          <w:rFonts w:eastAsia="DengXian"/>
          <w:lang w:eastAsia="zh-CN"/>
        </w:rPr>
        <w:t xml:space="preserve">10/2026 - Chu, D, </w:t>
      </w:r>
      <w:r>
        <w:rPr>
          <w:rFonts w:eastAsia="DengXian"/>
          <w:b/>
          <w:bCs/>
        </w:rPr>
        <w:t xml:space="preserve">Patterns and Drivers of Urban Forest Cooling Across U.S. Cities. Talk at the Society of American Foresters (SAF) National Convention</w:t>
      </w:r>
      <w:r>
        <w:rPr>
          <w:rFonts w:eastAsia="DengXian"/>
          <w:lang w:eastAsia="zh-CN"/>
        </w:rPr>
        <w:t xml:space="preserve">, October 6–9, 2026, Tacoma, Washington.</w:t>
      </w:r>
    </w:p>
    <w:p>
      <w:pPr>
        <w:spacing w:line="300" w:lineRule="auto"/>
        <w:rPr>
          <w:rFonts w:eastAsia="DengXian"/>
        </w:rPr>
      </w:pPr>
      <w:r>
        <w:rPr>
          <w:rFonts w:eastAsia="DengXian"/>
          <w:lang w:eastAsia="zh-CN"/>
        </w:rPr>
        <w:t xml:space="preserve">10/2026 - Chu, D, </w:t>
      </w:r>
      <w:r>
        <w:rPr>
          <w:rFonts w:eastAsia="DengXian"/>
          <w:b/>
          <w:bCs/>
        </w:rPr>
        <w:t xml:space="preserve">Understanding the Drivers of Local-Scale Bias in Global Forest Aboveground Biomass Maps. Poster at the Society of American Foresters (SAF) National Convention</w:t>
      </w:r>
      <w:r>
        <w:rPr>
          <w:rFonts w:eastAsia="DengXian"/>
          <w:lang w:eastAsia="zh-CN"/>
        </w:rPr>
        <w:t xml:space="preserve">, October 6–9, 2026, Tacoma, Washington.</w:t>
      </w:r>
    </w:p>
    <w:p w14:paraId="7A6C442B" w14:textId="10F741E8" w:rsidR="00E857F3" w:rsidRPr="0034713F" w:rsidRDefault="00380981" w:rsidP="00E857F3">
      <w:pPr>
        <w:spacing w:line="300" w:lineRule="auto"/>
        <w:rPr>
          <w:rFonts w:eastAsia="DengXian"/>
        </w:rPr>
      </w:pPr>
      <w:r w:rsidRPr="0034713F">
        <w:rPr>
          <w:rFonts w:eastAsia="DengXian"/>
          <w:lang w:eastAsia="zh-CN"/>
        </w:rPr>
        <w:t>4/</w:t>
      </w:r>
      <w:r w:rsidR="00E857F3" w:rsidRPr="0034713F">
        <w:rPr>
          <w:rFonts w:eastAsia="DengXian"/>
        </w:rPr>
        <w:t>202</w:t>
      </w:r>
      <w:r w:rsidR="00E857F3" w:rsidRPr="0034713F">
        <w:rPr>
          <w:rFonts w:eastAsia="DengXian"/>
          <w:lang w:eastAsia="zh-CN"/>
        </w:rPr>
        <w:t>6</w:t>
      </w:r>
      <w:r w:rsidR="00E857F3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- </w:t>
      </w:r>
      <w:r w:rsidR="00E857F3" w:rsidRPr="0034713F">
        <w:rPr>
          <w:rFonts w:eastAsia="DengXian"/>
          <w:lang w:eastAsia="zh-CN"/>
        </w:rPr>
        <w:t xml:space="preserve">Chu, D, </w:t>
      </w:r>
      <w:proofErr w:type="gramStart"/>
      <w:r w:rsidR="00E857F3" w:rsidRPr="0034713F">
        <w:rPr>
          <w:rFonts w:eastAsia="DengXian"/>
          <w:b/>
          <w:bCs/>
        </w:rPr>
        <w:t>The</w:t>
      </w:r>
      <w:proofErr w:type="gramEnd"/>
      <w:r w:rsidR="00E857F3" w:rsidRPr="0034713F">
        <w:rPr>
          <w:rFonts w:eastAsia="DengXian"/>
          <w:b/>
          <w:bCs/>
        </w:rPr>
        <w:t xml:space="preserve"> factors influencing the accuracy of global forest biomass map to estimate local carbon storage: A case study of Tribal Nations in the U.S. Talk at the Natural Resource Conference</w:t>
      </w:r>
      <w:r w:rsidR="00E857F3" w:rsidRPr="0034713F">
        <w:rPr>
          <w:rFonts w:eastAsia="DengXian"/>
        </w:rPr>
        <w:t>, Oklahoma City.</w:t>
      </w:r>
    </w:p>
    <w:p w14:paraId="6312A5C8" w14:textId="77777777" w:rsidR="00E857F3" w:rsidRPr="0034713F" w:rsidRDefault="00E857F3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27F45A46" w14:textId="04EBC35A" w:rsidR="00F96A5F" w:rsidRPr="0034713F" w:rsidRDefault="00F96A5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2025</w:t>
      </w:r>
    </w:p>
    <w:p w14:paraId="3BBBE6E0" w14:textId="252351DA" w:rsidR="00F96A5F" w:rsidRPr="0034713F" w:rsidRDefault="00F96A5F" w:rsidP="00F96A5F">
      <w:pPr>
        <w:spacing w:line="300" w:lineRule="auto"/>
        <w:rPr>
          <w:rFonts w:eastAsia="DengXian"/>
          <w:b/>
          <w:bCs/>
        </w:rPr>
      </w:pPr>
      <w:r w:rsidRPr="0034713F">
        <w:rPr>
          <w:rFonts w:eastAsia="DengXian"/>
          <w:lang w:eastAsia="zh-CN"/>
        </w:rPr>
        <w:t>12</w:t>
      </w:r>
      <w:r w:rsidRPr="0034713F">
        <w:rPr>
          <w:rFonts w:eastAsia="DengXian"/>
          <w:lang w:eastAsia="zh-CN"/>
        </w:rPr>
        <w:t>/</w:t>
      </w:r>
      <w:r w:rsidRPr="0034713F">
        <w:rPr>
          <w:rFonts w:eastAsia="DengXian"/>
        </w:rPr>
        <w:t>202</w:t>
      </w:r>
      <w:r w:rsidRPr="0034713F">
        <w:rPr>
          <w:rFonts w:eastAsia="DengXian"/>
          <w:lang w:eastAsia="zh-CN"/>
        </w:rPr>
        <w:t>5</w:t>
      </w:r>
      <w:r w:rsidRPr="0034713F">
        <w:rPr>
          <w:rFonts w:eastAsia="DengXian"/>
          <w:lang w:eastAsia="zh-CN"/>
        </w:rPr>
        <w:t xml:space="preserve"> - Chu, D, </w:t>
      </w:r>
      <w:r w:rsidRPr="0034713F">
        <w:rPr>
          <w:rFonts w:eastAsia="DengXian"/>
          <w:b/>
          <w:bCs/>
        </w:rPr>
        <w:t xml:space="preserve">Understanding the Drivers of Local-Scale Bias in Global Forest Aboveground Biomass Maps. Poster at the AGU, December 15-29, </w:t>
      </w:r>
      <w:proofErr w:type="gramStart"/>
      <w:r w:rsidRPr="0034713F">
        <w:rPr>
          <w:rFonts w:eastAsia="DengXian"/>
          <w:b/>
          <w:bCs/>
        </w:rPr>
        <w:t>2025</w:t>
      </w:r>
      <w:proofErr w:type="gramEnd"/>
      <w:r w:rsidRPr="0034713F">
        <w:rPr>
          <w:rFonts w:eastAsia="DengXian"/>
          <w:b/>
          <w:bCs/>
        </w:rPr>
        <w:t xml:space="preserve"> New Orleans.  </w:t>
      </w:r>
    </w:p>
    <w:p w14:paraId="68AC7972" w14:textId="77777777" w:rsidR="00F96A5F" w:rsidRPr="0034713F" w:rsidRDefault="00F96A5F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36EB42BE" w14:textId="0D2861C4" w:rsidR="00E857F3" w:rsidRPr="0034713F" w:rsidRDefault="00380981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</w:t>
      </w:r>
      <w:r w:rsidR="00F96A5F" w:rsidRPr="0034713F">
        <w:rPr>
          <w:rFonts w:eastAsia="DengXian"/>
          <w:lang w:eastAsia="zh-CN"/>
        </w:rPr>
        <w:t>3</w:t>
      </w:r>
    </w:p>
    <w:p w14:paraId="51389568" w14:textId="3B347E5D" w:rsidR="000E31CF" w:rsidRPr="0034713F" w:rsidRDefault="00D634FD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8/</w:t>
      </w:r>
      <w:r w:rsidRPr="0034713F">
        <w:rPr>
          <w:rFonts w:eastAsia="DengXian"/>
          <w:lang w:eastAsia="zh-CN"/>
        </w:rPr>
        <w:t>2023</w:t>
      </w:r>
      <w:r w:rsidRPr="0034713F">
        <w:rPr>
          <w:rFonts w:eastAsia="DengXian"/>
          <w:lang w:eastAsia="zh-CN"/>
        </w:rPr>
        <w:t xml:space="preserve"> - </w:t>
      </w:r>
      <w:r w:rsidR="00E83E8A" w:rsidRPr="0034713F">
        <w:rPr>
          <w:rFonts w:eastAsia="DengXian"/>
          <w:b/>
          <w:bCs/>
          <w:lang w:eastAsia="zh-CN"/>
        </w:rPr>
        <w:t>Chu, D.</w:t>
      </w:r>
      <w:r w:rsidR="00E83E8A" w:rsidRPr="0034713F">
        <w:rPr>
          <w:rFonts w:eastAsia="DengXian"/>
          <w:lang w:eastAsia="zh-CN"/>
        </w:rPr>
        <w:t xml:space="preserve"> Zhang, L., Wu, H., He, H., Ren, X. </w:t>
      </w:r>
      <w:r w:rsidR="000B311D" w:rsidRPr="0034713F">
        <w:rPr>
          <w:rFonts w:eastAsia="DengXian"/>
          <w:b/>
          <w:bCs/>
          <w:lang w:eastAsia="zh-CN"/>
        </w:rPr>
        <w:t>Impacts of future climate extremes on interannual variability of terrestrial ecosystem productivity in Central Asia based on CMIP6</w:t>
      </w:r>
      <w:r w:rsidR="00E83E8A" w:rsidRPr="0034713F">
        <w:rPr>
          <w:rFonts w:eastAsia="DengXian"/>
          <w:lang w:eastAsia="zh-CN"/>
        </w:rPr>
        <w:t>. Poster at</w:t>
      </w:r>
      <w:r w:rsidR="00FA6A58" w:rsidRPr="0034713F">
        <w:rPr>
          <w:rFonts w:eastAsia="DengXian"/>
          <w:lang w:eastAsia="zh-CN"/>
        </w:rPr>
        <w:t xml:space="preserve"> conference</w:t>
      </w:r>
      <w:r w:rsidR="00E83E8A" w:rsidRPr="0034713F">
        <w:rPr>
          <w:rFonts w:eastAsia="DengXian"/>
          <w:lang w:eastAsia="zh-CN"/>
        </w:rPr>
        <w:t xml:space="preserve"> Actual Issues of Environmental </w:t>
      </w:r>
      <w:r w:rsidR="00D2743A" w:rsidRPr="0034713F">
        <w:rPr>
          <w:rFonts w:eastAsia="DengXian"/>
          <w:lang w:eastAsia="zh-CN"/>
        </w:rPr>
        <w:t>Research</w:t>
      </w:r>
      <w:r w:rsidR="00E83E8A" w:rsidRPr="0034713F">
        <w:rPr>
          <w:rFonts w:eastAsia="DengXian"/>
          <w:lang w:eastAsia="zh-CN"/>
        </w:rPr>
        <w:t xml:space="preserve"> for </w:t>
      </w:r>
      <w:r w:rsidR="00FA6A58" w:rsidRPr="0034713F">
        <w:rPr>
          <w:rFonts w:eastAsia="DengXian"/>
          <w:lang w:eastAsia="zh-CN"/>
        </w:rPr>
        <w:t>Sustainable Development</w:t>
      </w:r>
      <w:r w:rsidR="00E83E8A" w:rsidRPr="0034713F">
        <w:rPr>
          <w:rFonts w:eastAsia="DengXian"/>
          <w:lang w:eastAsia="zh-CN"/>
        </w:rPr>
        <w:t xml:space="preserve"> in </w:t>
      </w:r>
      <w:r w:rsidR="00FA6A58" w:rsidRPr="0034713F">
        <w:rPr>
          <w:rFonts w:eastAsia="DengXian"/>
          <w:lang w:eastAsia="zh-CN"/>
        </w:rPr>
        <w:t>A</w:t>
      </w:r>
      <w:r w:rsidR="00E83E8A" w:rsidRPr="0034713F">
        <w:rPr>
          <w:rFonts w:eastAsia="DengXian"/>
          <w:lang w:eastAsia="zh-CN"/>
        </w:rPr>
        <w:t xml:space="preserve">rid </w:t>
      </w:r>
      <w:r w:rsidR="00FA6A58" w:rsidRPr="0034713F">
        <w:rPr>
          <w:rFonts w:eastAsia="DengXian"/>
          <w:lang w:eastAsia="zh-CN"/>
        </w:rPr>
        <w:t>Z</w:t>
      </w:r>
      <w:r w:rsidR="00E83E8A" w:rsidRPr="0034713F">
        <w:rPr>
          <w:rFonts w:eastAsia="DengXian"/>
          <w:lang w:eastAsia="zh-CN"/>
        </w:rPr>
        <w:t>ones</w:t>
      </w:r>
      <w:r w:rsidR="00274474" w:rsidRPr="0034713F">
        <w:rPr>
          <w:rFonts w:eastAsia="DengXian"/>
          <w:lang w:eastAsia="zh-CN"/>
        </w:rPr>
        <w:t>, Issyk-Kul, Kyrgyzstan</w:t>
      </w:r>
      <w:r w:rsidR="00E83E8A" w:rsidRPr="0034713F">
        <w:rPr>
          <w:rFonts w:eastAsia="DengXian"/>
          <w:lang w:eastAsia="zh-CN"/>
        </w:rPr>
        <w:t xml:space="preserve"> </w:t>
      </w:r>
    </w:p>
    <w:p w14:paraId="72A3C7B6" w14:textId="5797EC24" w:rsidR="00E07879" w:rsidRPr="0034713F" w:rsidRDefault="00E07879" w:rsidP="005D354B">
      <w:pPr>
        <w:pStyle w:val="Heading1"/>
        <w:spacing w:before="240"/>
        <w:rPr>
          <w:rFonts w:eastAsia="DengXian"/>
        </w:rPr>
      </w:pPr>
      <w:r w:rsidRPr="0034713F">
        <w:rPr>
          <w:rFonts w:eastAsia="DengXian"/>
        </w:rPr>
        <w:t xml:space="preserve">PROFESSIONAL SERVICE Reviewer for Journals: </w:t>
      </w:r>
    </w:p>
    <w:p w14:paraId="3384A787" w14:textId="58AC2517" w:rsidR="00E07879" w:rsidRPr="0034713F" w:rsidRDefault="00E07879" w:rsidP="00E07879">
      <w:r w:rsidRPr="0034713F">
        <w:t>TBD</w:t>
      </w:r>
    </w:p>
    <w:p w14:paraId="06CAD075" w14:textId="3BBF4346" w:rsidR="00B55F9F" w:rsidRPr="0034713F" w:rsidRDefault="00B55F9F" w:rsidP="00B55F9F">
      <w:pPr>
        <w:pStyle w:val="Heading1"/>
        <w:spacing w:before="240"/>
        <w:rPr>
          <w:rFonts w:eastAsia="DengXian"/>
        </w:rPr>
      </w:pPr>
      <w:r w:rsidRPr="0034713F">
        <w:rPr>
          <w:rFonts w:eastAsia="DengXian"/>
        </w:rPr>
        <w:t>TEACHING</w:t>
      </w:r>
    </w:p>
    <w:p w14:paraId="704ABD7E" w14:textId="44A7CC62" w:rsidR="00B55F9F" w:rsidRPr="0034713F" w:rsidRDefault="0036306A" w:rsidP="00B55F9F">
      <w:pPr>
        <w:rPr>
          <w:rFonts w:eastAsiaTheme="minorEastAsia"/>
          <w:lang w:eastAsia="zh-CN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340F4D" wp14:editId="7458964D">
                <wp:simplePos x="0" y="0"/>
                <wp:positionH relativeFrom="margin">
                  <wp:align>left</wp:align>
                </wp:positionH>
                <wp:positionV relativeFrom="paragraph">
                  <wp:posOffset>7828</wp:posOffset>
                </wp:positionV>
                <wp:extent cx="5581650" cy="28575"/>
                <wp:effectExtent l="0" t="0" r="19050" b="28575"/>
                <wp:wrapNone/>
                <wp:docPr id="4637196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99B0FA" id="Straight Connector 1" o:spid="_x0000_s1026" style="position:absolute;flip:y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6pt" to="43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09AF47A8" w14:textId="57BC62AE" w:rsidR="00BF2D27" w:rsidRPr="0034713F" w:rsidRDefault="00F03D4E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lastRenderedPageBreak/>
        <w:t>Teaching Assistant</w:t>
      </w:r>
      <w:r w:rsidR="00C21AF8" w:rsidRPr="0034713F">
        <w:rPr>
          <w:rFonts w:eastAsia="DengXian"/>
          <w:b/>
          <w:bCs/>
          <w:lang w:eastAsia="zh-CN"/>
        </w:rPr>
        <w:t>:</w:t>
      </w:r>
      <w:r w:rsidR="00AF70D6" w:rsidRPr="0034713F">
        <w:rPr>
          <w:rFonts w:eastAsia="DengXian"/>
          <w:b/>
          <w:bCs/>
          <w:lang w:eastAsia="zh-CN"/>
        </w:rPr>
        <w:t xml:space="preserve"> </w:t>
      </w:r>
    </w:p>
    <w:p w14:paraId="7380AC90" w14:textId="77777777" w:rsidR="00F03D4E" w:rsidRPr="0034713F" w:rsidRDefault="00F03D4E" w:rsidP="000E31CF">
      <w:pPr>
        <w:spacing w:line="300" w:lineRule="auto"/>
        <w:rPr>
          <w:rFonts w:eastAsia="DengXian"/>
          <w:lang w:eastAsia="zh-CN"/>
        </w:rPr>
      </w:pPr>
    </w:p>
    <w:p w14:paraId="3E28B87D" w14:textId="5302482B" w:rsidR="00E34F43" w:rsidRPr="0034713F" w:rsidRDefault="00E34F43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Sp</w:t>
      </w:r>
      <w:r w:rsidR="005E4C16" w:rsidRPr="0034713F">
        <w:rPr>
          <w:rFonts w:eastAsia="DengXian"/>
          <w:lang w:eastAsia="zh-CN"/>
        </w:rPr>
        <w:t>rin</w:t>
      </w:r>
      <w:r w:rsidRPr="0034713F">
        <w:rPr>
          <w:rFonts w:eastAsia="DengXian"/>
          <w:lang w:eastAsia="zh-CN"/>
        </w:rPr>
        <w:t>g 2027 NREM 3125 Forest Measurements</w:t>
      </w:r>
      <w:r w:rsidR="007F3AD3" w:rsidRPr="0034713F">
        <w:rPr>
          <w:rFonts w:eastAsia="DengXian"/>
          <w:lang w:eastAsia="zh-CN"/>
        </w:rPr>
        <w:t>; Teaching hours:</w:t>
      </w:r>
      <w:r w:rsidR="006D059A" w:rsidRPr="0034713F">
        <w:rPr>
          <w:rFonts w:eastAsia="DengXian"/>
          <w:lang w:eastAsia="zh-CN"/>
        </w:rPr>
        <w:t xml:space="preserve"> 40</w:t>
      </w:r>
    </w:p>
    <w:p w14:paraId="4AA0ABE1" w14:textId="77777777" w:rsidR="00E34F43" w:rsidRPr="0034713F" w:rsidRDefault="00E34F43" w:rsidP="000E31CF">
      <w:pPr>
        <w:spacing w:line="300" w:lineRule="auto"/>
        <w:rPr>
          <w:rFonts w:eastAsia="DengXian"/>
          <w:lang w:eastAsia="zh-CN"/>
        </w:rPr>
      </w:pPr>
    </w:p>
    <w:p w14:paraId="0BCC7BF4" w14:textId="712297FB" w:rsidR="00F03D4E" w:rsidRPr="0034713F" w:rsidRDefault="00F03D4E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t>Guest Lecturer</w:t>
      </w:r>
      <w:r w:rsidR="00C21AF8" w:rsidRPr="0034713F">
        <w:rPr>
          <w:rFonts w:eastAsia="DengXian"/>
          <w:b/>
          <w:bCs/>
          <w:lang w:eastAsia="zh-CN"/>
        </w:rPr>
        <w:t>:</w:t>
      </w:r>
    </w:p>
    <w:p w14:paraId="5FE93384" w14:textId="77777777" w:rsidR="00E00FF9" w:rsidRPr="0034713F" w:rsidRDefault="00E00FF9" w:rsidP="000E31CF">
      <w:pPr>
        <w:spacing w:line="300" w:lineRule="auto"/>
        <w:rPr>
          <w:rFonts w:eastAsia="DengXian"/>
          <w:lang w:eastAsia="zh-CN"/>
        </w:rPr>
      </w:pPr>
    </w:p>
    <w:p w14:paraId="58744E53" w14:textId="572D722A" w:rsidR="00E00FF9" w:rsidRDefault="00E00FF9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t>Training</w:t>
      </w:r>
      <w:r w:rsidR="00C21AF8" w:rsidRPr="0034713F">
        <w:rPr>
          <w:rFonts w:eastAsia="DengXian"/>
          <w:b/>
          <w:bCs/>
          <w:lang w:eastAsia="zh-CN"/>
        </w:rPr>
        <w:t>:</w:t>
      </w:r>
    </w:p>
    <w:p w14:paraId="39D91D11" w14:textId="77777777" w:rsidR="00F407A1" w:rsidRDefault="00F407A1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2D9DE534" w14:textId="0C266BA5" w:rsidR="00F407A1" w:rsidRPr="0034713F" w:rsidRDefault="00F407A1" w:rsidP="00F407A1">
      <w:pPr>
        <w:spacing w:line="30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Fall</w:t>
      </w:r>
      <w:r w:rsidRPr="0034713F">
        <w:rPr>
          <w:rFonts w:eastAsia="DengXian"/>
          <w:lang w:eastAsia="zh-CN"/>
        </w:rPr>
        <w:t xml:space="preserve">/2026 – </w:t>
      </w:r>
      <w:r w:rsidRPr="00F407A1">
        <w:rPr>
          <w:rFonts w:eastAsia="DengXian"/>
          <w:lang w:eastAsia="zh-CN"/>
        </w:rPr>
        <w:t>ITA Training - Language in the American Classroom</w:t>
      </w:r>
    </w:p>
    <w:p w14:paraId="7D0A8F9C" w14:textId="77777777" w:rsidR="00F407A1" w:rsidRPr="0034713F" w:rsidRDefault="00F407A1" w:rsidP="00F407A1">
      <w:pPr>
        <w:spacing w:line="300" w:lineRule="auto"/>
        <w:rPr>
          <w:rFonts w:eastAsia="DengXian"/>
          <w:lang w:eastAsia="zh-CN"/>
        </w:rPr>
      </w:pPr>
    </w:p>
    <w:p w14:paraId="1170C0B7" w14:textId="14BD0A02" w:rsidR="00F407A1" w:rsidRPr="00F407A1" w:rsidRDefault="00F407A1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08/2026 – Graduate Teaching Assistant Conference; Training Hours: 8</w:t>
      </w:r>
    </w:p>
    <w:p w14:paraId="6039DB9D" w14:textId="77777777" w:rsidR="00526DB6" w:rsidRPr="0034713F" w:rsidRDefault="00526DB6" w:rsidP="00526DB6">
      <w:pPr>
        <w:spacing w:line="300" w:lineRule="auto"/>
        <w:rPr>
          <w:rFonts w:eastAsia="DengXian"/>
          <w:lang w:eastAsia="zh-CN"/>
        </w:rPr>
      </w:pPr>
    </w:p>
    <w:p w14:paraId="1C5870F1" w14:textId="7AD53407" w:rsidR="00526DB6" w:rsidRPr="0034713F" w:rsidRDefault="00526DB6" w:rsidP="00526DB6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08/2025 – Graduate Teaching Assistant Conference; Training Hours: 8</w:t>
      </w:r>
    </w:p>
    <w:p w14:paraId="70105357" w14:textId="77777777" w:rsidR="00F407A1" w:rsidRDefault="00F407A1" w:rsidP="000E31CF">
      <w:pPr>
        <w:spacing w:line="300" w:lineRule="auto"/>
        <w:rPr>
          <w:rFonts w:eastAsia="DengXian"/>
          <w:lang w:eastAsia="zh-CN"/>
        </w:rPr>
      </w:pPr>
    </w:p>
    <w:p w14:paraId="3FFFFC33" w14:textId="77777777" w:rsidR="00F03D4E" w:rsidRPr="0034713F" w:rsidRDefault="00F03D4E" w:rsidP="000E31CF">
      <w:pPr>
        <w:spacing w:line="300" w:lineRule="auto"/>
        <w:rPr>
          <w:rFonts w:eastAsia="DengXian"/>
          <w:lang w:eastAsia="zh-CN"/>
        </w:rPr>
      </w:pPr>
    </w:p>
    <w:p w14:paraId="7CCB12E6" w14:textId="77777777" w:rsidR="00644D49" w:rsidRPr="0034713F" w:rsidRDefault="00644D49" w:rsidP="000E31CF">
      <w:pPr>
        <w:spacing w:line="300" w:lineRule="auto"/>
        <w:rPr>
          <w:rFonts w:eastAsia="DengXian"/>
          <w:lang w:eastAsia="zh-CN"/>
        </w:rPr>
      </w:pPr>
    </w:p>
    <w:p w14:paraId="59F32212" w14:textId="4B636BCF" w:rsidR="00644D49" w:rsidRPr="0034713F" w:rsidRDefault="00644D49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  <w:r w:rsidRPr="0034713F">
        <w:rPr>
          <w:rFonts w:eastAsia="DengXian"/>
          <w:b/>
          <w:bCs/>
          <w:kern w:val="44"/>
          <w:sz w:val="28"/>
          <w:szCs w:val="28"/>
          <w:lang w:eastAsia="zh-CN"/>
        </w:rPr>
        <w:t>V</w:t>
      </w:r>
      <w:r w:rsidR="00B650B0" w:rsidRPr="0034713F">
        <w:rPr>
          <w:rFonts w:eastAsia="DengXian"/>
          <w:b/>
          <w:bCs/>
          <w:kern w:val="44"/>
          <w:sz w:val="28"/>
          <w:szCs w:val="28"/>
          <w:lang w:eastAsia="zh-CN"/>
        </w:rPr>
        <w:t>olunteering</w:t>
      </w:r>
      <w:r w:rsidRPr="0034713F">
        <w:rPr>
          <w:rFonts w:eastAsia="DengXian"/>
          <w:b/>
          <w:bCs/>
          <w:kern w:val="44"/>
          <w:sz w:val="28"/>
          <w:szCs w:val="28"/>
          <w:lang w:eastAsia="zh-CN"/>
        </w:rPr>
        <w:t xml:space="preserve"> &amp; </w:t>
      </w:r>
      <w:r w:rsidR="00B650B0" w:rsidRPr="0034713F">
        <w:rPr>
          <w:rFonts w:eastAsia="DengXian"/>
          <w:b/>
          <w:bCs/>
          <w:kern w:val="44"/>
          <w:sz w:val="28"/>
          <w:szCs w:val="28"/>
          <w:lang w:eastAsia="zh-CN"/>
        </w:rPr>
        <w:t xml:space="preserve">Outreach </w:t>
      </w:r>
    </w:p>
    <w:p w14:paraId="1DD8F741" w14:textId="5EB4736C" w:rsidR="00C76477" w:rsidRPr="0034713F" w:rsidRDefault="00C76477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5FEB28" wp14:editId="4BBCE5CD">
                <wp:simplePos x="0" y="0"/>
                <wp:positionH relativeFrom="margin">
                  <wp:align>left</wp:align>
                </wp:positionH>
                <wp:positionV relativeFrom="paragraph">
                  <wp:posOffset>5971</wp:posOffset>
                </wp:positionV>
                <wp:extent cx="5581650" cy="28575"/>
                <wp:effectExtent l="0" t="0" r="19050" b="28575"/>
                <wp:wrapNone/>
                <wp:docPr id="113688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054FAB" id="Straight Connector 1" o:spid="_x0000_s1026" style="position:absolute;flip:y;z-index:2516838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45pt" to="439.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2851AB03" w14:textId="77777777" w:rsidR="00EC4A2F" w:rsidRDefault="00EC4A2F" w:rsidP="00EC4A2F">
      <w:pPr>
        <w:spacing w:line="240" w:lineRule="auto"/>
        <w:ind w:left="2640" w:hangingChars="1200" w:hanging="2640"/>
        <w:rPr>
          <w:rFonts w:eastAsia="DengXian"/>
          <w:b/>
          <w:bCs/>
          <w:lang w:eastAsia="zh-CN"/>
        </w:rPr>
      </w:pPr>
    </w:p>
    <w:p>
      <w:pPr>
        <w:spacing w:line="240" w:lineRule="auto"/>
        <w:rPr>
          <w:rFonts w:eastAsia="DengXian"/>
          <w:lang w:eastAsia="zh-CN"/>
        </w:rPr>
      </w:pPr>
      <w:r>
        <w:rPr>
          <w:rFonts w:eastAsia="DengXian"/>
          <w:lang w:eastAsia="zh-CN"/>
        </w:rPr>
        <w:t xml:space="preserve">10/2026 - Volunteer in the Walk in the Forest activity at Martin Park Nature Center, Oklahoma City, to share forestry knowledge with local visitors</w:t>
      </w:r>
    </w:p>
    <w:p w14:paraId="14FC4B9A" w14:textId="5A03FEA7" w:rsidR="00373C5E" w:rsidRPr="0034713F" w:rsidRDefault="00373C5E" w:rsidP="00373C5E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4/</w:t>
      </w:r>
      <w:r w:rsidRPr="0034713F">
        <w:rPr>
          <w:rFonts w:eastAsia="DengXian"/>
          <w:lang w:eastAsia="zh-CN"/>
        </w:rPr>
        <w:t>2026</w:t>
      </w:r>
      <w:r w:rsidR="00030F5D">
        <w:rPr>
          <w:rFonts w:eastAsia="DengXian" w:hint="eastAsia"/>
          <w:lang w:eastAsia="zh-CN"/>
        </w:rPr>
        <w:t xml:space="preserve"> -</w:t>
      </w:r>
      <w:r w:rsidRPr="0034713F">
        <w:rPr>
          <w:rFonts w:eastAsia="DengXian"/>
          <w:lang w:eastAsia="zh-CN"/>
        </w:rPr>
        <w:t xml:space="preserve"> Oklahoma Division SAF Spring Meeting; </w:t>
      </w:r>
      <w:r w:rsidR="001C2A25">
        <w:rPr>
          <w:rFonts w:eastAsia="DengXian" w:hint="eastAsia"/>
          <w:lang w:eastAsia="zh-CN"/>
        </w:rPr>
        <w:t>F</w:t>
      </w:r>
      <w:r w:rsidRPr="0034713F">
        <w:rPr>
          <w:rFonts w:eastAsia="DengXian"/>
          <w:lang w:eastAsia="zh-CN"/>
        </w:rPr>
        <w:t>iled trip to understand how wildfire</w:t>
      </w:r>
      <w:r>
        <w:rPr>
          <w:rFonts w:eastAsia="DengXian" w:hint="eastAsia"/>
          <w:lang w:eastAsia="zh-CN"/>
        </w:rPr>
        <w:t xml:space="preserve"> influences forest</w:t>
      </w:r>
      <w:r w:rsidR="00030F5D">
        <w:rPr>
          <w:rFonts w:eastAsia="DengXian" w:hint="eastAsia"/>
          <w:lang w:eastAsia="zh-CN"/>
        </w:rPr>
        <w:t xml:space="preserve"> and its recovery status </w:t>
      </w:r>
      <w:r w:rsidRPr="0034713F">
        <w:rPr>
          <w:rFonts w:eastAsia="DengXian"/>
          <w:lang w:eastAsia="zh-CN"/>
        </w:rPr>
        <w:t xml:space="preserve"> </w:t>
      </w:r>
    </w:p>
    <w:p w14:paraId="4E9B5E67" w14:textId="77777777" w:rsidR="00373C5E" w:rsidRDefault="00373C5E" w:rsidP="00EC4A2F">
      <w:pPr>
        <w:spacing w:line="240" w:lineRule="auto"/>
        <w:ind w:left="2640" w:hangingChars="1200" w:hanging="2640"/>
        <w:rPr>
          <w:rFonts w:eastAsia="DengXian"/>
          <w:lang w:eastAsia="zh-CN"/>
        </w:rPr>
      </w:pPr>
    </w:p>
    <w:p w14:paraId="1A520F5F" w14:textId="39816B36" w:rsidR="00EC4A2F" w:rsidRDefault="00EC4A2F" w:rsidP="00030F5D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10/</w:t>
      </w:r>
      <w:r w:rsidRPr="0034713F">
        <w:rPr>
          <w:rFonts w:eastAsia="DengXian"/>
          <w:lang w:eastAsia="zh-CN"/>
        </w:rPr>
        <w:t>2025</w:t>
      </w:r>
      <w:r>
        <w:rPr>
          <w:rFonts w:eastAsia="DengXian" w:hint="eastAsia"/>
          <w:lang w:eastAsia="zh-CN"/>
        </w:rPr>
        <w:t xml:space="preserve"> - </w:t>
      </w:r>
      <w:r w:rsidR="00C76477" w:rsidRPr="0034713F">
        <w:rPr>
          <w:rFonts w:eastAsia="DengXian"/>
          <w:b/>
          <w:bCs/>
          <w:lang w:eastAsia="zh-CN"/>
        </w:rPr>
        <w:t xml:space="preserve">Volunteer </w:t>
      </w:r>
      <w:r w:rsidR="00C76477" w:rsidRPr="0034713F">
        <w:rPr>
          <w:rFonts w:eastAsia="DengXian"/>
          <w:lang w:eastAsia="zh-CN"/>
        </w:rPr>
        <w:t xml:space="preserve">in the Walk in the Forest activity to spread the forestry knowledge to </w:t>
      </w:r>
    </w:p>
    <w:p w14:paraId="3BA2E716" w14:textId="6F7DE4EF" w:rsidR="00C76477" w:rsidRDefault="00EC4A2F" w:rsidP="00EC4A2F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T</w:t>
      </w:r>
      <w:r w:rsidR="00C76477" w:rsidRPr="0034713F">
        <w:rPr>
          <w:rFonts w:eastAsia="DengXian"/>
          <w:lang w:eastAsia="zh-CN"/>
        </w:rPr>
        <w:t>he</w:t>
      </w:r>
      <w:r>
        <w:rPr>
          <w:rFonts w:eastAsia="DengXian" w:hint="eastAsia"/>
          <w:lang w:eastAsia="zh-CN"/>
        </w:rPr>
        <w:t xml:space="preserve"> </w:t>
      </w:r>
      <w:r w:rsidRPr="0034713F">
        <w:rPr>
          <w:rFonts w:eastAsia="DengXian"/>
          <w:lang w:eastAsia="zh-CN"/>
        </w:rPr>
        <w:t>L</w:t>
      </w:r>
      <w:r w:rsidR="00C76477" w:rsidRPr="0034713F">
        <w:rPr>
          <w:rFonts w:eastAsia="DengXian"/>
          <w:lang w:eastAsia="zh-CN"/>
        </w:rPr>
        <w:t>ocal</w:t>
      </w:r>
      <w:r>
        <w:rPr>
          <w:rFonts w:eastAsia="DengXian" w:hint="eastAsia"/>
          <w:lang w:eastAsia="zh-CN"/>
        </w:rPr>
        <w:t xml:space="preserve"> </w:t>
      </w:r>
      <w:r w:rsidR="00C76477" w:rsidRPr="0034713F">
        <w:rPr>
          <w:rFonts w:eastAsia="DengXian"/>
          <w:lang w:eastAsia="zh-CN"/>
        </w:rPr>
        <w:t xml:space="preserve">people at </w:t>
      </w:r>
      <w:r w:rsidR="00A45571">
        <w:rPr>
          <w:rFonts w:eastAsia="DengXian" w:hint="eastAsia"/>
          <w:lang w:eastAsia="zh-CN"/>
        </w:rPr>
        <w:t>t</w:t>
      </w:r>
      <w:r w:rsidR="00C76477" w:rsidRPr="0034713F">
        <w:rPr>
          <w:rFonts w:eastAsia="DengXian"/>
          <w:lang w:eastAsia="zh-CN"/>
        </w:rPr>
        <w:t>he Forest Heritage Center in Beavers Bend State Park, Oklahoma</w:t>
      </w:r>
      <w:r w:rsidR="00451511" w:rsidRPr="0034713F">
        <w:rPr>
          <w:rFonts w:eastAsia="DengXian"/>
          <w:lang w:eastAsia="zh-CN"/>
        </w:rPr>
        <w:t xml:space="preserve"> </w:t>
      </w:r>
    </w:p>
    <w:p w14:paraId="26CEF809" w14:textId="77777777" w:rsidR="00A9624F" w:rsidRPr="0034713F" w:rsidRDefault="00A9624F" w:rsidP="00A9624F">
      <w:pPr>
        <w:spacing w:line="240" w:lineRule="auto"/>
        <w:rPr>
          <w:rFonts w:eastAsia="DengXian"/>
          <w:lang w:eastAsia="zh-CN"/>
        </w:rPr>
      </w:pPr>
    </w:p>
    <w:p w14:paraId="3062F52B" w14:textId="79851BA3" w:rsidR="00A9624F" w:rsidRPr="0034713F" w:rsidRDefault="00094ABA" w:rsidP="00A9624F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9</w:t>
      </w:r>
      <w:r>
        <w:rPr>
          <w:rFonts w:eastAsia="DengXian" w:hint="eastAsia"/>
          <w:lang w:eastAsia="zh-CN"/>
        </w:rPr>
        <w:t>/</w:t>
      </w:r>
      <w:r w:rsidRPr="0034713F">
        <w:rPr>
          <w:rFonts w:eastAsia="DengXian"/>
          <w:lang w:eastAsia="zh-CN"/>
        </w:rPr>
        <w:t>2025</w:t>
      </w:r>
      <w:r w:rsidR="00030F5D">
        <w:rPr>
          <w:rFonts w:eastAsia="DengXian" w:hint="eastAsia"/>
          <w:lang w:eastAsia="zh-CN"/>
        </w:rPr>
        <w:t xml:space="preserve"> -</w:t>
      </w:r>
      <w:r>
        <w:rPr>
          <w:rFonts w:eastAsia="DengXian" w:hint="eastAsia"/>
          <w:lang w:eastAsia="zh-CN"/>
        </w:rPr>
        <w:t xml:space="preserve"> </w:t>
      </w:r>
      <w:r w:rsidR="00A9624F" w:rsidRPr="0034713F">
        <w:rPr>
          <w:rFonts w:eastAsia="DengXian"/>
          <w:lang w:eastAsia="zh-CN"/>
        </w:rPr>
        <w:t xml:space="preserve">Fire, Timber, Wildlife, &amp; Cattle Field Tour at ODWC Pushmataha </w:t>
      </w:r>
      <w:proofErr w:type="gramStart"/>
      <w:r w:rsidR="00A9624F" w:rsidRPr="0034713F">
        <w:rPr>
          <w:rFonts w:eastAsia="DengXian"/>
          <w:lang w:eastAsia="zh-CN"/>
        </w:rPr>
        <w:t xml:space="preserve">WMA </w:t>
      </w:r>
      <w:r w:rsidR="00451511" w:rsidRPr="0034713F">
        <w:rPr>
          <w:rFonts w:eastAsia="DengXian"/>
          <w:lang w:eastAsia="zh-CN"/>
        </w:rPr>
        <w:t>,</w:t>
      </w:r>
      <w:proofErr w:type="gramEnd"/>
      <w:r w:rsidR="00451511" w:rsidRPr="0034713F">
        <w:rPr>
          <w:rFonts w:eastAsia="DengXian"/>
          <w:lang w:eastAsia="zh-CN"/>
        </w:rPr>
        <w:t xml:space="preserve"> 2025</w:t>
      </w:r>
    </w:p>
    <w:p w14:paraId="25F67544" w14:textId="5D41EC06" w:rsidR="00451511" w:rsidRPr="0034713F" w:rsidRDefault="00451511" w:rsidP="00A9624F">
      <w:p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Reach out the landowner to manage lands </w:t>
      </w:r>
      <w:r w:rsidR="002B5899" w:rsidRPr="0034713F">
        <w:rPr>
          <w:rFonts w:eastAsia="DengXian"/>
          <w:lang w:eastAsia="zh-CN"/>
        </w:rPr>
        <w:t xml:space="preserve">using prescribed fire </w:t>
      </w:r>
    </w:p>
    <w:p w14:paraId="740CC13A" w14:textId="77777777" w:rsidR="00487621" w:rsidRPr="0034713F" w:rsidRDefault="00487621" w:rsidP="00A9624F">
      <w:pPr>
        <w:spacing w:line="240" w:lineRule="auto"/>
        <w:rPr>
          <w:rFonts w:eastAsia="DengXian"/>
          <w:lang w:eastAsia="zh-CN"/>
        </w:rPr>
      </w:pPr>
    </w:p>
    <w:p w14:paraId="35527708" w14:textId="084F2112" w:rsidR="00644D49" w:rsidRPr="0034713F" w:rsidRDefault="00644D49" w:rsidP="000E31CF">
      <w:pPr>
        <w:spacing w:line="300" w:lineRule="auto"/>
        <w:rPr>
          <w:rFonts w:eastAsia="DengXian"/>
          <w:lang w:eastAsia="zh-CN"/>
        </w:rPr>
      </w:pPr>
    </w:p>
    <w:p w14:paraId="038124C9" w14:textId="4452832F" w:rsidR="0034713F" w:rsidRPr="00D7210A" w:rsidRDefault="0034713F" w:rsidP="0034713F">
      <w:pPr>
        <w:pStyle w:val="Heading1"/>
        <w:spacing w:before="240"/>
        <w:rPr>
          <w:rFonts w:eastAsiaTheme="minorEastAsia" w:hint="eastAsia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CA0971C" wp14:editId="47D1F758">
                <wp:simplePos x="0" y="0"/>
                <wp:positionH relativeFrom="margin">
                  <wp:align>left</wp:align>
                </wp:positionH>
                <wp:positionV relativeFrom="paragraph">
                  <wp:posOffset>367798</wp:posOffset>
                </wp:positionV>
                <wp:extent cx="5581650" cy="28575"/>
                <wp:effectExtent l="0" t="0" r="19050" b="28575"/>
                <wp:wrapNone/>
                <wp:docPr id="123459002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BBF2B7" id="Straight Connector 1" o:spid="_x0000_s1026" style="position:absolute;flip:y;z-index:2516899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95pt" to="439.5pt,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TjhMu9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>P</w:t>
      </w:r>
      <w:r w:rsidR="00D7210A">
        <w:rPr>
          <w:rFonts w:eastAsiaTheme="minorEastAsia" w:hint="eastAsia"/>
        </w:rPr>
        <w:t>rofessional</w:t>
      </w:r>
      <w:r w:rsidRPr="0034713F">
        <w:t xml:space="preserve"> </w:t>
      </w:r>
      <w:r w:rsidR="00D7210A">
        <w:rPr>
          <w:rFonts w:eastAsiaTheme="minorEastAsia" w:hint="eastAsia"/>
        </w:rPr>
        <w:t>and</w:t>
      </w:r>
      <w:r w:rsidRPr="0034713F">
        <w:t xml:space="preserve"> </w:t>
      </w:r>
      <w:r w:rsidR="00D7210A">
        <w:rPr>
          <w:rFonts w:eastAsiaTheme="minorEastAsia" w:hint="eastAsia"/>
        </w:rPr>
        <w:t>research experience</w:t>
      </w:r>
    </w:p>
    <w:p w14:paraId="0C6CECCB" w14:textId="77777777" w:rsidR="0034713F" w:rsidRPr="0034713F" w:rsidRDefault="0034713F" w:rsidP="0034713F">
      <w:pPr>
        <w:rPr>
          <w:rFonts w:eastAsiaTheme="minorEastAsia"/>
          <w:lang w:eastAsia="zh-CN"/>
        </w:rPr>
      </w:pPr>
    </w:p>
    <w:p w14:paraId="49C4DCF2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Department of Natural Resource Ecology and Management, Oklahoma State University</w:t>
      </w:r>
    </w:p>
    <w:p w14:paraId="205D0868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Graduate Research Assistant | June 2025 – Present</w:t>
      </w:r>
    </w:p>
    <w:p w14:paraId="2C18451D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Estimate forest aboveground biomass using LiDAR data.</w:t>
      </w:r>
    </w:p>
    <w:p w14:paraId="3A204061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Assess the cooling effects of urban green spaces.</w:t>
      </w:r>
    </w:p>
    <w:p w14:paraId="025290B9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Investigate forest stability in response to climate extremes.</w:t>
      </w:r>
    </w:p>
    <w:p w14:paraId="3486C7A0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Institute of Geographic Sciences and Natural Resources Research, Chinese Academy of Sciences</w:t>
      </w:r>
    </w:p>
    <w:p w14:paraId="31A5045E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Research Assistant | July 2023 – May 2025</w:t>
      </w:r>
    </w:p>
    <w:p w14:paraId="22A56051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lastRenderedPageBreak/>
        <w:t>Distinguished global forest disturbances, including forest degradation, deforestation, and regrowth.</w:t>
      </w:r>
    </w:p>
    <w:p w14:paraId="3D6CD8EB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Quantified the contributions of climate variability and extremes to vegetation productivity in semi-arid regions.</w:t>
      </w:r>
    </w:p>
    <w:p w14:paraId="13CA92E1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Assimilated model parameters into process-based ecosystem models.</w:t>
      </w:r>
    </w:p>
    <w:p w14:paraId="5D717D9B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Processed and analyzed large-scale geospatial datasets, including TRENDY and CMIP6 climate data.</w:t>
      </w:r>
    </w:p>
    <w:p w14:paraId="65EC822A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Beijing Forestry University</w:t>
      </w:r>
    </w:p>
    <w:p w14:paraId="3D4A83D0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Master’s Student</w:t>
      </w:r>
    </w:p>
    <w:p w14:paraId="6EAF9462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Improving the Functions of Vegetation in the Qilian Mountains by Adjusting Vegetation Structures</w:t>
      </w:r>
    </w:p>
    <w:p w14:paraId="60DC5AED" w14:textId="77777777" w:rsidR="0034713F" w:rsidRPr="0034713F" w:rsidRDefault="0034713F" w:rsidP="003471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Conducted forest field investigations, assessing stand structural diversity, tree rings, herb diversity, soil properties, and litter characteristics.</w:t>
      </w:r>
    </w:p>
    <w:p w14:paraId="00992286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Optimizing and Allocating Small Watershed Landscape Patterns</w:t>
      </w:r>
    </w:p>
    <w:p w14:paraId="0DCE1BCA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Conducted vegetation surveys across plantations, natural forests, shrublands, and grasslands.</w:t>
      </w:r>
    </w:p>
    <w:p w14:paraId="370CD533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Processed geospatial data, including Sentinel-2 imagery, topography, and climate datasets.</w:t>
      </w:r>
    </w:p>
    <w:p w14:paraId="025BC914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Applied remote sensing data from Sentinel-2, MODIS, and Landsat.</w:t>
      </w:r>
    </w:p>
    <w:p w14:paraId="163DC143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Used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InVEST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to assess soil erosion, carbon storage, and water yield.</w:t>
      </w:r>
    </w:p>
    <w:p w14:paraId="5A2BD546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Water Consumption Characteristics of Main Afforestation Tree Species in the Loess Area of the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Huangshui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River Basin and Its Water Environment Capacity</w:t>
      </w:r>
    </w:p>
    <w:p w14:paraId="5EA1B62B" w14:textId="77777777" w:rsidR="0034713F" w:rsidRPr="0034713F" w:rsidRDefault="0034713F" w:rsidP="003471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Monitored soil moisture and tree sap flow.</w:t>
      </w:r>
    </w:p>
    <w:p w14:paraId="7CD6845B" w14:textId="77777777" w:rsidR="0034713F" w:rsidRPr="0034713F" w:rsidRDefault="0034713F" w:rsidP="003471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Operated field monitoring equipment, including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WatchDog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2800, Sapflow32, and Vantage Pro2 Plus.</w:t>
      </w:r>
    </w:p>
    <w:p w14:paraId="5F6D69CF" w14:textId="77777777" w:rsidR="0034713F" w:rsidRPr="0034713F" w:rsidRDefault="0034713F" w:rsidP="000E31CF">
      <w:pPr>
        <w:spacing w:line="300" w:lineRule="auto"/>
        <w:rPr>
          <w:rFonts w:eastAsia="DengXian"/>
          <w:lang w:eastAsia="zh-CN"/>
        </w:rPr>
      </w:pPr>
    </w:p>
    <w:p w14:paraId="3DF85A63" w14:textId="6202DCCC" w:rsidR="004A39EF" w:rsidRPr="0034713F" w:rsidRDefault="004A39EF" w:rsidP="004A39EF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929C337" wp14:editId="3232F5CA">
                <wp:simplePos x="0" y="0"/>
                <wp:positionH relativeFrom="margin">
                  <wp:align>left</wp:align>
                </wp:positionH>
                <wp:positionV relativeFrom="paragraph">
                  <wp:posOffset>379019</wp:posOffset>
                </wp:positionV>
                <wp:extent cx="5581650" cy="28575"/>
                <wp:effectExtent l="0" t="0" r="19050" b="28575"/>
                <wp:wrapNone/>
                <wp:docPr id="9809169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190202" id="Straight Connector 1" o:spid="_x0000_s1026" style="position:absolute;flip:y;z-index:2516858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9.85pt" to="439.5pt,3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5Du3c9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 xml:space="preserve">Community services </w:t>
      </w:r>
    </w:p>
    <w:p w14:paraId="57E26BFC" w14:textId="77777777" w:rsidR="00F25849" w:rsidRDefault="00F25849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June 2025 – </w:t>
      </w:r>
      <w:r>
        <w:rPr>
          <w:rFonts w:eastAsia="DengXian" w:hint="eastAsia"/>
          <w:lang w:eastAsia="zh-CN"/>
        </w:rPr>
        <w:t>May 2026</w:t>
      </w:r>
      <w:r w:rsidRPr="0034713F">
        <w:rPr>
          <w:rFonts w:eastAsia="DengXian"/>
          <w:lang w:eastAsia="zh-CN"/>
        </w:rPr>
        <w:t xml:space="preserve"> </w:t>
      </w:r>
      <w:r w:rsidR="004A39EF" w:rsidRPr="0034713F">
        <w:rPr>
          <w:rFonts w:eastAsia="DengXian"/>
          <w:b/>
          <w:bCs/>
          <w:lang w:eastAsia="zh-CN"/>
        </w:rPr>
        <w:t>GSO Speaker Series Committee member</w:t>
      </w:r>
      <w:r w:rsidR="004A39EF" w:rsidRPr="0034713F">
        <w:rPr>
          <w:rFonts w:eastAsia="DengXian"/>
          <w:lang w:eastAsia="zh-CN"/>
        </w:rPr>
        <w:t xml:space="preserve">, Department of Natural </w:t>
      </w:r>
    </w:p>
    <w:p w14:paraId="12F9A52E" w14:textId="77777777" w:rsidR="00F25849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Resource Ecology and</w:t>
      </w:r>
      <w:r w:rsidR="00F25849">
        <w:rPr>
          <w:rFonts w:eastAsia="DengXian" w:hint="eastAsia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Management, Oklahoma State University, Stillwater, Oklahoma, </w:t>
      </w:r>
    </w:p>
    <w:p w14:paraId="2B6A5308" w14:textId="77777777" w:rsidR="00F25849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United States</w:t>
      </w:r>
      <w:r w:rsidR="00F25849">
        <w:rPr>
          <w:rFonts w:eastAsia="DengXian" w:hint="eastAsia"/>
          <w:lang w:eastAsia="zh-CN"/>
        </w:rPr>
        <w:t xml:space="preserve">, </w:t>
      </w:r>
    </w:p>
    <w:p w14:paraId="45939527" w14:textId="0E429567" w:rsidR="004A39EF" w:rsidRPr="0034713F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Harmonizing students and faculties to contact potential speakers and organize the activities. </w:t>
      </w:r>
    </w:p>
    <w:p w14:paraId="49CDCBBD" w14:textId="77777777" w:rsidR="004A39EF" w:rsidRPr="0034713F" w:rsidRDefault="004A39EF" w:rsidP="004A39EF">
      <w:pPr>
        <w:pStyle w:val="ListParagraph"/>
        <w:spacing w:line="240" w:lineRule="auto"/>
        <w:ind w:left="1054"/>
        <w:rPr>
          <w:rFonts w:eastAsia="DengXian"/>
          <w:lang w:eastAsia="zh-CN"/>
        </w:rPr>
      </w:pPr>
    </w:p>
    <w:p w14:paraId="3F91C69D" w14:textId="77777777" w:rsidR="004A39EF" w:rsidRPr="0034713F" w:rsidRDefault="004A39EF" w:rsidP="004A39EF">
      <w:pPr>
        <w:spacing w:line="240" w:lineRule="auto"/>
        <w:rPr>
          <w:rFonts w:eastAsia="DengXian"/>
          <w:lang w:eastAsia="zh-CN"/>
        </w:rPr>
      </w:pPr>
    </w:p>
    <w:p w14:paraId="04CE7A98" w14:textId="77777777" w:rsidR="00F25849" w:rsidRDefault="004A39EF" w:rsidP="004A39EF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Member,</w:t>
      </w:r>
      <w:r w:rsidRPr="0034713F">
        <w:rPr>
          <w:rFonts w:eastAsia="DengXian"/>
          <w:lang w:eastAsia="zh-CN"/>
        </w:rPr>
        <w:t xml:space="preserve"> Society of American Foresters (SAF), Oklahoma State University, Stillwater,</w:t>
      </w:r>
    </w:p>
    <w:p w14:paraId="514BE53B" w14:textId="1193F276" w:rsidR="004A39EF" w:rsidRPr="0034713F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Oklahoma, United States   </w:t>
      </w:r>
    </w:p>
    <w:p w14:paraId="67A5EDA9" w14:textId="77777777" w:rsidR="004A39EF" w:rsidRPr="0034713F" w:rsidRDefault="004A39EF" w:rsidP="004A39EF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Member,</w:t>
      </w:r>
      <w:r w:rsidRPr="0034713F">
        <w:rPr>
          <w:rFonts w:eastAsia="DengXian"/>
          <w:lang w:eastAsia="zh-CN"/>
        </w:rPr>
        <w:t xml:space="preserve"> American Geophysical Union (AGU)      </w:t>
      </w:r>
    </w:p>
    <w:p w14:paraId="639B5571" w14:textId="77777777" w:rsidR="004A39EF" w:rsidRPr="0034713F" w:rsidRDefault="004A39EF" w:rsidP="004A39EF">
      <w:pPr>
        <w:spacing w:line="300" w:lineRule="auto"/>
        <w:ind w:left="2640" w:hangingChars="1200" w:hanging="2640"/>
        <w:rPr>
          <w:rFonts w:eastAsia="DengXian"/>
          <w:sz w:val="20"/>
          <w:szCs w:val="20"/>
          <w:lang w:eastAsia="zh-CN"/>
        </w:rPr>
      </w:pPr>
      <w:r w:rsidRPr="0034713F">
        <w:rPr>
          <w:rFonts w:eastAsia="DengXian"/>
          <w:b/>
          <w:bCs/>
          <w:lang w:eastAsia="zh-CN"/>
        </w:rPr>
        <w:t xml:space="preserve">Member, </w:t>
      </w:r>
      <w:r w:rsidRPr="0034713F">
        <w:rPr>
          <w:rFonts w:eastAsia="DengXian"/>
          <w:lang w:eastAsia="zh-CN"/>
        </w:rPr>
        <w:t>Society of American Foresters</w:t>
      </w:r>
      <w:r w:rsidRPr="0034713F">
        <w:rPr>
          <w:rFonts w:eastAsia="DengXian"/>
          <w:b/>
          <w:bCs/>
          <w:lang w:eastAsia="zh-CN"/>
        </w:rPr>
        <w:t xml:space="preserve"> </w:t>
      </w:r>
      <w:r w:rsidRPr="0034713F">
        <w:rPr>
          <w:rFonts w:eastAsia="DengXian"/>
          <w:lang w:eastAsia="zh-CN"/>
        </w:rPr>
        <w:t>(SAF</w:t>
      </w:r>
      <w:r w:rsidRPr="0034713F">
        <w:rPr>
          <w:rFonts w:eastAsia="DengXian"/>
          <w:b/>
          <w:bCs/>
          <w:lang w:eastAsia="zh-CN"/>
        </w:rPr>
        <w:t>)</w:t>
      </w:r>
    </w:p>
    <w:p w14:paraId="703F40F3" w14:textId="77777777" w:rsidR="0036306A" w:rsidRPr="0034713F" w:rsidRDefault="0036306A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</w:p>
    <w:p w14:paraId="3471940F" w14:textId="77777777" w:rsidR="0036306A" w:rsidRPr="0034713F" w:rsidRDefault="0036306A" w:rsidP="0036306A">
      <w:pPr>
        <w:pStyle w:val="Heading1"/>
        <w:spacing w:before="240"/>
      </w:pPr>
      <w:r w:rsidRPr="0034713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8F747B2" wp14:editId="2CD2DF00">
                <wp:simplePos x="0" y="0"/>
                <wp:positionH relativeFrom="margin">
                  <wp:align>left</wp:align>
                </wp:positionH>
                <wp:positionV relativeFrom="paragraph">
                  <wp:posOffset>233870</wp:posOffset>
                </wp:positionV>
                <wp:extent cx="5581650" cy="28575"/>
                <wp:effectExtent l="0" t="0" r="19050" b="28575"/>
                <wp:wrapNone/>
                <wp:docPr id="21338568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086BD9" id="Straight Connector 1" o:spid="_x0000_s1026" style="position:absolute;flip:y;z-index:2516879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8.4pt" to="439.5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2PE80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>Skill</w:t>
      </w:r>
      <w:bookmarkStart w:id="4" w:name="OLE_LINK2"/>
      <w:r w:rsidRPr="0034713F">
        <w:t xml:space="preserve">s </w:t>
      </w:r>
    </w:p>
    <w:bookmarkEnd w:id="4"/>
    <w:p w14:paraId="0449DABF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Computer skills</w:t>
      </w:r>
      <w:r w:rsidRPr="0034713F">
        <w:rPr>
          <w:b/>
          <w:bCs/>
          <w:lang w:eastAsia="zh-CN"/>
        </w:rPr>
        <w:t>:</w:t>
      </w:r>
      <w:r w:rsidRPr="0034713F">
        <w:rPr>
          <w:lang w:eastAsia="zh-CN"/>
        </w:rPr>
        <w:t xml:space="preserve"> </w:t>
      </w:r>
      <w:r w:rsidRPr="0034713F">
        <w:rPr>
          <w:rFonts w:eastAsiaTheme="minorEastAsia"/>
          <w:lang w:eastAsia="zh-CN"/>
        </w:rPr>
        <w:t>R</w:t>
      </w:r>
      <w:r w:rsidRPr="0034713F">
        <w:rPr>
          <w:lang w:eastAsia="zh-CN"/>
        </w:rPr>
        <w:t xml:space="preserve"> </w:t>
      </w:r>
      <w:r w:rsidRPr="0034713F">
        <w:rPr>
          <w:rFonts w:eastAsiaTheme="minorEastAsia"/>
          <w:lang w:eastAsia="zh-CN"/>
        </w:rPr>
        <w:t xml:space="preserve">(Proficient in </w:t>
      </w:r>
      <w:proofErr w:type="spellStart"/>
      <w:r w:rsidRPr="0034713F">
        <w:rPr>
          <w:rFonts w:eastAsiaTheme="minorEastAsia"/>
          <w:lang w:eastAsia="zh-CN"/>
        </w:rPr>
        <w:t>tidyverse</w:t>
      </w:r>
      <w:proofErr w:type="spellEnd"/>
      <w:r w:rsidRPr="0034713F">
        <w:rPr>
          <w:rFonts w:eastAsiaTheme="minorEastAsia"/>
          <w:lang w:eastAsia="zh-CN"/>
        </w:rPr>
        <w:t xml:space="preserve">, </w:t>
      </w:r>
      <w:proofErr w:type="spellStart"/>
      <w:r w:rsidRPr="0034713F">
        <w:rPr>
          <w:rFonts w:eastAsiaTheme="minorEastAsia"/>
          <w:lang w:eastAsia="zh-CN"/>
        </w:rPr>
        <w:t>tidymodels</w:t>
      </w:r>
      <w:proofErr w:type="spellEnd"/>
      <w:r w:rsidRPr="0034713F">
        <w:rPr>
          <w:rFonts w:eastAsiaTheme="minorEastAsia"/>
          <w:lang w:eastAsia="zh-CN"/>
        </w:rPr>
        <w:t xml:space="preserve">, terra, </w:t>
      </w:r>
      <w:proofErr w:type="spellStart"/>
      <w:proofErr w:type="gramStart"/>
      <w:r w:rsidRPr="0034713F">
        <w:rPr>
          <w:rFonts w:eastAsiaTheme="minorEastAsia"/>
          <w:lang w:eastAsia="zh-CN"/>
        </w:rPr>
        <w:t>data.table</w:t>
      </w:r>
      <w:proofErr w:type="spellEnd"/>
      <w:proofErr w:type="gramEnd"/>
      <w:r w:rsidRPr="0034713F">
        <w:rPr>
          <w:rFonts w:eastAsiaTheme="minorEastAsia"/>
          <w:lang w:eastAsia="zh-CN"/>
        </w:rPr>
        <w:t>, and other packages)</w:t>
      </w:r>
      <w:r w:rsidRPr="0034713F">
        <w:rPr>
          <w:lang w:eastAsia="zh-CN"/>
        </w:rPr>
        <w:t>, Google Earth Engine (Download</w:t>
      </w:r>
      <w:r w:rsidRPr="0034713F">
        <w:rPr>
          <w:rFonts w:eastAsiaTheme="minorEastAsia"/>
          <w:lang w:eastAsia="zh-CN"/>
        </w:rPr>
        <w:t xml:space="preserve"> and</w:t>
      </w:r>
      <w:r w:rsidRPr="0034713F">
        <w:rPr>
          <w:lang w:eastAsia="zh-CN"/>
        </w:rPr>
        <w:t xml:space="preserve"> process), Python,</w:t>
      </w:r>
      <w:r w:rsidRPr="0034713F">
        <w:rPr>
          <w:rFonts w:eastAsiaTheme="minorEastAsia"/>
          <w:lang w:eastAsia="zh-CN"/>
        </w:rPr>
        <w:t xml:space="preserve"> Linux (basic command for running CLM),</w:t>
      </w:r>
      <w:r w:rsidRPr="0034713F">
        <w:rPr>
          <w:lang w:eastAsia="zh-CN"/>
        </w:rPr>
        <w:t xml:space="preserve"> QGIS, ArcGIS, ArcGIS pro </w:t>
      </w:r>
    </w:p>
    <w:p w14:paraId="205975F4" w14:textId="77777777" w:rsidR="0036306A" w:rsidRPr="0034713F" w:rsidRDefault="0036306A" w:rsidP="0036306A">
      <w:pPr>
        <w:rPr>
          <w:lang w:eastAsia="zh-CN"/>
        </w:rPr>
      </w:pPr>
      <w:r w:rsidRPr="0034713F">
        <w:rPr>
          <w:b/>
          <w:bCs/>
          <w:lang w:eastAsia="zh-CN"/>
        </w:rPr>
        <w:t>Language:</w:t>
      </w:r>
      <w:r w:rsidRPr="0034713F">
        <w:rPr>
          <w:lang w:eastAsia="zh-CN"/>
        </w:rPr>
        <w:t xml:space="preserve"> English (</w:t>
      </w:r>
      <w:r w:rsidRPr="0034713F">
        <w:rPr>
          <w:rFonts w:eastAsiaTheme="minorEastAsia"/>
          <w:lang w:eastAsia="zh-CN"/>
        </w:rPr>
        <w:t>IELTS:7</w:t>
      </w:r>
      <w:r w:rsidRPr="0034713F">
        <w:rPr>
          <w:lang w:eastAsia="zh-CN"/>
        </w:rPr>
        <w:t>); Chinese (native)</w:t>
      </w:r>
    </w:p>
    <w:p w14:paraId="230EDDB2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Field investigation:</w:t>
      </w:r>
      <w:r w:rsidRPr="0034713F">
        <w:rPr>
          <w:rFonts w:eastAsiaTheme="minorEastAsia"/>
          <w:lang w:eastAsia="zh-CN"/>
        </w:rPr>
        <w:t xml:space="preserve"> Conducted field surveys to analyze vegetation structure, assess soil properties, and study herb diversity in ecosystems including plantations, forests, shrublands, and grasslands. Collected tree rings for further analysis. </w:t>
      </w:r>
    </w:p>
    <w:p w14:paraId="0C5BB728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Remote sensing:</w:t>
      </w:r>
      <w:r w:rsidRPr="0034713F">
        <w:rPr>
          <w:rFonts w:eastAsiaTheme="minorEastAsia"/>
          <w:lang w:eastAsia="zh-CN"/>
        </w:rPr>
        <w:t xml:space="preserve"> Experience with Sentinel-2, MODIS, and Landsat data</w:t>
      </w:r>
    </w:p>
    <w:p w14:paraId="358E2391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Process-based models:</w:t>
      </w:r>
      <w:r w:rsidRPr="0034713F">
        <w:rPr>
          <w:rFonts w:eastAsiaTheme="minorEastAsia"/>
          <w:lang w:eastAsia="zh-CN"/>
        </w:rPr>
        <w:t xml:space="preserve"> CLM (Running), CMIP6 (Process data), Trendy (Process data)</w:t>
      </w:r>
    </w:p>
    <w:p w14:paraId="62AA259B" w14:textId="77777777" w:rsidR="0036306A" w:rsidRPr="0034713F" w:rsidRDefault="0036306A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</w:p>
    <w:p w14:paraId="3AC71070" w14:textId="2E72C03D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331502" wp14:editId="0345BC5B">
                <wp:simplePos x="0" y="0"/>
                <wp:positionH relativeFrom="margin">
                  <wp:align>left</wp:align>
                </wp:positionH>
                <wp:positionV relativeFrom="paragraph">
                  <wp:posOffset>358140</wp:posOffset>
                </wp:positionV>
                <wp:extent cx="5581650" cy="28575"/>
                <wp:effectExtent l="0" t="0" r="19050" b="28575"/>
                <wp:wrapNone/>
                <wp:docPr id="16698562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D2AF1C4" id="Straight Connector 1" o:spid="_x0000_s1026" style="position:absolute;flip:y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2pt" to="439.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O9Nkb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34713F">
        <w:t>Personal interests</w:t>
      </w:r>
    </w:p>
    <w:p w14:paraId="01CE7A8C" w14:textId="7A7CB178" w:rsidR="000E31CF" w:rsidRPr="0034713F" w:rsidRDefault="000E31C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Hiking,</w:t>
      </w:r>
      <w:r w:rsidR="005657C7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Swimming, Cycling, Climbing </w:t>
      </w:r>
    </w:p>
    <w:p w14:paraId="65CEC7BB" w14:textId="342FFFC3" w:rsidR="00481B17" w:rsidRPr="0034713F" w:rsidRDefault="003874C2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Music, M</w:t>
      </w:r>
      <w:r w:rsidR="000E31CF" w:rsidRPr="0034713F">
        <w:rPr>
          <w:rFonts w:eastAsia="DengXian"/>
          <w:lang w:eastAsia="zh-CN"/>
        </w:rPr>
        <w:t>ovies</w:t>
      </w:r>
      <w:r w:rsidRPr="0034713F">
        <w:rPr>
          <w:rFonts w:eastAsia="DengXian"/>
          <w:lang w:eastAsia="zh-CN"/>
        </w:rPr>
        <w:t>, Reading</w:t>
      </w:r>
    </w:p>
    <w:bookmarkEnd w:id="0"/>
    <w:p w14:paraId="6983253F" w14:textId="0D526ED6" w:rsidR="003B546A" w:rsidRPr="0034713F" w:rsidRDefault="003B546A" w:rsidP="000F247E">
      <w:pPr>
        <w:spacing w:line="300" w:lineRule="auto"/>
        <w:rPr>
          <w:rFonts w:eastAsia="DengXian"/>
          <w:lang w:eastAsia="zh-CN"/>
        </w:rPr>
      </w:pPr>
    </w:p>
    <w:sectPr w:rsidR="003B546A" w:rsidRPr="0034713F" w:rsidSect="005A342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D8FAB" w14:textId="77777777" w:rsidR="00C80E50" w:rsidRDefault="00C80E50" w:rsidP="00C87BCB">
      <w:pPr>
        <w:spacing w:line="240" w:lineRule="auto"/>
      </w:pPr>
      <w:r>
        <w:separator/>
      </w:r>
    </w:p>
  </w:endnote>
  <w:endnote w:type="continuationSeparator" w:id="0">
    <w:p w14:paraId="5105D659" w14:textId="77777777" w:rsidR="00C80E50" w:rsidRDefault="00C80E50" w:rsidP="00C87B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AA3AD" w14:textId="77777777" w:rsidR="00C80E50" w:rsidRDefault="00C80E50" w:rsidP="00C87BCB">
      <w:pPr>
        <w:spacing w:line="240" w:lineRule="auto"/>
      </w:pPr>
      <w:r>
        <w:separator/>
      </w:r>
    </w:p>
  </w:footnote>
  <w:footnote w:type="continuationSeparator" w:id="0">
    <w:p w14:paraId="6882866F" w14:textId="77777777" w:rsidR="00C80E50" w:rsidRDefault="00C80E50" w:rsidP="00C87B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61A"/>
    <w:multiLevelType w:val="hybridMultilevel"/>
    <w:tmpl w:val="8D649C7A"/>
    <w:lvl w:ilvl="0" w:tplc="0409000F">
      <w:start w:val="1"/>
      <w:numFmt w:val="decimal"/>
      <w:lvlText w:val="%1."/>
      <w:lvlJc w:val="left"/>
      <w:pPr>
        <w:ind w:left="1377" w:hanging="360"/>
      </w:pPr>
    </w:lvl>
    <w:lvl w:ilvl="1" w:tplc="04090019" w:tentative="1">
      <w:start w:val="1"/>
      <w:numFmt w:val="lowerLetter"/>
      <w:lvlText w:val="%2."/>
      <w:lvlJc w:val="left"/>
      <w:pPr>
        <w:ind w:left="2097" w:hanging="360"/>
      </w:pPr>
    </w:lvl>
    <w:lvl w:ilvl="2" w:tplc="0409001B" w:tentative="1">
      <w:start w:val="1"/>
      <w:numFmt w:val="lowerRoman"/>
      <w:lvlText w:val="%3."/>
      <w:lvlJc w:val="right"/>
      <w:pPr>
        <w:ind w:left="2817" w:hanging="180"/>
      </w:pPr>
    </w:lvl>
    <w:lvl w:ilvl="3" w:tplc="0409000F" w:tentative="1">
      <w:start w:val="1"/>
      <w:numFmt w:val="decimal"/>
      <w:lvlText w:val="%4."/>
      <w:lvlJc w:val="left"/>
      <w:pPr>
        <w:ind w:left="3537" w:hanging="360"/>
      </w:pPr>
    </w:lvl>
    <w:lvl w:ilvl="4" w:tplc="04090019" w:tentative="1">
      <w:start w:val="1"/>
      <w:numFmt w:val="lowerLetter"/>
      <w:lvlText w:val="%5."/>
      <w:lvlJc w:val="left"/>
      <w:pPr>
        <w:ind w:left="4257" w:hanging="360"/>
      </w:pPr>
    </w:lvl>
    <w:lvl w:ilvl="5" w:tplc="0409001B" w:tentative="1">
      <w:start w:val="1"/>
      <w:numFmt w:val="lowerRoman"/>
      <w:lvlText w:val="%6."/>
      <w:lvlJc w:val="right"/>
      <w:pPr>
        <w:ind w:left="4977" w:hanging="180"/>
      </w:pPr>
    </w:lvl>
    <w:lvl w:ilvl="6" w:tplc="0409000F" w:tentative="1">
      <w:start w:val="1"/>
      <w:numFmt w:val="decimal"/>
      <w:lvlText w:val="%7."/>
      <w:lvlJc w:val="left"/>
      <w:pPr>
        <w:ind w:left="5697" w:hanging="360"/>
      </w:pPr>
    </w:lvl>
    <w:lvl w:ilvl="7" w:tplc="04090019" w:tentative="1">
      <w:start w:val="1"/>
      <w:numFmt w:val="lowerLetter"/>
      <w:lvlText w:val="%8."/>
      <w:lvlJc w:val="left"/>
      <w:pPr>
        <w:ind w:left="6417" w:hanging="360"/>
      </w:pPr>
    </w:lvl>
    <w:lvl w:ilvl="8" w:tplc="0409001B" w:tentative="1">
      <w:start w:val="1"/>
      <w:numFmt w:val="lowerRoman"/>
      <w:lvlText w:val="%9."/>
      <w:lvlJc w:val="right"/>
      <w:pPr>
        <w:ind w:left="7137" w:hanging="180"/>
      </w:pPr>
    </w:lvl>
  </w:abstractNum>
  <w:abstractNum w:abstractNumId="1" w15:restartNumberingAfterBreak="0">
    <w:nsid w:val="06AD54B3"/>
    <w:multiLevelType w:val="hybridMultilevel"/>
    <w:tmpl w:val="BE5A01C0"/>
    <w:lvl w:ilvl="0" w:tplc="7BBE87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7964890"/>
    <w:multiLevelType w:val="hybridMultilevel"/>
    <w:tmpl w:val="13B0CB42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3" w15:restartNumberingAfterBreak="0">
    <w:nsid w:val="0DAC41CC"/>
    <w:multiLevelType w:val="hybridMultilevel"/>
    <w:tmpl w:val="CA56B83C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D4749"/>
    <w:multiLevelType w:val="hybridMultilevel"/>
    <w:tmpl w:val="676AB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A13AE"/>
    <w:multiLevelType w:val="multilevel"/>
    <w:tmpl w:val="3796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A6DFB"/>
    <w:multiLevelType w:val="hybridMultilevel"/>
    <w:tmpl w:val="0BFAB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72266C"/>
    <w:multiLevelType w:val="hybridMultilevel"/>
    <w:tmpl w:val="F58C9FC2"/>
    <w:lvl w:ilvl="0" w:tplc="4DEE2B8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2A1413F"/>
    <w:multiLevelType w:val="hybridMultilevel"/>
    <w:tmpl w:val="EC506BD6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43F38"/>
    <w:multiLevelType w:val="hybridMultilevel"/>
    <w:tmpl w:val="01F2F7E8"/>
    <w:lvl w:ilvl="0" w:tplc="04090001">
      <w:start w:val="1"/>
      <w:numFmt w:val="bullet"/>
      <w:lvlText w:val=""/>
      <w:lvlJc w:val="left"/>
      <w:pPr>
        <w:ind w:left="10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10" w15:restartNumberingAfterBreak="0">
    <w:nsid w:val="23CF0621"/>
    <w:multiLevelType w:val="hybridMultilevel"/>
    <w:tmpl w:val="D754390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8DF3824"/>
    <w:multiLevelType w:val="multilevel"/>
    <w:tmpl w:val="F87C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E513DF"/>
    <w:multiLevelType w:val="hybridMultilevel"/>
    <w:tmpl w:val="2BF249F8"/>
    <w:lvl w:ilvl="0" w:tplc="04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13" w15:restartNumberingAfterBreak="0">
    <w:nsid w:val="2F3C3C72"/>
    <w:multiLevelType w:val="hybridMultilevel"/>
    <w:tmpl w:val="2DA6A3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363260F"/>
    <w:multiLevelType w:val="multilevel"/>
    <w:tmpl w:val="8F8A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36E4E"/>
    <w:multiLevelType w:val="multilevel"/>
    <w:tmpl w:val="F9DA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B96303"/>
    <w:multiLevelType w:val="hybridMultilevel"/>
    <w:tmpl w:val="20C2F2A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3042A06"/>
    <w:multiLevelType w:val="hybridMultilevel"/>
    <w:tmpl w:val="BE7C41E2"/>
    <w:lvl w:ilvl="0" w:tplc="1E8A0DC0">
      <w:start w:val="20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444F4C"/>
    <w:multiLevelType w:val="multilevel"/>
    <w:tmpl w:val="AB76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552AD"/>
    <w:multiLevelType w:val="multilevel"/>
    <w:tmpl w:val="1D4A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2053C"/>
    <w:multiLevelType w:val="multilevel"/>
    <w:tmpl w:val="E8C8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CE6123"/>
    <w:multiLevelType w:val="multilevel"/>
    <w:tmpl w:val="7B8C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10089A"/>
    <w:multiLevelType w:val="hybridMultilevel"/>
    <w:tmpl w:val="799264BE"/>
    <w:lvl w:ilvl="0" w:tplc="4CBE9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5B812DC9"/>
    <w:multiLevelType w:val="hybridMultilevel"/>
    <w:tmpl w:val="5BDA41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5E64609B"/>
    <w:multiLevelType w:val="hybridMultilevel"/>
    <w:tmpl w:val="2CDEBB7A"/>
    <w:lvl w:ilvl="0" w:tplc="2018919A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60D34C04"/>
    <w:multiLevelType w:val="hybridMultilevel"/>
    <w:tmpl w:val="F47495B0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26" w15:restartNumberingAfterBreak="0">
    <w:nsid w:val="675B6BAD"/>
    <w:multiLevelType w:val="multilevel"/>
    <w:tmpl w:val="19BE0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3E4547"/>
    <w:multiLevelType w:val="multilevel"/>
    <w:tmpl w:val="D9C8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4C2193"/>
    <w:multiLevelType w:val="hybridMultilevel"/>
    <w:tmpl w:val="1FF2013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9615DC1"/>
    <w:multiLevelType w:val="hybridMultilevel"/>
    <w:tmpl w:val="33D4C9B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22761794">
    <w:abstractNumId w:val="8"/>
  </w:num>
  <w:num w:numId="2" w16cid:durableId="1697582343">
    <w:abstractNumId w:val="3"/>
  </w:num>
  <w:num w:numId="3" w16cid:durableId="680739800">
    <w:abstractNumId w:val="4"/>
  </w:num>
  <w:num w:numId="4" w16cid:durableId="1317297862">
    <w:abstractNumId w:val="6"/>
  </w:num>
  <w:num w:numId="5" w16cid:durableId="1983270123">
    <w:abstractNumId w:val="17"/>
  </w:num>
  <w:num w:numId="6" w16cid:durableId="1077090503">
    <w:abstractNumId w:val="22"/>
  </w:num>
  <w:num w:numId="7" w16cid:durableId="257713999">
    <w:abstractNumId w:val="7"/>
  </w:num>
  <w:num w:numId="8" w16cid:durableId="832718489">
    <w:abstractNumId w:val="24"/>
  </w:num>
  <w:num w:numId="9" w16cid:durableId="1417096676">
    <w:abstractNumId w:val="1"/>
  </w:num>
  <w:num w:numId="10" w16cid:durableId="1367635992">
    <w:abstractNumId w:val="10"/>
  </w:num>
  <w:num w:numId="11" w16cid:durableId="716510585">
    <w:abstractNumId w:val="16"/>
  </w:num>
  <w:num w:numId="12" w16cid:durableId="1220050342">
    <w:abstractNumId w:val="23"/>
  </w:num>
  <w:num w:numId="13" w16cid:durableId="1760830891">
    <w:abstractNumId w:val="29"/>
  </w:num>
  <w:num w:numId="14" w16cid:durableId="375004455">
    <w:abstractNumId w:val="13"/>
  </w:num>
  <w:num w:numId="15" w16cid:durableId="371275415">
    <w:abstractNumId w:val="28"/>
  </w:num>
  <w:num w:numId="16" w16cid:durableId="1433017055">
    <w:abstractNumId w:val="0"/>
  </w:num>
  <w:num w:numId="17" w16cid:durableId="840314004">
    <w:abstractNumId w:val="25"/>
  </w:num>
  <w:num w:numId="18" w16cid:durableId="35936726">
    <w:abstractNumId w:val="12"/>
  </w:num>
  <w:num w:numId="19" w16cid:durableId="21906386">
    <w:abstractNumId w:val="9"/>
  </w:num>
  <w:num w:numId="20" w16cid:durableId="1706172244">
    <w:abstractNumId w:val="2"/>
  </w:num>
  <w:num w:numId="21" w16cid:durableId="1448158199">
    <w:abstractNumId w:val="18"/>
  </w:num>
  <w:num w:numId="22" w16cid:durableId="1841001288">
    <w:abstractNumId w:val="26"/>
  </w:num>
  <w:num w:numId="23" w16cid:durableId="1318729574">
    <w:abstractNumId w:val="21"/>
  </w:num>
  <w:num w:numId="24" w16cid:durableId="1347057894">
    <w:abstractNumId w:val="5"/>
  </w:num>
  <w:num w:numId="25" w16cid:durableId="1393769636">
    <w:abstractNumId w:val="20"/>
  </w:num>
  <w:num w:numId="26" w16cid:durableId="1552574351">
    <w:abstractNumId w:val="15"/>
  </w:num>
  <w:num w:numId="27" w16cid:durableId="336349469">
    <w:abstractNumId w:val="14"/>
  </w:num>
  <w:num w:numId="28" w16cid:durableId="1931812304">
    <w:abstractNumId w:val="11"/>
  </w:num>
  <w:num w:numId="29" w16cid:durableId="1790511202">
    <w:abstractNumId w:val="27"/>
  </w:num>
  <w:num w:numId="30" w16cid:durableId="16090408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ecological journal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2v9spp9j5rfrqep52hvwfzjepzp9drep0vp&quot;&gt;My EndNote Library1-Saved&lt;record-ids&gt;&lt;item&gt;276&lt;/item&gt;&lt;/record-ids&gt;&lt;/item&gt;&lt;/Libraries&gt;"/>
  </w:docVars>
  <w:rsids>
    <w:rsidRoot w:val="00C272C8"/>
    <w:rsid w:val="000022FB"/>
    <w:rsid w:val="0000244F"/>
    <w:rsid w:val="00004BE3"/>
    <w:rsid w:val="00010766"/>
    <w:rsid w:val="000108E1"/>
    <w:rsid w:val="00013B03"/>
    <w:rsid w:val="00013C22"/>
    <w:rsid w:val="00016891"/>
    <w:rsid w:val="00021139"/>
    <w:rsid w:val="00024DA2"/>
    <w:rsid w:val="00030F5D"/>
    <w:rsid w:val="00034432"/>
    <w:rsid w:val="00035D15"/>
    <w:rsid w:val="00037A56"/>
    <w:rsid w:val="000426E6"/>
    <w:rsid w:val="00043C07"/>
    <w:rsid w:val="000443C7"/>
    <w:rsid w:val="000459A7"/>
    <w:rsid w:val="000468B8"/>
    <w:rsid w:val="000536D0"/>
    <w:rsid w:val="00054F39"/>
    <w:rsid w:val="00057C6E"/>
    <w:rsid w:val="0006254D"/>
    <w:rsid w:val="00066364"/>
    <w:rsid w:val="00066611"/>
    <w:rsid w:val="000703B9"/>
    <w:rsid w:val="000773E6"/>
    <w:rsid w:val="00084A44"/>
    <w:rsid w:val="000938BB"/>
    <w:rsid w:val="00094ABA"/>
    <w:rsid w:val="00095390"/>
    <w:rsid w:val="000A04B4"/>
    <w:rsid w:val="000A1046"/>
    <w:rsid w:val="000A5806"/>
    <w:rsid w:val="000B311D"/>
    <w:rsid w:val="000C1AD2"/>
    <w:rsid w:val="000C47C8"/>
    <w:rsid w:val="000D4841"/>
    <w:rsid w:val="000D4909"/>
    <w:rsid w:val="000D4BC6"/>
    <w:rsid w:val="000D582C"/>
    <w:rsid w:val="000D6983"/>
    <w:rsid w:val="000E31CF"/>
    <w:rsid w:val="000E424D"/>
    <w:rsid w:val="000E6186"/>
    <w:rsid w:val="000E6D8D"/>
    <w:rsid w:val="000E7766"/>
    <w:rsid w:val="000F1D5F"/>
    <w:rsid w:val="000F247E"/>
    <w:rsid w:val="000F5D7C"/>
    <w:rsid w:val="000F6C23"/>
    <w:rsid w:val="0010159F"/>
    <w:rsid w:val="001042A2"/>
    <w:rsid w:val="00104DCE"/>
    <w:rsid w:val="001072EB"/>
    <w:rsid w:val="001078C4"/>
    <w:rsid w:val="0011597C"/>
    <w:rsid w:val="00116EBC"/>
    <w:rsid w:val="00117807"/>
    <w:rsid w:val="00120AB7"/>
    <w:rsid w:val="0012175F"/>
    <w:rsid w:val="00121BED"/>
    <w:rsid w:val="0012233D"/>
    <w:rsid w:val="0012484D"/>
    <w:rsid w:val="00126410"/>
    <w:rsid w:val="00126D23"/>
    <w:rsid w:val="00127EDF"/>
    <w:rsid w:val="00140C54"/>
    <w:rsid w:val="00143D9C"/>
    <w:rsid w:val="00144B50"/>
    <w:rsid w:val="0014646F"/>
    <w:rsid w:val="00155D5D"/>
    <w:rsid w:val="00160616"/>
    <w:rsid w:val="00161215"/>
    <w:rsid w:val="00163D7D"/>
    <w:rsid w:val="00165519"/>
    <w:rsid w:val="0017327A"/>
    <w:rsid w:val="00175CBE"/>
    <w:rsid w:val="00176DBD"/>
    <w:rsid w:val="00183C3B"/>
    <w:rsid w:val="00185EFA"/>
    <w:rsid w:val="00195E46"/>
    <w:rsid w:val="00197556"/>
    <w:rsid w:val="001A1660"/>
    <w:rsid w:val="001A4F6B"/>
    <w:rsid w:val="001A5F68"/>
    <w:rsid w:val="001B13C2"/>
    <w:rsid w:val="001B1C65"/>
    <w:rsid w:val="001B40F5"/>
    <w:rsid w:val="001B68DE"/>
    <w:rsid w:val="001B7AF5"/>
    <w:rsid w:val="001C2A25"/>
    <w:rsid w:val="001C7448"/>
    <w:rsid w:val="001C764B"/>
    <w:rsid w:val="001D03DF"/>
    <w:rsid w:val="001E3800"/>
    <w:rsid w:val="001E46DA"/>
    <w:rsid w:val="001E5A3A"/>
    <w:rsid w:val="001E6120"/>
    <w:rsid w:val="001E6E39"/>
    <w:rsid w:val="001F5627"/>
    <w:rsid w:val="001F6B85"/>
    <w:rsid w:val="002036D7"/>
    <w:rsid w:val="00205CE8"/>
    <w:rsid w:val="00206B44"/>
    <w:rsid w:val="002175BB"/>
    <w:rsid w:val="00233689"/>
    <w:rsid w:val="002361C6"/>
    <w:rsid w:val="00237BD1"/>
    <w:rsid w:val="00247494"/>
    <w:rsid w:val="00247E99"/>
    <w:rsid w:val="00253DE0"/>
    <w:rsid w:val="00256D2E"/>
    <w:rsid w:val="00256E2A"/>
    <w:rsid w:val="00262ADA"/>
    <w:rsid w:val="00264B3C"/>
    <w:rsid w:val="00267D4E"/>
    <w:rsid w:val="00274474"/>
    <w:rsid w:val="0027454A"/>
    <w:rsid w:val="002772ED"/>
    <w:rsid w:val="00281FAB"/>
    <w:rsid w:val="002850E1"/>
    <w:rsid w:val="0028621F"/>
    <w:rsid w:val="002961FF"/>
    <w:rsid w:val="002979A6"/>
    <w:rsid w:val="00297B84"/>
    <w:rsid w:val="002A1F14"/>
    <w:rsid w:val="002A7EEF"/>
    <w:rsid w:val="002B0BCE"/>
    <w:rsid w:val="002B1DE1"/>
    <w:rsid w:val="002B29E0"/>
    <w:rsid w:val="002B5899"/>
    <w:rsid w:val="002B62D5"/>
    <w:rsid w:val="002B6E9C"/>
    <w:rsid w:val="002B71D2"/>
    <w:rsid w:val="002C6E9B"/>
    <w:rsid w:val="002C7156"/>
    <w:rsid w:val="002D3DDE"/>
    <w:rsid w:val="002D507D"/>
    <w:rsid w:val="002D52B3"/>
    <w:rsid w:val="002E3B11"/>
    <w:rsid w:val="002F23CE"/>
    <w:rsid w:val="002F4145"/>
    <w:rsid w:val="002F7DCB"/>
    <w:rsid w:val="0030001A"/>
    <w:rsid w:val="003020FF"/>
    <w:rsid w:val="00307D63"/>
    <w:rsid w:val="00317E43"/>
    <w:rsid w:val="00324245"/>
    <w:rsid w:val="00327D53"/>
    <w:rsid w:val="00327FEB"/>
    <w:rsid w:val="0033270A"/>
    <w:rsid w:val="003351BE"/>
    <w:rsid w:val="00336A57"/>
    <w:rsid w:val="00340AAB"/>
    <w:rsid w:val="003417FC"/>
    <w:rsid w:val="00344303"/>
    <w:rsid w:val="00345D26"/>
    <w:rsid w:val="00345E13"/>
    <w:rsid w:val="0034713F"/>
    <w:rsid w:val="00353778"/>
    <w:rsid w:val="00355DE5"/>
    <w:rsid w:val="003573CC"/>
    <w:rsid w:val="0036306A"/>
    <w:rsid w:val="00363FEA"/>
    <w:rsid w:val="00364957"/>
    <w:rsid w:val="003651A3"/>
    <w:rsid w:val="0036745B"/>
    <w:rsid w:val="00367AE3"/>
    <w:rsid w:val="00371871"/>
    <w:rsid w:val="00373A9C"/>
    <w:rsid w:val="00373C5E"/>
    <w:rsid w:val="00374323"/>
    <w:rsid w:val="00380981"/>
    <w:rsid w:val="003810C0"/>
    <w:rsid w:val="0038410B"/>
    <w:rsid w:val="00384585"/>
    <w:rsid w:val="003874C2"/>
    <w:rsid w:val="00392D45"/>
    <w:rsid w:val="00397590"/>
    <w:rsid w:val="003A0C1F"/>
    <w:rsid w:val="003A29E5"/>
    <w:rsid w:val="003A4988"/>
    <w:rsid w:val="003B0E84"/>
    <w:rsid w:val="003B1632"/>
    <w:rsid w:val="003B5162"/>
    <w:rsid w:val="003B546A"/>
    <w:rsid w:val="003B67A5"/>
    <w:rsid w:val="003B7E40"/>
    <w:rsid w:val="003C06E8"/>
    <w:rsid w:val="003C1F51"/>
    <w:rsid w:val="003C1FF5"/>
    <w:rsid w:val="003C71E8"/>
    <w:rsid w:val="003D797F"/>
    <w:rsid w:val="003E28C2"/>
    <w:rsid w:val="003E3FC1"/>
    <w:rsid w:val="003E6254"/>
    <w:rsid w:val="003F33FD"/>
    <w:rsid w:val="003F453A"/>
    <w:rsid w:val="003F6A2A"/>
    <w:rsid w:val="003F7569"/>
    <w:rsid w:val="004038D5"/>
    <w:rsid w:val="00405AA0"/>
    <w:rsid w:val="00411938"/>
    <w:rsid w:val="00413772"/>
    <w:rsid w:val="00422B19"/>
    <w:rsid w:val="0042327A"/>
    <w:rsid w:val="00425BF7"/>
    <w:rsid w:val="004274BF"/>
    <w:rsid w:val="00427F38"/>
    <w:rsid w:val="00431518"/>
    <w:rsid w:val="00433454"/>
    <w:rsid w:val="00434216"/>
    <w:rsid w:val="00434BD9"/>
    <w:rsid w:val="00434DE1"/>
    <w:rsid w:val="00434EBE"/>
    <w:rsid w:val="0043549C"/>
    <w:rsid w:val="00435599"/>
    <w:rsid w:val="004367E2"/>
    <w:rsid w:val="0044073F"/>
    <w:rsid w:val="00440E9A"/>
    <w:rsid w:val="00440F9D"/>
    <w:rsid w:val="004460B1"/>
    <w:rsid w:val="00447D9E"/>
    <w:rsid w:val="0045095D"/>
    <w:rsid w:val="00451511"/>
    <w:rsid w:val="0045226C"/>
    <w:rsid w:val="00452697"/>
    <w:rsid w:val="00454723"/>
    <w:rsid w:val="00460150"/>
    <w:rsid w:val="00461728"/>
    <w:rsid w:val="00473CC6"/>
    <w:rsid w:val="004770E8"/>
    <w:rsid w:val="00481B17"/>
    <w:rsid w:val="004832ED"/>
    <w:rsid w:val="00487621"/>
    <w:rsid w:val="00490285"/>
    <w:rsid w:val="00495010"/>
    <w:rsid w:val="00495088"/>
    <w:rsid w:val="00497B39"/>
    <w:rsid w:val="004A0837"/>
    <w:rsid w:val="004A2C87"/>
    <w:rsid w:val="004A39EF"/>
    <w:rsid w:val="004A40B2"/>
    <w:rsid w:val="004A6137"/>
    <w:rsid w:val="004A6723"/>
    <w:rsid w:val="004B796E"/>
    <w:rsid w:val="004B7E17"/>
    <w:rsid w:val="004C4312"/>
    <w:rsid w:val="004C461E"/>
    <w:rsid w:val="004C733C"/>
    <w:rsid w:val="004D0360"/>
    <w:rsid w:val="004D1BF4"/>
    <w:rsid w:val="004D6DDB"/>
    <w:rsid w:val="004E14A1"/>
    <w:rsid w:val="004E43FC"/>
    <w:rsid w:val="004E5166"/>
    <w:rsid w:val="004E764D"/>
    <w:rsid w:val="004E7E15"/>
    <w:rsid w:val="004F1E41"/>
    <w:rsid w:val="004F47CE"/>
    <w:rsid w:val="004F7E89"/>
    <w:rsid w:val="00502602"/>
    <w:rsid w:val="00506A12"/>
    <w:rsid w:val="00507431"/>
    <w:rsid w:val="005117A8"/>
    <w:rsid w:val="00511B51"/>
    <w:rsid w:val="00514F51"/>
    <w:rsid w:val="00521985"/>
    <w:rsid w:val="00522DE8"/>
    <w:rsid w:val="00524104"/>
    <w:rsid w:val="00524F98"/>
    <w:rsid w:val="00526DB6"/>
    <w:rsid w:val="005410FB"/>
    <w:rsid w:val="00547932"/>
    <w:rsid w:val="005555AD"/>
    <w:rsid w:val="0055680C"/>
    <w:rsid w:val="00557A50"/>
    <w:rsid w:val="00557D0B"/>
    <w:rsid w:val="005637A9"/>
    <w:rsid w:val="005657C7"/>
    <w:rsid w:val="00567888"/>
    <w:rsid w:val="00571AC2"/>
    <w:rsid w:val="00571FA9"/>
    <w:rsid w:val="0057347B"/>
    <w:rsid w:val="00581E7C"/>
    <w:rsid w:val="00583A3B"/>
    <w:rsid w:val="0059371A"/>
    <w:rsid w:val="00595234"/>
    <w:rsid w:val="0059608E"/>
    <w:rsid w:val="005A1369"/>
    <w:rsid w:val="005A1D45"/>
    <w:rsid w:val="005A2FD5"/>
    <w:rsid w:val="005A3423"/>
    <w:rsid w:val="005A6805"/>
    <w:rsid w:val="005A7EC1"/>
    <w:rsid w:val="005A7EEE"/>
    <w:rsid w:val="005B0DFB"/>
    <w:rsid w:val="005B1E66"/>
    <w:rsid w:val="005B4607"/>
    <w:rsid w:val="005C1687"/>
    <w:rsid w:val="005C6AE5"/>
    <w:rsid w:val="005C771A"/>
    <w:rsid w:val="005D2270"/>
    <w:rsid w:val="005D2423"/>
    <w:rsid w:val="005D27D0"/>
    <w:rsid w:val="005D354B"/>
    <w:rsid w:val="005D73DD"/>
    <w:rsid w:val="005D74D7"/>
    <w:rsid w:val="005E0749"/>
    <w:rsid w:val="005E1023"/>
    <w:rsid w:val="005E3139"/>
    <w:rsid w:val="005E4C16"/>
    <w:rsid w:val="005E6608"/>
    <w:rsid w:val="005E7FC7"/>
    <w:rsid w:val="005F5A7E"/>
    <w:rsid w:val="005F6260"/>
    <w:rsid w:val="006023BC"/>
    <w:rsid w:val="00602DF1"/>
    <w:rsid w:val="006047E7"/>
    <w:rsid w:val="00613398"/>
    <w:rsid w:val="00621CC4"/>
    <w:rsid w:val="00622946"/>
    <w:rsid w:val="006261A2"/>
    <w:rsid w:val="00626691"/>
    <w:rsid w:val="00630FCF"/>
    <w:rsid w:val="00633051"/>
    <w:rsid w:val="00633E0C"/>
    <w:rsid w:val="0063480D"/>
    <w:rsid w:val="00635E16"/>
    <w:rsid w:val="00636BB2"/>
    <w:rsid w:val="00641759"/>
    <w:rsid w:val="00644D49"/>
    <w:rsid w:val="00644EE2"/>
    <w:rsid w:val="00645E78"/>
    <w:rsid w:val="006467DD"/>
    <w:rsid w:val="00650D8B"/>
    <w:rsid w:val="006542CD"/>
    <w:rsid w:val="006577BC"/>
    <w:rsid w:val="00661169"/>
    <w:rsid w:val="00662C17"/>
    <w:rsid w:val="0066747A"/>
    <w:rsid w:val="00667E6F"/>
    <w:rsid w:val="0067114E"/>
    <w:rsid w:val="006747A1"/>
    <w:rsid w:val="006769CF"/>
    <w:rsid w:val="00686171"/>
    <w:rsid w:val="00692A18"/>
    <w:rsid w:val="006933AA"/>
    <w:rsid w:val="0069460F"/>
    <w:rsid w:val="00694E52"/>
    <w:rsid w:val="00695645"/>
    <w:rsid w:val="00695E76"/>
    <w:rsid w:val="006960CD"/>
    <w:rsid w:val="006A1EEA"/>
    <w:rsid w:val="006A2099"/>
    <w:rsid w:val="006A4269"/>
    <w:rsid w:val="006A5D98"/>
    <w:rsid w:val="006B1B4C"/>
    <w:rsid w:val="006B342E"/>
    <w:rsid w:val="006B3E47"/>
    <w:rsid w:val="006B43EA"/>
    <w:rsid w:val="006B591A"/>
    <w:rsid w:val="006B5A6F"/>
    <w:rsid w:val="006C3C53"/>
    <w:rsid w:val="006C41FA"/>
    <w:rsid w:val="006C4654"/>
    <w:rsid w:val="006D00AE"/>
    <w:rsid w:val="006D059A"/>
    <w:rsid w:val="006D09AF"/>
    <w:rsid w:val="006D1F5C"/>
    <w:rsid w:val="006D609C"/>
    <w:rsid w:val="006E4214"/>
    <w:rsid w:val="00701517"/>
    <w:rsid w:val="00702256"/>
    <w:rsid w:val="0070353C"/>
    <w:rsid w:val="00705031"/>
    <w:rsid w:val="00712010"/>
    <w:rsid w:val="00712B8B"/>
    <w:rsid w:val="0071477A"/>
    <w:rsid w:val="00720B84"/>
    <w:rsid w:val="007275A7"/>
    <w:rsid w:val="007301B2"/>
    <w:rsid w:val="0073072B"/>
    <w:rsid w:val="0073422C"/>
    <w:rsid w:val="00735B68"/>
    <w:rsid w:val="0073638B"/>
    <w:rsid w:val="00737D46"/>
    <w:rsid w:val="007405DD"/>
    <w:rsid w:val="00743EE8"/>
    <w:rsid w:val="00744ECA"/>
    <w:rsid w:val="00745F76"/>
    <w:rsid w:val="00747DE3"/>
    <w:rsid w:val="00751D47"/>
    <w:rsid w:val="007535A1"/>
    <w:rsid w:val="0075798E"/>
    <w:rsid w:val="00764D18"/>
    <w:rsid w:val="00774765"/>
    <w:rsid w:val="0077681D"/>
    <w:rsid w:val="007775F1"/>
    <w:rsid w:val="007779E7"/>
    <w:rsid w:val="00781665"/>
    <w:rsid w:val="007823EB"/>
    <w:rsid w:val="007851AB"/>
    <w:rsid w:val="007A083E"/>
    <w:rsid w:val="007A2720"/>
    <w:rsid w:val="007A3834"/>
    <w:rsid w:val="007A5437"/>
    <w:rsid w:val="007B6E1A"/>
    <w:rsid w:val="007B7BC9"/>
    <w:rsid w:val="007C02DC"/>
    <w:rsid w:val="007C478E"/>
    <w:rsid w:val="007D2634"/>
    <w:rsid w:val="007D375C"/>
    <w:rsid w:val="007E1585"/>
    <w:rsid w:val="007E1F83"/>
    <w:rsid w:val="007E27DA"/>
    <w:rsid w:val="007E4473"/>
    <w:rsid w:val="007F13F4"/>
    <w:rsid w:val="007F3023"/>
    <w:rsid w:val="007F3AD3"/>
    <w:rsid w:val="007F6351"/>
    <w:rsid w:val="007F671E"/>
    <w:rsid w:val="00800A62"/>
    <w:rsid w:val="008027C0"/>
    <w:rsid w:val="00802D4E"/>
    <w:rsid w:val="00804DD7"/>
    <w:rsid w:val="00810290"/>
    <w:rsid w:val="0081085A"/>
    <w:rsid w:val="0081261A"/>
    <w:rsid w:val="008149BA"/>
    <w:rsid w:val="008223E7"/>
    <w:rsid w:val="0083323B"/>
    <w:rsid w:val="00840E92"/>
    <w:rsid w:val="00843001"/>
    <w:rsid w:val="0084456F"/>
    <w:rsid w:val="008516C3"/>
    <w:rsid w:val="008675A7"/>
    <w:rsid w:val="00867FD5"/>
    <w:rsid w:val="008745B6"/>
    <w:rsid w:val="00882551"/>
    <w:rsid w:val="00886AC2"/>
    <w:rsid w:val="00890EC8"/>
    <w:rsid w:val="008951AD"/>
    <w:rsid w:val="008A0299"/>
    <w:rsid w:val="008A0CAD"/>
    <w:rsid w:val="008A0DB8"/>
    <w:rsid w:val="008A183D"/>
    <w:rsid w:val="008B152C"/>
    <w:rsid w:val="008B39F9"/>
    <w:rsid w:val="008B4A31"/>
    <w:rsid w:val="008B68A3"/>
    <w:rsid w:val="008B77C3"/>
    <w:rsid w:val="008C27D8"/>
    <w:rsid w:val="008C2ED4"/>
    <w:rsid w:val="008C6384"/>
    <w:rsid w:val="008C6AA8"/>
    <w:rsid w:val="008D1B1E"/>
    <w:rsid w:val="008D450F"/>
    <w:rsid w:val="008D62CA"/>
    <w:rsid w:val="008D6312"/>
    <w:rsid w:val="008E1C87"/>
    <w:rsid w:val="008E2D4E"/>
    <w:rsid w:val="008E3C50"/>
    <w:rsid w:val="008E4EE0"/>
    <w:rsid w:val="00902296"/>
    <w:rsid w:val="009055BF"/>
    <w:rsid w:val="00905632"/>
    <w:rsid w:val="00912094"/>
    <w:rsid w:val="00914118"/>
    <w:rsid w:val="0091444F"/>
    <w:rsid w:val="009173C1"/>
    <w:rsid w:val="00920ED9"/>
    <w:rsid w:val="0092124F"/>
    <w:rsid w:val="009311D5"/>
    <w:rsid w:val="00935588"/>
    <w:rsid w:val="0093797B"/>
    <w:rsid w:val="00937D40"/>
    <w:rsid w:val="0094127C"/>
    <w:rsid w:val="009424DC"/>
    <w:rsid w:val="00943E04"/>
    <w:rsid w:val="00950EA8"/>
    <w:rsid w:val="00951E7C"/>
    <w:rsid w:val="00953D5D"/>
    <w:rsid w:val="00956385"/>
    <w:rsid w:val="00960238"/>
    <w:rsid w:val="00961875"/>
    <w:rsid w:val="00962CDD"/>
    <w:rsid w:val="0096319B"/>
    <w:rsid w:val="00966033"/>
    <w:rsid w:val="00971D4A"/>
    <w:rsid w:val="00972550"/>
    <w:rsid w:val="009733CC"/>
    <w:rsid w:val="00973FCA"/>
    <w:rsid w:val="009753E7"/>
    <w:rsid w:val="00975529"/>
    <w:rsid w:val="009801F9"/>
    <w:rsid w:val="0098772D"/>
    <w:rsid w:val="00987CDE"/>
    <w:rsid w:val="00992E5E"/>
    <w:rsid w:val="00993BDD"/>
    <w:rsid w:val="00995237"/>
    <w:rsid w:val="00995316"/>
    <w:rsid w:val="0099535B"/>
    <w:rsid w:val="009A14E8"/>
    <w:rsid w:val="009A2A10"/>
    <w:rsid w:val="009A3D4F"/>
    <w:rsid w:val="009A4F7C"/>
    <w:rsid w:val="009A5D76"/>
    <w:rsid w:val="009B1464"/>
    <w:rsid w:val="009D0321"/>
    <w:rsid w:val="009D1BEC"/>
    <w:rsid w:val="009D3BF4"/>
    <w:rsid w:val="009D5D92"/>
    <w:rsid w:val="009D758F"/>
    <w:rsid w:val="009E124C"/>
    <w:rsid w:val="009E35CE"/>
    <w:rsid w:val="009E6A9D"/>
    <w:rsid w:val="009F28E4"/>
    <w:rsid w:val="009F5A51"/>
    <w:rsid w:val="00A02AAD"/>
    <w:rsid w:val="00A04411"/>
    <w:rsid w:val="00A14F33"/>
    <w:rsid w:val="00A17558"/>
    <w:rsid w:val="00A3374A"/>
    <w:rsid w:val="00A34E79"/>
    <w:rsid w:val="00A43A98"/>
    <w:rsid w:val="00A44033"/>
    <w:rsid w:val="00A449EA"/>
    <w:rsid w:val="00A45571"/>
    <w:rsid w:val="00A46916"/>
    <w:rsid w:val="00A507C2"/>
    <w:rsid w:val="00A51A43"/>
    <w:rsid w:val="00A54A54"/>
    <w:rsid w:val="00A60D4D"/>
    <w:rsid w:val="00A665CD"/>
    <w:rsid w:val="00A66FF3"/>
    <w:rsid w:val="00A70E03"/>
    <w:rsid w:val="00A725E9"/>
    <w:rsid w:val="00A74FC8"/>
    <w:rsid w:val="00A80488"/>
    <w:rsid w:val="00A811A3"/>
    <w:rsid w:val="00A8669F"/>
    <w:rsid w:val="00A94975"/>
    <w:rsid w:val="00A94CCE"/>
    <w:rsid w:val="00A9624F"/>
    <w:rsid w:val="00A97649"/>
    <w:rsid w:val="00AA09E6"/>
    <w:rsid w:val="00AA109C"/>
    <w:rsid w:val="00AA16EF"/>
    <w:rsid w:val="00AA71D7"/>
    <w:rsid w:val="00AB00BB"/>
    <w:rsid w:val="00AB1A3C"/>
    <w:rsid w:val="00AB3566"/>
    <w:rsid w:val="00AB3943"/>
    <w:rsid w:val="00AB412A"/>
    <w:rsid w:val="00AB6D4A"/>
    <w:rsid w:val="00AC216D"/>
    <w:rsid w:val="00AC2EC6"/>
    <w:rsid w:val="00AC3681"/>
    <w:rsid w:val="00AC5E3D"/>
    <w:rsid w:val="00AD1017"/>
    <w:rsid w:val="00AD11C4"/>
    <w:rsid w:val="00AD37B1"/>
    <w:rsid w:val="00AD5AC8"/>
    <w:rsid w:val="00AD6F2F"/>
    <w:rsid w:val="00AE3E86"/>
    <w:rsid w:val="00AE5F6E"/>
    <w:rsid w:val="00AF251F"/>
    <w:rsid w:val="00AF542C"/>
    <w:rsid w:val="00AF5447"/>
    <w:rsid w:val="00AF70D6"/>
    <w:rsid w:val="00B032B6"/>
    <w:rsid w:val="00B039AB"/>
    <w:rsid w:val="00B07A0C"/>
    <w:rsid w:val="00B15137"/>
    <w:rsid w:val="00B15EAB"/>
    <w:rsid w:val="00B167BC"/>
    <w:rsid w:val="00B2054D"/>
    <w:rsid w:val="00B25CB1"/>
    <w:rsid w:val="00B265E3"/>
    <w:rsid w:val="00B31B58"/>
    <w:rsid w:val="00B336ED"/>
    <w:rsid w:val="00B34AD3"/>
    <w:rsid w:val="00B35303"/>
    <w:rsid w:val="00B356B4"/>
    <w:rsid w:val="00B35E4C"/>
    <w:rsid w:val="00B37A5E"/>
    <w:rsid w:val="00B41B17"/>
    <w:rsid w:val="00B4741D"/>
    <w:rsid w:val="00B52C9E"/>
    <w:rsid w:val="00B55F9F"/>
    <w:rsid w:val="00B56415"/>
    <w:rsid w:val="00B565FA"/>
    <w:rsid w:val="00B602D3"/>
    <w:rsid w:val="00B636D2"/>
    <w:rsid w:val="00B650B0"/>
    <w:rsid w:val="00B651C7"/>
    <w:rsid w:val="00B7187B"/>
    <w:rsid w:val="00B73125"/>
    <w:rsid w:val="00B948E9"/>
    <w:rsid w:val="00B95496"/>
    <w:rsid w:val="00B954B1"/>
    <w:rsid w:val="00B96700"/>
    <w:rsid w:val="00B97C81"/>
    <w:rsid w:val="00BB05C2"/>
    <w:rsid w:val="00BB6B3D"/>
    <w:rsid w:val="00BB6F69"/>
    <w:rsid w:val="00BC4705"/>
    <w:rsid w:val="00BC7A1D"/>
    <w:rsid w:val="00BD4A41"/>
    <w:rsid w:val="00BD59D5"/>
    <w:rsid w:val="00BD7BF8"/>
    <w:rsid w:val="00BE1D05"/>
    <w:rsid w:val="00BE22B3"/>
    <w:rsid w:val="00BE3506"/>
    <w:rsid w:val="00BF005F"/>
    <w:rsid w:val="00BF1BF5"/>
    <w:rsid w:val="00BF2D27"/>
    <w:rsid w:val="00BF3419"/>
    <w:rsid w:val="00C003EA"/>
    <w:rsid w:val="00C03805"/>
    <w:rsid w:val="00C0538F"/>
    <w:rsid w:val="00C07235"/>
    <w:rsid w:val="00C100C7"/>
    <w:rsid w:val="00C1199C"/>
    <w:rsid w:val="00C128D0"/>
    <w:rsid w:val="00C12DA2"/>
    <w:rsid w:val="00C13A33"/>
    <w:rsid w:val="00C169B7"/>
    <w:rsid w:val="00C16F3F"/>
    <w:rsid w:val="00C1747E"/>
    <w:rsid w:val="00C213C2"/>
    <w:rsid w:val="00C21AF8"/>
    <w:rsid w:val="00C26762"/>
    <w:rsid w:val="00C2680F"/>
    <w:rsid w:val="00C272C8"/>
    <w:rsid w:val="00C36157"/>
    <w:rsid w:val="00C44B25"/>
    <w:rsid w:val="00C45ECC"/>
    <w:rsid w:val="00C462BB"/>
    <w:rsid w:val="00C52513"/>
    <w:rsid w:val="00C529CA"/>
    <w:rsid w:val="00C54259"/>
    <w:rsid w:val="00C55300"/>
    <w:rsid w:val="00C73241"/>
    <w:rsid w:val="00C75634"/>
    <w:rsid w:val="00C76477"/>
    <w:rsid w:val="00C80E50"/>
    <w:rsid w:val="00C82B5F"/>
    <w:rsid w:val="00C8749F"/>
    <w:rsid w:val="00C87BCB"/>
    <w:rsid w:val="00C90E75"/>
    <w:rsid w:val="00C97FC8"/>
    <w:rsid w:val="00CA5360"/>
    <w:rsid w:val="00CA5D2A"/>
    <w:rsid w:val="00CB317C"/>
    <w:rsid w:val="00CB4BC5"/>
    <w:rsid w:val="00CB530C"/>
    <w:rsid w:val="00CB5C79"/>
    <w:rsid w:val="00CC13B8"/>
    <w:rsid w:val="00CC199E"/>
    <w:rsid w:val="00CC23AD"/>
    <w:rsid w:val="00CD3999"/>
    <w:rsid w:val="00CD59A8"/>
    <w:rsid w:val="00CD6484"/>
    <w:rsid w:val="00CD6E94"/>
    <w:rsid w:val="00CE7278"/>
    <w:rsid w:val="00CF0F0B"/>
    <w:rsid w:val="00CF16B4"/>
    <w:rsid w:val="00CF1909"/>
    <w:rsid w:val="00CF2A37"/>
    <w:rsid w:val="00CF31CB"/>
    <w:rsid w:val="00CF3B76"/>
    <w:rsid w:val="00CF46CB"/>
    <w:rsid w:val="00D01C76"/>
    <w:rsid w:val="00D0200D"/>
    <w:rsid w:val="00D0276D"/>
    <w:rsid w:val="00D04EA6"/>
    <w:rsid w:val="00D06A15"/>
    <w:rsid w:val="00D06F0B"/>
    <w:rsid w:val="00D13553"/>
    <w:rsid w:val="00D1729E"/>
    <w:rsid w:val="00D234DB"/>
    <w:rsid w:val="00D2743A"/>
    <w:rsid w:val="00D34CC5"/>
    <w:rsid w:val="00D36E77"/>
    <w:rsid w:val="00D45AAA"/>
    <w:rsid w:val="00D46E25"/>
    <w:rsid w:val="00D54D7F"/>
    <w:rsid w:val="00D54F66"/>
    <w:rsid w:val="00D61468"/>
    <w:rsid w:val="00D623CC"/>
    <w:rsid w:val="00D62D75"/>
    <w:rsid w:val="00D634FD"/>
    <w:rsid w:val="00D647F7"/>
    <w:rsid w:val="00D7210A"/>
    <w:rsid w:val="00D80078"/>
    <w:rsid w:val="00D80938"/>
    <w:rsid w:val="00D827AE"/>
    <w:rsid w:val="00D869D5"/>
    <w:rsid w:val="00D90247"/>
    <w:rsid w:val="00D9322D"/>
    <w:rsid w:val="00D95137"/>
    <w:rsid w:val="00D96BED"/>
    <w:rsid w:val="00DA231B"/>
    <w:rsid w:val="00DA354C"/>
    <w:rsid w:val="00DA3A20"/>
    <w:rsid w:val="00DA59C5"/>
    <w:rsid w:val="00DA6F12"/>
    <w:rsid w:val="00DA7330"/>
    <w:rsid w:val="00DB74CF"/>
    <w:rsid w:val="00DC65B8"/>
    <w:rsid w:val="00DC7211"/>
    <w:rsid w:val="00DD0A19"/>
    <w:rsid w:val="00DD3562"/>
    <w:rsid w:val="00DD5448"/>
    <w:rsid w:val="00DE649C"/>
    <w:rsid w:val="00DE6DD7"/>
    <w:rsid w:val="00DF129B"/>
    <w:rsid w:val="00DF2749"/>
    <w:rsid w:val="00DF3521"/>
    <w:rsid w:val="00E00198"/>
    <w:rsid w:val="00E00531"/>
    <w:rsid w:val="00E00FF9"/>
    <w:rsid w:val="00E0140B"/>
    <w:rsid w:val="00E06454"/>
    <w:rsid w:val="00E07879"/>
    <w:rsid w:val="00E11258"/>
    <w:rsid w:val="00E1315A"/>
    <w:rsid w:val="00E15944"/>
    <w:rsid w:val="00E15B6A"/>
    <w:rsid w:val="00E16711"/>
    <w:rsid w:val="00E266D2"/>
    <w:rsid w:val="00E34F43"/>
    <w:rsid w:val="00E3704A"/>
    <w:rsid w:val="00E44BC3"/>
    <w:rsid w:val="00E51BEC"/>
    <w:rsid w:val="00E53B96"/>
    <w:rsid w:val="00E54DFC"/>
    <w:rsid w:val="00E5797A"/>
    <w:rsid w:val="00E6234A"/>
    <w:rsid w:val="00E626DE"/>
    <w:rsid w:val="00E62A80"/>
    <w:rsid w:val="00E6462C"/>
    <w:rsid w:val="00E810DB"/>
    <w:rsid w:val="00E83E8A"/>
    <w:rsid w:val="00E84C67"/>
    <w:rsid w:val="00E84CAD"/>
    <w:rsid w:val="00E857F3"/>
    <w:rsid w:val="00E862F8"/>
    <w:rsid w:val="00E86A56"/>
    <w:rsid w:val="00E87F0F"/>
    <w:rsid w:val="00E930B8"/>
    <w:rsid w:val="00E93AC1"/>
    <w:rsid w:val="00E95FAC"/>
    <w:rsid w:val="00E96CB2"/>
    <w:rsid w:val="00EA05F8"/>
    <w:rsid w:val="00EA0BC4"/>
    <w:rsid w:val="00EA0DA9"/>
    <w:rsid w:val="00EA20D3"/>
    <w:rsid w:val="00EA3AB8"/>
    <w:rsid w:val="00EA3D54"/>
    <w:rsid w:val="00EA7D7D"/>
    <w:rsid w:val="00EB12D1"/>
    <w:rsid w:val="00EB34E0"/>
    <w:rsid w:val="00EB409F"/>
    <w:rsid w:val="00EC1A37"/>
    <w:rsid w:val="00EC4A2F"/>
    <w:rsid w:val="00EC4F04"/>
    <w:rsid w:val="00EC593D"/>
    <w:rsid w:val="00EC7080"/>
    <w:rsid w:val="00EC7DDB"/>
    <w:rsid w:val="00ED3D76"/>
    <w:rsid w:val="00ED3DDB"/>
    <w:rsid w:val="00EE0E66"/>
    <w:rsid w:val="00EE1C64"/>
    <w:rsid w:val="00EE6D2E"/>
    <w:rsid w:val="00EE6D6C"/>
    <w:rsid w:val="00EF086A"/>
    <w:rsid w:val="00EF1724"/>
    <w:rsid w:val="00EF20B9"/>
    <w:rsid w:val="00EF3C5E"/>
    <w:rsid w:val="00EF657C"/>
    <w:rsid w:val="00EF6584"/>
    <w:rsid w:val="00EF7A4C"/>
    <w:rsid w:val="00F013C8"/>
    <w:rsid w:val="00F01C21"/>
    <w:rsid w:val="00F01E6C"/>
    <w:rsid w:val="00F03D4E"/>
    <w:rsid w:val="00F15F4B"/>
    <w:rsid w:val="00F16E36"/>
    <w:rsid w:val="00F25849"/>
    <w:rsid w:val="00F269AA"/>
    <w:rsid w:val="00F31097"/>
    <w:rsid w:val="00F37A1F"/>
    <w:rsid w:val="00F407A1"/>
    <w:rsid w:val="00F4155B"/>
    <w:rsid w:val="00F42D52"/>
    <w:rsid w:val="00F472B4"/>
    <w:rsid w:val="00F47F22"/>
    <w:rsid w:val="00F510BF"/>
    <w:rsid w:val="00F650E5"/>
    <w:rsid w:val="00F668B7"/>
    <w:rsid w:val="00F6767D"/>
    <w:rsid w:val="00F75385"/>
    <w:rsid w:val="00F764F8"/>
    <w:rsid w:val="00F7743B"/>
    <w:rsid w:val="00F77AAE"/>
    <w:rsid w:val="00F805F7"/>
    <w:rsid w:val="00F8635E"/>
    <w:rsid w:val="00F90328"/>
    <w:rsid w:val="00F96A5F"/>
    <w:rsid w:val="00FA07AE"/>
    <w:rsid w:val="00FA08DF"/>
    <w:rsid w:val="00FA1D8E"/>
    <w:rsid w:val="00FA2448"/>
    <w:rsid w:val="00FA2689"/>
    <w:rsid w:val="00FA6A58"/>
    <w:rsid w:val="00FA7DC4"/>
    <w:rsid w:val="00FB4195"/>
    <w:rsid w:val="00FB524E"/>
    <w:rsid w:val="00FC0C40"/>
    <w:rsid w:val="00FC0F1D"/>
    <w:rsid w:val="00FC2572"/>
    <w:rsid w:val="00FC29A3"/>
    <w:rsid w:val="00FC4BC5"/>
    <w:rsid w:val="00FD205D"/>
    <w:rsid w:val="00FD21B7"/>
    <w:rsid w:val="00FD31D1"/>
    <w:rsid w:val="00FD6D93"/>
    <w:rsid w:val="00FE1825"/>
    <w:rsid w:val="00FE34B1"/>
    <w:rsid w:val="00FE40D5"/>
    <w:rsid w:val="00FE75F4"/>
    <w:rsid w:val="00FE7771"/>
    <w:rsid w:val="00FF7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B9D2CB"/>
  <w15:chartTrackingRefBased/>
  <w15:docId w15:val="{5CF2BD7B-A74C-4690-95F1-758515B13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FF9"/>
    <w:pPr>
      <w:spacing w:after="0" w:line="360" w:lineRule="auto"/>
    </w:pPr>
    <w:rPr>
      <w:rFonts w:ascii="Arial" w:eastAsia="Roboto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2B3"/>
    <w:pPr>
      <w:keepNext/>
      <w:keepLines/>
      <w:spacing w:beforeLines="100" w:before="100" w:after="240" w:line="240" w:lineRule="auto"/>
      <w:outlineLvl w:val="0"/>
    </w:pPr>
    <w:rPr>
      <w:rFonts w:eastAsia="Arial"/>
      <w:b/>
      <w:bCs/>
      <w:kern w:val="44"/>
      <w:sz w:val="28"/>
      <w:szCs w:val="2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4F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4F3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4F3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72C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72C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72C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7BC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87BC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87BC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87BCB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37BD1"/>
    <w:rPr>
      <w:color w:val="954F72" w:themeColor="followedHyperlink"/>
      <w:u w:val="single"/>
    </w:rPr>
  </w:style>
  <w:style w:type="paragraph" w:customStyle="1" w:styleId="EndNoteBibliographyTitle">
    <w:name w:val="EndNote Bibliography Title"/>
    <w:basedOn w:val="Normal"/>
    <w:link w:val="EndNoteBibliographyTitle0"/>
    <w:rsid w:val="00297B84"/>
    <w:pPr>
      <w:jc w:val="center"/>
    </w:pPr>
    <w:rPr>
      <w:rFonts w:ascii="Calibri" w:hAnsi="Calibri" w:cs="Calibri"/>
      <w:noProof/>
    </w:rPr>
  </w:style>
  <w:style w:type="character" w:customStyle="1" w:styleId="EndNoteBibliographyTitle0">
    <w:name w:val="EndNote Bibliography Title 字符"/>
    <w:basedOn w:val="DefaultParagraphFont"/>
    <w:link w:val="EndNoteBibliographyTitle"/>
    <w:rsid w:val="00297B84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0"/>
    <w:rsid w:val="00297B84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0">
    <w:name w:val="EndNote Bibliography 字符"/>
    <w:basedOn w:val="DefaultParagraphFont"/>
    <w:link w:val="EndNoteBibliography"/>
    <w:rsid w:val="00297B84"/>
    <w:rPr>
      <w:rFonts w:ascii="Calibri" w:hAnsi="Calibri" w:cs="Calibri"/>
      <w:noProof/>
    </w:rPr>
  </w:style>
  <w:style w:type="paragraph" w:customStyle="1" w:styleId="Default">
    <w:name w:val="Default"/>
    <w:rsid w:val="00962CD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54F3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4F39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054F3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uiPriority w:val="1"/>
    <w:qFormat/>
    <w:rsid w:val="0061339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E34B1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2D52B3"/>
    <w:rPr>
      <w:rFonts w:ascii="Arial" w:eastAsia="Arial" w:hAnsi="Arial" w:cs="Arial"/>
      <w:b/>
      <w:bCs/>
      <w:kern w:val="44"/>
      <w:sz w:val="28"/>
      <w:szCs w:val="28"/>
      <w:lang w:eastAsia="zh-CN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A6F1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3241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3241"/>
    <w:rPr>
      <w:rFonts w:ascii="Arial" w:eastAsia="Roboto" w:hAnsi="Arial" w:cs="Arial"/>
      <w:sz w:val="18"/>
      <w:szCs w:val="18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E40D5"/>
    <w:rPr>
      <w:color w:val="605E5C"/>
      <w:shd w:val="clear" w:color="auto" w:fill="E1DFDD"/>
    </w:rPr>
  </w:style>
  <w:style w:type="paragraph" w:customStyle="1" w:styleId="Abstract">
    <w:name w:val="Abstract 学校傻逼"/>
    <w:basedOn w:val="Normal"/>
    <w:link w:val="Abstract0"/>
    <w:qFormat/>
    <w:rsid w:val="003B546A"/>
    <w:pPr>
      <w:widowControl w:val="0"/>
      <w:spacing w:line="300" w:lineRule="auto"/>
      <w:jc w:val="center"/>
    </w:pPr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Abstract0">
    <w:name w:val="Abstract 学校傻逼 字符"/>
    <w:basedOn w:val="DefaultParagraphFont"/>
    <w:link w:val="Abstract"/>
    <w:rsid w:val="003B546A"/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247E9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5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46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2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5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026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006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28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97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40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93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5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0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D81B6-2FB1-4541-A0EF-DBDDBF1D1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5</Pages>
  <Words>1116</Words>
  <Characters>6366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 Diehl</dc:creator>
  <cp:keywords/>
  <dc:description/>
  <cp:lastModifiedBy>Chu, Dingjin Chu</cp:lastModifiedBy>
  <cp:revision>210</cp:revision>
  <cp:lastPrinted>2026-02-22T16:52:00Z</cp:lastPrinted>
  <dcterms:created xsi:type="dcterms:W3CDTF">2024-10-27T03:43:00Z</dcterms:created>
  <dcterms:modified xsi:type="dcterms:W3CDTF">2026-08-26T18:23:00Z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67fb35760f1fd382398e758901c04faa51c58e7ccf604de9de6111a6e6554e0c</vt:lpwstr>
  </property>
</Properties>
</file>