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EC15C7" w:rsidRDefault="00EC15C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EC15C7" w:rsidRDefault="009F387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15C7" w:rsidRDefault="009F3875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C15C7" w:rsidRDefault="009F3875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№3</w:t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15C7" w:rsidRDefault="009F387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EC15C7" w:rsidRDefault="00EC15C7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Виконав(ла) студент(ка) </w:t>
      </w:r>
    </w:p>
    <w:p w:rsidR="00EC15C7" w:rsidRPr="00532EC1" w:rsidRDefault="009F387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532EC1">
        <w:rPr>
          <w:rFonts w:ascii="Times New Roman" w:eastAsia="Times New Roman" w:hAnsi="Times New Roman" w:cs="Times New Roman"/>
          <w:color w:val="FF0000"/>
          <w:sz w:val="32"/>
          <w:szCs w:val="32"/>
        </w:rPr>
        <w:t>РПЗ-84а</w:t>
      </w:r>
    </w:p>
    <w:p w:rsidR="00532EC1" w:rsidRDefault="00532EC1" w:rsidP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Перегон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Ар</w:t>
      </w:r>
      <w:r w:rsidR="00AC4321">
        <w:rPr>
          <w:rFonts w:ascii="Times New Roman" w:eastAsia="Times New Roman" w:hAnsi="Times New Roman" w:cs="Times New Roman"/>
          <w:color w:val="FF0000"/>
          <w:sz w:val="32"/>
          <w:szCs w:val="32"/>
        </w:rPr>
        <w:t>тем,</w:t>
      </w:r>
    </w:p>
    <w:p w:rsidR="00AC4321" w:rsidRDefault="00AC4321" w:rsidP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Криворучко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Костянтин</w:t>
      </w:r>
    </w:p>
    <w:p w:rsidR="00EC15C7" w:rsidRDefault="009F3875" w:rsidP="00532EC1">
      <w:pPr>
        <w:spacing w:before="0" w:after="0" w:line="240" w:lineRule="auto"/>
        <w:ind w:left="5943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EC15C7" w:rsidRDefault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В.С.</w:t>
      </w:r>
    </w:p>
    <w:p w:rsidR="00EC15C7" w:rsidRDefault="00EC15C7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532EC1" w:rsidRDefault="00532EC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32EC1" w:rsidRDefault="00532EC1">
      <w:pPr>
        <w:spacing w:before="0" w:after="0" w:line="240" w:lineRule="auto"/>
        <w:jc w:val="center"/>
        <w:rPr>
          <w:b/>
          <w:sz w:val="32"/>
          <w:szCs w:val="32"/>
        </w:rPr>
      </w:pP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 робота - Уявіть новий інтелектуальний 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Цілі та задачі</w:t>
      </w: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Уявіть собі пристрої, які в сьогодні є неживими об'єктами, але </w:t>
      </w:r>
      <w:r>
        <w:rPr>
          <w:sz w:val="20"/>
          <w:szCs w:val="20"/>
        </w:rPr>
        <w:t>вони</w:t>
      </w:r>
      <w:r>
        <w:rPr>
          <w:color w:val="000000"/>
          <w:sz w:val="20"/>
          <w:szCs w:val="20"/>
        </w:rPr>
        <w:t xml:space="preserve"> можуть бути корисними, якщо до них приєднати датчики.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Довідкова інформація / Сценарій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Багато пристроїв мають датчики, які впливають на роботу процесів або генерують дані, щоб допомогти урядам і підприємствам.  Використовуйте свою уяву, щоб придумати пристрої, що могли б стати більш корисними, якщо б вони мали інтелектуальні датчики</w:t>
      </w:r>
      <w:bookmarkStart w:id="0" w:name="_GoBack"/>
      <w:bookmarkEnd w:id="0"/>
      <w:r>
        <w:rPr>
          <w:color w:val="000000"/>
          <w:sz w:val="20"/>
          <w:szCs w:val="20"/>
        </w:rPr>
        <w:br/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Необхідні ресурси</w:t>
      </w:r>
    </w:p>
    <w:p w:rsidR="00EC15C7" w:rsidRDefault="009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жоден</w:t>
      </w:r>
    </w:p>
    <w:p w:rsidR="00EC15C7" w:rsidRDefault="009F387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Подумайте про свій день у вашому будинку, школі чи офісі. Чи існують які-небудь об'єкти, що, на ваш погляд, можуть надати вам чи іншим корисну інформацію, якщо вони були обладнані датчиками?  Наприклад, якщо б туалетний </w:t>
      </w:r>
      <w:proofErr w:type="spellStart"/>
      <w:r>
        <w:rPr>
          <w:color w:val="000000"/>
          <w:sz w:val="20"/>
          <w:szCs w:val="20"/>
        </w:rPr>
        <w:t>рулетник</w:t>
      </w:r>
      <w:proofErr w:type="spellEnd"/>
      <w:r>
        <w:rPr>
          <w:color w:val="000000"/>
          <w:sz w:val="20"/>
          <w:szCs w:val="20"/>
        </w:rPr>
        <w:t xml:space="preserve"> у вашому домі мав датчики для виявлення ваги, він міг би червоніти та звучати, коли йому потрібен новий рулон.</w:t>
      </w:r>
    </w:p>
    <w:p w:rsidR="0038220E" w:rsidRDefault="009F3875" w:rsidP="00382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>Опишіть об'єкт, який ви вибрали.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Ваги з </w:t>
      </w:r>
      <w:r w:rsidR="003822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датчиками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wi</w:t>
      </w:r>
      <w:proofErr w:type="spellEnd"/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-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</w:t>
      </w:r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="003822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та ваги. </w:t>
      </w:r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</w:p>
    <w:p w:rsidR="00EC15C7" w:rsidRDefault="009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Які дані датчики в цьому об'єкті будуть збирати?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Д</w:t>
      </w:r>
      <w:proofErr w:type="spellStart"/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>атчик</w:t>
      </w:r>
      <w:proofErr w:type="spellEnd"/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ваги ─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вагу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людини</w:t>
      </w:r>
      <w:proofErr w:type="spellEnd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, а датчик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wi</w:t>
      </w:r>
      <w:proofErr w:type="spellEnd"/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-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</w:t>
      </w:r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</w:rPr>
        <w:t>буде відправляти інформацію в додаток через інтернет</w:t>
      </w:r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BFBFBF"/>
        </w:rPr>
        <w:br/>
      </w:r>
    </w:p>
    <w:p w:rsidR="00DA16ED" w:rsidRPr="00DA16ED" w:rsidRDefault="009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 могли зібрані дані бути корисними і кому це було б корисно?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AC4321">
        <w:rPr>
          <w:rFonts w:ascii="Times New Roman" w:hAnsi="Times New Roman" w:cs="Times New Roman"/>
          <w:color w:val="000000"/>
          <w:sz w:val="28"/>
          <w:szCs w:val="28"/>
          <w:u w:val="single"/>
        </w:rPr>
        <w:t>Людина зможе дивитись статистику свого здоров’я та аналізувати свої наступні дії</w:t>
      </w:r>
      <w:r w:rsidR="00E041C0" w:rsidRPr="00E041C0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174327">
        <w:rPr>
          <w:color w:val="000000"/>
          <w:sz w:val="20"/>
          <w:szCs w:val="20"/>
        </w:rPr>
        <w:t xml:space="preserve"> </w:t>
      </w:r>
    </w:p>
    <w:p w:rsidR="00EC15C7" w:rsidRDefault="00DA16ED" w:rsidP="00DA16E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Це може бути корисно людям, що </w:t>
      </w:r>
      <w:r w:rsidR="00AC4321">
        <w:rPr>
          <w:rFonts w:ascii="Times New Roman" w:hAnsi="Times New Roman" w:cs="Times New Roman"/>
          <w:color w:val="000000"/>
          <w:sz w:val="28"/>
          <w:szCs w:val="28"/>
          <w:u w:val="single"/>
        </w:rPr>
        <w:t>слідкують за своїм здоров’ям під час дієт.</w:t>
      </w:r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  <w:bookmarkStart w:id="1" w:name="_gjdgxs" w:colFirst="0" w:colLast="0"/>
      <w:bookmarkEnd w:id="1"/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sectPr w:rsidR="00EC1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2C" w:rsidRDefault="00072B2C">
      <w:pPr>
        <w:spacing w:before="0" w:after="0" w:line="240" w:lineRule="auto"/>
      </w:pPr>
      <w:r>
        <w:separator/>
      </w:r>
    </w:p>
  </w:endnote>
  <w:endnote w:type="continuationSeparator" w:id="0">
    <w:p w:rsidR="00072B2C" w:rsidRDefault="00072B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EC15C7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95F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95F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95FB5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95F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2C" w:rsidRDefault="00072B2C">
      <w:pPr>
        <w:spacing w:before="0" w:after="0" w:line="240" w:lineRule="auto"/>
      </w:pPr>
      <w:r>
        <w:separator/>
      </w:r>
    </w:p>
  </w:footnote>
  <w:footnote w:type="continuationSeparator" w:id="0">
    <w:p w:rsidR="00072B2C" w:rsidRDefault="00072B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EC15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 робота - підключене опитування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uk-UA"/>
      </w:rPr>
      <w:drawing>
        <wp:inline distT="0" distB="0" distL="0" distR="0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15B3"/>
    <w:multiLevelType w:val="multilevel"/>
    <w:tmpl w:val="680CF35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8A32E0"/>
    <w:multiLevelType w:val="multilevel"/>
    <w:tmpl w:val="F6B06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54076695"/>
    <w:multiLevelType w:val="multilevel"/>
    <w:tmpl w:val="65167C7C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10F192A"/>
    <w:multiLevelType w:val="multilevel"/>
    <w:tmpl w:val="4F947B2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7"/>
    <w:rsid w:val="0004539A"/>
    <w:rsid w:val="00072B2C"/>
    <w:rsid w:val="00174327"/>
    <w:rsid w:val="0038220E"/>
    <w:rsid w:val="00532EC1"/>
    <w:rsid w:val="00995FB5"/>
    <w:rsid w:val="009F3875"/>
    <w:rsid w:val="00AC4321"/>
    <w:rsid w:val="00DA16ED"/>
    <w:rsid w:val="00E041C0"/>
    <w:rsid w:val="00E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E6A14-C711-493E-A3B2-882CCAD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spacing w:before="2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822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Хробуст</cp:lastModifiedBy>
  <cp:revision>3</cp:revision>
  <dcterms:created xsi:type="dcterms:W3CDTF">2021-10-31T20:16:00Z</dcterms:created>
  <dcterms:modified xsi:type="dcterms:W3CDTF">2021-11-01T15:09:00Z</dcterms:modified>
</cp:coreProperties>
</file>