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0FC" w:rsidRPr="001E03A0" w:rsidRDefault="003E60FC" w:rsidP="001E03A0">
      <w:pPr>
        <w:pStyle w:val="Heading1"/>
      </w:pPr>
      <w:r w:rsidRPr="001E03A0">
        <w:t xml:space="preserve">CHAPTER ONE </w:t>
      </w:r>
    </w:p>
    <w:p w:rsidR="001E03A0" w:rsidRPr="001E03A0" w:rsidRDefault="001E03A0" w:rsidP="001E03A0">
      <w:pPr>
        <w:pStyle w:val="Heading1"/>
      </w:pPr>
      <w:r w:rsidRPr="001E03A0">
        <w:t>INTRODUCTION</w:t>
      </w:r>
    </w:p>
    <w:p w:rsidR="001E03A0" w:rsidRPr="00E15ED2" w:rsidRDefault="001E03A0" w:rsidP="001E03A0">
      <w:pPr>
        <w:pStyle w:val="Heading2"/>
      </w:pPr>
      <w:r w:rsidRPr="00E15ED2">
        <w:t xml:space="preserve">1.1 Background of the Study </w:t>
      </w:r>
    </w:p>
    <w:p w:rsidR="003E60FC" w:rsidRPr="00E15ED2" w:rsidRDefault="003E60FC" w:rsidP="001E03A0">
      <w:pPr>
        <w:pStyle w:val="NormalWeb"/>
        <w:spacing w:line="360" w:lineRule="auto"/>
        <w:jc w:val="both"/>
      </w:pPr>
      <w:r w:rsidRPr="00E15ED2">
        <w:t>Managing documents effectively is essential in a world increasingly dependent on digital systems for information storage and retrieval. Many organizations face challenges in digitizing physical and image-based documents, which remain central to daily operations. Traditional methods, such as manual data entry, are time-consuming and prone to errors, leading to inefficiencies. This project addresses the</w:t>
      </w:r>
      <w:r w:rsidR="005D3019">
        <w:t xml:space="preserve">se challenges by developing an </w:t>
      </w:r>
      <w:r w:rsidR="006D64AC">
        <w:t>Intelligent Document Management System for Automated Digitization</w:t>
      </w:r>
      <w:r w:rsidRPr="00E15ED2">
        <w:t xml:space="preserve"> that leverages Optical Character Recognition (OCR) and image recognition technologies.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Organizations worldwide are transitioning to digital platforms, yet many rely heavily on paper records. While digitization offers benefits such as easy access and long-term preservation, the process of converting physical documents into editable digital formats is often labor-intensive. Advanced technologies like OCR and computer vision provide a promising solution to automate this conversion. By integrating these technologies, this project introduces a cost-effective and user-friendly system for document management tailored to modern needs. </w:t>
      </w:r>
    </w:p>
    <w:p w:rsidR="003E60FC" w:rsidRPr="00E15ED2" w:rsidRDefault="003E60FC" w:rsidP="005D3019">
      <w:pPr>
        <w:pStyle w:val="Heading2"/>
      </w:pPr>
      <w:r w:rsidRPr="00E15ED2">
        <w:t xml:space="preserve">1.2 Problem Statement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Converting physical documents into structured digital formats remains a major challenge for many organizations. Traditional scanning and manual typing methods are inefficient, error-prone, and resource-intensive. This inefficiency hinders productivity and the effective use of resources, particularly for small and medium-sized organizations.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The absence of an automated, affordable, and accurate system for converting image-based text into editable formats has created a gap that this project aims to fill. </w:t>
      </w:r>
    </w:p>
    <w:p w:rsidR="003E60FC" w:rsidRPr="00E15ED2" w:rsidRDefault="003E60FC" w:rsidP="005D3019">
      <w:pPr>
        <w:pStyle w:val="Heading2"/>
      </w:pPr>
      <w:r w:rsidRPr="00E15ED2">
        <w:t xml:space="preserve">1.3 Aim and Objectives </w:t>
      </w:r>
    </w:p>
    <w:p w:rsidR="003E60FC" w:rsidRPr="00E15ED2" w:rsidRDefault="003E60FC" w:rsidP="001E03A0">
      <w:r w:rsidRPr="00E15ED2">
        <w:t xml:space="preserve">Aim </w:t>
      </w:r>
    </w:p>
    <w:p w:rsidR="003E60FC" w:rsidRPr="00E15ED2" w:rsidRDefault="001E03A0" w:rsidP="00E15ED2">
      <w:pPr>
        <w:pStyle w:val="NormalWeb"/>
        <w:spacing w:line="360" w:lineRule="auto"/>
        <w:jc w:val="both"/>
      </w:pPr>
      <w:r>
        <w:t>The aim of the study is t</w:t>
      </w:r>
      <w:r w:rsidR="00552EBC">
        <w:t xml:space="preserve">o develop an </w:t>
      </w:r>
      <w:r w:rsidR="006D64AC">
        <w:t>Intelligent Document Management System for Automated Digitization</w:t>
      </w:r>
      <w:r w:rsidR="003E60FC" w:rsidRPr="00E15ED2">
        <w:t xml:space="preserve">. </w:t>
      </w:r>
    </w:p>
    <w:p w:rsidR="003E60FC" w:rsidRPr="00E15ED2" w:rsidRDefault="003E60FC" w:rsidP="001E03A0">
      <w:r w:rsidRPr="00E15ED2">
        <w:lastRenderedPageBreak/>
        <w:t xml:space="preserve">Objectives </w:t>
      </w:r>
    </w:p>
    <w:p w:rsidR="003E60FC" w:rsidRPr="00E15ED2" w:rsidRDefault="001E03A0" w:rsidP="00E15ED2">
      <w:pPr>
        <w:pStyle w:val="NormalWeb"/>
        <w:spacing w:line="360" w:lineRule="auto"/>
        <w:jc w:val="both"/>
      </w:pPr>
      <w:r>
        <w:t>1. To d</w:t>
      </w:r>
      <w:r w:rsidR="003E60FC" w:rsidRPr="00E15ED2">
        <w:t xml:space="preserve">esign a graphical user interface (GUI) for uploading and capturing document images using Python's </w:t>
      </w:r>
      <w:proofErr w:type="spellStart"/>
      <w:r w:rsidR="003E60FC" w:rsidRPr="00E15ED2">
        <w:t>Tkinter</w:t>
      </w:r>
      <w:proofErr w:type="spellEnd"/>
      <w:r w:rsidR="003E60FC" w:rsidRPr="00E15ED2">
        <w:t xml:space="preserve">. </w:t>
      </w:r>
    </w:p>
    <w:p w:rsidR="003E60FC" w:rsidRPr="00E15ED2" w:rsidRDefault="001E03A0" w:rsidP="00E15ED2">
      <w:pPr>
        <w:pStyle w:val="NormalWeb"/>
        <w:spacing w:line="360" w:lineRule="auto"/>
        <w:jc w:val="both"/>
      </w:pPr>
      <w:r>
        <w:t xml:space="preserve">2. </w:t>
      </w:r>
      <w:proofErr w:type="gramStart"/>
      <w:r>
        <w:t>To</w:t>
      </w:r>
      <w:proofErr w:type="gramEnd"/>
      <w:r>
        <w:t xml:space="preserve"> e</w:t>
      </w:r>
      <w:r w:rsidR="003E60FC" w:rsidRPr="00E15ED2">
        <w:t>mploy OCR technology (</w:t>
      </w:r>
      <w:proofErr w:type="spellStart"/>
      <w:r w:rsidR="003E60FC" w:rsidRPr="00E15ED2">
        <w:t>Tesseract</w:t>
      </w:r>
      <w:proofErr w:type="spellEnd"/>
      <w:r w:rsidR="003E60FC" w:rsidRPr="00E15ED2">
        <w:t xml:space="preserve">) to accurately extract text from printed or handwritten images. </w:t>
      </w:r>
    </w:p>
    <w:p w:rsidR="003E60FC" w:rsidRPr="00E15ED2" w:rsidRDefault="001E03A0" w:rsidP="00E15ED2">
      <w:pPr>
        <w:pStyle w:val="NormalWeb"/>
        <w:spacing w:line="360" w:lineRule="auto"/>
        <w:jc w:val="both"/>
      </w:pPr>
      <w:r>
        <w:t>3. To i</w:t>
      </w:r>
      <w:r w:rsidR="003E60FC" w:rsidRPr="00E15ED2">
        <w:t xml:space="preserve">ntegrate computer vision techniques for preprocessing images to enhance OCR accuracy. </w:t>
      </w:r>
    </w:p>
    <w:p w:rsidR="003E60FC" w:rsidRPr="00E15ED2" w:rsidRDefault="001E03A0" w:rsidP="001E03A0">
      <w:pPr>
        <w:pStyle w:val="NormalWeb"/>
        <w:spacing w:line="360" w:lineRule="auto"/>
        <w:jc w:val="both"/>
      </w:pPr>
      <w:r>
        <w:t>4. To c</w:t>
      </w:r>
      <w:r w:rsidR="003E60FC" w:rsidRPr="00E15ED2">
        <w:t>onvert processed text into editable formats (e.g., .</w:t>
      </w:r>
      <w:proofErr w:type="spellStart"/>
      <w:r w:rsidR="003E60FC" w:rsidRPr="00E15ED2">
        <w:t>docx</w:t>
      </w:r>
      <w:proofErr w:type="spellEnd"/>
      <w:r w:rsidR="003E60FC" w:rsidRPr="00E15ED2">
        <w:t xml:space="preserve">) while maintaining document structure. </w:t>
      </w:r>
    </w:p>
    <w:p w:rsidR="003E60FC" w:rsidRPr="00E15ED2" w:rsidRDefault="003E60FC" w:rsidP="005D3019">
      <w:pPr>
        <w:pStyle w:val="Heading2"/>
      </w:pPr>
      <w:r w:rsidRPr="00E15ED2">
        <w:t xml:space="preserve">1.4 Significance of the Study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This project is significant for its ability to reduce manual effort, enhance accuracy, and improve the efficiency of document management processes. It offers: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proofErr w:type="gramStart"/>
      <w:r w:rsidRPr="00E15ED2">
        <w:t>A cost-effective solution for small businesses and organizations with limited resources.</w:t>
      </w:r>
      <w:proofErr w:type="gramEnd"/>
      <w:r w:rsidRPr="00E15ED2">
        <w:t xml:space="preserve">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proofErr w:type="gramStart"/>
      <w:r w:rsidRPr="00E15ED2">
        <w:t>Time savings through automation, enabling organizations to focus on core activities.</w:t>
      </w:r>
      <w:proofErr w:type="gramEnd"/>
      <w:r w:rsidRPr="00E15ED2">
        <w:t xml:space="preserve">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Increased accessibility and reliability in document retrieval and editing.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The project also addresses the growing demand for digital archiving solutions, ensuring ease of scalability and adaptability to different organizational needs. </w:t>
      </w:r>
    </w:p>
    <w:p w:rsidR="003E60FC" w:rsidRPr="00E15ED2" w:rsidRDefault="003E60FC" w:rsidP="005D3019">
      <w:pPr>
        <w:pStyle w:val="Heading2"/>
      </w:pPr>
      <w:r w:rsidRPr="00E15ED2">
        <w:t xml:space="preserve">1.5 Scope and Limitations of the Study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Scope: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This project focuses on the development of a document management system capable of converting physical documents and images into editable digital formats. It supports a range of document types, including printed, handwritten, and mixed-text images.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Limitations: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lastRenderedPageBreak/>
        <w:t xml:space="preserve">1. The system's accuracy may be influenced by poor-quality images or complex handwriting.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>2. It relies on predefined formats for saving documents, such as .</w:t>
      </w:r>
      <w:proofErr w:type="spellStart"/>
      <w:r w:rsidRPr="00E15ED2">
        <w:t>docx</w:t>
      </w:r>
      <w:proofErr w:type="spellEnd"/>
      <w:r w:rsidRPr="00E15ED2">
        <w:t xml:space="preserve">, which might limit compatibility with non-standard formats.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3. Real-time processing performance may vary depending on hardware capabilities. </w:t>
      </w:r>
    </w:p>
    <w:p w:rsidR="003E60FC" w:rsidRPr="00E15ED2" w:rsidRDefault="003E60FC" w:rsidP="005D3019">
      <w:pPr>
        <w:pStyle w:val="Heading2"/>
      </w:pPr>
      <w:r w:rsidRPr="00E15ED2">
        <w:t xml:space="preserve">1.6 Definition of Terms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1E03A0">
        <w:rPr>
          <w:b/>
        </w:rPr>
        <w:t>Optical Character Recognition (OCR):</w:t>
      </w:r>
      <w:r w:rsidRPr="00E15ED2">
        <w:t xml:space="preserve"> Technology used to convert images of text into machine-encoded text.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1E03A0">
        <w:rPr>
          <w:b/>
        </w:rPr>
        <w:t>Image Recognition:</w:t>
      </w:r>
      <w:r w:rsidRPr="00E15ED2">
        <w:t xml:space="preserve"> The ability of a system to identify objects, text, or patterns in digital images.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1E03A0">
        <w:rPr>
          <w:b/>
        </w:rPr>
        <w:t>Graphical User Interface (GUI):</w:t>
      </w:r>
      <w:r w:rsidRPr="00E15ED2">
        <w:t xml:space="preserve"> A user-friendly visual interface for interacting with software.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proofErr w:type="spellStart"/>
      <w:r w:rsidRPr="001E03A0">
        <w:rPr>
          <w:b/>
        </w:rPr>
        <w:t>Tesseract</w:t>
      </w:r>
      <w:proofErr w:type="spellEnd"/>
      <w:r w:rsidRPr="001E03A0">
        <w:rPr>
          <w:b/>
        </w:rPr>
        <w:t xml:space="preserve"> OCR:</w:t>
      </w:r>
      <w:r w:rsidRPr="00E15ED2">
        <w:t xml:space="preserve"> An open-source OCR engine widely used for text extraction from images.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1E03A0">
        <w:rPr>
          <w:b/>
        </w:rPr>
        <w:t>Document Management System:</w:t>
      </w:r>
      <w:r w:rsidRPr="00E15ED2">
        <w:t xml:space="preserve"> Software designed to store, organize, and manage digital documents. </w:t>
      </w:r>
    </w:p>
    <w:p w:rsidR="003E60FC" w:rsidRPr="00E15ED2" w:rsidRDefault="001E03A0" w:rsidP="005D3019">
      <w:pPr>
        <w:pStyle w:val="Heading2"/>
      </w:pPr>
      <w:bookmarkStart w:id="0" w:name="_GoBack"/>
      <w:bookmarkEnd w:id="0"/>
      <w:r>
        <w:t>1.7</w:t>
      </w:r>
      <w:r w:rsidR="003E60FC" w:rsidRPr="00E15ED2">
        <w:t xml:space="preserve"> Summary </w:t>
      </w:r>
    </w:p>
    <w:p w:rsidR="003E60FC" w:rsidRPr="00E15ED2" w:rsidRDefault="003E60FC" w:rsidP="00E15ED2">
      <w:pPr>
        <w:pStyle w:val="NormalWeb"/>
        <w:spacing w:line="360" w:lineRule="auto"/>
        <w:jc w:val="both"/>
      </w:pPr>
      <w:r w:rsidRPr="00E15ED2">
        <w:t xml:space="preserve">In summary, this chapter provides an overview of the need for an </w:t>
      </w:r>
      <w:r w:rsidR="006D64AC">
        <w:t>Intelligent Document Management System for Automated Digitization</w:t>
      </w:r>
      <w:r w:rsidRPr="00E15ED2">
        <w:t xml:space="preserve"> and outlines the objectives, significance, and scope of the project. By addressing inefficiencies in traditional document digitization methods, the proposed solution offers a reliable, automated approach that meets modern organizational demands. </w:t>
      </w:r>
    </w:p>
    <w:p w:rsidR="00350AFF" w:rsidRPr="00E15ED2" w:rsidRDefault="00350AFF" w:rsidP="00E15E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50AFF" w:rsidRPr="00E15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570"/>
    <w:rsid w:val="001E03A0"/>
    <w:rsid w:val="00350AFF"/>
    <w:rsid w:val="00352ABE"/>
    <w:rsid w:val="003E60FC"/>
    <w:rsid w:val="00451570"/>
    <w:rsid w:val="00552EBC"/>
    <w:rsid w:val="005D3019"/>
    <w:rsid w:val="006D64AC"/>
    <w:rsid w:val="00D30FEA"/>
    <w:rsid w:val="00D805C4"/>
    <w:rsid w:val="00E15ED2"/>
    <w:rsid w:val="00FD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FEA"/>
  </w:style>
  <w:style w:type="paragraph" w:styleId="Heading1">
    <w:name w:val="heading 1"/>
    <w:next w:val="Normal"/>
    <w:link w:val="Heading1Char"/>
    <w:uiPriority w:val="9"/>
    <w:qFormat/>
    <w:rsid w:val="00D30FEA"/>
    <w:pPr>
      <w:keepNext/>
      <w:keepLines/>
      <w:spacing w:after="111" w:line="256" w:lineRule="auto"/>
      <w:ind w:left="114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FEA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FEA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0FEA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/>
      <w:bCs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EA"/>
    <w:rPr>
      <w:rFonts w:ascii="Times New Roman" w:eastAsia="Times New Roman" w:hAnsi="Times New Roman" w:cs="Times New Roman"/>
      <w:b/>
      <w:color w:val="000000"/>
      <w:sz w:val="23"/>
    </w:rPr>
  </w:style>
  <w:style w:type="character" w:customStyle="1" w:styleId="Heading2Char">
    <w:name w:val="Heading 2 Char"/>
    <w:basedOn w:val="DefaultParagraphFont"/>
    <w:link w:val="Heading2"/>
    <w:uiPriority w:val="9"/>
    <w:rsid w:val="00D30FEA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0FEA"/>
    <w:rPr>
      <w:rFonts w:ascii="Times New Roman" w:eastAsiaTheme="majorEastAsia" w:hAnsi="Times New Roman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30FEA"/>
    <w:rPr>
      <w:rFonts w:ascii="Times New Roman" w:eastAsiaTheme="majorEastAsia" w:hAnsi="Times New Roman" w:cstheme="majorBidi"/>
      <w:b/>
      <w:bCs/>
      <w:iCs/>
      <w:sz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D30FEA"/>
    <w:pPr>
      <w:widowControl w:val="0"/>
      <w:autoSpaceDE w:val="0"/>
      <w:autoSpaceDN w:val="0"/>
      <w:spacing w:after="0" w:line="240" w:lineRule="auto"/>
      <w:ind w:left="82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30FEA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D30FE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30FEA"/>
    <w:pPr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paragraph" w:styleId="NormalWeb">
    <w:name w:val="Normal (Web)"/>
    <w:basedOn w:val="Normal"/>
    <w:uiPriority w:val="99"/>
    <w:unhideWhenUsed/>
    <w:rsid w:val="003E6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FEA"/>
  </w:style>
  <w:style w:type="paragraph" w:styleId="Heading1">
    <w:name w:val="heading 1"/>
    <w:next w:val="Normal"/>
    <w:link w:val="Heading1Char"/>
    <w:uiPriority w:val="9"/>
    <w:qFormat/>
    <w:rsid w:val="00D30FEA"/>
    <w:pPr>
      <w:keepNext/>
      <w:keepLines/>
      <w:spacing w:after="111" w:line="256" w:lineRule="auto"/>
      <w:ind w:left="114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FEA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FEA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0FEA"/>
    <w:pPr>
      <w:keepNext/>
      <w:keepLines/>
      <w:spacing w:before="200" w:after="0"/>
      <w:outlineLvl w:val="3"/>
    </w:pPr>
    <w:rPr>
      <w:rFonts w:ascii="Times New Roman" w:eastAsiaTheme="majorEastAsia" w:hAnsi="Times New Roman" w:cstheme="majorBidi"/>
      <w:b/>
      <w:bCs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FEA"/>
    <w:rPr>
      <w:rFonts w:ascii="Times New Roman" w:eastAsia="Times New Roman" w:hAnsi="Times New Roman" w:cs="Times New Roman"/>
      <w:b/>
      <w:color w:val="000000"/>
      <w:sz w:val="23"/>
    </w:rPr>
  </w:style>
  <w:style w:type="character" w:customStyle="1" w:styleId="Heading2Char">
    <w:name w:val="Heading 2 Char"/>
    <w:basedOn w:val="DefaultParagraphFont"/>
    <w:link w:val="Heading2"/>
    <w:uiPriority w:val="9"/>
    <w:rsid w:val="00D30FEA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0FEA"/>
    <w:rPr>
      <w:rFonts w:ascii="Times New Roman" w:eastAsiaTheme="majorEastAsia" w:hAnsi="Times New Roman" w:cstheme="majorBidi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30FEA"/>
    <w:rPr>
      <w:rFonts w:ascii="Times New Roman" w:eastAsiaTheme="majorEastAsia" w:hAnsi="Times New Roman" w:cstheme="majorBidi"/>
      <w:b/>
      <w:bCs/>
      <w:iCs/>
      <w:sz w:val="24"/>
    </w:rPr>
  </w:style>
  <w:style w:type="paragraph" w:styleId="BodyText">
    <w:name w:val="Body Text"/>
    <w:basedOn w:val="Normal"/>
    <w:link w:val="BodyTextChar"/>
    <w:uiPriority w:val="1"/>
    <w:unhideWhenUsed/>
    <w:qFormat/>
    <w:rsid w:val="00D30FEA"/>
    <w:pPr>
      <w:widowControl w:val="0"/>
      <w:autoSpaceDE w:val="0"/>
      <w:autoSpaceDN w:val="0"/>
      <w:spacing w:after="0" w:line="240" w:lineRule="auto"/>
      <w:ind w:left="82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30FEA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34"/>
    <w:qFormat/>
    <w:rsid w:val="00D30FE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D30FEA"/>
    <w:pPr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  <w:lang w:eastAsia="ja-JP"/>
    </w:rPr>
  </w:style>
  <w:style w:type="paragraph" w:styleId="NormalWeb">
    <w:name w:val="Normal (Web)"/>
    <w:basedOn w:val="Normal"/>
    <w:uiPriority w:val="99"/>
    <w:unhideWhenUsed/>
    <w:rsid w:val="003E6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Nafiu</dc:creator>
  <cp:lastModifiedBy>Nafiu</cp:lastModifiedBy>
  <cp:revision>2</cp:revision>
  <dcterms:created xsi:type="dcterms:W3CDTF">2025-04-16T06:13:00Z</dcterms:created>
  <dcterms:modified xsi:type="dcterms:W3CDTF">2025-04-16T06:13:00Z</dcterms:modified>
</cp:coreProperties>
</file>