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34. Красовский В.В., Васильев Н.В. Деркач С.А. Похил С.И, Итоги пятилотнсго изучсния листсриоза в</w:t>
        <w:br/>
        <w:t>Украинс // Журнал микробиологин. - 2000.- Х%3.-С. 80-85.</w:t>
        <w:br/>
        <w:t>ТҮЙІН</w:t>
        <w:br/>
        <w:t>И.Н. Мұсабекова, Б.П. Оралбасва, М.Г. Нургалиева, Л.М. Байтлсуова, А.А. Мұсабекова</w:t>
        <w:br/>
        <w:t>ЛИСТЕРИОЗ ТАҒАМДЫҚ ТОКСИКОИНФЕКЦИЯ ЕСЕБІНДЕ</w:t>
        <w:br/>
        <w:t>Марат Оспанов атындағы Батыс Қазақстан мемлекеттік медицина университеті, Ақтөбе каласы</w:t>
        <w:br/>
        <w:t>Листериоз туралы эпидемиологиялық жағдайлар талданды. Соңғы уақытта бүкіл әлемде листериоздың</w:t>
        <w:br/>
        <w:t>бұрқ стіп жиіленіп ксздесуі тамаққа әртүрлі тағамдарды пайдаланумен байланысы анықталды. Бұрқ стіп ксздесуде</w:t>
        <w:br/>
        <w:t>адамдар арасында өлім пайызының жоғары болуы алаңдатады.</w:t>
        <w:br/>
        <w:t>ЫОММАБКҮ</w:t>
        <w:br/>
        <w:t>І.М. Мавваһесоуа, В.Р.ОШта!Һаеуд,</w:t>
        <w:br/>
        <w:t>М.С. МитраПеуа, Т./М. ВаШеиоуа, А.А. Мизваһесоу</w:t>
        <w:br/>
        <w:t>І18ТЕКІО615 А8 ҒООр ТОХІСОІМҒЕСТІЮОМ</w:t>
        <w:br/>
        <w:t>ХҰсвс Ка?аКһяап Мата( Озрапоу зізіс тейіса! шіустеігу, АЮобс сіу</w:t>
        <w:br/>
        <w:t>Ерідешісіоріс «Ипайоп оп Пвфәгіовік хғав апа/уей. П хуав езішпаесі Іһаі БгәаКв оҒ І-егіовін соппесіей хуйһ</w:t>
        <w:br/>
        <w:t>Іһе өс оҒ ШЕстелі Ғооб ртофисів агс теі тоге апб тотс оЙсп аП охст іс укол, Нірһ рстсепіасс ОҒ Ісіз! опісотсв</w:t>
        <w:br/>
        <w:t>атолв рооріс сопвов а етегі алхісіу.</w:t>
        <w:br/>
        <w:t>Қ.Е. Жарылқасынов</w:t>
        <w:br/>
        <w:t>АҒЗАНЫҢ ФИЗИОЛОГИЯЛЫҚ ҚЫЗМЕТІ ЖАҒ, ДАЙЫНДАҒЫ</w:t>
        <w:br/>
        <w:t>ЛИМФАТИКАЛЫҚ ТҮЙІНДЕРІНІҢ ЛИМФОИДТЫ</w:t>
        <w:br/>
        <w:t>ҰЛПАЛАРЫНЫҢ КЛЕТКАЛЫҚ ҚҮРАМЫ</w:t>
        <w:br/>
        <w:t>Марат Оспанов атындағы Батыс Қазақастан мемлекеттік медицина университеті, Ақтөбе қаласы</w:t>
        <w:br/>
        <w:t>Лимфатикалық түйіндердің микроанатомиялық құрылымын ғана чсрттсу, олардың құрылымы туралы толық</w:t>
        <w:br/>
        <w:t>мәлімет бермейді, себебі түйіндердің лямфоидты ұлпалары сыртқы ортаның көптеген факторларына байланысты</w:t>
        <w:br/>
        <w:t>өзгеруге бейім |11</w:t>
        <w:br/>
        <w:t>Лимфатикалық түйіннің негізгі клсткасы кіші лимфоцит, олардың құрылымы эдобисттердс толық жазылған</w:t>
        <w:br/>
        <w:t>|2,31.</w:t>
        <w:br/>
        <w:t>Үлкен лимфоциттердің дифферснцировкалары туралы сұрақ өтс күрделі, А, Котьс жоно авторлар |41 оларды</w:t>
        <w:br/>
        <w:t>үлкен лимфоидты клеткалар, М.Р. Сапин және авторлар |5| - лимфобластар, Д.Н. СоппасЕ |6| - белсеңдірілген</w:t>
        <w:br/>
        <w:t>лимфоциттер деп атайды.</w:t>
        <w:br/>
        <w:t>Біз, Ю.И. Бородин, В.Н. Григорьевтың |7| бұл клеткалар формаларының барлығын иммунобластар тобына</w:t>
        <w:br/>
        <w:t>жатқызу керектігі пікірімен келісеміз.</w:t>
        <w:br/>
        <w:t>45.</w:t>
        <w:br/>
        <w:t>48</w:t>
        <w:br/>
        <w:t>М</w:t>
        <w:br/>
        <w:t>“</w:t>
        <w:br/>
        <w:t>49.</w:t>
        <w:br/>
        <w:t>50</w:t>
      </w:r>
    </w:p>
    <w:p>
      <w:r>
        <w:t>-</w:t>
        <w:br/>
        <w:t>52.</w:t>
        <w:br/>
        <w:t>57.</w:t>
        <w:br/>
        <w:t>50</w:t>
        <w:br/>
        <w:t>КОММУНИКАЦИЯЛЫҚ ТЕХНОЛОГИЯЛАРДЫҢ ДАМУ САТЫЛАРЫ: ... г за МӘ</w:t>
        <w:br/>
        <w:t>КӘСІБИ ПАТОПОГИЯ МЕН ЭКОЛОГИЯ МӘСЕЛЕЛЕРІ</w:t>
        <w:br/>
        <w:t>Л.С. Ермуханова</w:t>
        <w:br/>
        <w:t>УРБАНИЗАЦИЯЛАҒАН АЙМАҚТАРДЫҢ ТІРШІЛІК ОРТАСЫ ый ИММУНОТРОПТЫ</w:t>
        <w:br/>
        <w:t>ЛАСТАНУДЫҢ ТАРАЛУЫ ......... Қ 121</w:t>
        <w:br/>
        <w:t>Т.И. Суқашев, А. Жұмағалиев, А. Шеқақона”</w:t>
        <w:br/>
        <w:t>АТЫРАУ ОБЛЫСЫНДАҒЫ ӨНДІРІСТІК КӘСІПОРЫН ЖҰМЫСШЫЛАРЫНЫҢ</w:t>
        <w:br/>
        <w:t>АРАСЫНДАҒЫ КӘСІБИ ЖӘНЕ СОМАТИКАЛЫҚ АУРУШАҢДЫҚТЫҢ ЖАЙЫ .: 124</w:t>
        <w:br/>
        <w:t>ТӘЖІРИБЕЛІК ДӘРІГЕР БЕТІ</w:t>
        <w:br/>
        <w:t>А.А. Қитаров</w:t>
        <w:br/>
        <w:t>АУЫЗ ҚУЫСЫНЫҢ ШЫРЫШТЫ ҚАБЫҒЫНЫҢ СОЗЫЛМАЛЫ АУРУЫ БАР.</w:t>
        <w:br/>
        <w:t>НАУҚАСТАРДЫ АЛМАЛЫ-САЛМАЛЫ ТІС ПРОТЕЗІМЕН ПРОТБӘДЕМЫҚ</w:t>
        <w:br/>
        <w:t>КЛИНИКАЛЫҚ ЖӘНЕ ТЕХНОЛОГИЯЛЫҚ АСПЕКТЛЕРІ ..... өзіне аезамненавеа кен ТӘН</w:t>
        <w:br/>
        <w:t>А.А. Қитаров, Р.М. Ораз, К.Ж. Ерентавва, Д.Ш. Оразова</w:t>
        <w:br/>
        <w:t>ОРТОПЕДИЯЛЫҚ ЕМДЕУ КЕЗІНДЕ АУЫЗ ҚУЫСЫНЫҢ ШЫРЫШТЫ ҚАБЫҒЫНЫҢ</w:t>
        <w:br/>
        <w:t>СОЗЫЛМАЛЫ АСҚЫНУЫНЫҢ АЛДЫН-АЛУ ;..22:2222222- сеашы 020</w:t>
        <w:br/>
        <w:t>А.А. Қитаров; Р.М. Ораз, К.Ж. Ерентаева, Д.Ш. Оразоза</w:t>
        <w:br/>
        <w:t>ЭНДОДОНТИЯЛЫҚ ДАЙЫНДАЛҒАН ТІСТЕРДІ ОРТОПЕДИЯЛЫҚ КОНСТРУКЦИЯҒА</w:t>
        <w:br/>
        <w:t>ТІРЕК РЕТІНДЕ ҚОЛДАНУ . ғала ӘЗ</w:t>
        <w:br/>
        <w:t>А.Б.Байжарқынонв; К.Е. Ерғалиев; МЖ: Бинанов, Т.Т. Қорғанбенов, Н.Б. Айбасов,</w:t>
        <w:br/>
        <w:t>И.Р.Хакімов</w:t>
        <w:br/>
        <w:t>СИГМА ТӘРІЗДІ ІШЕКТІҢ РЕТРОГРАДТЫ ҚЫСЫЛУЫ ЖАҒДАЙЫНДА . 5 135</w:t>
        <w:br/>
        <w:t>КЛ.Сембаева</w:t>
        <w:br/>
        <w:t>ЕМХАНАЛЫҚ ЖАҒДАЙДАҒЫ БАЛАЛАР НЕРЕНЕЗПЕДЕ САЛ АУРУЫНАН АЗАП ШЕГУШІ</w:t>
        <w:br/>
        <w:t>БАЛАЛАРДЫ РЕАБИЛИТАЦИЯЛАУ 137</w:t>
        <w:br/>
        <w:t>Ж.Ә: Өтемағамбетов</w:t>
        <w:br/>
        <w:t>АТИПИЯЛЫҚ АҒЫМДАҒЫ ОРТАҢҒЫ ҚҰЛАҚТЫҢ ТЕСІЛМЕЙ ЖЕДЕЛ ҚАзЫНУЫНЫҢ</w:t>
        <w:br/>
        <w:t>МИДЫҢ САМАЙ АУМАҒЫ АБСЦЕСІМЕН АСҚЫНУ ОҚИҒАСЫ. . - 22.40</w:t>
        <w:br/>
        <w:t>Ж.Ә. Өтемағамбетов</w:t>
        <w:br/>
        <w:t>ӨҢЕШ БОЙЫНДАҒЫ АСА ЕРЕКШЕ БӨГДЕ ЗАТТАРДЫ ЕМДЕУ ЖӘНЕ ТРАВМАТИКАЛЫҚ</w:t>
        <w:br/>
        <w:t>ЭЗОФАГИТТЕРДІҢ АЛДЫН-АЛУ ӘДІСТЕМЕСІ МӘСЕЛЕЛЕРІ... % 742</w:t>
        <w:br/>
        <w:t>А.Т.Шамшидденова</w:t>
        <w:br/>
        <w:t>АНА МЕН БАЛА ДЕНСАУЛЫҒЫН НЫҒАЙТУ МАҚСАТЫНДА ЖҮРГІЗІЛГЕН БАТЫС</w:t>
        <w:br/>
        <w:t>ҚАЗАҚСТАН ОБЛЫСЫНЫҢ ҚАЗТАЛОВ АУДАНЫНЫҢ РЕПРОДУКТИВТІК ЖАСТАҒЫ</w:t>
        <w:br/>
        <w:t>ӘЙЕЛДЕРІНЕ ЖҮРГІЗІЛГЕН САУАЛНАМА НƏТИЖЕЛЕРІНІҢ ТАЛДАМАСЫ: . 144</w:t>
        <w:br/>
        <w:t>УЛ. Рахатов</w:t>
      </w:r>
    </w:p>
    <w:p>
      <w:r>
        <w:t>ҚАЛҚАНША БЕЗІ ГОРМОНДАРЫНЫҢ ЖҮРЕК ЖҰМЫСЫН РЕТТЕУ ӘСЕРІ г 145</w:t>
        <w:br/>
        <w:t>ДЖ. Қабденова</w:t>
        <w:br/>
        <w:t>ДӘЛЕЛДІ МЕДИЦИНА ТҰРҒЫСЫНАН ИНСУЛЬТТІҢ ДИАГНОСТИКАСЫ МЕН ЕМІНІҢ</w:t>
        <w:br/>
        <w:t>КЕЙБІР АСПЕКТІЛЕРІ:.....2.2. Қ 3 22-247</w:t>
        <w:br/>
        <w:t>Г.Т. Қаирғалиева</w:t>
        <w:br/>
        <w:t>АПЛЕРГИЯЛЫҚ АУРУЛАРДЫҢ ЭПИДЕМИОЛОГИЯСЫ 2... ава ла ынойлен к 60</w:t>
        <w:br/>
        <w:t>Г.М. Рысқапиева</w:t>
        <w:br/>
        <w:t>ПУЛЬМОНОЛОГИЯДАҒЫ ДӘЛЕЛДІ: МЕДИЦИНА ......2...22.2222422225 2. бека ӨЛЕ</w:t>
        <w:br/>
        <w:t>Л.В. Кострова</w:t>
        <w:br/>
        <w:t>ФОНДЫ СЫРҚАТТАРДЫҢ ПРОФИЛАКТИКАСЫ ЖӘНЕ ШАЛА ТУҒАН БАЛАПАРДЫ</w:t>
        <w:br/>
        <w:t>ТАМАҚТАНДЫРУДЫ ТУЗЕТУ. й ых»166</w:t>
        <w:br/>
        <w:t>ҒЫЛЫМИ ФОРУМ ТУРАЛЫ АҚПАРАТ</w:t>
        <w:br/>
        <w:t>Б.К. Жолдин</w:t>
        <w:br/>
        <w:t>ЕВРОПАЛЫҚ КАРДИОЛОГТАР ҚОҒАМЫНЫҢ 2010 ж. КОНГРЕСІ: СОЗЫЛМАЛЫ ЖҮРЕК</w:t>
        <w:br/>
        <w:t>ӘЛСІЗДІГІМЕН АУЫРАТЫН НАУҚАСТАРДЫ ЕМДЕУДІҢ ЖАҢАЛЫҚТАР. 4% 159</w:t>
        <w:br/>
        <w:t>МЕРЕЙТОЙ |... Ж оЗЯ Аы Жала .ы%02</w:t>
        <w:br/>
        <w:t>23.</w:t>
        <w:br/>
        <w:t>24.</w:t>
        <w:br/>
        <w:t>25.</w:t>
        <w:br/>
        <w:t>26</w:t>
        <w:br/>
        <w:t>27.</w:t>
        <w:br/>
        <w:t>28</w:t>
        <w:br/>
        <w:t>29;</w:t>
        <w:br/>
        <w:t>30.</w:t>
        <w:br/>
        <w:t>51</w:t>
        <w:br/>
        <w:t>33.</w:t>
        <w:br/>
        <w:t>34</w:t>
        <w:br/>
        <w:t>25</w:t>
        <w:br/>
        <w:t>36.</w:t>
        <w:br/>
        <w:t>27;</w:t>
        <w:br/>
        <w:t>38</w:t>
        <w:br/>
        <w:t>30:</w:t>
        <w:br/>
        <w:t>40.</w:t>
        <w:br/>
        <w:t>44:</w:t>
        <w:br/>
        <w:t>2</w:t>
      </w:r>
    </w:p>
    <w:p>
      <w:r>
        <w:t>43</w:t>
        <w:br/>
        <w:t>А.Д. Айнақұлов</w:t>
        <w:br/>
        <w:t>ҚУЫҚ-ЗӘРАҚҚЫШ РЕФЛЮКСІН МИНИИНВАЗИВТІ ТІЗНДЕСКОрИяпЫқ 5 ӘДІСПЕН</w:t>
        <w:br/>
        <w:t>ЕМДЕУ жалған</w:t>
        <w:br/>
        <w:t>А.Д. Айнақұлов</w:t>
        <w:br/>
        <w:t>БАЛАЛАРДАҒЫ ГИДРОНЕФРОЗДЫҢ УРОДИНАМИКАСЫНЫҢ: ӘБОТРУКТИВТІ</w:t>
        <w:br/>
        <w:t>БҰЗЫЛЫСТАРЫНЫҢ КОМПЛЕКСТІК УЛЫТРАДЫБЫСТЫҚ ТМАГНОСТИКАСЫҢ,</w:t>
        <w:br/>
        <w:t>Қ.Ж. Ерентаеға, М.А. Құрманалина, Н.З. Жалинав..</w:t>
        <w:br/>
        <w:t>ПАРОДОНТ АУРУЛАРЫН ЕМДЕУДЕ ҚОЗҒАЛАТЫН ТІСТЕРДІ ШИНИРЛЕУ ТИІМДІЛІГІН</w:t>
        <w:br/>
        <w:t>БАҒАЛАУ. ы</w:t>
        <w:br/>
        <w:t>Қ.Ж. Ахметов. , Н.Қ. Құлмырзаева. А.О. Әшімова А.Қ. Ахметова Қуандықұлы:</w:t>
        <w:br/>
        <w:t>ЖҮРЕКТІҢ ИШЕМИЯЛЫҚ АУРУЫ ДИАГНОСТИКАСЫНА ҚОРОНАРОАНГИОГРАОИЯ</w:t>
        <w:br/>
        <w:t>МҮМКІНДІКТЕРІ . -</w:t>
        <w:br/>
        <w:t>ТІ. Суқашез, А. Жұмағалиев; Өө. АТУОЕ, М Меңдіғалиева, ж. Әтепқалиева,. 2. Дкексенова</w:t>
        <w:br/>
        <w:t>АТЫРАУ ОБЛЫСЫНДА 2005:2009 ЖЫЛДАР МСЛНЕНЕЙ ДИВИЛИБЕСІНЙРЕ</w:t>
        <w:br/>
        <w:t>АУРУЫНЫҢ ТІРКЕЛУІ өз; 5</w:t>
        <w:br/>
        <w:t>М.К. Еркебаев, О.Е. АғаН08; С-Ж. Жанахметов</w:t>
        <w:br/>
        <w:t>МАС КЕЗДЕГІ БАС-МИ” ЖАРАҚАТЫ.</w:t>
        <w:br/>
        <w:t>ің; Е ы. жі м. Балманова</w:t>
        <w:br/>
        <w:t>АМБУЛАТОРИЯЛЫҚ ЖАҒДАЙДАҒЫ БЕЗЕУДІ МЕТРОНИДОЗОЛМЕН ЕМДЕУ.</w:t>
        <w:br/>
        <w:t>А.К. Ситқагиева</w:t>
        <w:br/>
        <w:t>2007-2009 ЖЫЛДАРДАҒЫ АҚТӨБЕ ОБЛЫСЫНДАҒЫ КӨБІНЕ ЖЫНЫСТЫҚ ЖОЛМЕН</w:t>
        <w:br/>
        <w:t>ТАРАПАТЫН ИНФЕКЦИЯЛАР СЫРҚАТЫ |... Қ КЕЗЕК</w:t>
        <w:br/>
        <w:t>Қ.Ж. Ахметов; А.О. Әшімова, Н.Қ. Құлмырҙаева, Қ. Қуандықұлы; ГІЗ ю Ахметова,</w:t>
        <w:br/>
        <w:t>КОРОНАРОАНҒИОГРАФИЯ ЖӘНЕ ТӘЖ АРТЕРИЯСЫ АТЕРОСКЛЕРОЗЫ</w:t>
        <w:br/>
        <w:t>ДИАГНОСТИКАСЫ -</w:t>
        <w:br/>
        <w:t>ГА. Сүйеуханова</w:t>
        <w:br/>
        <w:t>ШАЛА ТУҒАН БАЛАЛАРДАҒЫ РЕСПИРАТОРЛЫ ЖИСТЕЕИАН ЕДІЙДЕРМ ЕМІНЕ</w:t>
        <w:br/>
        <w:t>ЭКЗОГЕНДІ СУРФАКТАНТТЫ ЕНГІЗУ ӘДІСІ. .</w:t>
        <w:br/>
        <w:t>Н.А. Нұғманова</w:t>
        <w:br/>
        <w:t>МИДЫҢ ТАМЫРЛЫҚ ІСІКТЕРІНІҢ МОРФОЛОГИЯЛЫҚ ЕРЕКШЕЛІКТЕРІ .</w:t>
        <w:br/>
        <w:t>К.Б. Қадыров</w:t>
        <w:br/>
        <w:t>АҚТӨБЕ ҚАЛАЛЫҚ ЖМУЯНАЛАРЫНИЯҒЫ БАЛАЛАРДЫ БИСПАНСЕРЛЕУДІҢ</w:t>
        <w:br/>
        <w:t>САПАСЫ.</w:t>
        <w:br/>
        <w:t>гш Сағындықова</w:t>
        <w:br/>
        <w:t>ГИПЕРБЕЛСЕНДІ СИНДРОМ НАЗАР АУДАРУ ЖЕТІСПЕУШІЛІГІМЕН .....22.-22--..-.</w:t>
        <w:br/>
        <w:t>Г.Ш. Сағындықова, Р.К. Биарстаноза</w:t>
        <w:br/>
        <w:t>ЕРТЕ ЖАСТАҒЫ БАЛАЛАРДЫҢ ПСИХО-ФИЗИКАЛЫҚ ДАМУЫНДАҒЫ</w:t>
        <w:br/>
        <w:t>АУЫТҚУШЫЛЫҚТАРДА СКРИНИНГ ӨТКІЗУДІҢ ӘДІСТЕМЕЛІК НЕГІЗДЕРІ</w:t>
        <w:br/>
        <w:t>А.Т. Көпбаева</w:t>
        <w:br/>
        <w:t>БАЛАЛАР МЕН ЖАСӨСПІРІМДЕРДІҢ ДЕНСАУПЫҚ ЖАҒДАЙЫ ЖӘНЕ МЕДИКО-</w:t>
        <w:br/>
        <w:t>ӘЛЕУМЕТТІК МӘСЕЛЕЛЕРІ</w:t>
        <w:br/>
        <w:t>ГЕ.Тасқожина; КІП. Омарова; А.Ж. Сүндетов</w:t>
        <w:br/>
        <w:t>ФЕТАЛЬДІ ГЕПАТОЦИТТЕРДІ КӨП МӨЛШЕРДЕ ЕМ РЕТІНДЕ ПАЙДАЛАНҒАНДА</w:t>
      </w:r>
    </w:p>
    <w:p>
      <w:r>
        <w:t>ПИМФА ТҮЙІНДЕРІНДЕГІ ӨЗГЕРІСТЕР .</w:t>
        <w:br/>
        <w:t>Д.Ж. Қабденова</w:t>
        <w:br/>
        <w:t>ЖҮРЕКТІҢ ИШЕМИЯ АУРУЫ БАР НАУҚАСТАРДА МОЙЫН ОСТЕОХОНДРОЗЫ</w:t>
        <w:br/>
        <w:t>ААҒЫМЫНЫҢ ЕРЕКШЕПІКТЕРІ . 2 % жылы</w:t>
        <w:br/>
        <w:t>А.К. Мамбетжанова, 3.Т. Абдуллаева, ос. Дмитрук. АТ Семізбавва</w:t>
        <w:br/>
        <w:t>Б.С. Еспағамбетова А.С. Жармағамбетова, Е.С, Васильева</w:t>
        <w:br/>
        <w:t>ЕМШЕК БЕРІП ТАМАҚТАНДЫРУ НАСИХАТЫНЫҢ НӘТИЖЕЛЕРІ ..2222.-</w:t>
        <w:br/>
        <w:t>Г.Т. Қайрғапиева</w:t>
        <w:br/>
        <w:t>ЖЕДЕЛ АЛЛЕРГИЯЛЫҚ АУРУЛАР КЕЗІНДЕГІ ЖЕДЕЛ ЖӘРЕ ШАҚЫРУ ЖИІЛІГІ</w:t>
        <w:br/>
        <w:t>ЖӘНЕ АУРУХАНАҒА ДЕЙІНГІ КЕЗЕҢДЕГІ КӨМЕК</w:t>
        <w:br/>
        <w:t>Г.М. Рысқалиева</w:t>
        <w:br/>
        <w:t>ӘСОА ЖӘНЕ ТЫНЫС ТҰНШЫҚПАСЫ: БІРЛЕСКЕН ПАТОЛОГИЯНЫҢ КӨЗДЕР</w:t>
        <w:br/>
        <w:t>ЖИІЛІГІ қ %</w:t>
        <w:br/>
        <w:t>ЖАҢА БІЛІМ БЕРУ ТЕХНОЛОГИЯЛАРЫ</w:t>
        <w:br/>
        <w:t>Д.Ө. Нұрғалиева</w:t>
        <w:br/>
        <w:t>ҚАЗІРГІ ТАҢДАҒЫ ДЕНСАУЛЫҚ САҚТАУ ЖҮЙЕСІНДЕГІ АҚПАРАТТЫ-</w:t>
        <w:br/>
        <w:t>-.66</w:t>
        <w:br/>
        <w:t>ЕДІ</w:t>
        <w:br/>
        <w:t>«(28</w:t>
        <w:br/>
        <w:t>77</w:t>
        <w:br/>
        <w:t>80</w:t>
        <w:br/>
        <w:t>82</w:t>
        <w:br/>
        <w:t>е</w:t>
        <w:br/>
        <w:t>2:86</w:t>
        <w:br/>
        <w:t>88</w:t>
        <w:br/>
        <w:t>ғұ82</w:t>
        <w:br/>
        <w:t>84</w:t>
        <w:br/>
        <w:t>2.98</w:t>
        <w:br/>
        <w:t>101</w:t>
        <w:br/>
        <w:t>:-103</w:t>
        <w:br/>
        <w:t>119.</w:t>
        <w:br/>
        <w:t>212</w:t>
        <w:br/>
        <w:t>22-114</w:t>
      </w:r>
    </w:p>
    <w:p>
      <w:r>
        <w:t>10.</w:t>
        <w:br/>
        <w:t>11</w:t>
        <w:br/>
        <w:t>12.</w:t>
        <w:br/>
        <w:t>15.</w:t>
        <w:br/>
        <w:t>17.</w:t>
        <w:br/>
        <w:t>18:</w:t>
        <w:br/>
        <w:t>19.</w:t>
        <w:br/>
        <w:t>20.</w:t>
        <w:br/>
        <w:t>21.</w:t>
        <w:br/>
        <w:t>АНАЛИТИЧЕСКИЙ ОБЗОР</w:t>
        <w:br/>
        <w:t>С.Ю. Сулейманова</w:t>
        <w:br/>
        <w:t>СОВРЕМЕННЫЕ АСПЕКТЫ ЭТИОПАТОГЕНЕЗА ИШЕМИЧЕСКОГО ИНСУЛЬТА</w:t>
        <w:br/>
        <w:t>И.Н. Мусабекова, Б.П. Уралбаеза, М.Г. Нургалиева, Л.М шашым АА Мурабвнов</w:t>
        <w:br/>
        <w:t>ЛИСТЕРИОЗ КАК ПИШЦЕВАЯ ТОКСИКОИНФЕКЦИЯ. . г жз ЖЖ</w:t>
        <w:br/>
        <w:t>К.Е. Жарилкасинов</w:t>
        <w:br/>
        <w:t>КЛЕТОЧНЫЙ СОСТАВ ЛИМФОИДНОЙ ТКАНИ ЛИМФАТИЧЕСКИХ УЗПОВ В УСЛОВИЯХ</w:t>
        <w:br/>
        <w:t>ФИЗИОЛОГИЧЕСКОЙ ДЕЯТЕЛЬНОСТИ ОРГАНИЗМА....2.- Ж</w:t>
        <w:br/>
        <w:t>ЭКСПЕРИМЕНТАЛЬНЫЕ И КЛИНИЧЕСКИЕ ИССЛЕДОВАНИЯ</w:t>
        <w:br/>
        <w:t>ЕЖ. Бекмухамбетов, К.Е. Жарилкасинов, Т.Ж. Умбетов, Т.А. Адайбаев</w:t>
        <w:br/>
        <w:t>РАЗВИТИЕ И МОРФОЛОГИЧЕСКАЯ ОРГАНИЗАЦИЯ БРЫЖЕЕЧНЫХ ЛИМФАТИЧЕСКИХ.</w:t>
        <w:br/>
        <w:t>УЗЛОВ ЧЕЛОВЕКА В РАННЕМ АНТЕНАТАЛЬНОМ И ПЕРИНАТАЛЬНОМ МҰЕРИӘДАН</w:t>
        <w:br/>
        <w:t>РААНИТИН 8 маманнан ирак қаннан келин жанкетнаіың Өт</w:t>
        <w:br/>
        <w:t>Н.А. Абенова, М. 222 Зельцер, “тм ы Біра, п. А Қалдығудова</w:t>
        <w:br/>
        <w:t>РЕПРОДУКТИВНАЯ ФУНКЦИЯ У ЖЕНШИН БОЛЬНЫХ АУТОИММУННЫМ</w:t>
        <w:br/>
        <w:t>ТИРЕОИДИТОМ. 4</w:t>
        <w:br/>
        <w:t>ЖА. Балабеков</w:t>
        <w:br/>
        <w:t>ЭПИДУРАЛЬНАЯ АНЕСТЕЗИЯ ПРИ АБДОМИНАЛЬНОМ РОДОРАЗРЕШЕНИИ......</w:t>
        <w:br/>
        <w:t>М.М. Сундетов</w:t>
        <w:br/>
        <w:t>ОСОБЕННОСТИ ДИАГНОСТИКИ И ХИРУРГИЧЕСКОГО ЛЕЧЕНИЯ ПОРОКОВ</w:t>
        <w:br/>
        <w:t>РАЗВИТИЯ ЛЕГКИХ, СОЧЕТАЮШИХСЯ С ТУБЕРКУЛЕЗОМ.. 8Ж» ұыынаныа</w:t>
        <w:br/>
        <w:t>И.В. Гордышева</w:t>
        <w:br/>
        <w:t>АНАЛИЗ ПРИЧИН ЛЕТАЛЬНОСТИ ОТ ВНЕБОЛЬНИЧНЫХ ПНЕВМОНИЙ ..... ыр</w:t>
        <w:br/>
        <w:t>Г.А. Жұрабекова, Е.Д. Джамантаев, ЭК. Калиева: А.К. Сарсенгалиев, Г.А. Һалмаханова</w:t>
        <w:br/>
        <w:t>МЕСТО ЦЕГЕНРОНАСКУЯВРНӘЙ ТІ ПАТОЛОГИИ В СТРУКТУРЕ ВЫСОКОЙ</w:t>
        <w:br/>
        <w:t>СМЕРТНОСТИ й ш 5</w:t>
        <w:br/>
        <w:t>Л.А. Рахим</w:t>
        <w:br/>
        <w:t>КОРРЕКЦИЯ РЕМОДЕЛИРОВАНИЯ СОСУДОВ ЭПРОСАРТАНОМ</w:t>
        <w:br/>
        <w:t>Т.Ш. Бшмуратов</w:t>
        <w:br/>
        <w:t>ТОРАКОСКОПИЯ В ХИРУРГИЧЕСКОМ ЛЕЧЕНИИ ЭХИНОКОККОЗА</w:t>
      </w:r>
    </w:p>
    <w:p>
      <w:r>
        <w:t>К.Т. Сембаева</w:t>
        <w:br/>
        <w:t>ЭФФЕКТИВНОСТЬ ПРИМЕНЕНИЯ ФИЗИОЛЕЧЕНИЯ В КОМПЛЕКСНОМ ЛЕЧЕНИИ</w:t>
        <w:br/>
        <w:t>ЭНУРЕЗА</w:t>
        <w:br/>
        <w:t>Н.А. Каукаков, К.С. Утегенова, 1 м. Дабылдин,, АА Амангельдиев, А. Айтбаев</w:t>
        <w:br/>
        <w:t>ЭФФЕКТИВНЫЕ МЕТОДЫ ЛЕЧЕНИЯ ЕЕБЕЛДИНЕОНАН Шеген кете) ЕЗТДЕЙЕ</w:t>
        <w:br/>
        <w:t>ПОЗВОНОЧНИКА...... )</w:t>
        <w:br/>
        <w:t>А.К. Спанова</w:t>
        <w:br/>
        <w:t>ФАРМАКОТЕРАПИЯ ОСТРЫХ СЕРДЕЧНО- -СОСУДИСТЫХ ЗАБОЛЕВАНИИ В</w:t>
        <w:br/>
        <w:t>СТРУКТУРЕ ВЫЗОВОВ СКОРОЙ МЕДИЦИНСКОЙ ПОМОЦИ...</w:t>
        <w:br/>
        <w:t>М.К. Жаналиева</w:t>
        <w:br/>
        <w:t>АНАТОМО-ТОПОГРАФИЧЕСКИЕ ОСОБЕННОСТИ ПИМФОИДНЫХ ОБРАЗОВАНИЙ</w:t>
        <w:br/>
        <w:t>МОЧЕТОЧНИКОВ И МОЧЕВОГО ПУЗЫРЯ В СФИНКТЕРНЫХ ЗОНАХ</w:t>
        <w:br/>
        <w:t>Л.В. Кострова</w:t>
        <w:br/>
        <w:t>ОПЫТ ЛЕЧЕНИЯ ПРИ ИНФЕКЦИИ МОЧЕВЫВОДЯЦИХ ПУТЕЙ ДЕТЕЙ сенсін</w:t>
        <w:br/>
        <w:t>И ШКОЛЬНОГО ВОЗРАСТОВ. . е</w:t>
        <w:br/>
        <w:t>А.А. Алимбаева</w:t>
        <w:br/>
        <w:t>СТОМАТОЛОГИЧЕСКИЙ УРОВЕНЬ ЗДОРОВЬЯ БЕРЕМЕННЫХ ЖЕНШИН</w:t>
        <w:br/>
        <w:t>К.М. Аженова</w:t>
        <w:br/>
        <w:t>ФАРМАКОЛОГИЧЕСКАЯ КОРРЕКЦИЯ ХРОНИЧЕСКОГО ГЕНЕРАЛИЗОВАННОГО</w:t>
        <w:br/>
        <w:t>ПАРОДОНТИТА У БОЛЬНЫХ САХАРНЫМ ДИАБЕТОМ 2 ТИПА 122 ЖЫН</w:t>
        <w:br/>
        <w:t>Ж.К. Капанова</w:t>
        <w:br/>
        <w:t>ПРИМЕНЕНИЕ ДЕПОФОРЕЗА В ЛЕЧЕНИИ ОСЛОЖНЕННОГО КАРИЕСА....</w:t>
        <w:br/>
        <w:t>А.А. Туяков</w:t>
        <w:br/>
        <w:t>АНАЛИЗ ПРИМЕНЕНИЯ ФАРМАКОЛОГИЧЕСКИХ ПРЕПАРАТОВ ПРИ ИНФАРКТЕ</w:t>
        <w:br/>
        <w:t>МИОКАРДА... азш жа</w:t>
        <w:br/>
        <w:t>С.Ф Беркинбаев, Б к. Жолдин, Л А. Рахим, аг Дилымухамбетова”</w:t>
        <w:br/>
        <w:t>СРАВНИТЕЛЬНАЯ ОЦЕНКА ГЕМОДИНАМИЧЕСКОЙ ЭФФЕКТИВНОСТИ И ВЛИЯНИЯ</w:t>
        <w:br/>
        <w:t>НА СТРУКТУРНО-ФУНКЦИОНАЛЬНЫЕ ИЗМЕНЕНИЯ СЕРДЦА ОСНОВНЫХГРУПЛ</w:t>
        <w:br/>
        <w:t>АНТИГИПЕРТЕНЗИВНЫХ ПРЕПАРАТОВ. .</w:t>
        <w:br/>
        <w:t>:43</w:t>
        <w:br/>
        <w:t>ы</w:t>
        <w:br/>
        <w:t>21</w:t>
        <w:br/>
        <w:t>99</w:t>
        <w:br/>
        <w:t>26</w:t>
        <w:br/>
        <w:t>ы,28</w:t>
        <w:br/>
        <w:t>32</w:t>
        <w:br/>
        <w:t>43</w:t>
        <w:br/>
        <w:t>246</w:t>
        <w:br/>
        <w:t>,27</w:t>
      </w:r>
    </w:p>
    <w:p>
      <w:r>
        <w:t>48</w:t>
        <w:br/>
        <w:t>43.</w:t>
        <w:br/>
        <w:t>44</w:t>
        <w:br/>
        <w:t>46.</w:t>
        <w:br/>
        <w:t>ат</w:t>
        <w:br/>
        <w:t>48</w:t>
        <w:br/>
        <w:t>49.</w:t>
        <w:br/>
        <w:t>50.</w:t>
        <w:br/>
        <w:t>89;</w:t>
        <w:br/>
        <w:t>НОВЫЕ ОБРАЗОВАТЕЛЬНЫЕ ТЕХНОЛОГИИ</w:t>
        <w:br/>
        <w:t>Д.У. Нургалиева</w:t>
        <w:br/>
        <w:t>ПЛАНЫ РАЗВИТИЯ ИНФОРМАЦИОННО-КОММУНИКАЦИОННЫХ ТЕХНОЛОГИЙ В.</w:t>
        <w:br/>
        <w:t>СИСТЕМЕ ЗДРАВООХРАНЕНИЯ НА СОВРЕМЕННОМ ЭТАПЕ 2 өшеді</w:t>
        <w:br/>
        <w:t>ПРОБЛЕМЫ ЭКОЛОГИИ И ПРОФПАТОЛОГИЯ</w:t>
        <w:br/>
        <w:t>Л.С. Ермуханова</w:t>
        <w:br/>
        <w:t>РАСПРОСТРАНЕННОСТЬ ИММУНОТРОПНЫХ ЗАГРЯЗНИТЕЛЕЙ В СРЕДЕ</w:t>
        <w:br/>
        <w:t>ОБИТАНИЯ УРБАНИЗИРОВАННЫХ ТЕРРИТОРИЙ ............2--...-2-------..-</w:t>
        <w:br/>
        <w:t>Т.М. Сукашев, А. Жумагалиев, А. Искакова:</w:t>
        <w:br/>
        <w:t>СОСТОЯНИЕ ПРОФЕССИОНАЛЬНОЙ И СОМАТИЧЕСКОЙ ЗАБОЛЕВАЕМОСТИ</w:t>
        <w:br/>
        <w:t>РАБОТАЮШИХ НА ПРОМЫШЛЕННЫХ ПРЕДПРИЯТИЯХ АТЫРАУСКОЙ ОБЛАСТИ 2...</w:t>
        <w:br/>
        <w:t>СТРАНИЦА ПРАКТИЧЕСКОГО ВРАЧА</w:t>
        <w:br/>
        <w:t>А.А. Китардв</w:t>
        <w:br/>
        <w:t>КЛИНИЧЕСКИЕ И ТЕХНОЛОГИЧЕСКИЕ АСПЕКТЫ ПРОТЕЗИРОВАНИЯ ПОЛОСТИ</w:t>
        <w:br/>
        <w:t>РТА СЬЕМНЫМИ КОНСТРУКЦИЯМИ БОЛЬНЫХ ХРОНИЧЕСКИМИ ЗАБОЛЕВАНИЯМИ</w:t>
        <w:br/>
        <w:t>СЛИЗИСТОЙ ОБОЛОЧКИ ПОЛОСТИ РТА . қ</w:t>
        <w:br/>
        <w:t>А.А. Китаров, РМ. Ураз, К.Ж. Ерентаевв, Д. Ш. Өрезона.</w:t>
        <w:br/>
        <w:t>ПРОФИЛАКТИКА ОСЛОЖНЕНИЙ ПРИ ХРОНИЧЕСКИХ ЗАБОЛЕВАНИЯХ СПИЗИСТОЙ</w:t>
        <w:br/>
        <w:t>ОБОЛОЧКИ ПОЛОСТИ РТА ПОСЛЕ ОРТОПЕДИЧЕСКОГО ЛЕЧЕНИЯ Беде</w:t>
        <w:br/>
        <w:t>А.А. Китаров; РМ. Ураз, К.Ж. Ерентаена, Д.Ш. Оразова</w:t>
        <w:br/>
        <w:t>ИСПОЛЬЗОВАНИЕ ЭНДОДОНТИЧЕСКИ ПОДГОТОВЛЕННЫХ ЗУБОВ ДПЯ ОПОРЫ</w:t>
        <w:br/>
        <w:t>ОРТОПЕДИЧЕСКИХ КОНСТРУКЦИЙ қ Т</w:t>
        <w:br/>
        <w:t>АБ. Байжаркинова, К.Е. Ергалиев, М.Ж Биханов, Ж Т Курганбеков, ні Б. Айбасов),</w:t>
        <w:br/>
        <w:t>И.Р.Хакимов</w:t>
        <w:br/>
        <w:t>СЛУЧАЙ РЕТРОГРАДНОГО УШЕМЛЕНИЯ СИГМОВИДНОЙ КИШКИ..</w:t>
      </w:r>
    </w:p>
    <w:p>
      <w:r>
        <w:t>КТ. Сембавва</w:t>
        <w:br/>
        <w:t>РЕАБИЛИТАЦИЯ ДЕТЕЙ, ОТЕАДАЮЦИЯ ДЕТекИМ НЕРЕНРАЛЫНЫМ ПАРАЛИЧОМ,</w:t>
        <w:br/>
        <w:t>В АМБУЛАТОРНЫХУСЛОВИЯХ.: КӘР 25-22</w:t>
        <w:br/>
        <w:t>Ж.А. Утемагамбетов</w:t>
        <w:br/>
        <w:t>СЛУЧАЙ АБСЦЕССА ВИСОЧНОЙ ОБЛАСТИ МОЗГА КАК ОСЛОЖНЕНИЕ ОСТРОГО</w:t>
        <w:br/>
        <w:t>СРЕДНЕГО НЕПЕРФОРАТИВНОГО ОТИТА ПРИ АТИПИЧНОМ ТЕЧЕНИИ</w:t>
        <w:br/>
        <w:t>ЖА Утемагамбетов</w:t>
        <w:br/>
        <w:t>К.ВОПРОСУ КАЗУИСТИКИ ИНОРОЦНЫХ. ТЕЛ В ПИШЕВОДЕ: ВЕДЕНИЕ И ТАКТИКА</w:t>
        <w:br/>
        <w:t>ПОСТТРАВМАТИЧЕСКОГО ЭЗОФАГИТА. - 1</w:t>
        <w:br/>
        <w:t>А.Т Шамшидденова</w:t>
        <w:br/>
        <w:t>АНАЛИЗ АНКЕТИРОВАНИЯ ЖЕНШИН РЕПРОДУКТИВНОГО ВОЗРАСТА</w:t>
        <w:br/>
        <w:t>КАЗТАЛОВСКОГО РАЙОНА, ЗАПАДНО-КАЗАХСТАНСКОЙ ОБЛАСТИ,</w:t>
        <w:br/>
        <w:t>ПРОВОДИМОГО В ЦЕПЯХ УКРЕПЛЕНИЯ ЗДОРОВЬЯ МАТЕРИ И РЕБЕНКА.</w:t>
        <w:br/>
        <w:t>У.Т. Рахатов</w:t>
        <w:br/>
        <w:t>ТИРЕОИДНЫЕ ГОРМОНЫ В РЕГУЛЯЦИИ СЕРДЕЧНОЙ ДЕЯТЕЛЬНОСТИ...</w:t>
        <w:br/>
        <w:t>Д.Ж. Кабденова</w:t>
        <w:br/>
        <w:t>НЕКОТОРЫЕ АСПЕКТЫ ДИАГНОСТИКИ И ЛЕЧЕНИЯ ИНСУЛЬТА С ПОЗИЦИЙ</w:t>
        <w:br/>
        <w:t>ДОКАЗАТЕЛЬНОЙ МЕДИЦИНЫ .......222222-2222222.40.-99с</w:t>
        <w:br/>
        <w:t>Г.Т. Каиргалиева</w:t>
        <w:br/>
        <w:t>ЭПИДЕМИОЛОГИЯ АЛЛЕРГИЧЕСКИХ ЗАБОЛЕВАНИЙ</w:t>
        <w:br/>
        <w:t>Г.М. Рыскалиева</w:t>
        <w:br/>
        <w:t>ДОКАЗАТЕЛЬНАЯ МЕДИЦИНА В ПУЛЬМОНОЛОГИЙ ..</w:t>
        <w:br/>
        <w:t>Л.В. Кострова</w:t>
        <w:br/>
        <w:t>ПРОФИПАКТИКА ФОНОВЫХ ЗАБОЛЕВАНИЙ И ЖӨГРЕРДИЯ ПИТАНИЯ</w:t>
        <w:br/>
        <w:t>НЕДОНОШЕННЫХ ДЕТЕЙ... Ж ш</w:t>
        <w:br/>
        <w:t>ИНФОРМАЦИЯ О НАУЧНОМ ФОРУМЕ</w:t>
        <w:br/>
        <w:t>Б.К. Жолдин</w:t>
        <w:br/>
        <w:t>ЕВРОПЕЙСКИЙ КОНГРЕСС КАРДИОЛОГОВ - 2010: НОВОЕ В ЛЕЧЕНИИ БОЛЬНЫХ</w:t>
        <w:br/>
        <w:t>ХРОНИЧЕСКОЙ СЕРДЕЧНОЙ НЕДОСТАТОЧНОСТЬЮ &gt;</w:t>
        <w:br/>
        <w:t>ЮБИЛЕЙ ...</w:t>
        <w:br/>
        <w:t>.119.</w:t>
        <w:br/>
        <w:t>121</w:t>
        <w:br/>
        <w:t>424</w:t>
        <w:br/>
        <w:t>428</w:t>
        <w:br/>
        <w:t>130</w:t>
        <w:br/>
        <w:t>133</w:t>
        <w:br/>
        <w:t>жал 426.</w:t>
        <w:br/>
        <w:t>-. 140</w:t>
        <w:br/>
        <w:t>142</w:t>
      </w:r>
    </w:p>
    <w:p>
      <w:r>
        <w:t>144</w:t>
        <w:br/>
        <w:t>24. Кіізе! СҺ.8.. Аірег 1... базег 1.1.. Веуопа шівтаісі еуо1Уіле рагадісіпе іп ітаріпе; һе ізсһетіс репшитфга уе.</w:t>
        <w:br/>
        <w:t>тәшіітодд! тартосйіс тсвопапес ітасіп // бітоКо. - 2003. - Уі. 34,.- Р. 2729-2735.</w:t>
        <w:br/>
        <w:t>25. Сізпісгі Марлейіс Кезопапсе Ппавіпр / Е4з К. К. ЕдгІтал ек ді. - 2-п4 Ға. - РіШіадеірһіа: ХУ. В. башлетв сотрапу.</w:t>
        <w:br/>
        <w:t>- 1996.- 1023 с.</w:t>
        <w:br/>
        <w:t>26. ТһотаЛа С./., Кәсіпекі Тһ., 5сһодег У. ей а1. Ргедісіоп оҒ тайізпалі сегерга! агіету іпҒагстіол Бу сагіу регһізіол-</w:t>
        <w:br/>
        <w:t>ала 4ІҒивіоп - зүсізімед шаөшейіс тезопапсс ішавіпе // 8ітоКкс. - 2003. - Уо1. 34. -Р. 1892-1900.</w:t>
        <w:br/>
        <w:t>27. Нсізв У/.., Нибег М., Еіпк б.К. сс аі. Рговтеввіус Өстапотеш оҒ ретіпіагес уізМіс 1ізвисе іш івеһешіс «кокс ///).</w:t>
        <w:br/>
        <w:t>Сегез. Вівой Ғіоуе Метаһ. - 1992. - Уо1. 12. -Р. 193-203</w:t>
        <w:br/>
        <w:t>28. Ксіг 8.1... УУагФШалу /.М., Вавіп М.Е. Әсппіз М8. Іп үзісі: рабіспів 18 ФИТивіол-әсірһісі тшаопсвіс үсзопапсе</w:t>
        <w:br/>
        <w:t>ітавіпа тозі изеГ іп гоші іп вітоКс сатс? // Т. Мешгойтлар, - 2004. - Үо!. 14. -Р. 118-122.</w:t>
        <w:br/>
        <w:t>29. Кшерег К.. Кивгі Н.. Стол М. ег а1. 1.а1е гезоішіюп оҒ 1 швіоп-угерініейі МКІ сһапвев іп а раПепе ху ргоюопрей</w:t>
        <w:br/>
        <w:t>тсүстзіРіс ізсйсітіс псшоіоріса! (обейо аҢег Іһоліоіугіс (йстару // бігоКо. - 2000. - Ус, 31,-Р.2715,</w:t>
        <w:br/>
        <w:t>20.4 Ғ.Тіш Кі 81уа МВ. әс аі. Асше ровйвсһетіс тепогптайгайоп оҒ1Іһе аррагелі «ИҒивіюп созіЕсіеті ОҒ угайег 15</w:t>
        <w:br/>
        <w:t>поі аввосізіса хҰШ гсүсіва! оҒ авпосуйс өсіне әле псшопа! өһгіпЕаес іп гаів // Аш. 1. Мешогафоі. - 2002. - Үс. 23.-</w:t>
        <w:br/>
        <w:t>Р. 180-188</w:t>
        <w:br/>
        <w:t>ТҮЙІН</w:t>
        <w:br/>
        <w:t>С.Ю. Сулойманова</w:t>
        <w:br/>
        <w:t>ИШЕМИЯЛЫҚ ИНСУЛЬТ</w:t>
        <w:br/>
        <w:t>ЭТИОПАТОГЕНЕЗІНІҢ ҚАЗІРГІ АСПЕКТІЛЕРІ</w:t>
        <w:br/>
        <w:t>Марат Оспанов атындағы Батыс Қазақстан мемлскеттік модицина университсті, Ақтөбс қаласы</w:t>
        <w:br/>
        <w:t>Мақалада инсульттің қазіргі замандағы мсдико-коғамдық күрделі мәселенін бірі болып отырғаны жайында</w:t>
        <w:br/>
        <w:t>баяндалған. Авторлардың қарастырған этиопатогснсздік орталық нсрв жүйссі мсханизмдерінің зақымдалуы</w:t>
        <w:br/>
        <w:t>ишемиялық инсультте алуан түрлі жоне диагноз қойғанда оны ескеру міндет.</w:t>
        <w:br/>
        <w:t>ӨСММАКҮ</w:t>
        <w:br/>
        <w:t>5.Үа. бшеітапоуа</w:t>
        <w:br/>
        <w:t>МОПЕНМ АЗРЕСТӨ ОҒ ЕТТОРАТНОСЕМЕБ515 ОЕ ІЗСНЕМІС 8ТКОКЕ</w:t>
        <w:br/>
        <w:t>ХҮсв( Ка?акһығал Мата( Оғрапоу зізіс тсбфіса! итіустейу, АК(ос сігу</w:t>
        <w:br/>
        <w:t>Ізсһешіс өігоКе ів опе оҒ һе тов! «/ІсЧЕ апа шөгпі тейіса!-восізі ргоМеті оҒ Яһе ргевепі апа іі деяспіһей іп Ше</w:t>
        <w:br/>
        <w:t>агісіс. ЕйораШовспіс тәссһатізте ОҒ (һо батаво оҒІйс сопіға! пстуоцв 8уөісіп іп івеһсітіс вітоКс үһісіһ уеоте сопвісістей.</w:t>
        <w:br/>
        <w:t>Бу с ашһог аго уагіоив алд тиі Бо (аКоп іпіо сопві4огайоп іл Шарпозісв</w:t>
        <w:br/>
        <w:t>И.Н. Мусабекова, Б.П. Уралбаева, М.Г. Нургалиева, Л.М. Байтлеуова, А.А. Мусабеков</w:t>
        <w:br/>
        <w:t>.-ЛИСТЕРИОЗ КАК ПИШЕВАЯ ТОКСИКОИНФЕКЦИЯ</w:t>
        <w:br/>
        <w:t>Запално-Казахстанский государственный медицинский университет имени Марата Оспанова,</w:t>
        <w:br/>
        <w:t>кафсдра инфскционных болсзнсИ, г Актобс</w:t>
        <w:br/>
        <w:t>Первыс достоверныс сведения о возбудитслс болсэни опубликованы Гюньлерсом в 1911 году. Исследователь</w:t>
        <w:br/>
        <w:t>обнаружил мслкис палочковидныс образования в гнойном узолкс псчони павшсго кролика. В 1926 году</w:t>
        <w:br/>
        <w:t>антличанин Мюррей и его ҡоллеги выделили возбудителя листериоза от кроликов и морских свинок в виварии</w:t>
        <w:br/>
        <w:t>Ксмбриджского унинерситста и установили, что он вызываст моноцитарную</w:t>
      </w:r>
    </w:p>
    <w:p>
      <w:r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МЕПІСАІ, ЗОСЕМАІТ; оғ ХУЕВТ ҚА?АКНВТАУ</w:t>
        <w:br/>
        <w:t>Ежеквартальный научпо-практический журнал</w:t>
        <w:br/>
        <w:t>Тлавный редактор - Е.Ж. Бекмухамбетов,</w:t>
        <w:br/>
        <w:t>Д.м.н.. профессор</w:t>
        <w:br/>
        <w:t>Заместитель</w:t>
        <w:br/>
        <w:t>тл. редактора - К.П. Омарова;</w:t>
        <w:br/>
        <w:t>д.М.н.. профессор</w:t>
        <w:br/>
        <w:t>Ответственный</w:t>
        <w:br/>
        <w:t>секретарь - Н.И. Изимбергенов,</w:t>
        <w:br/>
        <w:t>д.м.п.,академик НАН РК</w:t>
        <w:br/>
        <w:t>Учредитель - РГКП “Западно-Казахстанский государственный медицинский</w:t>
        <w:br/>
        <w:t>унивверсатет имени Марата Оспанова”</w:t>
        <w:br/>
        <w:t>РЕДАКЦИОННАЯ КОЛЛЕГИЯ | РЕДАКЦИОННЫЙ СОВЕТ</w:t>
        <w:br/>
        <w:t>Абдрахманов К.Б. Акшопаков С.К. (Астана)</w:t>
        <w:br/>
        <w:t>Аазамова Р.Т. Арзыкулов Ж.А. (Алматы)</w:t>
        <w:br/>
        <w:t>Адайбаев ТА. Ахметюв: В.А. (Алматы)</w:t>
        <w:br/>
        <w:t>Ахметев К.Ж. Байгенжин А.К. (Астана)</w:t>
        <w:br/>
        <w:t>Григорьев В.П. Власов ВВ. (Москва)</w:t>
        <w:br/>
        <w:t>Джаркенов Т.А. Дадабаев М.Х. (Бишкек)</w:t>
        <w:br/>
        <w:t>Дженалаев Б.К. Диканбаева С.А (Алиаты)</w:t>
        <w:br/>
        <w:t>Жумабаева А.Н. Доскапивв ЖА. (Астана)</w:t>
        <w:br/>
        <w:t>Имамбавв С.Е. Джусипов А.К. (Алматы)</w:t>
        <w:br/>
        <w:t>Изтлеуов М.К. Кузденбаева Р.С. (Алматы)</w:t>
        <w:br/>
        <w:t>Каримов ТК. Мусинов С.Р. (Актау)</w:t>
        <w:br/>
        <w:t>Картжанов О.А. Плавинский С.Л. (Санкт-Петербург)</w:t>
        <w:br/>
        <w:t>Мавлюдава Н.М. Румянцев А. (Москва)</w:t>
        <w:br/>
        <w:t>Морозова В.В. Сексенбаев Б.Д. (Шымкент)</w:t>
        <w:br/>
        <w:t>Сабыр К.К. Сухих Г.Т. (Москва)</w:t>
        <w:br/>
        <w:t>Смагулова ГА Төлеуов М.К. (Караганда)</w:t>
        <w:br/>
        <w:t>Тайжанов А.Т. Шарманов Т.Ш. (Алматы)</w:t>
        <w:br/>
        <w:t>Тулемисов ЕУ.</w:t>
        <w:br/>
        <w:t>Тусипкалиев Б.Т.</w:t>
        <w:br/>
        <w:t>Умбетев Т.Ж.</w:t>
        <w:br/>
        <w:t>Свидетельство о постаноеке на учет Ме4495-Ж от 08.12.2003 г. выдано Министерствой</w:t>
        <w:br/>
        <w:t>информации Республики Казахстан.</w:t>
        <w:br/>
        <w:t>Журнал включен в перечень издгний Комитета по найзору и аттестации в сфере</w:t>
        <w:br/>
        <w:t>образования и науки МОН РКдля публикации основных научных результатов 27.06.07 2.</w:t>
        <w:br/>
        <w:t>-</w:t>
        <w:br/>
        <w:t>20.</w:t>
        <w:br/>
        <w:t>21.</w:t>
      </w:r>
    </w:p>
    <w:p>
      <w:r>
        <w:t>22</w:t>
        <w:br/>
        <w:t>АНАЛИТИКАЛЫҚ ШОЛУ</w:t>
        <w:br/>
        <w:t>С.Ю. Сулейманова</w:t>
        <w:br/>
        <w:t>ИШЕМИЯЛЫҚ ИНСУЛЬТ ЭТИОПАТОГЕНЕЗІНІҢ ҚАЗІРГІ АСПЕКТІЛЕРІ ...... ЫН</w:t>
        <w:br/>
        <w:t>И.Н. Мұсабекова, Б.Г; Оралбаева, М.Г. Нұрғалиева. Л.М. Байтлеуова, А.А. Мұсабекова |</w:t>
        <w:br/>
        <w:t>ЛИСТЕРИОЗ ТАҒАМДЫҚ ТОКСИКОИНФЕКЦИЯ ЕСЕБІНДЕ .......2.2.... Е-</w:t>
        <w:br/>
        <w:t>Қ.Е. Жарылқасынов</w:t>
        <w:br/>
        <w:t>АҒЗАНЫҢ ФИЗИОЛОГИЯЛЫҚ ҚЫЗМЕТІ ЖАҒДАЙЫНДАҒЫ ЛИМФАТИКАЛЫҚ</w:t>
        <w:br/>
        <w:t>ТҮЙІНДЕРІНІҢ ЛИМФОИДТЫ ҰЛПАЛАРЫНЫҢ КЛЕТКАЛЫҚ ҚҰРАМЫ й</w:t>
        <w:br/>
        <w:t>ЭКСПЕРИМЕНТАЛДЫҚ ЖӘНЕ КЛИНИКАЛЫҚ ЗЕРТТЕУЛЕР</w:t>
        <w:br/>
        <w:t>Е.Ж. Бекмұхамбетов, Қ.Е. Жарылқасынов, ТЖ. Үмбетов, Т.А. Адайбаев</w:t>
        <w:br/>
        <w:t>ЕРТЕ АНТЕНАТАЛДЫ ЖӘНЕ ПЕРИНАТАЛДЫ ДАМУ КЕЗІНДЕГІ. АДАМНЫҢ</w:t>
        <w:br/>
        <w:t>ШАЖЫРҚАЙЛЫҚ ЛИМФАТИКАЛЫҚ ТҮЙІНДЕРІНІҢ ДАМУЫ ЖӘНЕ</w:t>
        <w:br/>
        <w:t>МОРФОЛОГИЯЛЫҚ ҚҰРЫЛЫМЫ......... нж же аааыде</w:t>
        <w:br/>
        <w:t>Н.А. Әбенова, М.Е. Зельцер, 7.М. Үкібасова, Л. ГІ Қалдығұлова</w:t>
        <w:br/>
        <w:t>АУТОИММУНДЫ ТИРЕОИДИТПЕН АУЫРАТЫН ӘЙЕЛДЕРДІҢ РЕПРОДУКТИВТІК</w:t>
        <w:br/>
        <w:t>ҚЫЗМЕТІ</w:t>
        <w:br/>
        <w:t>ЖА. Балабеков</w:t>
        <w:br/>
        <w:t>ЭПИДУРАЛЬДЫ АНЕСТЕЗИЯНЫ КЕСАРЕВОТІЛІГІ ОПЕРАЦИЯСЫНДА ҚОЛДАНУ...</w:t>
        <w:br/>
        <w:t>М.М. Сүндетов</w:t>
        <w:br/>
        <w:t>ТУБЕРКУЛЕЗБЕН ҚОСАРЛАНҒАН ӨКПЕ ДАМУ САРУЛАВЕНЫҢ ЦПИБКНБЕТИЕДЕРІ</w:t>
        <w:br/>
        <w:t>МЕН ХИРУРГИЯЛЫҚ ЕМДЕУІНІҢ ЕРЕКШЕЛІКТЕРІ</w:t>
        <w:br/>
        <w:t>И.В. Гордышева</w:t>
        <w:br/>
        <w:t>АУРУХАНАДАН ТЫС ПНЕВМОНИЯЛАРДАН ӨЛІМ СЕБЕПТЕРІНҢ АНАЛИЗІ...</w:t>
        <w:br/>
        <w:t>ГА. Жорабекова, Е.Д. Джамантаев, Э.К. Қалиева, А.К. Сәрсенғалиев, Г.А. Балмаханова</w:t>
        <w:br/>
        <w:t>ЖОҒАРҒЫ ӨЛІМ КӨРСЕТКІШІНДЕГІ ЦЕРЕБРОВАСКУЛЯРЛЫ ПАТОЛОГИЯНЫҢ ОРНЫ.</w:t>
        <w:br/>
        <w:t>Л.А. Рахым</w:t>
        <w:br/>
        <w:t>ТАМЫРЛАРДЫҢ РЕМОДЕЛЬДЕНУІН ЭППРОСАРТАНМЕН ТҮЗЕТУ.</w:t>
        <w:br/>
        <w:t>Т.Ш. Ешмұратов</w:t>
        <w:br/>
        <w:t>ЭХИНОКОККОЗДЫ ТОРАКОСКОПИЯ АРҚЫЛЫ ХИРУРГИЯЛЫҚ ЖОЛМЕН ЕМДЕУ</w:t>
        <w:br/>
        <w:t>КТ: Сембаева</w:t>
        <w:br/>
        <w:t>КЕШЕНДІ ЭНУРЕЗ ЕМІНДЕ ФИЗИОЕМДІ ҚАБЫЛДАУ ТИІМДІЛІГІ .</w:t>
        <w:br/>
        <w:t>Н.А. Қауқақов, К.С. Өтегенова, Б.М. Дгбылдин; А.А, Амангелдиен, А. Айтбаев</w:t>
        <w:br/>
        <w:t>БЕЛ ОМЫРТҚА ОСТЕОХОНДРОЗЫН ЕМДЕУДІҢ ТИІМДІ ӘДІСТЕРІ.</w:t>
        <w:br/>
        <w:t>А.К. Спанова</w:t>
        <w:br/>
        <w:t>МЕДИЦИНАЛЫҚ ЖЕДЕЛ ЖӘРДЕМ Б АПНИБНДағыЕ ӨТКІР ЖҮРЕК- Шай ТАМЫР</w:t>
        <w:br/>
        <w:t>АУРУЛАРЫНЫҢ ФАРМАКОТЕРАПИЯСЫ . 9.</w:t>
        <w:br/>
        <w:t>М.К. Жаналиева</w:t>
      </w:r>
    </w:p>
    <w:p>
      <w:r>
        <w:t>НЕСЕПАҒАР МЕН ҚУЫҚТЫҢ СФИНКТЕРЛІ АЙМАҚ АУМАҒЫНДАҒЫ ЛИМФОИДТЫ</w:t>
        <w:br/>
        <w:t>ТҮЗІЛІСТЕРДІҢ АНАТОМО-ТОПОГРАФИЯЛЫҚ ЕРЕКШЕЛІКТЕРІ ... жаска ы</w:t>
        <w:br/>
        <w:t>Л.В. Кострова</w:t>
        <w:br/>
        <w:t>МЕКТЕПКЕ ДЕЙІНГІ ЖӘНЕ МЕКТЕП ЖАСЫНДАҒЫ БАЛАЛАРДЫҢ ЗӘР ШЫҒАРУ</w:t>
        <w:br/>
        <w:t>ЖОЛДАРЫНЫҢ ИНФЕКЦИЯСЫН ЕМДЕУ ТӘЖІРИБЕСІ. 2</w:t>
        <w:br/>
        <w:t>ЖА. Әлімбаева</w:t>
        <w:br/>
        <w:t>ЖҮКТІ ӘЙЕЛДЕРДІҢ ДЕНСАУЛЫҒЫНЫҢ СТОМАТОЛОГИЯЛЫҚ ДЕҢГЕЙІ</w:t>
        <w:br/>
        <w:t>ХИ. Әженова</w:t>
        <w:br/>
        <w:t>2 ТИПТІ ҚАНТ ДИАБЕТІМЕН АУЫРАТЫН НАУҚАСТАРДА СОЗЫЛМАЛЫ</w:t>
        <w:br/>
        <w:t>ГЕНЕРАЛДАНҒАН ПАРОДОНТИТТІҢ ФАРМАКОЛОГИЯЛЫҚ КОРРЕКЦИЯЛАНУЫ</w:t>
        <w:br/>
        <w:t>Ж.К. Қапанова</w:t>
        <w:br/>
        <w:t>ДЕПОФОРЕЗДІ АСҚЫНҒАН КАРИЕСТІ ЕМДЕУ КЕЗІНДЕ ПАЙДАЛАНУ ...</w:t>
        <w:br/>
        <w:t>ЖА Тұяқов</w:t>
        <w:br/>
        <w:t>МИОКАРД ИНФАРКТЫ КЕЗІНДЕГІ ФАРМАКҚОЛОГИЯЛЫҚ ДӘРІ ЖӨРМЕНТЕНІҢ</w:t>
        <w:br/>
        <w:t>ПАЙДАЛАНУЫН ТАЛДАУ. . ы4 йе</w:t>
        <w:br/>
        <w:t>С.Ф. Беркінбаев, Б.К. Жолдин. л. А. Рахын, АЙ г Тілмұхамбетова</w:t>
        <w:br/>
        <w:t>АНТИГИПЕРТЕНЗИВТІК ПРЕПАРАТТАРДЫҢ НЕГІЗГІ ТОПТАРЫНЫҢ ЖҮРЕКТІҢ</w:t>
        <w:br/>
        <w:t>ҚҰРЫЛЫМДЫҚ-ФУНКЦИОНАЛДЫҚ ӨЗГЕРІСТЕРІНЕ ДЕГЕН ТЕМОДИЧАМИКаНЫҚ</w:t>
        <w:br/>
        <w:t>ТИІМДІЛІГІ МЕН ЫҚПАЛЫНА САЛЫСТЫРМАЛЫ ТАЛДАУ .</w:t>
        <w:br/>
        <w:t>Д.К Шапенова</w:t>
        <w:br/>
        <w:t>НАУҚАСТАРДЫҢ ЖАС ЕРЕКШЕЛІГІНЕ СОЗЫЛМАЛЫ ГАСТРИТ ТЕЦИДИВТЕЕНІ</w:t>
        <w:br/>
        <w:t>ТӘУЕЛДІЛІГІ.</w:t>
        <w:br/>
        <w:t>ТЕ</w:t>
        <w:br/>
        <w:t>21</w:t>
        <w:br/>
        <w:t>23</w:t>
        <w:br/>
        <w:t>26</w:t>
        <w:br/>
        <w:t>28</w:t>
        <w:br/>
        <w:t>,92</w:t>
        <w:br/>
        <w:t>54</w:t>
        <w:br/>
        <w:t>40</w:t>
        <w:br/>
        <w:t>43</w:t>
        <w:br/>
        <w:t>46</w:t>
        <w:br/>
        <w:t>ЖҮК 2а</w:t>
        <w:br/>
        <w:t>249</w:t>
        <w:br/>
        <w:t>67</w:t>
        <w:br/>
        <w:t>22:</w:t>
        <w:br/>
        <w:t>23.</w:t>
      </w:r>
    </w:p>
    <w:p>
      <w:r>
        <w:t>24.</w:t>
        <w:br/>
        <w:t>26</w:t>
        <w:br/>
        <w:t>27.</w:t>
        <w:br/>
        <w:t>28,</w:t>
        <w:br/>
        <w:t>29.</w:t>
        <w:br/>
        <w:t>91.</w:t>
        <w:br/>
        <w:t>92.</w:t>
        <w:br/>
        <w:t>33.</w:t>
        <w:br/>
        <w:t>15</w:t>
        <w:br/>
        <w:t>87.</w:t>
        <w:br/>
        <w:t>98.</w:t>
        <w:br/>
        <w:t>39.</w:t>
        <w:br/>
        <w:t>40.</w:t>
        <w:br/>
        <w:t>41.</w:t>
        <w:br/>
        <w:t>42.</w:t>
        <w:br/>
        <w:t>Д.К Шапенова</w:t>
        <w:br/>
        <w:t>ЗАВИСИМОСТЬ РЕЦИДИВОВ ХРОНИЧЕСКИХ ГАСТРИТОВ ОТ ВОЗРАСТА</w:t>
        <w:br/>
        <w:t>ПАЦИЕНТОВ: есіле б ілайа а Ауд қасы балана сала ы алырыл ешіі</w:t>
        <w:br/>
        <w:t>А.Д. Айнакулов</w:t>
        <w:br/>
        <w:t>МАЛОИНВАЗИВНОЕ ЭНДОСКОПИЧЕСКОЕ ЛЕЧЕНИЕ ПУЗЫРНО-</w:t>
        <w:br/>
        <w:t>МОЧЕТОЧНИКОВОГО РЕФЛЮКСА У ДЕТЕЙ. .......... етекке таныш</w:t>
        <w:br/>
        <w:t>А.Д. Айнакулов</w:t>
        <w:br/>
        <w:t>КОМПЛЕКСНАЯ УЛЬТРАЗВУКОБАЯ ДИАГНОСТИКА ОБСТРУКТИВНЫХ</w:t>
        <w:br/>
        <w:t>НАРУШЕНИЙ УРОДИНАМИКИ ПРИ ГИДРОНЕФРОЗЕ УДЕТЕЙ......</w:t>
        <w:br/>
        <w:t>к.Ж. Ерентаева, М.А. Курманалина, Н.3. Жапинов</w:t>
        <w:br/>
        <w:t>ОЦЕНКА ЭФФЕКТИВНОСТИ ШИНИРОВАНИЯ ПОДВИЖНЫХ ЗУБОВ ПРИ</w:t>
        <w:br/>
        <w:t>ЛЕЧЕНИИ ЗАБОЛЕВАНИЙ ПАРОДОНТА.</w:t>
        <w:br/>
        <w:t>Ж Ақметав НІКСШпымлуралана А.О. АШімона-АК Ахматова. Ж. Қуйндынуны.</w:t>
        <w:br/>
        <w:t>ВОЗМОЖНОСТИ КОРОНАРОАНГИОГРАФИИ В ДИАГНОСТИКЕ ИШЕМИЧЕСКОЙ</w:t>
        <w:br/>
        <w:t>БОЛЕЗНИ СЕРДЦА .</w:t>
        <w:br/>
        <w:t>Т.И. Сукашев, А. Жумагалиев, У Апуов, м. Мендигалиевз, ж Утепкалиева,</w:t>
        <w:br/>
        <w:t>М. Джексенова</w:t>
        <w:br/>
        <w:t>РЕГИСТРАЦИЯ ЗАБОЛЕВАЕМОСТИ ДИФИЛЛОБОТРИӘЗАТ По АТЫРАУОҚОЙ</w:t>
        <w:br/>
        <w:t>ОБПАСТИ ЗА ПЕРИОД 2005 -2008 ГОДОВ. 5% р</w:t>
        <w:br/>
        <w:t>М.К. Еркебаев, О.Е. Ағапов, С.Ж. Жанахметов</w:t>
      </w:r>
    </w:p>
    <w:p>
      <w:r>
        <w:t>ЧЕРЕПНО-МОЗГОВАЯ ТРАВМА В АЛКОГОЛЬНОМ ОПЬЯНЕНИИ Т</w:t>
        <w:br/>
        <w:t>Ж.Н. Жарасова, О.В. Имансу, В.А. Сейтбасва, Б.М. Мукашева, Ж.М. Балманова</w:t>
        <w:br/>
        <w:t>ЛЕЧЕНИЕ УГРЕВОЙ СЫПИ МЕТРОНИДАЗОЛОМ В АМБУЛАТОРНЫХ УСЛОВИЯХ...</w:t>
        <w:br/>
        <w:t>АК Ситкалиева</w:t>
        <w:br/>
        <w:t>ЗАБОЛЕВАЕМОСТЬ ИНФЕКЦИЯМИ, ПЕРЕДАВАЕМЫМИ ПРЕИМУШЕСТВЕННО</w:t>
        <w:br/>
        <w:t>ПОЛОВЫМ ПУТЕМ, В АКТЮБИНСКОЙ ОБЛАСТИ В 2007-2009 ГОДАХ. .</w:t>
        <w:br/>
        <w:t>КЖ. Ахметов, А.О. Ашимова. Н.К. Кульмурзаева, К. Куандықулы, Г.К. Ахметова</w:t>
        <w:br/>
        <w:t>КОРОНАРОАНГИОГРАФИЯ В ДИАГНОСТИКЕ АТЕРОСКЛЕРОЗА КОРОНАРНЫХ</w:t>
        <w:br/>
        <w:t>АРТЕРИЙ п 4 Л ананы дына ыы</w:t>
        <w:br/>
        <w:t>ГА. Суйеуханова</w:t>
        <w:br/>
        <w:t>ОПЫТ ПРИМЕНЕНИЯ ЭКЗОГЕННОГО СУРФАКТАНТА НЕДОНОШЕННЫМ ДЕТЯМ</w:t>
        <w:br/>
        <w:t>ДПЯ ЛЕЧЕНИЯ РЕСПИРАТОРНОГО ДИСТРЕСС-СИНДРОМА .</w:t>
        <w:br/>
        <w:t>Н.А. Нугманова</w:t>
        <w:br/>
        <w:t>МОРФОЛОГИЧЕСКИЕ ОСОБЕННОСТИ ашады ОПУХОЛЕЙ ГОЛОВНОГО</w:t>
        <w:br/>
        <w:t>МОЗҒА. е</w:t>
        <w:br/>
        <w:t>К.Б. Кадыров</w:t>
        <w:br/>
        <w:t>КАЧЕСТВО БИФПАНЕБРИЗАЦИИ ДЕТЕЙ в ГОРодокия ПОЛИКПИНИКАХ</w:t>
        <w:br/>
        <w:t>Г. АКТОБЕ. Әле</w:t>
        <w:br/>
        <w:t>ГШ Сағындықова</w:t>
        <w:br/>
        <w:t>СИНДРОМ ГИПЕРАКТИВНОСТИ С ДЕФИЦИТОМ ВНИМАНИЯ. .</w:t>
        <w:br/>
        <w:t>Г.Ш. Сағындыкова; РК. Биарстанова</w:t>
        <w:br/>
        <w:t>МЕТОДИЧЕСКИЕ ОСНОВЫ ПРОВЕДЕНИЯ СКРИНИНГА НАРУШЕНИЙИ ПСИХО-</w:t>
        <w:br/>
        <w:t>ФИЗИЧЕСКОГО РАЗВИТИЯ У ДЕТЕЙ РАННЕГО ВОЗРАСТА .</w:t>
        <w:br/>
        <w:t>АТ. Кұпбаева</w:t>
        <w:br/>
        <w:t>СОСТОЯНИЕ ЗДОРОВЬЯ И МЕДИКО-4 ОМИРЛЕНБНЕІ ПРОБЛЕМЫ ДЕТЕЙ И</w:t>
        <w:br/>
        <w:t>подРоСТКОв .. й ТАНК КЕТКЕН</w:t>
        <w:br/>
        <w:t>ГЕ. Таскожина; К.П. Омарова; А ж Сұндетав</w:t>
        <w:br/>
        <w:t>ИЗМЕНЕНИЯ В ЛИМФАТИЧЕСКИХ УЗЛАХ ПРИ ТЕРАПИИ АСЕПТИЧЕСКОГО</w:t>
        <w:br/>
        <w:t>ВОСПАЛЕНИЯ БОЛЬШОЙ ДОЗОЙ ФЕТАЛЬНЫХ ГЕПАТОЦИТОВ ..........</w:t>
        <w:br/>
        <w:t>Ң.Ж. Кабденова</w:t>
        <w:br/>
        <w:t>ОСОБЕННОСТИ ТЕЧЕНИЯ ШЕЙНОГО ОСТЕОХОНДРОЗА У БОЛЬНЫХ</w:t>
        <w:br/>
        <w:t>ИШЕМИЧЕСКОЙ БОЛЕЗНЬЮ СЕРДЦА .</w:t>
        <w:br/>
        <w:t>А.К. Мамбетжанова, 3.Т. Абдуллаева, О.С. Дмитрук, Д. т Семизбаева БС. Бепигамбетдвн.</w:t>
        <w:br/>
        <w:t>А.С. Жармагамбетова, Е.С. Васильева</w:t>
        <w:br/>
        <w:t>РЕЗУЛЬТАТЫ ПРОПАГАНДЫ ГРУДНОГО КОРМЛЕНИЯ</w:t>
        <w:br/>
        <w:t>ГТ. Кайргалиева</w:t>
        <w:br/>
        <w:t>ЧАСТОТА ОБРАШЕНИЙ И ДОГООЛИТАПБНАЯ ПОМОШЬ ПРИ ОСТРЫХ</w:t>
        <w:br/>
        <w:t>АЛЛЕРГИЧЕСКИХ ЗАБОЛЕВАНИЯХ ......... ЕТСЕ.</w:t>
      </w:r>
    </w:p>
    <w:p>
      <w:r>
        <w:t>Г.М, Рыскалиева</w:t>
        <w:br/>
        <w:t>ХРОНИЧЕСКАЯ ОБСТРУКТИВНАЯ БОЛЕЗНЬ ПЕГКИХ И АСТМА: ЧАСТОТА</w:t>
        <w:br/>
        <w:t>ВСТРЕЧАЕМОСТИ СОЧЕТАННОЙ ПАТОЛОГИИ .</w:t>
        <w:br/>
        <w:t>2467</w:t>
        <w:br/>
        <w:t>ті</w:t>
        <w:br/>
        <w:t>:ҰТЕ</w:t>
        <w:br/>
        <w:t>Т</w:t>
        <w:br/>
        <w:t>280</w:t>
        <w:br/>
        <w:t>82</w:t>
        <w:br/>
        <w:t>-.84</w:t>
        <w:br/>
        <w:t>В6</w:t>
        <w:br/>
        <w:t>88</w:t>
        <w:br/>
        <w:t>292</w:t>
        <w:br/>
        <w:t>94</w:t>
        <w:br/>
        <w:t>107</w:t>
        <w:br/>
        <w:t>116</w:t>
        <w:br/>
        <w:t>112</w:t>
        <w:br/>
        <w:t>114</w:t>
        <w:br/>
        <w:t>11/</w:t>
        <w:br/>
        <w:t>4. Литвин В.Ю.. Емсльянснко Е.Н., Пушкарӛва Е.Н. Патогонныс бактории обшис для чсловска и растоний</w:t>
        <w:br/>
        <w:t>Проблсмы и факты // Журнал микробиологии, эпидесмиологин, иммунологин. - 2000. - Хз2.- С. 101-104.</w:t>
        <w:br/>
        <w:t>5. Минаева Н.Е., Ладный В.И. Микробиологические аспекты эпидемио-логии листериоза. Материалы</w:t>
        <w:br/>
        <w:t>Мсждународного симпозиума «Листериоз на рубожо тысячелстий». - Покров. - 1999, - С. 137.</w:t>
        <w:br/>
        <w:t>6. Тесошг 7.. Тассией С. КеШу А. Ерідетісіору оҒ шпал І1ізегіовіз апд веса Ғоо45 //1. Ғоод4. МістоЮоі. - 2000.-</w:t>
        <w:br/>
        <w:t>563 (3). -Р.197-202.</w:t>
        <w:br/>
        <w:t>7. Васильев Д.А. Роль пишевых продуктов в распространении листериоза // Ветеринария. - 2002.- Хә4.- С. 46-</w:t>
        <w:br/>
        <w:t>48.</w:t>
        <w:br/>
        <w:t>8 Васильсв Д.А. Тсорстическос обоснованис и разработка основных на-правлсний в профилактикс пишсвого</w:t>
        <w:br/>
        <w:t>листериоза. Дисс. докт. ветерин. наук- Москва. - 1994-254с</w:t>
        <w:br/>
        <w:t>9. Бакулов И.А. Васильев Д.А. Листсриоз как пишсвая токсиконнфскция. Вопросы диагностики и</w:t>
        <w:br/>
        <w:t>профилактики. - Ульяновск. - 2001.- 45 с.</w:t>
        <w:br/>
        <w:t>10. Карпова Т.И. Шустрова Н.М. Снегирӛва А.Е. Шевелева С.А., Куваева И.Б. Размножение листерий в</w:t>
        <w:br/>
        <w:t>молочных продуктах // Журнал микробиологии, эпидемиологин, иммунологии.- 2001,- Х%1.-С.80-81.</w:t>
        <w:br/>
        <w:t>ГІ. 8коурат4 М. Әейесіоп оҒ Пізізгіз өрр. Тп Ғасив Ғоті апіппа18 іп Есесіз ап4 тауу Ғообв оҒ, Апітпа! огіріп // 1. оой.</w:t>
        <w:br/>
        <w:t>Місгов. - 1998. - Хе6.- Р. 229-242.</w:t>
      </w:r>
    </w:p>
    <w:p>
      <w:r>
        <w:t>12, Волшсіу С. еі. 21. Сотрагізоп оҒ Неаі гевізапсе ОҒ Пізіггіз топосуфобопев. іп тИК аз феетпілед Бу (о</w:t>
        <w:br/>
        <w:t>шсіһовб // ). Ғоой. Ргокссі. - 1997.- Х50.-Р.- 14-17</w:t>
        <w:br/>
        <w:t>13. Чсестнова Т.В. Эпизоотолого - эпидсмиологичсскис аспскты листериоза в Тульской области Диссер.</w:t>
        <w:br/>
        <w:t>канд. биол. наук. - Тула. - 2000. - 125 с.</w:t>
        <w:br/>
        <w:t>14, Втоотс С.У. Тівістіовіз: сап зүс ргоуспі 2? - 2003. - АМ Қсучв.59, -Р. 444-446.</w:t>
        <w:br/>
        <w:t>15. Степанов В.М., Карабсков А.Ж. Экологичоскис и социальныс пробломы листериоза. Пробломы</w:t>
        <w:br/>
        <w:t>профилактики инфекционных болезней в популяции Казахстана. - Алматы. - 2002. - С. 171-173.</w:t>
        <w:br/>
        <w:t>16. Шарма Р.К, Обнаружение листерий в продуктах морей и оквсанов. Материалы Международного</w:t>
        <w:br/>
        <w:t>симпозиума «Листериоз на рубсжс тысячслстий». - Покров. - 1999. - С. 97-99.</w:t>
        <w:br/>
        <w:t>17. Вгссі С. %. Әһоріст К. 115іспіа ала ой // Ілпесі. - 2002.- Р. 1022.</w:t>
        <w:br/>
        <w:t>18, баПоп 5. В. Ацвйіп С.С. бобе1 Т., Науев Р.8.. ВЫ УУ.Ғ. Огауев 1.М., ӛзуеілаілап В., Ргосогі М.Е. ӨгіНп</w:t>
        <w:br/>
        <w:t>Р.М. І4кістіові Ношп сһосоізіс шік: І4пКіпе оҒ ап ошбтсак оҒ сзтіс савшосшетгіів «врогабіс» іпуавіус Фівсавс // М.</w:t>
        <w:br/>
        <w:t>Епе1. 7. Мса. -2001.- 59336. -Р. 105-108</w:t>
        <w:br/>
        <w:t>19. ПаПоп 5.В., Апввіп С.С., боВегі 7., Науев Р.5.; ВіһЫ М.Ғ.) Отауев І..М.. 5уғашіпайһап В., Ргосог М.Е., СгіНіп</w:t>
        <w:br/>
        <w:t>Р.М. Ап ошфггак оҒ тазпостісгіі8 апа Ғсұст Әпс іо ІАвістіз топосуіовспов іп ті // М. Епбі, Т. Мса. - 2000. - Х9336,-</w:t>
        <w:br/>
        <w:t>Р. 100-105.</w:t>
        <w:br/>
        <w:t>20. Ғагбег ).М., 4 Реіегісіп Р.1., І1зіегіп шопосубепез, а оо4-һогпе раіу-һореп // Місгоһоі. - 2001.-5У.55.-Р</w:t>
        <w:br/>
        <w:t>476-511</w:t>
        <w:br/>
        <w:t>21. Васильсв Д.А., Микишина Н.И. Листериоз как новая пишсвая инфск-ция. Вопросы вотеранарной</w:t>
        <w:br/>
        <w:t>микробиологии и эпизоотологии и встеринарно-санитарной экспертизы. - Ульяновск. - 2000.- С</w:t>
        <w:br/>
        <w:t>22. Бакулов И.А./ Котляров В.М. Душко Т.И. Листериоз - пишевая ин-фекция (масптабы опасности, методы</w:t>
        <w:br/>
        <w:t>индикации и меры борьбы) // Ветс-ринария. - 2001.-%4.- С. 32-36</w:t>
        <w:br/>
        <w:t>23. Куттыкужанова Г.Г., Попова Н.В., Тажигалисва Н.Б. Листериоз // Мс-дицина. - 2004.- )%1.-С.51-55</w:t>
        <w:br/>
        <w:t>24. Тартаковский И.С. Листерии: роль в инфекционной патологии человека и лабораторная диагностика //</w:t>
        <w:br/>
        <w:t>Клиничоская микробиология и антимикробная химиотерапия. - 2000.-Т.2.- 7%2.-С.1-15</w:t>
        <w:br/>
        <w:t>25. Дмитровский А.М., Степанов В.М., Курмангазин М.С. Диагностика, лоченис и профилактика листорноза</w:t>
        <w:br/>
        <w:t>у &lt;ельских жителей // Проблемы, опыт и перспективы развития программы проведения скрининга, раннего</w:t>
        <w:br/>
        <w:t>выявления заболеваний населения РК. Материалы научно-практической конференции. Астана. - 2004. - С. 270-</w:t>
        <w:br/>
        <w:t>273.</w:t>
        <w:br/>
        <w:t>26. Зубова Н.В. Соврсменныс представлония о листориозс (литературный обзор) // Фармацсвтический</w:t>
        <w:br/>
        <w:t>бюллетень. - 2007.-Х%11.-С,42-43,</w:t>
        <w:br/>
        <w:t>27. Мусабскова И.Н. Клинико-эпидемиологичсская характеристика листериоза. Дисс ...канд. мел. наук. -</w:t>
        <w:br/>
        <w:t>Алматы. - 2008. - 120с.</w:t>
        <w:br/>
        <w:t>28. Моге! А. ег.а1. 1. 1езізгіозе 4ап 1а геріоп 4е Кошеп // беп. Нор Рагів. - 2000.- Ха9-10.-Р. 506-510.</w:t>
        <w:br/>
        <w:t>29. Мусабскова И.Н. Листориоз (обзор литературы) // Модицинский журнал Западного Казахстана. - 2007. -</w:t>
        <w:br/>
        <w:t>Хғ4.- С. 24-31.</w:t>
        <w:br/>
        <w:t>30. Покровский В.И., Годованный Б.А. Листсриоз // Инфскционныс болозни. - Москва: «Медицина». - 2002. -</w:t>
        <w:br/>
        <w:t>С.291-296.</w:t>
        <w:br/>
        <w:t>31. Сешіств т Пізсавс Сөшгді. ІЛхізіс: шиПвіліс ошбтсак оҒ Іісповів - ІЛшісі бішісз, 1998-1999 // Мог.</w:t>
        <w:br/>
        <w:t>Мәлі. ХҰМу. Кер. -2000- Х947.-Р. 1117-1118.</w:t>
        <w:br/>
        <w:t>32. Семегв Гог Әізеаве Соліго!. 1Лубаіз: пәшіізізіе ошгезіс ОҒ Піжегіовіз - Т/айей 8гагев // Могф. Мола! - УУСУ.</w:t>
        <w:br/>
        <w:t>Кер. - 2000. - У%47.-Р. 1085-1086.</w:t>
        <w:br/>
        <w:t>33. Родина Л.В., Манснкова Г.М., Тимошков В.В. и др. Состоянис заболсвасмости и эпизоотологичсская</w:t>
      </w:r>
    </w:p>
    <w:p>
      <w:r>
        <w:t>ситуапия по листериозу в Москве // Дезинфекционное дело. - 2000. - Хв4.- С. 88-96.</w:t>
        <w:br/>
        <w:t>16</w:t>
        <w:br/>
        <w:t>симпозиума «Проблемы саногенного и патогенного эффектов эндо- и Экзоэкологического</w:t>
        <w:br/>
        <w:t>воздействия на внутреннюю среду организма» по вопросам фундаментальной и прикладной</w:t>
        <w:br/>
        <w:t>медицины (посвягценного 80-летию академика РАМН Ю.И. Бородина). - Чолпан-Ата. - 2009. -</w:t>
        <w:br/>
        <w:t>С. 342-344,</w:t>
        <w:br/>
        <w:t>18. Сапин М.Р. Лимфатические узлы и их реакция на внешнее воздействие //Тезисы докл. ІХ</w:t>
        <w:br/>
        <w:t>Всесоюзного сьезда АГЭ -- Минск: «Медицина». - 1981. - С 34</w:t>
        <w:br/>
        <w:t>19. Умбетов Т.Ж. Морфофункциональное исследование регионарных лимфатических узлов почек при</w:t>
        <w:br/>
        <w:t>действии алкоголя в условиях нормальной и нарушсонной гсмо- и лимфоциркуляции. Дисс. докт. -</w:t>
        <w:br/>
        <w:t>Новосибирск. - 1989.- С. 485.</w:t>
        <w:br/>
        <w:t>20. Серов В.В. Шехтер А.Б. Соединительная ткань. - Москва: «Медицина». - 1981. - С. 312.</w:t>
        <w:br/>
        <w:t>21. Жарилкасипов К.Е., Умботов Т.Ж. Клоточпий состав фупкциопальпых зоп брыжсечпиых лимфатичсских</w:t>
        <w:br/>
        <w:t>узлов при хроничсской хромовой интоксикации. Матсриалы Евразийского симпозиума «Проблсмы</w:t>
        <w:br/>
        <w:t>саногенного и патогенного эффектов эндо- и экзоэкологического воздействия на внутреннюю среду</w:t>
        <w:br/>
        <w:t>организма» ію вопросам фундаментальной и прикладной медицины (посвяценного 80-летию академика.</w:t>
        <w:br/>
        <w:t>РАМН Ю.И.Боролина). - Чолпан-Ата. - 2009.- С. 145-149.</w:t>
        <w:br/>
        <w:t>22. Идрисов А.А. Ажахметова М.З., Нурмухамбетова Б.К. Морфология лимфатического региона толстой</w:t>
        <w:br/>
        <w:t>кишки при кадмиевой интоксикации и ее коррекции в эксперименте. Материалы Евразийского симпозиума</w:t>
        <w:br/>
        <w:t>“ІІроблсмы саногснного и патогснного эффсктов эндо- и экзоэкологичоского воздсйствис на внутрсннюю</w:t>
        <w:br/>
        <w:t>среду организма” по вопросом фундаментальной и прикладной медипины (посвяшенного %80-летию</w:t>
        <w:br/>
        <w:t>академика РАМН юми Бородина). - Чолпан-Ата. - 2009. - С. 163-165,</w:t>
        <w:br/>
        <w:t>23. Маноконова К.Б., Махамбстов К.О. Рсактивныс и адаптивныс измонония лимфондных органов при</w:t>
        <w:br/>
        <w:t>даитсльном ингаляционном воздействия пылью урановой руды в экспсримснтс у крыс. Матсриалы</w:t>
        <w:br/>
        <w:t>Евразийского симпозиума «Проблемы саногенного и патогенного эффектов эндо- и экзоэкологического</w:t>
        <w:br/>
        <w:t>воздейсівия на внутреннюю среду организма» ио вопросам фундаментальной и прикладной медицины</w:t>
        <w:br/>
        <w:t>(посвяшенного 80-лстию академика РАМН Ю.И. Бородина). - Чолпан-Ата. - 2009.- С. 50-53.</w:t>
        <w:br/>
        <w:t>РЕЗЮМЕ</w:t>
        <w:br/>
        <w:t>К.Е. ЖАРИЛКАСИНОВ</w:t>
        <w:br/>
        <w:t>КЛЕТОЧПЫЙ СОСТАВ ЛИМФОИДПОЙ ТКАПИ ЛИМФАТИЧЕСКИХ УЗЛОВ В УСЛОВИЯХ</w:t>
        <w:br/>
        <w:t>ФИЗИОЛОГИЧЕСКОЙ ДЕЯТЕЛЬНОСТИ ОРГАНИЗМА</w:t>
        <w:br/>
        <w:t>Западно-Казахстанский госуларствснный молицинский университот имсни Марата Оспанова, г.Актобсе</w:t>
        <w:br/>
        <w:t>В работе дана структурная характеристика иммунобластов, средних и малых лимфоцитов. Описывается</w:t>
        <w:br/>
        <w:t>дифферснцировка клсток плазмоцитарного ряда, рстикулярных клсток. Клетки гранулоцитарного ряда</w:t>
        <w:br/>
        <w:t>(эозинофилы, тканевые базофилы, нейтрофилы), макрофаги принимаюлцие участие в иммунологических</w:t>
        <w:br/>
        <w:t>рсакциях.</w:t>
        <w:br/>
        <w:t>З5ОММАКҮ</w:t>
        <w:br/>
        <w:t>Ҡ.Е.?НАКП.КА5ЗТІМОУ</w:t>
        <w:br/>
        <w:t>СЕШДЛ.АК СОМРОВТТТОХ ОЕ І.ҮМРНОП) ТІ55ІТЕ ОҒ І.ҮМРНАТІС УОрЕ8 ОҒ ТНЕ ОКСАХІЗ8М</w:t>
        <w:br/>
        <w:t>РНҮФЮТОСІСАІ. АСТІУІТҮ</w:t>
        <w:br/>
        <w:t>Х/езі Ка?аЮһ«ап Мага( Оврапоу візіс шейіса! шіуегв йу, АЮЮоВе сігу</w:t>
        <w:br/>
        <w:t>бітисішгі сһагасіетізісе оҒ іпштшпе Мавіс, ауегаве апа втаП Іутрһосуісв 15 біуеп іп (һі5 хуогк.</w:t>
        <w:br/>
        <w:t>Бінісіспіабіоп оҒ 1һс ссП8 оҒ ріазтосуйс Шіс, гейсшаг ссі8 ів бсзспоа. Тас со15 оҒ ргапшіосуйіс (ІозіпорһИ5,</w:t>
        <w:br/>
        <w:t>11өөше разорһҺИв, пеіторҺ1в), тасгорһарв ігісе рагі іп ітітііпо1о18 геастолв.</w:t>
        <w:br/>
        <w:t>20</w:t>
      </w:r>
    </w:p>
    <w:p>
      <w:r>
        <w:t>рсакцию) крови, в связи с чсм, авторы назвали сго Вастегішт топосуовопсв. Через три года тот жс микроб выдслен</w:t>
        <w:br/>
        <w:t>от чоловска. В 1927 году 7. Рігіс, иселодуя напоминаюшую чуму болсэнь диких грызунов в Южно-Африканском</w:t>
        <w:br/>
        <w:t>институте им. Листера, определил возбудителя и назвал его в честь Листера (с 1940 года - Іізіегіз шопосуіюрепев.).</w:t>
        <w:br/>
        <w:t>Соотвстствонно болсэнь стали называть листорнозом |І-6|.</w:t>
        <w:br/>
        <w:t>До 1960 тода листериоз человека был редкостью, но с 1960 по 1982 г, сообшалось уже о болев чем 10 000</w:t>
        <w:br/>
        <w:t>бактериологически подтверждснных случаях. В послсдуюишем в мирс рсгистрировали сжсгодно болсс тысячи</w:t>
        <w:br/>
        <w:t>заболевших. Крупные вспьшки листериоза описаны в высокоразвитых странах Западной Европы (Франции,</w:t>
        <w:br/>
        <w:t>Всликобритании, Финляндии) и Ссвсрной Амсрикс (США, Канадс), связанныс с употрсбленисм продуктов</w:t>
        <w:br/>
        <w:t>животного (мягких сыров, мясных полуфабрикатов, қолбасных изделий в вакуумной упаковкс, сосисок,</w:t>
        <w:br/>
        <w:t>сливочного масла и др.), растительного (салатов, овошей) происхождения, а также морепродуктов</w:t>
        <w:br/>
        <w:t>За период, прошсдший с начала систсматичоского изучсния этой болсзни, выявлоны и изучсны многис сб</w:t>
        <w:br/>
        <w:t>аспскты, Всс ясноо вырисовываются особенности этой болсзни. Но к концу ХХ воска листериоз открылся перод</w:t>
        <w:br/>
        <w:t>исследователями и практическими врачами и как пишевая токсикоинфекция |7-12 |. На эту особенность заставили</w:t>
        <w:br/>
        <w:t>вэглянуть появившиося в возрастаюшцсм количсствсо вспышки листориоза сроди людсй, связанныс с</w:t>
        <w:br/>
        <w:t>употреблением различных продуктов питания: пастеризованного молока, сыра, мороженого, мяса, овошей и т.д.</w:t>
        <w:br/>
        <w:t>|13-17|. Вызываст беспокойство и высокий процент лстальных исходов срсди людсй.</w:t>
        <w:br/>
        <w:t>Первые крупные вспышки пишевого листериоза зарегистрированы на Северс-Американском ҡонтиненте, В</w:t>
        <w:br/>
        <w:t>1981 году в Новой Шотландии (Канада), в 1983 году - в штатс Массачусстс (США) и в 1985 году - в Южной</w:t>
        <w:br/>
        <w:t>Калифорнни (СІПА). Характерно то, что данныс вспьшки проявились в экономичсски развитых странах</w:t>
        <w:br/>
        <w:t>Сәверной Америки и Европы, там, где высок показатель уровня жизни, в том числе, имеется разветвленная сеть</w:t>
        <w:br/>
        <w:t>пунктов обшсственного питания с наличисм холодильного оборудования, гдос у насслсния большим спросом</w:t>
        <w:br/>
        <w:t>пользуютея так называсмыос «удобныс продукты», гдс на полях примсняют органичсскис удоброния, то ость стокн</w:t>
        <w:br/>
        <w:t>сельскохозяйственных ферм и канализация |18-23|.</w:t>
        <w:br/>
        <w:t>Новое качество листериоза как преимушественно пицевой инфекции людей (К. Вовді., 1987), заставило в</w:t>
        <w:br/>
        <w:t>1987 году собрать в Западном Берлинс совсшанис ВОЗ по профилактикс и борьбе с листсриозом. Аналогичныс</w:t>
        <w:br/>
        <w:t>совсшания провсдсны в США, Австралии, Франции, Швсйцарии, ФРГ. Данный вопрос рассматривалея в Дании,</w:t>
        <w:br/>
        <w:t>Великобритании и России. Это основная тема Х и ХІ Международных симпозиумов то листериозу,</w:t>
        <w:br/>
        <w:t>проходивших во Франции и Дании |18).</w:t>
        <w:br/>
        <w:t>Пролукты питания могут быть контаминированы листериями из-за нскачсствонного пишцового сырья,</w:t>
        <w:br/>
        <w:t>используемого в процессе приготовления пиши. В первую очередь вызывают опасение продукты, употргбляемые</w:t>
        <w:br/>
        <w:t>боз термичсской обработки: свсжис салаты, овоши, фрукты. Другая катсгория продуктов питания - прошсдшис</w:t>
        <w:br/>
        <w:t>обработку, консервируюмых на нодлитольнос врсмя. К ной относятся нокоторыс сорта сыра, пасторизованнос</w:t>
        <w:br/>
        <w:t>молоко и молочные продукты, замороженное мясо. В следуюшую категорию входят продукты, технологически</w:t>
        <w:br/>
        <w:t>используюшие традиционные методы консервирования, гарантируюшие санитарное качество. К этой категории</w:t>
        <w:br/>
        <w:t>относятся колбасы и копчсности. Однако нсобходимо подчеркнуть, что вос продукты питания с использованисм</w:t>
        <w:br/>
        <w:t>сырых пишсвых материалов, могут явиться источником листсриоза.</w:t>
        <w:br/>
        <w:t>Пишевой путь передачи листериозной инфекции впервые подтвержден во время эпидемии в приморских</w:t>
        <w:br/>
        <w:t>провинциях Канады в мартс - сснтябрс 1981 г. Эпидемиологичоскис расслодования показали, что эпидемия связана</w:t>
        <w:br/>
        <w:t>е употрсблонисм партии салата из рублсной капусты, изготовлснной на одном из предприятий промышлонным</w:t>
        <w:br/>
        <w:t>способом. Вирулентный штамм 1. шопосйовепев 4 выделен из упаковки капусты. Идентичные культуры</w:t>
        <w:br/>
        <w:t>изолированы из крови новорождонных и взрослых больных, а такжс из нораспсчатанных упаковок партий</w:t>
        <w:br/>
        <w:t>капусты, вызвавшей эпидсмию. Дальнсйшос комплскснос расслодованио установило, что капустныс поля</w:t>
        <w:br/>
        <w:t>удобряли овечьим навозом с фермы, где имелись случаи листериоза у овец. Урожай капусты хранился перед</w:t>
        <w:br/>
        <w:t>промышленной переработкой при низких температурах в овошехранилише, что способствовало селективному</w:t>
        <w:br/>
        <w:t>оботашснию продукта листериями до концентрацин, способной вызвать эпидсмию |24).</w:t>
        <w:br/>
        <w:t>Можно привссти боглый обзор вспышек листериоза, описанных в литсратурс.</w:t>
        <w:br/>
        <w:t>Крупнейшая по настояшее время вспышка листериоза выявлена в Лос-Анжелесе, Калифорния, США в</w:t>
        <w:br/>
        <w:t>яннарс - ангустс 1985 г. |25). Вссго зарсгистрировано 142 случая листериоза, из них 48 - со смертельным исходом.</w:t>
        <w:br/>
        <w:t>Большинство случаев выявлосно у берсмснных жоншин, употроблявших в пишу мягкий мсксиканский сыр</w:t>
        <w:br/>
        <w:t>сычужного типа, контаминированный 1. шопосповепев 4В.</w:t>
        <w:br/>
        <w:t>С употроблониосм мягких сыров свиязана и другая вспышка листориоза в кантонс Дейвол, Швейцария |26)</w:t>
        <w:br/>
        <w:t>Всего выявлено 122 случая листериоза, из них 31--с летальным исходом.</w:t>
        <w:br/>
        <w:t>В 1987 году эпидсмия листериоза с высоким процентом летальных исходов (44,4 %) зарсгистрирована в</w:t>
        <w:br/>
        <w:t>Филадельфии, США |271: забололо 36 человек. Крупная вспышка листериоза имела место во Францин в 1992 году</w:t>
      </w:r>
    </w:p>
    <w:p>
      <w:r>
        <w:t>- 279 случавв, что связанно с употреблониом в пишу мясных конссрвов |28).</w:t>
        <w:br/>
        <w:t>В последнис годы рогламентация и ввсденис правил контроля листсрий в продуктах питания в большинствс</w:t>
        <w:br/>
        <w:t>европейских стран и СІША позволили избежать ҡрупных вспышек листериоза, хотя регулярно выделяются</w:t>
        <w:br/>
        <w:t>нсболыпис трупповыс случаи, а уровснь спорадичсской заболсвасмасти постоянно растбт в болыпинствс</w:t>
        <w:br/>
        <w:t>стран мира |29,30|. Так зимой 1998 - 1999 гг. в США имоло мссто вспышка листериоза, связанная с</w:t>
        <w:br/>
        <w:t>14</w:t>
        <w:br/>
        <w:t>жағдайларының өзгеруі (физикалық, химиялық жонс биологиялық факторлар) ауырған аурулар жәнс басқа</w:t>
        <w:br/>
        <w:t>ағзаларға әсер етушілердің әсерлері екенін айтуға болады.</w:t>
        <w:br/>
        <w:t>Әдебиеттер:</w:t>
        <w:br/>
        <w:t>1. Бородин Ю.И., Асташов В.В., Ломшаков А.А., Казаков О.В., Чепих В.И. Морфофункциональнов</w:t>
        <w:br/>
        <w:t>исследования тазовых лимфатических узлов и простаты при опухоли простаты и в условиях</w:t>
        <w:br/>
        <w:t>сочетанной химиофитокоррекции. Материалы Евразийекого симпозиума “Проблемы саногенного и</w:t>
        <w:br/>
        <w:t>патогенного эффектов эндо- и экзоэкологического воздействие на внутреннюю среду организма” по</w:t>
        <w:br/>
        <w:t>вопросам фундаментальной и прикладной медицины (посвяшенного 80-летию академика РАМН</w:t>
        <w:br/>
        <w:t>Ю.И. Бородина). - Чолпан-Ата, - 2009. - С. 81-82.</w:t>
        <w:br/>
        <w:t>2. Григоррев В.Н., Гайпова Н.К., Майбородип И.В. Реактившяе измепепия лимфатических узлов па</w:t>
        <w:br/>
        <w:t>повторное воздействие фосфорорганическәго пестицида. Проблемы клин. и экспер.лимфологии:</w:t>
        <w:br/>
        <w:t>Материалы науч.конф. 2-4 июня 1992. - Новосибирск. - 1992. - С. 56-57</w:t>
        <w:br/>
        <w:t>3. Дюсембаев А.Т. Структурно-функциональная характеристика подколенных лимфатических узлов</w:t>
        <w:br/>
        <w:t>вусловиях экзогоксикоза. Материалы Гвразийского симпозиума “Проблемы саногенного и</w:t>
        <w:br/>
        <w:t>патогенного эффектов эндо- и экзоэкологического воздействие на внутреннюю среду организма” по</w:t>
        <w:br/>
        <w:t>вопросом фундаментальной и прикладной медицины (посвяшенного 80-летию академика РАМН</w:t>
        <w:br/>
        <w:t>ЮЛ. Бородина). - Чолпан-Ата, - 2009. - С. 132-133, 4.</w:t>
        <w:br/>
        <w:t>Котье А., Тюрк Ж., Собэн Л. Предложения по стандартизации описания гистологии</w:t>
        <w:br/>
        <w:t>лимфатического узла человека в связи с иммунологической функцией. Бюллетень. ВОЗ. - 1973.- С.</w:t>
        <w:br/>
        <w:t>373-401.</w:t>
        <w:br/>
        <w:t>5. Сапин М.Р. Орина М.А. Этинген Л.Б. Лимфатичсский узсл. - Москва: «Медицина». - 1978.- С.272.</w:t>
        <w:br/>
        <w:t>6. Соғтасі І).Н. Віоо4 сә! Гогтайол: Ейіш 511405 ап4 шапа! -Тогопіюо: Ппіуегену оГ Тоготго, - 1978. -248с. 7</w:t>
        <w:br/>
        <w:t>Бородин Ю.И., Григорьов В.И. Лимфатический узел при циркулияторных нарушениях. - Новосибирск:</w:t>
        <w:br/>
        <w:t>«Наука». - 1986.- С. 266.</w:t>
        <w:br/>
        <w:t>8. Аубакиров А.Б., Мауль Я.Я.; Хамидулин Б.С.; Жаналиева М.К., Минайдаров А.К. Количественная</w:t>
        <w:br/>
        <w:t>характеристика содержания лимфопитов и ретикулярных клеток в ампулярном и анальном отдолах</w:t>
        <w:br/>
        <w:t>прямой кишки. Матсриалы Евразийского симпозиума «ІППроблемы саногснного и патогенного эффсктов эндо-</w:t>
        <w:br/>
        <w:t>и экзоэкологическото воэдействия на внутреннюю среду организма» по вопросам фундаментальной и</w:t>
        <w:br/>
        <w:t>прикладной медицины (посвяшенного 80-летию академика РАМН Ю.И. Бородина). - Чолпан-Ата. - 2009. -</w:t>
        <w:br/>
        <w:t>С. 50-53. 9;</w:t>
        <w:br/>
        <w:t>Бородин ІО.И., Григорьов ІЗ.И.. Лстягин А.О. и др. Функпиональная морфология иммунной систсмы. -</w:t>
        <w:br/>
        <w:t>Новосибирск: «Наука». - 1987,- С. 238.</w:t>
        <w:br/>
        <w:t>10. Войтович А.Б.. Майбородин И.В.. Машак С.В. Ясакова Н.Т. В-клеточные лимфоидные</w:t>
        <w:br/>
        <w:t>фолликулы слизистой оболочки дссны при хроничсском дсструктивном верхушечном псриодонтитс.</w:t>
        <w:br/>
        <w:t>Материалы Евразийского симпозиума «Проблемы саногенного и патогенного эффектов эндо- и</w:t>
        <w:br/>
        <w:t>экзоэкологического воздействия на внутреннюю среду организма» по вопросам фундаментальной и</w:t>
        <w:br/>
        <w:t>прикладной медицины (посвяшснного 80-лстию акалдсмика РАМН Ю.И. Бородина). - Чолпан-Ата. - 2009.-</w:t>
        <w:br/>
        <w:t>С.110-111.</w:t>
        <w:br/>
        <w:t>ГІ, Чштау І,5,, ӘжотШаоу 5.М. са. Әізігібшіоп оҒВ- Іутрһосуіс өшбзсіз іп топта! Іутпрһоій сізше. Сііп</w:t>
        <w:br/>
        <w:t>апа Ехр. Төттшпо/ов, - 1984. -)%5(2).- С. 299-406.</w:t>
        <w:br/>
        <w:t>12. Гозвшп 8., Ко!5іа( В., Гога МУ... Тһуптив іпдсрспйспсс, Кіпсіісв апай рһавосуйс аҺШНу оҒ ішістіір йайпо, ссі5.</w:t>
        <w:br/>
        <w:t>Іпитипофіюі. - 1984, - С. 403-413. ІЗ;</w:t>
      </w:r>
    </w:p>
    <w:p>
      <w:r>
        <w:t>Бородин Ю.И., Григорьев В.И., Летягин А.Ю. и др. Функциональная морфология иммунной системы. -</w:t>
        <w:br/>
        <w:t>Новосибирск: «Наука». - 1987.- С. 238.</w:t>
        <w:br/>
        <w:t>14. Власенко А.М., Ефремов А.В. Григорьев В.Н., Калиниченко А.В. Ультрамикроскопические изменения в</w:t>
        <w:br/>
        <w:t>организации макрофагов и ретикулярных клеток полвздошного лимфатического узла крысы в</w:t>
        <w:br/>
        <w:t>декомпонсированный период синдрома длитольного сдавлсния. Лимфология: экспоримснт, клиника.</w:t>
        <w:br/>
        <w:t>Тр. СОРАМН. - Новосибирск. - 1995. -193.-С.28-31.</w:t>
        <w:br/>
        <w:t>15. Бородин Ю.И.. Труфакин В.А.) Трясучсв П.М. Рсгионарныс особенности клоточного состава различных</w:t>
        <w:br/>
        <w:t>зон лимфатических узлов взрослого человека //Архив анат. гист. и эмбр. - Новосибирск. - 1985.- С.76-</w:t>
        <w:br/>
        <w:t>78.</w:t>
        <w:br/>
        <w:t>16. УШІете А., Вагпа М.О. Ка?арпіп В. Ровіпаа! 4еуе!ортепі оҒАһе поп Іштпрһоідіеіетпеліз іп іе гай 1улірһ</w:t>
        <w:br/>
        <w:t>поде: Соппесііге гейісшішпі сейв, тасгорһаогв апа ровісарШагу үепшев. Беуеіортетіді ала сотрагайуе</w:t>
        <w:br/>
        <w:t>іпттшпоіову. - 1983,-7.-С. 347-355</w:t>
        <w:br/>
        <w:t>17. Харчикова Н.И., Пұталова И.Н., Еремеев Н.И. Морфологическая оценка реакции лимфоидных ортанов</w:t>
        <w:br/>
        <w:t>здорового организма на воздействие бортезомиба (ингибитора протесом). Материалы Евразийского</w:t>
        <w:br/>
        <w:t>нарастаст спустя нссколько дней из-за поврсждсния І7ЭБ и попадания плазмы во внсклсточнос пространство мозга</w:t>
        <w:br/>
        <w:t>(вазогснный отек). Выраженность отока мозга находится в прямой зависимости от размсров инфаркта мозга,</w:t>
        <w:br/>
        <w:t>поэтому он максимален при обширных атеротромботических и кардиоэмболических инсультах и практически</w:t>
        <w:br/>
        <w:t>отсутствуст при лакунарном инсульто. Отск мозга вызываст повышонис давлония во внссосудистом пространство и</w:t>
        <w:br/>
        <w:t>переполнение сосудов, что может привести к геморрагической трансформации инфаркта и дислокации мозгового</w:t>
        <w:br/>
        <w:t>ствола. Геморрагичсская трансформация возникаст примсрно в 5 % случасв зачастую при обширных по размсрам</w:t>
        <w:br/>
        <w:t>инфарктах мозта. Смешение промежуточного и среднего мозга в рострокаудальном направлении и их сдавливание</w:t>
        <w:br/>
        <w:t>в тенториальном отвсрстии прсдетавляют наиболос частую причину смерти в 1-ю нсделю обширного</w:t>
        <w:br/>
        <w:t>ишсмического полушарного инсульта. Режс лстальный исход возникаст вслсдствис сдавливания срсднсго мозга</w:t>
        <w:br/>
        <w:t>парагиппокампальной извилиной.</w:t>
        <w:br/>
        <w:t>Если лстального исхода нс наступаст, отек мозга достигаст максимума на 2-4-й дни заболсвания, а затсм</w:t>
        <w:br/>
        <w:t>постопснно спадаст в точонис 1-2 нодсль: некротизированная ткань мозга подворгастоя разжижсонию или</w:t>
        <w:br/>
        <w:t>резорбцин. В дальнейшем на месте инфаркта формируется соединительная ткань (глномезодермальный рубец),</w:t>
        <w:br/>
        <w:t>при этом можот образоваться кистообразная полость.</w:t>
        <w:br/>
        <w:t>Таким образом, рассмотренные этиопатогенетические механизмы поражения центральной нервной системы при</w:t>
        <w:br/>
        <w:t>ишемичсском инсульте многообразны и должны учитываться при постановкс диагноза.</w:t>
        <w:br/>
        <w:t>Литература:</w:t>
        <w:br/>
        <w:t>1. Антонов И.П. Гиткина Л.С. Вертсбро-базилярныс инсульты. - Минек: «Беларусь». - 1977.- С. 17-27.</w:t>
        <w:br/>
        <w:t>2. Богданов Э.И., Заббарова А.Т., Хузина Г.Р. Отраничснный инфаркт ствола мозга и мозжсчка, имитируютций</w:t>
        <w:br/>
        <w:t>острую периферическую вестибұлопатию // Неврологический журн. - 2004. -Т.9.- Ха6.-С.29-33</w:t>
        <w:br/>
        <w:t>3. Вилснский Б.С. Инсульт: профилактика, диагностика и лочснис. - Санкт-Потербург. - 1999. - С. 71-77.</w:t>
        <w:br/>
        <w:t>4. Суслина З.А. Сосудистыс заболсвания головного мозга в России: достижсния и нерошонныс вопросы</w:t>
        <w:br/>
        <w:t>Кардионеврология. Труды 1 Национального конгресса «Кардионеврология» / Под ред. Пирадова М.А., Фонякина</w:t>
        <w:br/>
        <w:t>А.В.- Москва. - 2008. - С. 7-10.</w:t>
        <w:br/>
        <w:t>5. Симонснко В.Б., Широков Г.А. Прсвснтивная кардионсврология. - Санкт-Пстербург: «ФОЛИАПТ». - 2008. -</w:t>
        <w:br/>
        <w:t>224&lt;</w:t>
        <w:br/>
        <w:t>6. Симоненко В.Б., Широков Е.А. Основы ҡардионеврологии. Руководство для врачей. 2-6 издание,</w:t>
        <w:br/>
        <w:t>персработаннос и дополнсннос. - Москва: «Медицина». - 2001.-249 с.</w:t>
        <w:br/>
        <w:t>7. Фонякин А.В. Соврсмснная концепция кардионосврологии. - 2006. Тір: // жұхалу шпотпой Кісу ша.</w:t>
      </w:r>
    </w:p>
    <w:p>
      <w:r>
        <w:t>8. Верешагин Н.В. Патология вертебрально-базилярной системы и нарушения мозгового кровообрашения. -</w:t>
        <w:br/>
        <w:t>Москва: «Медицина». - 1980. - С. 77-01.</w:t>
        <w:br/>
        <w:t>9. Ворлоу Ч.; Денис М., Ван Гейн Ж. и др. Инсульт. Практичоскос руководство для водония больных. Пер. с англ</w:t>
        <w:br/>
        <w:t>- Санкт-Петербург: «Политехника». - 1998. - С. 131-147.</w:t>
        <w:br/>
        <w:t>10. Дамулин И.В. Мозжечковая атаксия: некоторые аспекты клиники, диагностики и ләчения // СопвПішт</w:t>
        <w:br/>
        <w:t>шейсші. - 2004.-Т.6.-Х%2.-С.32-34.</w:t>
        <w:br/>
        <w:t>11. Калашникова Л.А. Лақунарныс инфаркты мозга // Журнал нсвропатологии и психиатрии. - 1988. - Т. 88.-</w:t>
        <w:br/>
        <w:t>Вып. 1.-С. 131-140.</w:t>
        <w:br/>
        <w:t>12. Ататепсо Р., Егіспәс К., Нотітсі М. сі а. ІпҒатейіот іп Іһс теділі һтапсһ оҒІһе ровіспіст іһістіог ссгееПаг агісгу</w:t>
        <w:br/>
        <w:t>1. Мешо1. Мешовшо. РвусіНізігу. - 1990, - Ус1, 53,-Р, 731-735,</w:t>
        <w:br/>
        <w:t>13. Атагепсо Р. СегеРеПаг іпбагеіоп іп іе ТеггИогу оҒ һе апіегіог апа іпіегіог сегезеПаг атегу: а сішісора/о1овіса!</w:t>
        <w:br/>
        <w:t>зішіу оҒ20 савов // Вгаіп. - 1990. - Уоі. 113. -Р. 139-155,</w:t>
        <w:br/>
        <w:t>14. Атагопсо Р. 8та!! Әсер ссгебеПаг іпҒатеів // Тасипаг апд ойһог бибсотвіса! Табагсіопв / Едв Сі. Поппап сі а!. -</w:t>
        <w:br/>
        <w:t>Охота: Охога Үшпіу. Ргевз. - 1995. - Р. 208-213</w:t>
        <w:br/>
        <w:t>15, Вагіһ А., ВогоиввіауөКу /., Кері Ғ. еі а!. Тһе сІіпіса! апа іоровтарһіс өресітшті ОҒ сегере/аг іпҒагсіз; а сһіпіса!-</w:t>
        <w:br/>
        <w:t>таөлсейс гевопапсс ішавіпә сопсізйоп өшу // Апп.Мелгді. - 1993. - Уо1. 33. -Р. 451-456.</w:t>
        <w:br/>
        <w:t>16. Сапаріс 8.. ВовошиввіауеКу /. Миіріс Ізлес апа өш8 сетебеПаг іпбігсіз //). Мепто1. Мсигозшв, Р«усізігу. - 1999,</w:t>
        <w:br/>
        <w:t>- Уоі. 66. -Р. 739-745,</w:t>
        <w:br/>
        <w:t>17. Пипсал Сі., РатКст 5., Ғізһет С. Асшс сетеһе ат іпҒагебіоп іп (һе РТСА Ісітйогу // Атсһ. Менді, - 1975. - Үо1. 32.-</w:t>
        <w:br/>
        <w:t>Р. 364-368</w:t>
        <w:br/>
        <w:t>18. Широков Е.А., Симоненко Б.В. Ишемический инсульт, основные аспекты этиологин и патогенеза //</w:t>
        <w:br/>
        <w:t>Носврологичоский журнал. - 2007.- Хғ4.-С. 29-31.</w:t>
        <w:br/>
        <w:t>19. Гусев Е.И., Скворпова В.И. Медицинская карта стационарного больного. - Москва. - 1990.-С. 1-44.</w:t>
        <w:br/>
        <w:t>20. Гусев Е.И., Скворцова В.И. Ишсмия головного мозга. - Москва: «Медицина». - 2001.-456 с.</w:t>
        <w:br/>
        <w:t>21. Инсульт. Принципы диагностики, лечения и профилактики / Под ред. Верешагина Н.В. и др. - Москва:</w:t>
        <w:br/>
        <w:t>«Интермгдика». - 2002.-517 с.</w:t>
        <w:br/>
        <w:t>22. Климов Л.В., Коишан А.Н., Парфснов В.А. и др. Прогноз полушарного ишемичсского инфаркта на основс</w:t>
        <w:br/>
        <w:t>данных перфузионно-взвешенной магнитно-резонансной томографии // Неврологический журнал. - 2004. - У%1.-</w:t>
        <w:br/>
        <w:t>&lt;. 32</w:t>
        <w:br/>
        <w:t>23. Вафесг Р. А., Ратвопв М. ҰУ.. Бсятовһд Р. М, сга!. Тіс ивс оҒ РУУІ ала БҮРІ тлсавшсв іп 1һс 4свіріп оҒ «ртооҒ-оҒ-</w:t>
        <w:br/>
        <w:t>сопсері» өітоКе 1гізі5 //.). Кспгойпар. - 2004. - Уоі. 14. -Р. 123-132.</w:t>
        <w:br/>
        <w:t>12</w:t>
        <w:br/>
        <w:t>горизонтального положсния или длитольного пробывания в вортикальном положснии (ортостатичсская</w:t>
        <w:br/>
        <w:t>артсриальная гипотоснзия), породозировки гипотсонзивными прспаратами, инфаркта миокарда, нарушсния</w:t>
        <w:br/>
        <w:t>сердечного ритма, кровотечения, гиповолемии и др. Локальная ишемия зачастую отмечается в зонах смежного</w:t>
        <w:br/>
        <w:t>кровоснабжония посродной, срсдной и залней мозговых артсрий или в басссйнс нанболос сужонной</w:t>
        <w:br/>
        <w:t>прецеребральной либо церебральной артерии. В редких случаях гемодинамические ишемические нарушения</w:t>
        <w:br/>
        <w:t>мозгового кровообрашсния возникают по мсханизму «обкрадывания»: ишсмии мозга вследствис отвлсчсния крови</w:t>
        <w:br/>
        <w:t>и периферическую систему кровообрашения или при перераспределении крови между разными сосудистыми</w:t>
        <w:br/>
        <w:t>систсмами.</w:t>
        <w:br/>
        <w:t>В части случасв (5-10 %) ишсмичсскис нарушсния мозгового кровообрашсния вызваны относитсльно редкими</w:t>
        <w:br/>
        <w:t>заболеваниями; приводяшими к поражению (закупорке или сужению) прецеребральных и церебральных артерий и</w:t>
        <w:br/>
        <w:t>вслодствис этого к локальной ишсмии мозга. Расслоснис прсцерсбральных и рсжс церобральных арторий</w:t>
      </w:r>
    </w:p>
    <w:p>
      <w:r>
        <w:t>составляст причину около 2 % случасв ишсмичсского инсульта, зачастую встрсчаюшсгося у молодых женцин.</w:t>
        <w:br/>
        <w:t>Расслоение внутренней сонной и позвоночной артерий может возникнуть вследствне травмы, неудачной</w:t>
        <w:br/>
        <w:t>манипуляцин на шойном отдолс позвоночника или аномалии развития. Образовавшаяся под внутрснной оболочкой</w:t>
        <w:br/>
        <w:t>артерии гематома вызывает сужение се просвета и может быть причиной тромбоза или эмболии.</w:t>
        <w:br/>
        <w:t>Фиброзно-мышсчная дисплазия можст развиватьея в одной или обсих внутрснния сонных артсриях и</w:t>
        <w:br/>
        <w:t>проявляется гиперплазией внутренней и средней оболочек артерии, что приводит к частичному или полному</w:t>
        <w:br/>
        <w:t>зақрытию просвста артерин и иногда осложнястся расслоснисм с последуюшим стснозом или образованисм</w:t>
        <w:br/>
        <w:t>ансвризмы</w:t>
        <w:br/>
        <w:t>Гематологические нарушения могут привести к гиперкопгуляпии и повышенной вязкости крови,</w:t>
        <w:br/>
        <w:t>прсдрасполагакицими к развитию тромбозов в цорсбральных артериях (рсологичоский инсульт). К этим</w:t>
        <w:br/>
        <w:t>нарушсниям относятея полицитомин, тромбоцитопоничоская пурпура, ссрповидно-клсточная аномия,</w:t>
        <w:br/>
        <w:t>диспротеинемни, антифосфолипидный синдром, ДВС-синдром н др.</w:t>
        <w:br/>
        <w:t>Независимо от причины, вызвавшей локальную ишемию мозга, развивается каскад патобиохимических</w:t>
        <w:br/>
        <w:t>изменсний, приводяших к нсобратимому поврсждснию нервной ткани по мсханизмам некроза и апоптоза |19-30|.</w:t>
        <w:br/>
        <w:t>Мозг получаст нсобходимую энсргию в рсзультатс окислсния глюкозы и образования АТФ (окиспснис одной</w:t>
        <w:br/>
        <w:t>молекулы глюкозы дает 3% молекул АТФ). При ишемии мозга содержание кислорода в крови недостаточно для</w:t>
        <w:br/>
        <w:t>аэробного окисления глюкозы, поэтому возникаст анаэробный путь расшеплония глюкозы, лишь частично</w:t>
        <w:br/>
        <w:t>компснсируюіций эноргстичсскис потрсбности мозга (анаэробнос растцстленис одной молскулы глюкозы даст</w:t>
        <w:br/>
        <w:t>лишь 2 молекулы АТФ).</w:t>
        <w:br/>
        <w:t>Падснис мозгового кровотока ниже 20 мл (М- 50-60 мл) на 100 г/мин вызываст нарушснис функционального</w:t>
        <w:br/>
        <w:t>состояния нойронов коры большого мозга, а снижонис до 10-15 мл на 100 т/мин приводит к быстрым в точснис</w:t>
        <w:br/>
        <w:t>нескольких минут необратимым изменениям в нейронах. В течение 6-8 минут нейроны остаются</w:t>
        <w:br/>
        <w:t>жизнеспособными и могут восстановить свои функции при нормализации кровоснабжения. При локальной</w:t>
        <w:br/>
        <w:t>ишемии мозга вокруг участка с нсобратимыми изменсниями формирустся зона, кровоснабжснис которой нижс</w:t>
        <w:br/>
        <w:t>уровня, нсобходимого для нормального функционирования, но вышс 10-15 мл на 100 г/мин (критичсского порога.</w:t>
        <w:br/>
        <w:t>необратимых изменений) - «ишемическая полутень». Гибель клеток в области «ишемической полутени» приводит</w:t>
        <w:br/>
        <w:t>к увсличению размсров инфаркта. Однако эти клстки в точснис опрсдолснного вромсни могут сохранять свою</w:t>
        <w:br/>
        <w:t>жизнсспособность, поэтому развитис нсобратимых измснсний в них можна прсдотвратить при васстановлснии</w:t>
        <w:br/>
        <w:t>кровотока и использовании нейропротекторных препаратов. Продолжительность «терапевтического окна» -</w:t>
        <w:br/>
        <w:t>порнода, в точонис которого возможно восстановлонис функции нейронов в области «ншсмичоской полутсни»,</w:t>
        <w:br/>
        <w:t>точно но установлона. Хотя для большинотва клоток это время ограничиваотся часами, но исключоно, что</w:t>
        <w:br/>
        <w:t>способность к восстановлению сохраняется в течение нескольких суток. Анаэробный путь расцепления глюкозы</w:t>
        <w:br/>
        <w:t>вызывает повышенное образование молочной кислоты и ацидоз. Лактат-ацидоз в сочетании с гипоксией нарушает</w:t>
        <w:br/>
        <w:t>функцию фермснтной системы, управляюшей транспортом ионов, приводяшей к выходу ионов К! из клстки во</w:t>
        <w:br/>
        <w:t>внеклсточнос пространство и персмсшению нонов Ма” и Са? в кістку (нарушснис ионного гомсостаза кастки).</w:t>
        <w:br/>
        <w:t>Важное значение имеет повышенный выброс во внеклеточное пространство возбуждаюших нейромедиаторов -</w:t>
        <w:br/>
        <w:t>глутамата и аспартата, нсдостаточность их обратного захвата астроглисй, псрсвозбужденис глутаматных НМДА-</w:t>
        <w:br/>
        <w:t>рсцепторов и раскрытис контролирусмых ими кальцисвых каналов, приводиших к дополнитсльному притоку</w:t>
        <w:br/>
        <w:t>монов Са“ в нейроны. Избыточное накопление Са? внутри клетки активизирует ферменты (липазы, протеазы,</w:t>
        <w:br/>
        <w:t>эндонуклсазы), вызываст порогрузку митохондрий с разобшонисм окислитсльного фосфорилирования и усиливаот</w:t>
        <w:br/>
        <w:t>процессы катаболизма. Распад фосфо-липидов в мембранах внутриклеточных органелл и наружной клеточной</w:t>
        <w:br/>
        <w:t>мембранс усиливаст перскиснос окислснис пипидов и образованис свободных радикалов. Увсличснис содержания</w:t>
        <w:br/>
        <w:t>внутриклеточного кальция, образование свободных кислородных радикалов и липидных перекисей оказывают</w:t>
        <w:br/>
        <w:t>нейротоксичсскос действис, приводяшсс к гибели (некрозу) нервной ткани.</w:t>
        <w:br/>
        <w:t>Отек головного мозга возникаст. спустя носколькоа минут, после развития локальной ишемии</w:t>
        <w:br/>
        <w:t>вследствие повреждения клеточной мембраны и накопления воды в клетке (питотоксический отек) и</w:t>
        <w:br/>
        <w:t>11</w:t>
        <w:br/>
        <w:t>Орташа лимфоцит рстіндс анықталатын, кіші лимфоциттер үшін тән және органслді цитоплазмасы үлкен</w:t>
        <w:br/>
        <w:t>көлсмді клсткалар түрлерінің ядросы болады. Бұл клоткалардың жаңа ұрпақ ізашар лимфоциттермен жонс</w:t>
        <w:br/>
        <w:t>кіші лимфоциттер арасындағы өтпелі түрі болатыны жоққа шығарылмайды |81.</w:t>
        <w:br/>
        <w:t>Қандайда болмасын иммунологиялық рсакция, кіші лимфоциттерден бластық түрлердің</w:t>
        <w:br/>
        <w:t>қалыптасуынан басталады. Бластық түрлердің иммунологиялық реакция кезінде лимфоциттерден</w:t>
      </w:r>
    </w:p>
    <w:p>
      <w:r>
        <w:t>қалыптасатын - ізашарларды, Ю.И. Бородин, В.Н. Григорьсв |7,9| біршама жетілген клсткаларға жатқызады.</w:t>
        <w:br/>
        <w:t>Белгілі сатыда сараланған плазмобластардың көптеген бос рибосомдары бар жалпақ цитоплазмалары болады</w:t>
        <w:br/>
        <w:t>жәнс басқа бласты түрлерден жақсы срекшеленеді. Жетілмеген плазмоцит - клсткаларда көп санды бос</w:t>
        <w:br/>
        <w:t>рибосомды түйіршекті эндоплазматикалық рстикулумдарлың пайда болу ксзеңінс сәйкес кслсетін,</w:t>
        <w:br/>
        <w:t>иммуноглобулиндер клеткаларының белсенді өнімдерінің басы |31</w:t>
        <w:br/>
        <w:t>Жетілген плазматикалық клсткаларда түйіршекті эндоплазматикалық рстикулумдар жонс Гольджи</w:t>
        <w:br/>
        <w:t>кешендері басым болады (5|. Жетілген жонс жстілмеген плазмоциттордің, оларды кіші лимфоциттер</w:t>
        <w:br/>
        <w:t>ядроларына ұқсас ететін, жоғарғы мөлшерде конденсияланған хроматиндерден тұратын ядролары болады.</w:t>
        <w:br/>
        <w:t>Бұны, плазмоцитторді жарық оптикалық доңгойінде зсрттоу ксзінде сете сақтау қажот, собобі</w:t>
        <w:br/>
        <w:t>лимфотүйіндерде плазматикалық клеткалардың туындыларының ерекше топтарын құрайтын жоне</w:t>
        <w:br/>
        <w:t>иммуноглобулиндердің гипсрәндірілуімен сипатталатын Мотта клеткалары коздссуі мүмкін |10|.</w:t>
        <w:br/>
        <w:t>Лимфотүйіндерге қызметтерін атқару үшін ретикулярлық клеткалар өте маңызды. Жарық</w:t>
        <w:br/>
        <w:t>микроскопиялық мәлімсттер бойынша бұл клоткалардың, деконденцияланған хроматинлер көлсмі басым</w:t>
        <w:br/>
        <w:t>жерлерде пішіні жаңғақты, ірі жарықты ядролары болалы |5,11). М.Р. Сапин жәнс авторлар |51.</w:t>
        <w:br/>
        <w:t>ретикулярлық клеткалардың жартысы фагоцитозға бейімділік қасиеті болатынына көңіл ауларды. Басқа</w:t>
        <w:br/>
        <w:t>Ретикулярлық клсткалардың бұндай бейімділігі болмайды. Лимфотүйіндердің паракортикалды аймағында</w:t>
        <w:br/>
        <w:t>«интордигитирциялайтын» ротикулярлық клотканың дара түрі жазылған (5,121. Ретикулярлық клотканың -</w:t>
        <w:br/>
        <w:t>«дентриттік» деп аталатын дара түрі, лимфатикалық фолликуллардың (лимфондты түйін) жарықты</w:t>
        <w:br/>
        <w:t>ортасынан анықталды (13). Бұл клеткаларға бір-бірімен десмосом көмегімен жанасатын, өте ұзын</w:t>
        <w:br/>
        <w:t>цитоплазматикалық өсінді сипатты. Рстикулярлық кпсткалар, рстикулярлық талшықтармсн тығыз</w:t>
        <w:br/>
        <w:t>қатынасатын, лимфатикалық түйіндердің арқауын құрайды. Аталған торлы кұрылым лимфотүйіндер арқылы</w:t>
        <w:br/>
        <w:t>ағатын лимфа үшін, механикалық сүзгі қызметін атқарады. Дегенменде, фагоцитозға бейім ретикулярлық</w:t>
        <w:br/>
        <w:t>клеткалардың бұл жүйеде болуы, бөгде заттарға механикалық тосқауыл болуымен қатар, ретикулярлық аркау</w:t>
        <w:br/>
        <w:t>биологиялық сүзгі қасистторінде меңгереді |14|</w:t>
        <w:br/>
        <w:t>Аталған ретикулярлық клетка, иммунокомпотентті клеткаларға антигенді хабарларды қабылдауға жоне</w:t>
        <w:br/>
        <w:t>өткізуге қабілстті өзіндік жүйс болатыны туралы пікірлер бар |5,15.161.</w:t>
        <w:br/>
        <w:t>Лимфатикалық түйіндердің құрылымында, жарық деңгейінде морфологиялық анық</w:t>
        <w:br/>
        <w:t>дифференцияланатын, клеткалардың түйіршекті қатары тұрақты кездеседі. Түйіршекті эозинофилдердің</w:t>
        <w:br/>
        <w:t>иммунологиялық ргакцияға қатысатыны жоне лимфатикалық түйіндерде эозинофилдердің болуы</w:t>
        <w:br/>
        <w:t>антителдердің синтсзделу деңгейімен тығыз байланыстылығы көрсетілген |17,8).</w:t>
        <w:br/>
        <w:t>НИ. Харчикова авторлармсн |17) эозинофилдердің, эозинофилдық түйіршектсрінің эозинофилды</w:t>
        <w:br/>
        <w:t>энзимдерінің маңыздылығына, антиген - антител реакциясы өнімдерінің қалдықтарын қайта өндеуге</w:t>
        <w:br/>
        <w:t>қабілсттілігінс көңіл аударды</w:t>
        <w:br/>
        <w:t>Соңғы жылдары, эозинофилдер ұлпалық базафилдермен (есміз клсткалармсн) тығыз функциональды</w:t>
        <w:br/>
        <w:t>синергизмде жұмыс жасайды деген пікірді қолдайды. М.Р. Сапин авторлармен |5,18|, Т.Ж. Ұмбетов |19|</w:t>
        <w:br/>
        <w:t>зозинофилдер соміз клсткалармен бірго биологиялық аминдер доңгейін рсттойтінін, ссбсбі бірінші гистамин</w:t>
        <w:br/>
        <w:t>өндіріліп және синтсздслотінін, ал антигистаминдік белсонділігі скінші сконін анықтады.</w:t>
        <w:br/>
        <w:t>Нейтрофилдерге қатысты, олардың қызметтері туралы заманайғы пікірлер едауір кеңіді.</w:t>
        <w:br/>
        <w:t>Нейтрофилдер фагоцитозға қатысуымен қатар, қан жасау элементтерінің пролиферациясына (өсіп-өну) әсер</w:t>
        <w:br/>
        <w:t>ететін жәнс тамырлардың өткізгіштігін үдететін, көптеген заттар қатарын шығаруға қабілетті |20|</w:t>
        <w:br/>
        <w:t>Нейтрофилдердің көмегімен эртүрлі иммунологиялық хабарламалар берілетіні туралы мәліметтер бар |91.</w:t>
        <w:br/>
        <w:t>Лимфатикалық түйіндерде тұракты макрофагтар жоне олардың ізашарлары - моноциттер табылды</w:t>
        <w:br/>
        <w:t>Ағзалардың ҡорғаныпп рсакциясы кезінде макрофагтар санының біртама. көбейстіні белгілі |21,22|. Осыған</w:t>
        <w:br/>
        <w:t>сәйкес макрофагтардың маманданбаған қорғаныш факторы түріндс, эволюция барысында маманданған</w:t>
        <w:br/>
        <w:t>иммүнитеттердің туындап жэне дамуына негіз болтынын айтуға болады</w:t>
        <w:br/>
        <w:t>Біркатар авторлар, иммунологиялық рсакциядағы Т - және В - лимфоциттердің өзара осорлссуі</w:t>
        <w:br/>
        <w:t>макрофагтардың қатысуынсыз мүмкін еместігін айтады |23 |.</w:t>
        <w:br/>
        <w:t>Осыған сәйксс, лимфатикалық түйіндердің әртүрлі аймақтарының клсткалық құрамы нақты</w:t>
        <w:br/>
        <w:t>ерекшеленетінін айтуға болады |7|. Сондықтан, осы ағзаларды цитологиялық зерттеу кезінде, зерттеу</w:t>
        <w:br/>
        <w:t>жүргізілетін аймақты дәл көрсету міндетті сұраныс. Онан басқа, әртүрлі жануарларда жәнс адамдарда</w:t>
        <w:br/>
        <w:t>әртүрлі орналасқан лимфотүйіндердің клеткалық құрамы бірдей смес |51.</w:t>
        <w:br/>
        <w:t>Айтылғандарды ҡорытындылай келе лимфотүйіндерлің клеткалык кұрамы және құрылысының</w:t>
        <w:br/>
        <w:t>адамдарда және жануарларда олардың орналасуына байланысты соншалықты срскпсленстіні,</w:t>
      </w:r>
    </w:p>
    <w:p>
      <w:r>
        <w:t>көрсеткіштерге алуан түрлі факторлардың: жас, жыныстық ерекшелік, биологиялық ритм, сыртқы ортаның</w:t>
        <w:br/>
        <w:t>18</w:t>
        <w:br/>
        <w:t>УАК 616,831-005-036,11</w:t>
        <w:br/>
        <w:t>С.Ю. Сулеймапова</w:t>
        <w:br/>
        <w:t>СОВРЕМЕШЫЕ АСПЕКТЫИ ЭТИОПАТОГЕПЕЗА ИШЕМИЧЕСКОГО ИПСУЛЬТА</w:t>
        <w:br/>
        <w:t>. Аҡтобе</w:t>
        <w:br/>
        <w:t>Западно-Казахстанский государственный медицинский университет имени Марата Оспанова,</w:t>
        <w:br/>
        <w:t>Инсульт - одна из наиболсс сложных и актуальных мсдико-социальных проблом современности. За рубсжом</w:t>
        <w:br/>
        <w:t>инсульт называют «катастрофой мира», говорят о «глобальной эпидемиия инсульта. В мире ежегодно переносят</w:t>
        <w:br/>
        <w:t>псрвый или повторный инсульт 15 млн, чсловск. В 2004 г, от инсульта умерли 5,9 млн. чсловск, что составило 9,7</w:t>
        <w:br/>
        <w:t>% вссх умерших, В Америкс этот показатоль равсн 359 тыс., в Европс - 1,4 млн., в Юго-Восточной Азии - 2,05</w:t>
        <w:br/>
        <w:t>ман., в странах западного побережья Тихого океана - 1,9 млн. По прогнозам экспертов ВОЗ, к 2015 г. число</w:t>
        <w:br/>
        <w:t>умерших вслодетвис инсульта прсвысит в миро 6 млн.; а в 2030 г. - 7,8 млн. В России с 2001 по 2006 г.г. число</w:t>
        <w:br/>
        <w:t>перенесших инсульт за 1 год уже возросло на 10,9 %- с 450 тыс. до 499 тыс.</w:t>
        <w:br/>
        <w:t>Инсульт и сто последствия занимают в России 2-с мссто срсди причин смерти, сжстодная смертность вследствис</w:t>
        <w:br/>
        <w:t>инсульта - одна из самых высоких в мире: в 2006 т. она составила 175 человек на 100 тыс. населения. Показатели</w:t>
        <w:br/>
        <w:t>заболевасмости и смертности в трудоспособном возрасте в России возросли за послсднис 10 лст болсс чем на 30</w:t>
        <w:br/>
        <w:t>%. Послсдетвия инсульта занимают І-с мосто среди причин порвичной инвалидности</w:t>
        <w:br/>
        <w:t>Столь негативные показатели, по мнению экспертов ВОЗ. обусловлены неблагоприятной социально-</w:t>
        <w:br/>
        <w:t>экономической ситуацисй, сложившейся в России, Казахстанс в 90-с годы минувшсго столстия. Нсмаловажную</w:t>
        <w:br/>
        <w:t>роль играот такжс крайнс низкая освсдомлонность насслония о порвых симптомах инсульта и ого опасности для</w:t>
        <w:br/>
        <w:t>жизни.</w:t>
        <w:br/>
        <w:t>К основным факторам риска ишемических нарушений мозгового кровообрашения, по данным Г.Р.Хузина с</w:t>
        <w:br/>
        <w:t>соавторами |1,2|, относят пожилой и старчсский возраст, артсриальную гипертонию, гиперхолсстеринсмию,</w:t>
        <w:br/>
        <w:t>атеросклероз церсбральных и прсцерсбральных (сонных и позвоночных) артсрий, курснис, заболсвания ссрдца</w:t>
        <w:br/>
        <w:t>(мерцательная аритмия, инфаркт миокарда, аневризма левого желудочка, искусственный клапан сердца,</w:t>
        <w:br/>
        <w:t>ревматичсскос поражснис клапанов сордца, миокардиопатия, бактериальный эндокардит), сахарный диабст.</w:t>
        <w:br/>
        <w:t>Ишосмичсскив нарутония мозговога кровообрагцения примерно в 90-95 % случасв вызваны атеросклорозом</w:t>
        <w:br/>
        <w:t>церебральных и прецеребральных артерий, поражением мелких церебральных артерий вследствие артериальной</w:t>
        <w:br/>
        <w:t>гипертонии, сахарного диабста или кардиогснной эмболии, В болсс редких случаях они обусловлсны васкулитом,</w:t>
        <w:br/>
        <w:t>гоматологичоскими заболсваниями (эритрсмисй, сорповидно-клотогной ансмисй, тромбоцитозом, лойкомнсй),</w:t>
        <w:br/>
        <w:t>иммунологическими нарушениями (антифосфолипидным синдромом), венозным тромбозом, расслоением</w:t>
        <w:br/>
        <w:t>прецеребральных или цергбральных артерий, мигренью, у женшин - привемом оральных контрацептивов. Среди</w:t>
        <w:br/>
        <w:t>ишемичсския инсультов выдсляют атсротромботичсский, включая артсрио-артсриальную эмболию,</w:t>
        <w:br/>
        <w:t>кардиоэмболичсский, гомолинамический, лакунарный и рсологичсский.</w:t>
        <w:br/>
        <w:t>По данным В.С. Виленского |31, артериальная гипертония - один из главных факторов риска ишемических</w:t>
        <w:br/>
        <w:t>нарушсний мозгового кровообрагцения. Установлсна прямая связь мсжду уравнсм артериального давлсния и</w:t>
        <w:br/>
        <w:t>риском развития ишсмичоского инсульта; увсличонис диастоличсского артериального давлония на 7,5 мм фт, ст.</w:t>
        <w:br/>
        <w:t>сочетается с увеличением риска инсульта почти в 2 раза |МсеМаһоп 8. ей а!., 1990|. Артериальная гипертония</w:t>
        <w:br/>
        <w:t>приводит к развитию нишсмичсских нарушений мозгового кровообрашсния напрямую, вызывая в порфорируюших</w:t>
        <w:br/>
        <w:t>арториях мозга липогиалиноз и фибриноидный нскроз, а так жс опосрслованно чорсз стимулированис</w:t>
        <w:br/>
        <w:t>атеросклероза прецеребральных, крупных и средних церебральных артерий и развитие сердечных заболеваний,</w:t>
        <w:br/>
        <w:t>например, инфаркта миокарда и мерцательной аритмии, осложняюцихся кардиогенной эмболией.</w:t>
        <w:br/>
        <w:t>Атеросклероз - нанболсс частос заболсванис цсрсбральных и прсцеробральных артсрий, вызываюшсс</w:t>
        <w:br/>
        <w:t>ишемическис нарушения мозгового кровообрашсния. К основным факторам риска атсросклероза относят</w:t>
        <w:br/>
        <w:t>пожилой и старческий возраст, мужской пол, курение, артериальную гипертонию, сахарный диабет, повышение</w:t>
        <w:br/>
        <w:t>концентрации липидов (увсличснис канцентрации обтцсго холссторина и липопротсидов низкой плотности при</w:t>
        <w:br/>
        <w:t>снижснии липопротсидов высокой плотности) и фибриногсна в плазмс. Атсроматозныс бляшки поражают</w:t>
        <w:br/>
        <w:t>прецеребральные,крупные и средние церебральные артерии, пренмушественно в местах их деления, извитости</w:t>
        <w:br/>
        <w:t>и слияния) В прсцерсбральных арториях они образуются, главным образом, в области проксимальных</w:t>
        <w:br/>
        <w:t>отделов внутренней сонной и позвоночной артерий. Церебральные артерии зачастую поражаются в области</w:t>
      </w:r>
    </w:p>
    <w:p>
      <w:r>
        <w:t>артериального круга болыпого мозга. Образованис атсросклоротичсской бляшки обусловлено отложенисм</w:t>
        <w:br/>
        <w:t>липидов в стенках артерий, Рост атеросклеротической бляшки осложнястся ев изьязвлением и</w:t>
        <w:br/>
        <w:t>тромбообразованисм волсдетвис адгсзии тромбоцитов. Увсличенис атсротромботичоской Өляшки</w:t>
        <w:br/>
        <w:t>привости к сужонию просвста артории и к сс полной закупоркс. Снижонис кровотока возникаст при</w:t>
        <w:br/>
        <w:t>темодинамически значимом стенозе (сужение 70-75 % плошали просвета артерий) и далев нарастает</w:t>
        <w:br/>
        <w:t>пропорционально стспсни сужсния, Фрагмснты тромба и атсросклоротичсской. бляшки могут быть</w:t>
        <w:br/>
        <w:t>источником эмболии болсс дистального отдсла</w:t>
        <w:br/>
        <w:t>артсрии (артерио-артериальная эмболия). Исход атсросклоротичсского тромбоза или эмболии опредслястоя</w:t>
        <w:br/>
        <w:t>скоростью сго развития, локализацисй закупорки, состоянисм коллатерального кровообрашсния и активностью</w:t>
        <w:br/>
        <w:t>фибринолитической системы крови. При постепенном развитии атеротромбоза формируется коллатеральное</w:t>
        <w:br/>
        <w:t>кровоснабжонис, поэтому закупорка одной или дажос носкольких процоробральных арторий можот нс привости к</w:t>
        <w:br/>
        <w:t>локальной ишемии мозга и протекать бессимптомно. В случаях быстрого развития тромботической окклюзини или</w:t>
        <w:br/>
        <w:t>эмболии прсцерсбральной либо церсбральной артсрии возможности коллатсрального кровообрашсния</w:t>
        <w:br/>
        <w:t>ограничены, но иногда наблюдается лизис тромба или эмбола вследствие повышения фибринолитической</w:t>
        <w:br/>
        <w:t>активности крови. В тех случаях, когда зашитныс механизмы нс могут компенсировать атеросклеротичсский</w:t>
        <w:br/>
        <w:t>стсноз или Зақупорку артсрии, развивастея клиничсски Значимая локальная ишсмия мозга. Атсротромбоз и</w:t>
        <w:br/>
        <w:t>эмболия (артерио-артериальная) составляют причину около 50 % ишемических нарушений мозгового</w:t>
        <w:br/>
        <w:t>кровсобрашсния |4-7).</w:t>
        <w:br/>
        <w:t>Кардиогснная эмболия являстоя причиной приблизитсльно 20 % ишсмичоских инсультов и ТИА. Она обычно</w:t>
        <w:br/>
        <w:t>развивается вследствне формирования эмболических фрагментов на клапанах сердца или образования</w:t>
        <w:br/>
        <w:t>внутрисордечного тромба. К доказанным кардиогонным факторам риска эмболин мозга относят фибрилляцию</w:t>
        <w:br/>
        <w:t>предсердий (мерцательная аритмия), искусственный клапан сердца, ревматическое поражение клапанов сердца,</w:t>
        <w:br/>
        <w:t>нсдавний (до 1 мссяца) инфаркт миокарда, внутрисердсчный тромб, внутриссрдечнос обьомнос образованис</w:t>
        <w:br/>
        <w:t>(миксома). Возможными кардиотенными факторами риска эмболии мозга считают синдром слабости синусового</w:t>
        <w:br/>
        <w:t>узла, незаросшсс овальнос отверстис, атеросклеротичоскис отложсния в грудной части аорты, инфаркт миокарда</w:t>
        <w:br/>
        <w:t>давностью 2-6 мссяцов, гипо- или акинотичсский сстмент лсвого жслудочка, кальцификацию митрального или</w:t>
        <w:br/>
        <w:t>аортального клапана. Неревматическая мерпательная аритмия составляет болышинство случаев кардиальной</w:t>
        <w:br/>
        <w:t>эмболии в мозг; она обычно вызвана ишемичоской болознью сердца на фонс аторосклсроза венсчных артсрий и</w:t>
        <w:br/>
        <w:t>арториальной гипортонии, Риск развития инсульта при мерцатольной аритмин достигаст 4,5 % в год, ссли больной</w:t>
        <w:br/>
        <w:t>не принимдет антикоагулянты и (или) антиагреганты. Риск инсульта возрастает при увеличении возраста</w:t>
        <w:br/>
        <w:t>больного, предшествуюшей кардиальной эмболии, артериальной гипертонии, сахарному диабету, тромбах левого</w:t>
        <w:br/>
        <w:t>прсдсердия и дисфункции лсвого жслудочка и предссрдия. по данным ЭхоКГ. Рсвматичсскос поражснис ссрдца</w:t>
        <w:br/>
        <w:t>может привссти к эмболии мозга ужс в острой стадии заболсвания (вследствис отрыва всгстируюших образований</w:t>
        <w:br/>
        <w:t>на клапанах сердца), но зачастую вызывает кардиоэмболический инсульт в хронической стадии после появления</w:t>
        <w:br/>
        <w:t>мерцания прслсордий. У больных рсвматичсским энлокардитом с мерцатсльной аритмисй инфаркт мозга</w:t>
        <w:br/>
        <w:t>развивастся в 30 % случасв, по клиничсским данным, и в 50 % случасв, по данным нскрытий, При инфекционном</w:t>
        <w:br/>
        <w:t>эндокардите примерно ү 20 % больных возникает эмболия сосудов мозга. Операции на сердце, особенно на</w:t>
        <w:br/>
        <w:t>клапанном аппаратс, сопряжоны с повышснным риском церсбральной ишсмни, Для всех искусствснных клапанов</w:t>
        <w:br/>
        <w:t>сордца обший риск эмболин составляст около 2 % в год, осли но прнмоняются антикоагулянты. Инфаркт миокарда</w:t>
        <w:br/>
        <w:t>примерно в 2 % случаев осложнявтся ишемическим инсультом; зачастую это происходит в первые 2 недели после</w:t>
        <w:br/>
        <w:t>развития сердечного заболевания. Пролапс митрального клапана зачастую встргчаетея у эдоровых лиц и не</w:t>
        <w:br/>
        <w:t>рассматривастея как причина кардиогснной эмболии в мозг, за исключснисм тсх рсдких случасв, когда он</w:t>
        <w:br/>
        <w:t>осложнястся грубой митральной рсгургитчцисй, тромбозом лсвого прсдссрдия, инфскционным эндокардитом или</w:t>
        <w:br/>
        <w:t>мерцательной аритмией. Парадоксальная эмболия в мозг может возникнуть вследствие попадания эмболов из</w:t>
        <w:br/>
        <w:t>вснозной систомы или правого прслсордия в случаях нозаратснного овального отверстия, дсфекта</w:t>
        <w:br/>
        <w:t>межпрсдсердной или мсжжелудочковой персгородки. Нсзаросшес овальнос отвсрстис имсстоя у 15-25 % людей,</w:t>
        <w:br/>
        <w:t>из них почти у 15 % оно функционирует и может привести к попаданию венозных эмболов в церебральные арте-</w:t>
        <w:br/>
        <w:t>рин с развитисм инфаркта мозга |8-17).</w:t>
        <w:br/>
        <w:t>Лакунарный инфаркт составляот 15-30 % случаов ишомичсского нноульта, Лакунарныс инфаркты прсдставляют</w:t>
        <w:br/>
        <w:t>неболышие по величине (до 15 мм в диаметре) очаги ишемии, локализуюшиеся в белом вешестве полушарий</w:t>
        <w:br/>
        <w:t>большого мозга, в мозговом стволе и мозжечке. В процессе организации этих инфарктов образуется маленькая</w:t>
        <w:br/>
        <w:t>киста - лакуна (франц. Іасшпагіс - полость, лакуна). Около 80 % лакун обнаруживастся в поривснтрикулярной</w:t>
        <w:br/>
        <w:t>области, базальных узлах или таламусос, 20 % лакун - в мозговом стволс и мозжсчкс. Их развитис связывают с</w:t>
        <w:br/>
        <w:t>поражением мелких (40-80 мкм в диаметре) перфорируютих ветвей средней мозговой артерии, задней мозговой</w:t>
        <w:br/>
        <w:t>артерии и базилярной артсрии. Коллатеральнос кровоабратснис в басссйнах псрфорируютцих артсрий слаба</w:t>
        <w:br/>
        <w:t>выражено, поэтому стсноз или Закупорка этих артсрий вслодствис липогиалиноза, фибриноидного нскроза,</w:t>
        <w:br/>
        <w:t>микроатеромы или тромбоза приводит к развитию локальной ишемии и небольшого инфаркта в бассейне</w:t>
      </w:r>
    </w:p>
    <w:p>
      <w:r>
        <w:t>поражонной арторни. В качоствс основных причин поражония молких перфорируюих артсрий мозга считают</w:t>
        <w:br/>
        <w:t>возраст, артериальную гипертонию и сахарный диабет. Около 25 % ТИА связывают также с поражением мелких</w:t>
        <w:br/>
        <w:t>перфорируюцих артсрий мозга.</w:t>
        <w:br/>
        <w:t>В своей статье Е.А. Широков с соавторами ГІ81 отмочают, что гемодинамические ишемические нарушения</w:t>
        <w:br/>
        <w:t>мозгового кровообрашсния могут возникнуть при стснозс прецересбральных и (или) церобральных артерий,</w:t>
        <w:br/>
        <w:t>когда артсриальнос давлснис падаст нижс нижней границы ауторсгуляции мозгового кровообрашсния,</w:t>
        <w:br/>
        <w:t>вызываюшую типоперфузию толовного мозга. Значительное снижение артериального давления | возможно</w:t>
        <w:br/>
        <w:t>вслодствио различных причин: глубокого сна, розкого подьсма из</w:t>
        <w:br/>
        <w:t>10</w:t>
        <w:br/>
        <w:t>употрсблонисм сосисок «хот - дог», поступивших в торговую ссть,</w:t>
        <w:br/>
        <w:t>листориоза, из них 21 -с лстальным исходом (31,321</w:t>
        <w:br/>
        <w:t>В 2008 г в Канаде от листериоза погибло 19 человек. Об этом сообшил департамент обшественного</w:t>
        <w:br/>
        <w:t>эдравоохрансния, отмотив при этом, что причины сшб пяти лстальных случаов расслодуют споциалисты. Источник</w:t>
        <w:br/>
        <w:t>инфекции мясоперерабатываюший завод в окрестностях Торонто. Еше одна вспышка листериоза зарегистрирована</w:t>
        <w:br/>
        <w:t>в Квсбске. Там источником заражсния стали 11 видов сыра.</w:t>
        <w:br/>
        <w:t>В Россип официальная регистрация листериоза человека начата в 1992 голу, с тех пор ежегодно выявляется</w:t>
        <w:br/>
        <w:t>от 40 до 89 больных, диагноз которым полтвержасн бакториологичсски. В Москвс в 1992 году листориоз</w:t>
        <w:br/>
        <w:t>бактериологичсски диагностирован только у 9 человек, в 1999 году -у 23, в 2000 году - у 70. Очсвидно, эти цифры</w:t>
        <w:br/>
        <w:t>не отражают истинной заболеваемости, и будут увеличиваться по мере совершенствования лабораторной</w:t>
        <w:br/>
        <w:t>диагностики, т.к. проводимыс сорологичсскис исслодования указывают на Значитольный уровснь заболосвасмости</w:t>
        <w:br/>
        <w:t>листориозом и широкос носитсльство возбудителя у людей в странс.</w:t>
        <w:br/>
        <w:t>Установлены различные источники и пути передачи листериозной инфекции в России:</w:t>
        <w:br/>
        <w:t>а) инфицированныс берсмонныс и вертикальный путь перодачи при листериозном сопсисс новорожденных;</w:t>
        <w:br/>
        <w:t>б) инфицированныб грызуны, пишевыб продукты и пишевой путь передачи, с которым связано</w:t>
        <w:br/>
        <w:t>бессимптомнос носитсльство, смсшанныс, ангинозно-жслезистыс и мснингиальныс формы заболсвания людс!</w:t>
        <w:br/>
        <w:t>в) собаки, кошкҡи и контактный путь передачи, приводяший к глаҙо-железистой форме заболевания.</w:t>
        <w:br/>
        <w:t>На долю клиничсских форм болезни, связанных с пишсвым путем заражсния, в России приходится около 30</w:t>
        <w:br/>
        <w:t>% случасв от обіцсго количсства зарсгистрированных больных. Пиіцсвой путь псродачи в послоднис годы</w:t>
        <w:br/>
        <w:t>приобретает все большую актуальность. Вспышка листериоза с пишевым путем передачи отмечена в 1998 г.в</w:t>
        <w:br/>
        <w:t>одном из подмосковных детских оздоровитсльных лагерой. Фактором заражсния послужили инфицированныс</w:t>
        <w:br/>
        <w:t>овоши, что подтвсрждоно выдолониом Тівісгід тпопосуфовспо5 из смывов с овошесй, отобранных в пишсблоко.</w:t>
        <w:br/>
        <w:t>В течение многих лет в микробиологической лаборатории ЦГСЭН г. Москвы проводятся исследования на</w:t>
        <w:br/>
        <w:t>листериоз грызунов, смывов с овошей и инвентаря из овошехранилиц, а с 1999 г, - и некоторых других пицевых</w:t>
        <w:br/>
        <w:t>продуктов. ІЗ 1978-1980 г.г. при исслсдовании смывов с погрызов моркови, свсклы, картофсля, со столлажси для</w:t>
        <w:br/>
        <w:t>қапусты изолировано 7 культур возбудитсля листсриоза. Инфицированныс овоши обнаружены на трсх базах. В</w:t>
        <w:br/>
        <w:t>1982-1984 т.г, проведено боләе широкое обследование плодоовошныҡх баз Москвы. Отобрано и исследовано 1 547</w:t>
        <w:br/>
        <w:t>проб - смывов с овошсй и различного инвснтаря, сделанных в овошехранилишах. Выдслсн 51 штамм листерий</w:t>
        <w:br/>
        <w:t>(3,25 % от количсства отобранных проб). По голам частота находок колсбалась от 0,17 до 6,7 %. Обссмснснными</w:t>
        <w:br/>
        <w:t>оказались все овоши длительного хранения и инвентарь |33|. В 1998 т. культуры ІАвівгіл топосуіоделев</w:t>
        <w:br/>
        <w:t>изолированы и? смывов с овошей и инвентаря в пишсблокс летнсго оздоровитсльного лагсря. Овоши в лагерь</w:t>
        <w:br/>
        <w:t>завозились из плодоовошной базы Москвы. В марто 2000 г, по эпидомиологичоским показаниям сдолано 184</w:t>
        <w:br/>
        <w:t>смыва с овошей и инвентаря в пишеблоке школы, в базовой столовой школы и на четырех плодоовошных базах</w:t>
        <w:br/>
        <w:t>Москвы, С овоцей сделано 86 смывов, с инвентаря - 98. Для смывов, в основном, отбирали овоши со следами</w:t>
        <w:br/>
        <w:t>погрызов грызунов или загнившис. При исследовании изолировано 26 культур листсрий (І.ізіспіа. шопосуіооспсв -</w:t>
        <w:br/>
        <w:t>19 и Ілзіспі ішпосиа - 7) - 14,4 % от количсства обслсдованных образцов. Из счывов с овошей (моркови, свсклы,</w:t>
        <w:br/>
        <w:t>ҡартофеля, репчатого лука) изолировали 19 и из смывов с инвентаря - 7 культур (соответственно 22,1 % и 7,2% от</w:t>
        <w:br/>
        <w:t>количсства исслодованных проб). Привсдонныс данныс свидстсльствуют 0 Эначитольной контаминации</w:t>
        <w:br/>
        <w:t>возбудитслями листериоза овошной продукции, причем, нс только в овошсхранилишах, но и в пишсблоках</w:t>
        <w:br/>
        <w:t>детских учреждений, куда овоши доставляются с плодоовошных баз Москвы |33|</w:t>
      </w:r>
    </w:p>
    <w:p>
      <w:r>
        <w:t>Обелсдованис 2 860 инфокционных больных позволило В.В. Красовскому с соавторамн |34| прийти к</w:t>
        <w:br/>
        <w:t>заключснию, что в Украннс ожогодный уровень заболосвасмости листориозом должен составлять 35 - 70 случасв на</w:t>
        <w:br/>
        <w:t>100 000 населения. При спорадической заболеваемости чаше болеют люди со сниженной резистентностью (группы</w:t>
        <w:br/>
        <w:t>риска): новорожденные, дети раннего возраста, пожилыг, беременные, ослабленные различными соматическими</w:t>
        <w:br/>
        <w:t>заболеваниями: алкоголики, пациснты, получаюшис иммунодепрсссанты. Расслсдованис групповых (пишсевых)</w:t>
        <w:br/>
        <w:t>вспышек показало, что клиничсски выражснная листсриозная инфскция развивастоя нс болсс чсм у 20 %</w:t>
        <w:br/>
        <w:t>инфицированных. При этом заболеванию подвержены все возрастные группы населения, независимо от пола, без</w:t>
        <w:br/>
        <w:t>четкой принадложности к какой-либо группе риска и выражснной ссзонности. Зарсгистрированныс спорадичсскис</w:t>
        <w:br/>
        <w:t>случай имсли зимно-воссннюю ссзонность, профсссиональный характер: болсли прсимушсствснно</w:t>
        <w:br/>
        <w:t>зооветеринарные работники, работники мясокомбинатов и боен, мясо и птицекомбинатов, животноводческих</w:t>
        <w:br/>
        <w:t>ферм</w:t>
        <w:br/>
        <w:t>В Республике Казахстан листериоз начал интенсивно изучаться только в последние годы, в связи с чем,</w:t>
        <w:br/>
        <w:t>достовсрных данных о заболсвасмости листориозом людей и животных в странс нст.</w:t>
        <w:br/>
        <w:t>Зарсгистрировано болсс 100 случасв</w:t>
        <w:br/>
        <w:t>“Дитература:</w:t>
        <w:br/>
        <w:t>1. Бакулов И.А. Основныс всхи истории изучсния листориоза животных и людсй. Маториалы</w:t>
        <w:br/>
        <w:t>международного симпозиума «Листериоз на рубеже тысячелетий».- Покров. - 1999. - С. 43-47</w:t>
        <w:br/>
        <w:t>2. Столярова Л.Г., Ерипиков Ю.Е. Листсриозы // Антибиотики и химио-терапия. - 1997.- Т.42.-%3-С</w:t>
        <w:br/>
        <w:t>25-30,</w:t>
        <w:br/>
        <w:t>3. Лобзин Ю.В. Учебное пособие по инфекционным болезням. - Санкт - Петербург. - 2000. - С. 179-184.</w:t>
        <w:br/>
        <w:t>Таблица 1</w:t>
        <w:br/>
        <w:t>Срелние значения титров ПТЛ в сыворотки крови у пациентов с пороками развития</w:t>
        <w:br/>
        <w:t>легких, сочетанных с туберкулезом и у пациентов с НЗЛ</w:t>
        <w:br/>
        <w:t>ПРЛ- Неспецифическне</w:t>
        <w:br/>
        <w:t>ТПоказатели туберкулез | заболевания легких</w:t>
        <w:br/>
        <w:t>п-14 п-40</w:t>
        <w:br/>
        <w:t>Мат (ед. ОП) 0,476 :- 0,04 0,300 &lt;- 0,04</w:t>
        <w:br/>
        <w:t>% / абс. ч. значений титров выше отрицательного | 82,9%/68 428%/6</w:t>
        <w:br/>
        <w:t>контроля (положительная реакция) ез 4</w:t>
        <w:br/>
        <w:t>? &lt;0,05</w:t>
        <w:br/>
        <w:t>Таблица 2</w:t>
        <w:br/>
        <w:t>Результаты исследования методом ШІР крови у пациентов с пороками развития легких,</w:t>
        <w:br/>
        <w:t>сочетанных с туберкулезом и у пациентов с НЗ.Л</w:t>
        <w:br/>
        <w:t>Результат ПРЛ “ туберкулез НЗЛ</w:t>
        <w:br/>
        <w:t>л-15 п-31</w:t>
        <w:br/>
        <w:t>Положительный 867% 9,77%</w:t>
        <w:br/>
        <w:t>Отрицательный 13,3% 90,5%</w:t>
        <w:br/>
        <w:t>Р &lt;0,01</w:t>
        <w:br/>
        <w:t>Сочетание пороков развития легких с различными формами туберкулеза наблюдали у 86</w:t>
        <w:br/>
        <w:t>пациентов, из них оперированы 41 (47,7%) пациент (таблица 3).</w:t>
        <w:br/>
        <w:t>Таблица 3</w:t>
        <w:br/>
        <w:t>Распределение оперированных пациентов по видам пороков развития легких и</w:t>
        <w:br/>
        <w:t>сочетанию с туберкулезом</w:t>
        <w:br/>
        <w:t>Туберкулез 4. |ТИнфильтра Фиброзно- т</w:t>
        <w:br/>
        <w:t>- 2 Ы т Очаговый . Тұберку есен | Тубом</w:t>
        <w:br/>
        <w:t>Пороки развития легких | внутритрудны &gt; тивный кавернозный Всего</w:t>
        <w:br/>
        <w:t>Қ туберкулоз ауре лсма ыы ыы писма</w:t>
        <w:br/>
        <w:t>х лимфоузлов туберкулез туберкулез</w:t>
        <w:br/>
        <w:t>Кисіозная гипоплазия 4 П 4 1 8 28</w:t>
        <w:br/>
        <w:t>Врожденная киста лсткого 2 1 1 4</w:t>
        <w:br/>
        <w:t>в рожаенные 1 1 1 8 1</w:t>
      </w:r>
    </w:p>
    <w:p>
      <w:r>
        <w:t>бронхоэктазы</w:t>
        <w:br/>
        <w:t>Простая гипоплазия 1 1</w:t>
        <w:br/>
        <w:t>Гамартома 1 1</w:t>
        <w:br/>
        <w:t>Всего: 7 12 5 4 12 1 41</w:t>
        <w:br/>
        <w:t>Сопутствуюший туберкулез установлен у 37 (90,2 %) пациснтов с пороками развития логких до</w:t>
        <w:br/>
        <w:t>операции, у 4 пациентов туберкулез выявлен при послеоперационном пятоморфологическом исследовании</w:t>
        <w:br/>
        <w:t>резецированного легкого. Наиболее частые сочетания: кистозная гипоплазия с очаговым туберкулезом - 26,8</w:t>
        <w:br/>
        <w:t>%; кистозпая гипоплазия с фиброзпо-каверпозшям туберкулезом 19,5 %; врождепшие бропхооктазы с</w:t>
        <w:br/>
        <w:t>Ффиброзно-кавернозным туберкулезом - 9,8 %.</w:t>
        <w:br/>
        <w:t>Противотуберкулезное лечение 537 пациентов получали в противотуберкулезных диспансерах</w:t>
        <w:br/>
        <w:t>и в НЦПТ РК. Пациенты с пороками развития легких, у которых туберкулез установлен при</w:t>
        <w:br/>
        <w:t>патоморфологическом исследовании резецированного легкого (4), после выписки направлены на</w:t>
        <w:br/>
        <w:t>лечение и диспансерное наблюдение у фтизиатров по месту жительства.</w:t>
        <w:br/>
        <w:t>В комплекс предолерационной подготовки, помимо интенсивной фазы антибактериальной</w:t>
        <w:br/>
        <w:t>химиотерапии, включали внутритрахсальныс вливания антибиотиков, назначенных по</w:t>
        <w:br/>
        <w:t>чувствительности патогенной микрофлоры, протеолитических ферментов и курс лечебных</w:t>
        <w:br/>
        <w:t>бронхоскопий.</w:t>
        <w:br/>
        <w:t>Критериями подготовлеппости к операции являлис стабилизация обшего состояпия,</w:t>
        <w:br/>
        <w:t>снижение или исчезновение симптомов интоксикации, уменьшение количества отделяемой</w:t>
        <w:br/>
        <w:t>мокроты, отсутствие свежих инфильтративных и деструктивных изменений на контрольных</w:t>
        <w:br/>
        <w:t>29</w:t>
        <w:br/>
        <w:t>Таким образом, как показало проводсннос нами исслсдованио, нарушснис функцин шитовидной жолозы у</w:t>
        <w:br/>
        <w:t>женшин с АИТ приводит к выраженным отклонениям в функционированин репродуктивной системы.</w:t>
        <w:br/>
        <w:t>Возникаюшис отклонония в рспродуктивной сферс носят функциональный характер. Свооврсомонная</w:t>
        <w:br/>
        <w:t>заместительная терапия препаратами тиргоидных гормонов способствует купированию нарушений</w:t>
        <w:br/>
        <w:t>репродуктивной систсмы үу 87,9 % женшин с АИТ.</w:t>
        <w:br/>
        <w:t>Заключение. Таким образом, у женшин репродуктивного возраста с верифицированным диагнозом АИТ в</w:t>
        <w:br/>
        <w:t>комплеко лсчсбно-диагностичсския мсроприятий нсобходимо включать исслодованис Функции</w:t>
        <w:br/>
        <w:t>репродуктивной системы. Для профилактики рспролуктивных нарушений у женшин с АИТ трсбустся</w:t>
        <w:br/>
        <w:t>назначение и коррекция дозы заместительной терапии препаратами тирғоидных гормонов не только при</w:t>
        <w:br/>
        <w:t>явной тирсоидной нсдостаточности, но такжс при эутирсозс и субклиничсском гипотирсозс. Свосврсмснная</w:t>
        <w:br/>
        <w:t>замоститольная торапия прспаратами тирсондных гормонов способствуст восстановлснию фсртильности у</w:t>
        <w:br/>
        <w:t>87.9 % пацненток.</w:t>
        <w:br/>
        <w:t>Литература:</w:t>
        <w:br/>
        <w:t>1. Подамакова С.В., Уланова И.ІІ., Болышакова Т.Д. Клиничсская модицина. - 1997.-/%83.- С.32-35</w:t>
        <w:br/>
        <w:t>2. Терсшин А.Т. Нсйроэндокринныс измснсния при гипертирсозс у женшин рспродуктивного пориода. -</w:t>
        <w:br/>
        <w:t>Мосҡва: «Деп. Рукопись». - 1995.-10с.</w:t>
        <w:br/>
        <w:t>3. Терсшин А.Т. Клинико-эндокринологичсекис параллсли при гипотирсозс у женшин рспродуктивного</w:t>
        <w:br/>
        <w:t>псриола. - Москва: «Деп. Рукописһ». - 1995. - 16с.</w:t>
        <w:br/>
        <w:t>4. Коггеіста М... Гатопі Т.А.) Әеіпег М. І.ае һтезі рһаве дуврһогіс Фівогдег ала (һе (һугоід ахіз геуізйейі //</w:t>
        <w:br/>
        <w:t>Сіз. Епдосгіпо!. МсіаВ. - 1996. - Хе81 (6).-Р. 2280-2284.</w:t>
        <w:br/>
        <w:t>5. Коштаз О.А. Пізішапсоя оҒтспвтиайов іп (Лугойа Фіөсавс //Апп, М-Ү-Аса4. 8сі. - 1997. - Хә 8(16). Р. 280-</w:t>
        <w:br/>
        <w:t>284.</w:t>
        <w:br/>
        <w:t>6. Гізіппап /, Не!Ітап Т, 2шлоіҒВ, СаШПарһет ТЕ, Тһе аввойайоп Бейугеп апй-Шутойд аппһойігв ала ртеопапсу</w:t>
        <w:br/>
        <w:t>1овв //.) Сіп Гпбосг. - 1965; 25 (2): 365-8</w:t>
        <w:br/>
        <w:t>7. Исабеков М.Б. Оңтүстік Қазақстан облысындағы срссск тұрғындар арасында созылмалы аутоиммунды</w:t>
      </w:r>
    </w:p>
    <w:p>
      <w:r>
        <w:t>тиреоидиттің таралуы, клиникасы жоңе диагностикасы. Автореф. канд. мәд. наук:.14.00.03. - Алматы: НИИ</w:t>
        <w:br/>
        <w:t>кардиологии и внутрснних болозней. - 2007. - 24 с.</w:t>
        <w:br/>
        <w:t>8. Лсвит И.Д. Аутоиммунный тирсоидит (этиология, патогснсз, клиника, диагностика, лочснис). -</w:t>
        <w:br/>
        <w:t>Челябинск. - 1991.-254 с.</w:t>
        <w:br/>
        <w:t>ТҮЙІН</w:t>
        <w:br/>
        <w:t>Н.А. Әбснова, М.Е. Зсльцер, Т.М. Үкібасова. Л.А. Қалдығұлова</w:t>
        <w:br/>
        <w:t>АУТОИММУНДЫ ТИРЕОИДИТПЕН АУЫРАТЫН ӘЙЕЛДЕРДІҢ РЕПРОДУКТИВТІК ҚЫЗМЕТТІ</w:t>
        <w:br/>
        <w:t>Марат Оспанов атындағы Батыс Қазақстан мемлсксттік мсдицина университсті, Ақтөбе қаласы</w:t>
        <w:br/>
        <w:t>Мақала авторлары аутоиммунды тиреоидитпен ауратын ойелдердің репродуктивтік жүйесі жағынан</w:t>
        <w:br/>
        <w:t>функционалды өзгерістерді анықтады. Уақытында қолданылған орын алмастырушы гормондық терапия 87,9</w:t>
        <w:br/>
        <w:t>пайыз ойолдердің репродуктивтік жүйссінің қалпына колтіруінс мүмкіндік туғызды</w:t>
        <w:br/>
        <w:t>ӘСММАКҮ</w:t>
        <w:br/>
        <w:t>М.А. Абспояа, М.Е. 7сісег, Т.М. 1/сіВавоуа, І..А, Ка!Фісшоуа.</w:t>
        <w:br/>
        <w:t>КЕРКОПВГСТІУЕ</w:t>
        <w:br/>
        <w:t>8ТЕМ ІМ УУОМЕМ УУІТН АСТОІММГОХЕ ТНҮКОІПІТІ8</w:t>
        <w:br/>
        <w:t>Х/еві Ка?аКіһз(ап Магаі Оврапоу ігіе шейіса! шііуегвіу, АЮоВе сіу</w:t>
        <w:br/>
        <w:t>Тһе ашһотө оҒ (із зішіу ртезетед ай эуотеп уүНІһ әшойттиле іһутоі із вірпіпе Ғилсіолаійу Жол (һе</w:t>
        <w:br/>
        <w:t>терговбінейус зу, ішісіу һоппопс герізсетпепгі (һстару сопігіршса 1о Іс тезіюгайоп оҒ зогіств оп Іһс рагі оҒ</w:t>
        <w:br/>
        <w:t>с гертойисйхс 6у5ісіті іп 87,9 % оҒжошсп.</w:t>
        <w:br/>
        <w:t>ТҮЙІН</w:t>
        <w:br/>
        <w:t>Е.Ж. Бекмұхамбетов, Қ.Е. Жарылқасынов,Т.Ж. Үмботов, Т.А, Адайбасв</w:t>
        <w:br/>
        <w:t>ЕРТЕ АНТЕНАТАЛДЫ ЖӘНЕ ПЕРИНАТАЛДЫ ДАМУ КЕЗІНДЕГІ, АДАМНЫҢ</w:t>
        <w:br/>
        <w:t>ШАЖЫРҚАЙЛЫҚ ЛИМФАТИКАЛЫҚ ТҮЙІНДЕРІНІҢ ДАМУЫ ЖӘНЕ МОРФОЛОГИЯЛЫҚ</w:t>
        <w:br/>
        <w:t>ҚҰРЫЛЫМЫ</w:t>
        <w:br/>
        <w:t>Марат Оспанов атыңдағы Батыс Қазақастан мемлекеттік медицина университеті, Ақтөбе қаласы</w:t>
        <w:br/>
        <w:t>Ертс антснаталды жонс перинаталды даму козіндегі шажырқайлық лимфатикалық түйіндердің</w:t>
        <w:br/>
        <w:t>құрылымын зерттеу кезінде, 23 апталық гестациямен лимфопоэздың маманданған ағзалары ретінде</w:t>
        <w:br/>
        <w:t>түйіндердің қалыптасуы анықталды. Ал, псринаталды козоңндо гсстация уақытының өсуіно сойксс,</w:t>
        <w:br/>
        <w:t>иммунокомпетентті құрылымның - паракортикалды аймақтың, лимфоидтық түйіншектердің жоне жұмсақ</w:t>
        <w:br/>
        <w:t>арқаулардың көлсмі ұлғаяды</w:t>
        <w:br/>
        <w:t>ЗУММАКҮ</w:t>
        <w:br/>
        <w:t>Үс.?Һ. Воктшикһатфоюу, К.Үс. Эһат Каввіпоу, 7.21. ТЛтбсіоу, Т.А, Ада Бауосу</w:t>
        <w:br/>
        <w:t>ФЕУЕТ.ОРМЕМТ АУО МОЕРНОТОСТСАТ, ӨТЕГІСТГЕЕ ОЕ МАМ?8 МЕЗЕКТЕКІС І/ҮМРН</w:t>
        <w:br/>
        <w:t>МОПЕ8 ІМ ЕАКІ,Ұ АМТЕМАТАІ1. АМО РЕЕПЧАТА1, РЕВІОр6 ОҒ БЕУЕІОРМЕМТ</w:t>
        <w:br/>
        <w:t>ХҮезі КағакһвТап Мага: Оврапоу Бізіс тедісгі шліуетейу, АІЧоВе сіту</w:t>
        <w:br/>
        <w:t>Пштіте (һе (шу оҒтевстістіс Іутрһ тюд4св ас (һс сағу атспаба! апа рстіпаіз! рстіобв оҒ 4сус!ортсті (һс</w:t>
        <w:br/>
        <w:t>Фоппайоп оҒ поде ав вресілігей огсап оҒ Іугірһороіевіз х9ЙҺһ 23 хуееке девіаПоп уғав евіаБ1ізһед. Ап4 шіп</w:t>
        <w:br/>
        <w:t>фегілдігі рстісі ав іһс всөіабоп рсгіод іпстсавсв, (һе іпстсавс ОҒ ітттшпосотрсісіі Ғоттайоп ағса - рагасогиса!</w:t>
        <w:br/>
        <w:t>топо, Іутірһоій подшов ала ВіІІгойһ 6 вігап45 ууав Әсістіліпсі,</w:t>
        <w:br/>
        <w:t>Н.А. Абенова, М.Е. Зельцер, Т.М. Укыбасова, Л.А. Калдыгулова</w:t>
        <w:br/>
        <w:t>РЕПРОДУКТИВНАЯ ФУНКЦИЯ У ЖЕНІЦИН БОЛЬНЫХ</w:t>
        <w:br/>
        <w:t>АУТОИММУННЫМ ТИРЕОИДИТОМ</w:t>
      </w:r>
    </w:p>
    <w:p>
      <w:r>
        <w:t>Западно-Казахстанский государствснный мсдицинский унивсрситот имони Марата Оспанова, г. Актобо</w:t>
        <w:br/>
        <w:t>Актуальность. Аутоиммунные процессы через нарушение тиреоидного статуса способны оказывать</w:t>
        <w:br/>
        <w:t>влияние на репродуктивную сферу женшины. В литературе имеютея данные об изменениях менструальной</w:t>
        <w:br/>
        <w:t>функции как при тирсотоксикозс, так и при гипотирсозс |1-5|. Однако эти измснсния нсдостаточно</w:t>
        <w:br/>
        <w:t>подробно описаны при аутоиммунном тирсоидито. В то же врсмя считастся, что дажс стертыс формы</w:t>
        <w:br/>
        <w:t>дисфункции шитовидной железы могут быть причиной нарушений репродуктивной системы.</w:t>
        <w:br/>
        <w:t>Функция іцитовидной жслсзы находится в тссном взаимодсйствии с систсмой гипоталамус-гипофиз-</w:t>
        <w:br/>
        <w:t>яичники, прсжде вссго, благодаря наличию обших цонтральных мсханизмов рсгуляции, В свою очсрсдь</w:t>
        <w:br/>
        <w:t>состояние репродуктивной системы оказывает выраженное влияние на функцию шитовидной железы</w:t>
        <w:br/>
        <w:t>Подтворждснисм указанных взаимоотношоний являстоя иэменснис функции шитовидной жолозы ко вромя</w:t>
        <w:br/>
        <w:t>беременности и лактации у пациенток с дисфункциональными маточными кровотечениями, а также у</w:t>
        <w:br/>
        <w:t>дсвочск в псриод полового созрсвания и жсншин в тсчснис мснструального цикла. На тосную взаимосвязь</w:t>
        <w:br/>
        <w:t>шитовидной желәзы и репродуктивной системы указывает и возникновение тиреоидной патологии после</w:t>
        <w:br/>
        <w:t>родов, частота которой, по данным /). Мікюдіні и соавт., составлжот 11,3 %. При этом с равной частотой</w:t>
        <w:br/>
        <w:t>возникают диамстрально противоположныс нарушения функции шитовидной жслозы, в 25 % наблюдсний нс</w:t>
        <w:br/>
        <w:t>имеюшиве выраженной клинической симптоматики (6|</w:t>
        <w:br/>
        <w:t>По данным болыпинства работ, аутоиммунный тиреоидит (АИТ) являстся тпироко распространоснным</w:t>
        <w:br/>
        <w:t>аутонммунным заболованисм, встросчаюшимся в основном у жоншцин репродуктивного возраста,</w:t>
        <w:br/>
        <w:t>оказываюшим сушественное влияние на функцию репродуктивной системы и течение беременности. Но,</w:t>
        <w:br/>
        <w:t>23</w:t>
        <w:br/>
        <w:t>ТҮЙІН</w:t>
        <w:br/>
        <w:t>М.М. Сүндетов</w:t>
        <w:br/>
        <w:t>ТУБЕРКУЛЕЗБЕН ҚОСАРЛАНҒАН ӨКІТЕ ДАМУ АҚАУЛАРЫНЫҢ</w:t>
        <w:br/>
        <w:t>ДИАГНОСТИКАСЫ МЕН ХИРУРГИЯЛЫҚ ЕМДЕУІНІҢ ЕРЕКШЕЛІКТЕРІ</w:t>
        <w:br/>
        <w:t>А.Н. Сызганов атындағы Ұлттық ғылыми хирургиялық орталық, Алматы қаласы</w:t>
        <w:br/>
        <w:t>Мақалада туберкулезбен қосарланған өкпе даму ақаулары бар 41 науқасты зерттеу және</w:t>
        <w:br/>
        <w:t>хирургиялық емдеудің нәтижелері талқыланады. Бұл қосарланған ауруды уақытында анықтау үшін</w:t>
        <w:br/>
        <w:t>комплексті тексеруде компьютерлі томография, иммуноферменгіі анализ және полимеразды-</w:t>
        <w:br/>
        <w:t>шынжырлы реакция мәліметтері қолданылды. Емдеудің алыс нәтижелерін зерттеу хирургиялық</w:t>
        <w:br/>
        <w:t>әдістің 73,3 % пайызға дейінгі тиімділігін көрсетті. Операциядан кейінгі асқынулардан сақтандыру</w:t>
        <w:br/>
        <w:t>тәсілдері ұсынылды.</w:t>
        <w:br/>
        <w:t>ӘГММАНҮ</w:t>
        <w:br/>
        <w:t>М.М. билдеюу</w:t>
        <w:br/>
        <w:t>РЕСПЛЛАБІТІЕ5 ОҒ ТНЕ МАСМХОВІ8 АМБ БІ/НСІСАІ, ТЕЕАТМЕМУТ ОҒ</w:t>
        <w:br/>
        <w:t>МАГҒОКМАТЮЧУ8 ОҒ ІДЛУС8 СОМВБІМЕ8 ҮУІТН ТОВЕКСЦЛ,О5І8</w:t>
        <w:br/>
        <w:t>Хайопа! А.М. 8угдапоу өсіепіҒіс сешег оҒ өшгбегу, АПтафу сіу</w:t>
        <w:br/>
        <w:t>Тһе гевш18 оҒ Шасповів апа өшбіса! ігеайтпеті оҒ 41 раліепів үу деуеіортелігі 41за111ев, Ішпе,</w:t>
        <w:br/>
        <w:t>сотВіпей ууйһ ішрегешіовіз. Ғог еагіу дебесіоп оҒ сотБіпед Іевіопв оҒ 1һе геврігаһогу 5узіетт һауе Бееп</w:t>
        <w:br/>
        <w:t>ҺШу схашіпсей ивіпе сопршег Іошортарһу оҒ (һс Ішпез, сп2ушс-ПлЕса іптшповогфепі аззау апа РСЕ.</w:t>
        <w:br/>
        <w:t>Тһе еНесбіхелезз ОҒ өшкгіса! 1геаішепі іп (Не гешоте реподв іп райепів хУНІһ сопвепігг! абпоппа11у оГІһе</w:t>
        <w:br/>
        <w:t>Ішпоз, сошБілей әлі ішбегсшові хуа5 73.3 %. Тһе шеойв оҒ ргеуешіпе ровіюрегайуе сопрИсайопв.</w:t>
        <w:br/>
        <w:t>УЛК: 614:616.24-002:616-036.88</w:t>
        <w:br/>
        <w:t>И.В. Гордышева</w:t>
        <w:br/>
        <w:t>АНАЛИЗ ПРИЧИН ЛЕТАЛЬНОСТИ ОТ ВНЕБОЛЬНИЧНЫХ ПНЕВМОНИЙ</w:t>
        <w:br/>
        <w:t>Западпо-Казахстапский государствеппый медиципский упиверситет имепи Марата Оспапова,</w:t>
      </w:r>
    </w:p>
    <w:p>
      <w:r>
        <w:t>т. Актобе</w:t>
        <w:br/>
        <w:t>Актуальность. Внебольничная пневмония является широко распространенной инфекцией,</w:t>
        <w:br/>
        <w:t>занимаютей важное место в структуре заболеваемости и смертности населения во всем мире.</w:t>
        <w:br/>
        <w:t>Смертность населения от болезней органов дыхания в РК стабильно занимдает четвертое место</w:t>
        <w:br/>
        <w:t>среди основных причин смертности. При этом обрашает на себя внимание высокая смертность</w:t>
        <w:br/>
        <w:t>больных пневмонией: в 2008 году количество умерших больных от пневмонии составило 34 % от</w:t>
        <w:br/>
        <w:t>всех умерших от болезней органов дыхания в РК |11.</w:t>
        <w:br/>
        <w:t>Почему же при хорошо изученном патогенезе этого заболевания и успехах антибактериальной</w:t>
        <w:br/>
        <w:t>терапии смертность не падает?</w:t>
        <w:br/>
        <w:t>Цель исследовапия - выявлепие причип смертпости и определепие адекватпости терапии от</w:t>
        <w:br/>
        <w:t>внегоспитальной пневмонии.</w:t>
        <w:br/>
        <w:t>Материалы и методы исследования. Нами изучена 41 история болезней лиц, умерших от</w:t>
        <w:br/>
        <w:t>внегоспитальной пневмонии в медипинском центре ЗКГМУ им. Марата Оспанова в 2007 - 2009</w:t>
        <w:br/>
        <w:t>годах.Определен пол и возраст умерших, их социальный статус, сроки госпитализации в стационар</w:t>
        <w:br/>
        <w:t>от начала заболевания, наличие сопутствукицей патологии, клинические проявления болезни,</w:t>
        <w:br/>
        <w:t>соответствие этих данных рентгенологическим, адекватность антибактериальной терапии.</w:t>
        <w:br/>
        <w:t>32</w:t>
        <w:br/>
        <w:t>резидуальными бронхоэктазами (1) и кистами (2). В отдаленном перноде прооперированы повторно</w:t>
        <w:br/>
        <w:t>2 (45,4 %). 1 выполнена по поводу резидуальных кист завершенная пневмонэктомия, у другого</w:t>
        <w:br/>
        <w:t>ликвидирован бронхиальный свиш путем трансстернальной трансперикардиальной окклюзии</w:t>
        <w:br/>
        <w:t>тлавного бронха с пластикой грудной стенки.</w:t>
        <w:br/>
        <w:t>Рисунок 2</w:t>
        <w:br/>
        <w:t>Схема способа укрепления механического шина аллоангиогрансиланғағом после</w:t>
        <w:br/>
        <w:t>атипичной резекция</w:t>
        <w:br/>
        <w:t>Эффективность хирургических методов лечения в отдаленные сроки у пациентов с пороками</w:t>
        <w:br/>
        <w:t>развития легких, сочетанных с туберкулезом, составила 73,3 %,</w:t>
        <w:br/>
        <w:t>Таблица 4</w:t>
        <w:br/>
        <w:t>Характер отдаленных результатов у прооперированных пациентов с ПРЛ, сочетанных с</w:t>
        <w:br/>
        <w:t>туберкулезом</w:t>
        <w:br/>
        <w:t>Отдаленные результаты | Хорошие | Удовлетворительные | Неудовлетворительные</w:t>
        <w:br/>
        <w:t>Количество 5 8 4</w:t>
        <w:br/>
        <w:t>% 200 зд ЖО</w:t>
        <w:br/>
        <w:t>Заключение. Таким образом, диагностика пороков развития легких в сочетании с</w:t>
        <w:br/>
        <w:t>туберкулазом сложна для раннего выявления сочетанных поражений органов дыхания требуется</w:t>
        <w:br/>
        <w:t>комплексное обследование с активным привлечением высокоинформативных методов</w:t>
        <w:br/>
        <w:t>исоледований, таких как КТ, ИФА и ПЦР. Предоперационная подготовка и хирургическое лечение</w:t>
        <w:br/>
        <w:t>пороков развития пегких, сочетанных с туберкулезом имеет свои особенности, которые необходимо</w:t>
        <w:br/>
        <w:t>соблюдать для предупреждения послеоперационных осложнений и вспышек: перед операцией, а</w:t>
        <w:br/>
        <w:t>также в ближайшем послеоперационном периоде требуется проведение интенсивной</w:t>
        <w:br/>
        <w:t>противотуберкулезной химиотерапии, санация бронхиального дерева путем постурального дренажа,</w:t>
        <w:br/>
        <w:t>ингаляций муколитиков, антибиотикон и лечебных бронхоскопий, Разработанные способы</w:t>
        <w:br/>
        <w:t>профилактики послеоперационных осложнений улучшают результаты хирургического лечения</w:t>
        <w:br/>
        <w:t>сочстанных форм пороков развития лсгких.</w:t>
        <w:br/>
        <w:t>Литература:</w:t>
        <w:br/>
        <w:t>1. Несветов А.М., Зельманович В.П., Жингель И.П. Пороки развития легких и туберкулез //</w:t>
        <w:br/>
        <w:t>ТІіроблемы туберкулеза. - 2001. - Х93.- С. 60- 63.</w:t>
        <w:br/>
        <w:t>2. Борисова Н.К., Миядина Р.Г. Диагностика порока развития легких у больных туберкулезом</w:t>
      </w:r>
    </w:p>
    <w:p>
      <w:r>
        <w:t>Новые формы работы по профилактике, выявлению и лечению туберкулеза в современных</w:t>
        <w:br/>
        <w:t>условиях. - Москва. - 1992.- С.70-72.</w:t>
        <w:br/>
        <w:t>Джайшева К.Т. Частота туберкулеза у лиц с неспецифическими заболеваниями легких и</w:t>
        <w:br/>
        <w:t>совершенствование диагностики туберкулеза у пульмонологических больных. Автореферат</w:t>
        <w:br/>
        <w:t>дисс. канд. мед. наук. - Алматы.- 1999. -20 с.</w:t>
        <w:br/>
        <w:t>4. Ибрасв Т.Ж., Кангсрссв М.К., Жанкулов А.С. Диагностика пороков развития лЛсгких ин</w:t>
        <w:br/>
        <w:t>хронических неспецифических заболеваний легких // Фтизиопульмонология, - 2004, - Х%2 (6). -</w:t>
        <w:br/>
        <w:t>С. 124- 126.</w:t>
        <w:br/>
        <w:t>5, Алунова А.Х. Полимеразная цепная реакция в диагностике туберкулеза (обзор). Контроль за</w:t>
        <w:br/>
        <w:t>туберкулезом и внедрение стратегии ООТ8 в Казахстане. -Сборник трудов. - Алматы. - 2000. - С</w:t>
        <w:br/>
        <w:t>151-157</w:t>
        <w:br/>
        <w:t>ре</w:t>
        <w:br/>
        <w:t>ТҮЙІН</w:t>
        <w:br/>
        <w:t>И.В. Гордышева</w:t>
        <w:br/>
        <w:t>АУРУХАНАДАН ТЫС ПНЕВМОНИЯЛАРДАН ӨЛІМ СЕБЕПТЕРІНҢ АНАЛИЗІ</w:t>
        <w:br/>
        <w:t>Марат Оспанов атындағы Батыс Қазақстан мемлекеттік медицина универсітеті, Ақтөбе қаласы</w:t>
        <w:br/>
        <w:t>Ауруханадан тыс пневмония дүние жүзі бойынша халық сырқаттанушылығы мен өлім</w:t>
        <w:br/>
        <w:t>құрылымында маңызды орын алатын, кең таралған инфекция болып табылады. Бұл зерттеудің</w:t>
        <w:br/>
        <w:t>мақсаты: ауруханадан тыс пневмониядан өлім себептерін анықтау және жүргізілген емнің</w:t>
        <w:br/>
        <w:t>дұрыстығын анытқтау.</w:t>
        <w:br/>
        <w:t>ӘГММАКҮ</w:t>
        <w:br/>
        <w:t>Т.У. Соғдузһеуа.</w:t>
        <w:br/>
        <w:t>ТНЕ АМАТ,Ү518 ОҒ ТНЕ МОКТАІТҮ КЕА8ОХ8 ҒКОМ СОММГУМІТҮ-АСОТТКЕР</w:t>
        <w:br/>
        <w:t>РХЕГМОМТАВ</w:t>
        <w:br/>
        <w:t>ХҮезі Ка?асһяап Мага: Оврапоу 54а1е мейісг! шіуетв іу, АЮЧоВе су</w:t>
        <w:br/>
        <w:t>Тһе сопшп у-асашгей рпешпопіа 15 (һе ч1девргеай іпТесіоп, (аі іпе іле паролаті різсе іп</w:t>
        <w:br/>
        <w:t>Фізсавс өігісілге апа д4саіһ га атопве вс роршайоп аП оуст іне »ғопа, Ап оБіссіус оҒ 118 гевсагсһ.</w:t>
        <w:br/>
        <w:t>геуеаіле ОҒ (һе топаПту теабопв ал4 дейпііоп оҒ адедиаіе ігегішелі Нот а соптшитіу-асдшігей</w:t>
        <w:br/>
        <w:t>рпештопіа.</w:t>
        <w:br/>
        <w:t>ӘӨЖ 616.813-009.24:616-036.88</w:t>
        <w:br/>
        <w:t>Т.А. Жорабекова. Е.Д. Джамантаев, Э.К. Қалиева, А.К. Сәрсенғалиев, Г.А. Балмаханова</w:t>
        <w:br/>
        <w:t>ЖОҒАРҒЫ ӨЛІМ КӨРСЕТКІШІНДЕГІ ЦЕРЕБРОВАСКУЛЯРЛЫ ПАТОЛОГИЯНЫҢ</w:t>
        <w:br/>
        <w:t>ОРНЫ</w:t>
        <w:br/>
        <w:t>Марат Оспанов атындағы Батыс Қазақстан мемлекеттік медицина университеті,</w:t>
        <w:br/>
        <w:t>қалыпты және топографиялық анатомия кафедрасы,</w:t>
        <w:br/>
        <w:t>АҚ «Темір жол ауруханасы», неврология бөлімшесі, Ақтөбе қаласы</w:t>
        <w:br/>
        <w:t>Маңыздылығы. Ми қан айналысының жедел бұзылуы жөніндегі мәселелер соңғы 30</w:t>
        <w:br/>
        <w:t>жылдықта белсенді талқылануда. Тұрғындар арасындағы әлім көрсеткіші мен мүгедектікке әкелетін</w:t>
        <w:br/>
        <w:t>ықпал етуші фактор ретіпде опып алатып орпы үлкеп. Статистикалык мәліметтер бойыпша әлемде</w:t>
        <w:br/>
        <w:t>жыл сайын инсульт ауруынан 6 млн. адам қаза болатыны белгілі. Отыз күндік өлім көрсеткіші 35 %</w:t>
        <w:br/>
        <w:t>құрап, жыл ағымында 50 % науқас осы сырқаттан көз жұмады. Инсульт ауруынан кейінгі</w:t>
        <w:br/>
        <w:t>мүгедектік 10 000 тұрғынға есептегенде 3,2 жетіп, барлық біріншілік мүгедектік себептерінің ішінде</w:t>
        <w:br/>
        <w:t>бірінші орын алады ||. Миокард инфарктісінен кейін 60 % науқас еңбекке қайтып оралса,</w:t>
        <w:br/>
        <w:t>инсульттен кейінгі көрсеткіш тірі қалғандар арасында 20 %-дан аспайды. Әрбір үшінші инсульт</w:t>
        <w:br/>
        <w:t>нәтижесі өліммен аяқталады. Оның мәселесі тек қана медициналық емес, әлеуметтік жағы да бар.</w:t>
      </w:r>
    </w:p>
    <w:p>
      <w:r>
        <w:t>Осындай науқастарды күту оның туыстарымен жүргізіледі. Сондықтан, еңбек процесінен олар бас</w:t>
        <w:br/>
        <w:t>тартуға тура келеді (21.</w:t>
        <w:br/>
        <w:t>Ишемиялық инсульт (ИИ) - жедел ми қан айналысы бұзылыстарының ішіндегі ең жиі</w:t>
        <w:br/>
        <w:t>кездесетіп түрі (80% жуық). Ми ипфарктісі бас мимпиц жеткіліксіз қапмеп қамтамасыз етілуіпеп</w:t>
        <w:br/>
        <w:t>туындайтын, нейрондық құрылымдағы тұрақты метаболизмнің бұзылуынан қалыптасатын дәрекі</w:t>
        <w:br/>
        <w:t>некроздалған аймак |3|. Әдетте 40 % жуык жағдайда ишемиялық инсульттің себебі, бастың</w:t>
        <w:br/>
        <w:t>магистральды артерияларының тарылып зақымдалуы болып табылады.</w:t>
        <w:br/>
        <w:t>Пегізгі ықпал ететін соматикалық аурулардың ішінде гипертония ауруы, гипотониялық</w:t>
        <w:br/>
        <w:t>жағдай, атеросклероз және ми қан тамырларынын аневризмасы, жыбыр аритмиясы |4| маңызды</w:t>
        <w:br/>
        <w:t>орын алады. Ми қан айналысының айқын жетіспеушілігі, соматикалық аурулары бар науқастар</w:t>
        <w:br/>
        <w:t>34</w:t>
        <w:br/>
        <w:t>Ж.А. Балабеков</w:t>
        <w:br/>
        <w:t>ЭПИДУРАЛЬНАЯ АНЕСТЕЗИЯ ПРИ АБДОМИНАЛЬНОМ РОДОРАЗРЕШЕНИИ</w:t>
        <w:br/>
        <w:t>ГККП «Больница скорой медицинской помоши», роддом, г. Актобе</w:t>
        <w:br/>
        <w:t>Актуальность. Надежная зацита от боли и хирургического стресса во время операции у больных</w:t>
        <w:br/>
        <w:t>является актуальной проблемой современной анестезиологии. Выбор вида анестезиологического</w:t>
        <w:br/>
        <w:t>пособия всегда являлея прерогативой врача анестезиолога-реаниматолога.</w:t>
        <w:br/>
        <w:t>Проведение современного анестезиологического пособия - сложный процесс, требуюший от</w:t>
        <w:br/>
        <w:t>ансстсзиолога прсдсльной концентрации и знания сложнейших мсханизмов рсгуляцин гомсостаза,</w:t>
        <w:br/>
        <w:t>виияния анестегиков, наркозных препаратов, сиособов и методов анестезин на функциональную</w:t>
        <w:br/>
        <w:t>активность жизненно важных органов и систем |41.</w:t>
        <w:br/>
        <w:t>Одно из основных требований современной тактики анестезиологического обеспечения -</w:t>
        <w:br/>
        <w:t>управляемость анестезии, при достаточном уровне зашиты пациента от операционной травмы.</w:t>
        <w:br/>
        <w:t>В современной анестезиологии благодаря своей простоте и высокой эффективности находит</w:t>
        <w:br/>
        <w:t>применение комбинация регионарной анестезии с обшей анестезией. В последние десятилетия</w:t>
        <w:br/>
        <w:t>регионарное обезболивание заняло ведушее место в практике врачей-анестезиологов развитых стран</w:t>
        <w:br/>
        <w:t>мира (51</w:t>
        <w:br/>
        <w:t>Методы регионарной анестезии при абдоминальном родоразрешении успешно конкурируют и во</w:t>
        <w:br/>
        <w:t>многом выигрывают в сравнснин с тотально-внутривонным с ИВЛ и эндотрахсальным наркозом.</w:t>
        <w:br/>
        <w:t>Пель исследования - рассмотрение возможностей более широкого применения методов</w:t>
        <w:br/>
        <w:t>регионарной анестезии при абдоминальном родоразрешении в практической деятельности врачей-</w:t>
        <w:br/>
        <w:t>анестезиологов</w:t>
        <w:br/>
        <w:t>Материалы и методы исследования. В своей практике на протяжении нескольких лет при</w:t>
        <w:br/>
        <w:t>операциях кесарева сечения (КС) в родломе мы успешно применяем эпидуральную анестезию (ЭА).</w:t>
        <w:br/>
        <w:t>Проведен ретроспективный анализ качества ЭА при операциях КС за последние 2 года. За этот</w:t>
        <w:br/>
        <w:t>период выполнсно 356 различных ансстсзий, в т.ч. ЭА - 146 (41% от обшего числа наркозов). Из них</w:t>
        <w:br/>
        <w:t>108 ЭА (74 %)- при плановых вмешательствах, 38 ЭА (26 %)- при экстренних операциях.</w:t>
        <w:br/>
        <w:t>В день операции роженицам проводилась стандартная премедикация (атропина сульфат 0,008 мг/кг</w:t>
        <w:br/>
        <w:t>и димедрол 0,15 мг/кг) впутримышечпо за 30-40 мипут до пачала операции. Всем болыпым</w:t>
        <w:br/>
        <w:t>проводилась профилактическая волемическая инфузия кристаллоидами 600-800 мл или коллоидами-</w:t>
        <w:br/>
        <w:t>препаратами ГЭК 500 мл. Для профилактики синдрома аортокавальной компрессии осугцествляли</w:t>
        <w:br/>
        <w:t>наклон операционного стола на 15-20% или поворот женшины на левый бок с валиком под правую</w:t>
        <w:br/>
        <w:t>ягодицу П-21.</w:t>
        <w:br/>
        <w:t>Эпидуральное пространство (ЭП) пунктировали на уровне Тіг-Іл или 1,1-1: в Положении больной</w:t>
        <w:br/>
        <w:t>сидя или на боку, иглой Гуохи размер 160.</w:t>
        <w:br/>
        <w:t>Для апестезии использовали 2 % раствор лидоканпа (средияя доза 500 мг) в комбипации с</w:t>
      </w:r>
    </w:p>
    <w:p>
      <w:r>
        <w:t>адреналином 1:200 000 для уменьшения абсорбции местного анестетика из ЭП в сәсудистое русло и 1</w:t>
        <w:br/>
        <w:t>мл 0,005 % раствора фентанила для усиления сенсорного компонента блокады и увеличения ее</w:t>
        <w:br/>
        <w:t>продолжительности. ЭА проводили при сохраненном спонтанном дыхании |41.</w:t>
        <w:br/>
        <w:t>ТФнутривенную седатацию брюзеламом (5-10 мг) применяли только по просьбе женшин. При</w:t>
        <w:br/>
        <w:t>недостаточной эффективности ЭА и выраженных жалобах во время введения в брюшную полость</w:t>
        <w:br/>
        <w:t>салфеток, извлечения крупного плода или выведения матки в рану в 12 случаях (8 %) потребовалось</w:t>
        <w:br/>
        <w:t>углубление анестезии введением 50-100 мг калипсола (51.</w:t>
        <w:br/>
        <w:t>Потребность в дополнительной оксигенации возникла в 12 случаях (8,2 %) вследетвие выраженной</w:t>
        <w:br/>
        <w:t>гипотензии и нарушения снабжения тканей кислородом. В остальных случаях показатели 5рОз -в</w:t>
        <w:br/>
        <w:t>пределах пормы. В ходе апестезии и операции проводили пеипзазившый мопиторипг артериальпого</w:t>
        <w:br/>
        <w:t>давления (АД), пульса (ПС), ЧДД, насышения гемоглобина кислородом (8рО2) с помошью</w:t>
        <w:br/>
        <w:t>кардиомонитора «Дрегер» и диуреза</w:t>
        <w:br/>
        <w:t>Результаты исследования и их өбеуждение. Полная анестезия на границах хирургического</w:t>
        <w:br/>
        <w:t>вмешательства наступила на 13-17 минуте от начала введения местного анестетика. ТТаиболее частым</w:t>
        <w:br/>
        <w:t>осложнением ЭА при операциях КС явилась артериальная гипотензия.</w:t>
        <w:br/>
        <w:t>26</w:t>
        <w:br/>
        <w:t>Е.Ж. Бскмухамботов, К.Е, Жарилкасинов, Т.Ж. Умбетов, Т.А. Адайбасв</w:t>
        <w:br/>
        <w:t>РАЗВИТИЕ И МОРФОЛОГИЧЕСКАЯ ОРГАНИЗАЦИЯ БРЫЖЕЕЧНЫХ ЛИМФАТИЧЕСКИХ</w:t>
        <w:br/>
        <w:t>УЗЛОВ ЧЕЛОВЕКА В РАППЕМ АПТЕНАТАЛЬПОМ И ПЕРИНАТАЛЬПОМ ПЕРИОДАХ</w:t>
        <w:br/>
        <w:t>РАЗВИТИЯ</w:t>
        <w:br/>
        <w:t>Западно-Казахстанский государственный медицинский университет имени Марата Оспанова, г.Аҡтобе</w:t>
        <w:br/>
        <w:t>Актуальность. Улучшснис демографичсской ситуации в Рсспубликс Казахстан являстся одним из</w:t>
        <w:br/>
        <w:t>главных приоритетов Государственной программы реформирования и развития здравоохранения</w:t>
        <w:br/>
        <w:t>Младснчсская смертность являстоя универсальным демографичсским индикатором, отражаюшим социально-</w:t>
        <w:br/>
        <w:t>экономичсскос благополучис, состоянис здоровья насолсния, доступ и качество медицинского обслуживания</w:t>
        <w:br/>
        <w:t>І12|. Поэтому сохранение жизни и здоровья недоношенным детям продолжает оставаться одной из</w:t>
        <w:br/>
        <w:t>первоочорсдных задач пори- и нсонтологии (31. Статистика свндстольствуст о высокой поринатально й и</w:t>
        <w:br/>
        <w:t>младенческой смертности глубоко недоношенных детей |4). Успех выживания недоношенных с очень малой</w:t>
        <w:br/>
        <w:t>и чрсзвычайно малой массой тела при рождснии находится нс только от уровня подготовки мсдицинского</w:t>
        <w:br/>
        <w:t>персонала, развития реанимационной помоши, от оснатения медицинских учреждений современной</w:t>
        <w:br/>
        <w:t>перинатальной и нсонатальной тсхнологий, но и от возможности интегрируюших систем в раннис сроки</w:t>
        <w:br/>
        <w:t>гестации подготовить организм плода к внсттним условиям жизни, При этом надо отмстить, что в точснис</w:t>
        <w:br/>
        <w:t>долгого времени основнов значение придавалось только зашитным реакциям организма матери, участие</w:t>
        <w:br/>
        <w:t>плода в рсакциях иммунитста считалось сомнитольным. Это положснис корснным образом измснилось после</w:t>
        <w:br/>
        <w:t>открытия новых факторов принципиального эначсния, поставивших пород биологами и врачами большую</w:t>
        <w:br/>
        <w:t>проблему онтогенеза иммунной системы |5,6|. Знание процессов развития иммуногенеза человека в период</w:t>
        <w:br/>
        <w:t>эмбрионального развития может установить сроки морфофункционального становления иммунного статуса,</w:t>
        <w:br/>
        <w:t>но ипролить свст на этиологию иммунодсфсцитных состояний чсловска и определить мстоды их коррскции.</w:t>
        <w:br/>
        <w:t>Наряду с этим органы иммунной зашиты, основу которой составляст лимфатичсская систсма играст</w:t>
        <w:br/>
        <w:t>ключевую роль в гомеостазе ортанизма и способствует сохранению равновесия между матерью и плодом в</w:t>
        <w:br/>
        <w:t>теченис беременности и рождению здорового и жизнсспособного плода |7-9|. Отсюда лимфатичсская</w:t>
        <w:br/>
        <w:t>систсма плода являстоя критерисм адаптационной константы для систосмы «матһ-плацента-плод».</w:t>
        <w:br/>
        <w:t>Цель исследования - изучение морфофункциональных изменений брыжезчных лимфатических</w:t>
        <w:br/>
        <w:t>уэлов в раннсм антснатальном и псринатальном псриодах развития.</w:t>
        <w:br/>
        <w:t>Материалы и методы нсследования. Обьоктом для исслодования служили брыжсочныс</w:t>
        <w:br/>
        <w:t>лимфатические узлы 109 плодов и новорожденных детей, развиваюшихся в физиологических условиях</w:t>
        <w:br/>
        <w:t>беременности, умерших в возрасте антенатально - ранних (с 9 недель до 22 недель развития) и поэдних (с 23</w:t>
        <w:br/>
        <w:t>нсдсль до рождения) сроков развития и постнатально - до 7 днсй. В псринатальном периодс</w:t>
        <w:br/>
        <w:t>микроанатомичсская организация лимфатичсских уэлов изучалась в сроки 23-27 нсдсль, 28-36 нсдсль, 37-40</w:t>
        <w:br/>
        <w:t>недәль беременности, 3-4 и 5-7 сутки жизни.</w:t>
        <w:br/>
        <w:t>Лимфатичсскио узлы фиксировались в 10 % растворс нсйтрального формалина в тсчснис 24-48</w:t>
      </w:r>
    </w:p>
    <w:p>
      <w:r>
        <w:t>часов, жидкости Буэна в тсчснис 4-8 часов. Послсдний нс образуст артсфактов и нс поврсждаст ножныс</w:t>
        <w:br/>
        <w:t>эмбриональные ткани. Затем материал проводился через спирты возрастаюшшей крепости и заливался Б</w:t>
        <w:br/>
        <w:t>парафин. Гистологическис ерсзы окрашивались гоматоксилин - эозином, азур П - зозином, по Ван-Гизону. В</w:t>
        <w:br/>
        <w:t>лимфатичоском узло определяли удольную плошадь капсулы, красвого и мозгового синусов, лимфондных</w:t>
        <w:br/>
        <w:t>узелков, коркового плато, паракортикальной зоны и мякотных тяжей. Рассчитывали отношение абсолютной</w:t>
        <w:br/>
        <w:t>плошади коркового вешества к плошади мозгового (индекс К/М) и отношение удельной плошади мякотных</w:t>
        <w:br/>
        <w:t>тяжсй к удельной ппошади мозговых синусов (индекс МТ/МС).</w:t>
        <w:br/>
        <w:t>Результаты исследования и их өбсуждение. При изучснии лимфатичсских узлов от 9 до 24 нсдсль</w:t>
        <w:br/>
        <w:t>гестации установлены 3 стадии развития. На І сталии (плод длинной 30-37 мм, что соответствует 9-12</w:t>
        <w:br/>
        <w:t>нодолям развития) на мсстс булуіцого уэла имеется скоплонис молких клсток и кровсносных сосудов,</w:t>
        <w:br/>
        <w:t>залсгаюших в пстлях мозенхимы. На П стадии (плод длинной 42-48 мм, соотвстствукицая 14-18 нсделям</w:t>
        <w:br/>
        <w:t>развития) образуется так называемый незрелый лимфатический үзел, в соединительной ткани которого</w:t>
        <w:br/>
        <w:t>увеличивастоя количество клоток мислондного и особенно лимфоидного ряда.</w:t>
        <w:br/>
        <w:t>В эти сроки развития формируются капсула, трабекулы и қраевой синус В данной</w:t>
        <w:br/>
        <w:t>стадии (14-18 нсдсль гсстапии) и в сроки до 22 нодсль развития в лимфатичсском узлс выявляются клстки</w:t>
        <w:br/>
        <w:t>миелоидного ряда. Третья стадия (плод длинной свыше 75 мм, соответствуюший 23-24 неделям гестации) -</w:t>
        <w:br/>
        <w:t>образование «эрслых» лимфатичсских узлов. К 23 нсделе развития в брыжссчных лимфатических узлах</w:t>
        <w:br/>
        <w:t>полностью отсутствуют клетки мислондного ряда. Таким образом, в срок 22 недсли гостации брыжесчныс</w:t>
        <w:br/>
        <w:t>лимфатические ұзлы еше не достигают развития и их функпиональные зоны находятся В стадий</w:t>
        <w:br/>
        <w:t>формирования</w:t>
        <w:br/>
        <w:t>21</w:t>
        <w:br/>
        <w:t>Артериальная гипотензия при ЭА - это естественный процесс перестройки гемодинамики,</w:t>
        <w:br/>
        <w:t>проявление успешно выполненной анестезин. Осложнением ЭА считается снижение АД гет более чем</w:t>
        <w:br/>
        <w:t>на 20 % от исходного уровня. Умеренная типотензия (менее чем на 20-25 %) не ухудшает маточно-</w:t>
        <w:br/>
        <w:t>плацентарный и фетоплацентарный кровоток и может даже увеличить последний вследствие</w:t>
        <w:br/>
        <w:t>регионарной вазодилатацин.</w:t>
        <w:br/>
        <w:t>Длительное (более 3-5 мин.) снижение АД на 25-40 % ог исходного, напротив, недег к редукции</w:t>
        <w:br/>
        <w:t>маточно-плацентарного кровотока и нарушению оксигенации плода. В нашей практике имелось 15</w:t>
        <w:br/>
        <w:t>случаев (10%) выраженной гипотензин. С целью ее коррекции вводили по 5-10 мг эфедрина дробно и</w:t>
        <w:br/>
        <w:t>увеличивали темп инфузии препаратов ГЭК до стабилизации гемодинамических показателей.</w:t>
        <w:br/>
        <w:t>Эфедрин корригирует и гипотензию, развившуюся в результате вазоплегии, и браликардию,</w:t>
        <w:br/>
        <w:t>обусловленную преобладанием парасимпатической стимуляции. Кроме того, эфедрин -</w:t>
        <w:br/>
        <w:t>единствонный адрсномимстик, пригодный для использования в акушерствс, поскольку он нс влияст</w:t>
        <w:br/>
        <w:t>на маточно-илацентарный и фетоцшацентарный кровогок и не вызынает гипоксию шлода |31.</w:t>
        <w:br/>
        <w:t>Эпизоды кратковременной гипотензии на состоянии новорожденных не отразились. При рождении</w:t>
        <w:br/>
        <w:t>оценка новорожденных по шкале АПГАР на 1-й и 5-й минутах в среднем составила 7,0-8,4</w:t>
        <w:br/>
        <w:t>соответственно, что является одним из важнейших аргументов в пользу использования ЭА при</w:t>
        <w:br/>
        <w:t>операциях КС. Из 38 экетренных КС в 4-х случаях оценка новорожденных по ішкале АПГАР</w:t>
        <w:br/>
        <w:t>составила 4-5 баллов, что обусловлено имеюшшейся ФПН и прогрессированием внутриутробной</w:t>
        <w:br/>
        <w:t>гипоксин плода.</w:t>
        <w:br/>
        <w:t>ЧСС имела тенденцию урежения, но не выходила за пределы нормы. Дыхание ровное, спонтанное,</w:t>
        <w:br/>
        <w:t>ЧДД 14-16 в І минуту. 5рО; в пределах 94-98 %. Диурез адекватный.</w:t>
        <w:br/>
        <w:t>Заключение. Таким образом, на основании изложенного следуст отметить, что при прочих равных</w:t>
        <w:br/>
        <w:t>условиях при абдоминальном родоразрешении несомненные достоинства и преимушества ЭА</w:t>
        <w:br/>
        <w:t>позволяют считать этот вид регионарной анестезии методом выбора в болышинстве случаев КС. Но</w:t>
        <w:br/>
        <w:t>не следует забывать, что выбор метода анестезин определяется многими факторами, в том числе</w:t>
        <w:br/>
        <w:t>опытом и квалификацией врача-анестезиолога и акушера-гинеколога, степенью срочности операции,</w:t>
        <w:br/>
        <w:t>состоянием матери и плода, желанием пациентки, оснашением и возможностями лечебного</w:t>
        <w:br/>
        <w:t>учреждения.</w:t>
        <w:br/>
        <w:t>Литература:</w:t>
        <w:br/>
        <w:t>1. Руководство по акушерской анальгезин и анестезин / Под редакцией Мак Морланда Г.Х., Маркса</w:t>
      </w:r>
    </w:p>
    <w:p>
      <w:r>
        <w:t>Г.Ф.Перев. с англ. - Москва: «Медицина». - 1998. - С. 88-99.</w:t>
        <w:br/>
        <w:t>2. Зильбер А.П., Шифмап Е.М. Акушерство глазами апестезиолога. «Этюды критической</w:t>
        <w:br/>
        <w:t>медицины». - Петрозаводск: «ПГУ». - 1997.- Т.3.- С. 288-336.</w:t>
        <w:br/>
        <w:t>3. Шипунов В.Н. Акушерство и гинекология. - 2001. - Хә4. - С. 42-45</w:t>
        <w:br/>
        <w:t>4. КҠорячкин В.А., Страшнов В.И. Эпидуральная и спинальная анестезия. -Санкт-Петербург:</w:t>
        <w:br/>
        <w:t>«Медицина». - 2007. - С. 32-37</w:t>
        <w:br/>
        <w:t>5. Падук А.Ю. Регионарное обезболивание. - Москва: «Медицина». - 2007. - С. 154.</w:t>
        <w:br/>
        <w:t>ТҮЙІН</w:t>
        <w:br/>
        <w:t>Ж.А. Балабеков</w:t>
        <w:br/>
        <w:t>ЭПИДУРАЛЬДЫ АНЕСТЕЗИЯНЫ КЕСАРЕВО ТІЛІГІ ОПЕРАЦИЯСЫНДА ҚОЛДАНУ</w:t>
        <w:br/>
        <w:t>МКҚМ «Жедел дәрігерлік көмек ауруханасы», перзентхана, Актөбе каласы</w:t>
        <w:br/>
        <w:t>Мақадада көрсетілгендей, эпидуральды анестезияны қолданғанда жергілікті анестетиктің әсерінен</w:t>
        <w:br/>
        <w:t>аймақтық қан тамырлары кеңейіліп, жатырды-құрсақтың және фетоқұрсақтың қан айналымдарының</w:t>
        <w:br/>
        <w:t>ұлғаюына жақсы ықпал етеді.</w:t>
        <w:br/>
        <w:t>Ә/ИММАНҰҮ</w:t>
        <w:br/>
        <w:t>2Һ.А. ВаһаБеКоу</w:t>
        <w:br/>
        <w:t>ЕРІЙІ/ЕАІ, АХЕЗТНЕВЯІА ІМ АВВОМІМЛІ. ПЕІЛУЕКҮ</w:t>
        <w:br/>
        <w:t>бкаіе риһіс пшлісіра! іліегргізе «Етегвепсу һоврИй!, тафегпііу һоврИа!», АІЧофе сіу</w:t>
        <w:br/>
        <w:t>Тһе тейһодв оҒ ерійшта! апевіһезіз аі іһе ехрепве оҒ Іоса! апевілейс асепі асйоп сапвев гесіопа!</w:t>
        <w:br/>
        <w:t>уазоФИайол алд іпіргоуев шегіпе-ріасетіі апа Ғекор!асетіі сігешіайіоп.</w:t>
        <w:br/>
        <w:t>27</w:t>
        <w:br/>
        <w:t>нссмотря на большос количсство работ и широкий интерсс иселсдоватслой к этой проблсмс, в настояшсс</w:t>
        <w:br/>
        <w:t>время многис аспскты остаются нсизучонными.</w:t>
        <w:br/>
        <w:t>Цель исследования - изучение влияния аутоиммунного тиреоидита на состояние репродуктивной</w:t>
        <w:br/>
        <w:t>систомы жоншин, а также оцонка эффоктивности торапии тирсоидной дисфункции в плано нормализации</w:t>
        <w:br/>
        <w:t>менструального цикла и восстановления фертильности.</w:t>
        <w:br/>
        <w:t>Материалы и методы исследования. Нами были обслсдованы 33 жсншины в возрастс от 21 до 36 лст</w:t>
        <w:br/>
        <w:t>(средний возраст 27,5-6,7 лет) с верифицированным диагнозом АИТ и с нарушением менструального цикла.</w:t>
        <w:br/>
        <w:t>В сформированную группу вошла 21 (63,6 %) пациснтка с субклиничсским гипотирсозом (СГ), и 12 (36,4 %)</w:t>
        <w:br/>
        <w:t>с манифсстным гипотирсозом (МГ). Олигомснорся диагностирована у 21 (63,6 %) пациснтки, вторичная</w:t>
        <w:br/>
        <w:t>аменорея - у 8 (24,2 %), недостаточность лютеиновой фазы менструального цикла - у 15 (45,5 %),</w:t>
        <w:br/>
        <w:t>ановуляция-у 18 (54,5 %) и бссплодис - у 12 (36,4 %) женшин. При этом у вссх больных иесключсны другис</w:t>
        <w:br/>
        <w:t>причины нарушоний рспродуктивного здоровья, а такжс функциональныс и органичсскис нарушсния в</w:t>
        <w:br/>
        <w:t>половой сфере.</w:t>
        <w:br/>
        <w:t>Диагностика АИТ базировалась на выявлонии пяти «больших» критериев диагностики (7,8). Всс</w:t>
        <w:br/>
        <w:t>женшины предьявляли жалобы помимо нарушений со стороны репродуктивной системы на быструю</w:t>
        <w:br/>
        <w:t>утомлясмость, запоры, сухость кожных покровов, прибавку в массс тсла, отсчность, чувство «комка» в горлс.</w:t>
        <w:br/>
        <w:t>У 24 женшин при пальпации шитовидной железы и ультразвуковом исследовании (УЗИ) цитовидной железы</w:t>
        <w:br/>
        <w:t>отмсчалось сс диффузнос увсличснис и носоднородность структуры. У 6 жсншин при УЗИ выявлено</w:t>
        <w:br/>
        <w:t>уменыненис ішитовидной желсзы, с чорсдованисч гипо- и гиперэхогенных участков. УЗИ пцитовидной</w:t>
        <w:br/>
        <w:t>железы проводили аппаратом АІ.ОКА-58І-650-7,5 мГи. Определение уровня антител к тиреоперкосидале,</w:t>
        <w:br/>
        <w:t>свободного тироксина и тирсотропного гормонов проводили мстодом иммунофермснтного анализа с</w:t>
        <w:br/>
        <w:t>использованисм стандартных наборов. Всс жоншины проходили наблюдонис врача-гинсколога, с анализом</w:t>
        <w:br/>
        <w:t>гормонального спектра, а также изучением УЗИ органов малого таза с фолликулометрией. Анализ</w:t>
        <w:br/>
        <w:t>полученных данных проводили с использованием прикладных статистических программ «бізіізіса».</w:t>
        <w:br/>
        <w:t>Послс подтвсрждсния диагноза АИТ вссм больным назначсно псчснис лсвотироксином. Моноторапия</w:t>
      </w:r>
    </w:p>
    <w:p>
      <w:r>
        <w:t>лсвотироксином подобрана индивидуально, и доза копсбалась в просдолах 25-50-100 мкг в сутки под</w:t>
        <w:br/>
        <w:t>контролем эначений ТТГ и свободного Т).</w:t>
        <w:br/>
        <w:t>Результаты исследования и их обсуждение. Контрольнос обслсдованис проводили в динамикс</w:t>
        <w:br/>
        <w:t>лочсния через 2, 4, 12, 24 нодсли. Положитсльная динамика в клиничоской картинс (улучтпснис обіцсга</w:t>
        <w:br/>
        <w:t>состояния, уменьшение жалоб) отмечена үже на 10-14 дни терапий левотироксином. Динамика.</w:t>
        <w:br/>
        <w:t>гормональных показателей (снижснис ТТГ и повышснис уровня свободного тироксина до нормальных</w:t>
        <w:br/>
        <w:t>эначсний) выявлона с 14-28-го дной послс начала лсчсния. Послс коррскции функции шитовидной жолозы у</w:t>
        <w:br/>
        <w:t>женшин проводили скрининг недостаточности лютеиновой фазы (НЛФ) и ановуляпии.</w:t>
        <w:br/>
        <w:t>На фоне лечения двухфазный менструальный цикл установился через 12 недель проводимой терапин у 7</w:t>
        <w:br/>
        <w:t>(38,8 %) из 18 женшин с ановуляцисй, черсз 24 нсдели- у 15 (83,3 %). НЛФ, выявлясмая до начала лсчсния ү</w:t>
        <w:br/>
        <w:t>15 жоншин, послс коррскции тирсоидного статуса рогистрировалась лишь у 1 (4,8 %) жоншины. Данныс</w:t>
        <w:br/>
        <w:t>представлены в таблице 1.</w:t>
        <w:br/>
        <w:t>Таблица І</w:t>
        <w:br/>
        <w:t>Показатели НЛФ и ановуляцин у женшин с АИТ исходно и через 24 недели терапин І.-тироксином</w:t>
        <w:br/>
        <w:t>“-Нәказатели &gt;” р</w:t>
        <w:br/>
        <w:t>тә--- До лечения Через 24 недели</w:t>
        <w:br/>
        <w:t>|уппы 7ңə-</w:t>
        <w:br/>
        <w:t>Г(а-12)</w:t>
        <w:br/>
        <w:t>НЛФ, абс/% 541,7 Е 417 &lt;0,0001</w:t>
        <w:br/>
        <w:t>Ановуляция, абс,% 7/58,3 3425,0 13,3 &lt;0,001</w:t>
        <w:br/>
        <w:t>(а-21)</w:t>
        <w:br/>
        <w:t>НЛФ, абс/% 10/47,6 1/4,8 34,9 &lt;0,0001</w:t>
        <w:br/>
        <w:t>Ановуляция, абс,% 11/52,4 - 52,4 &lt;0,0001</w:t>
        <w:br/>
        <w:t>Таким образом, чсроз 6 месяцев торапии лсвотироксином овуляторный цикл восстановился у 29 (87,9 %)</w:t>
        <w:br/>
        <w:t>женшин, у 4 (12,1 %) потребовалась стимуляция овуляции клостильбегидом и дополнительная поддержка</w:t>
        <w:br/>
        <w:t>прогостагопами.</w:t>
        <w:br/>
        <w:t>Таким образом, посло коррокции функции шитовидной жолозы у 29 (87,0 %) жоншин установился</w:t>
        <w:br/>
        <w:t>двухфазный овуляторный менструальный цикл. У 8 (66,6 %) жсншин с первичным бссплодисм наступила</w:t>
        <w:br/>
        <w:t>беременность. Данные представлены в табиице Т.</w:t>
        <w:br/>
        <w:t>Берсеменность на фонс лсчсния наступила у 25 (69,7 %) жсншин с АИТ. При наступлснии берсмснности</w:t>
        <w:br/>
        <w:t>потрсбовалось увсличснис дозировки І.-тироксина вдвос. Полученныс нами рсзультаты согласуются с</w:t>
        <w:br/>
        <w:t>данными литературы. Адекватность дозировки І.-тироксина определяли по уровню ТТГ (0,4-2,0 мМЕ/л)</w:t>
        <w:br/>
        <w:t>24</w:t>
        <w:br/>
        <w:t>Брыжоесчныс лимфатичсскис узлы, начиная с 23 нодоли развития, выдсляются как органы</w:t>
        <w:br/>
        <w:t>спсциализированного лимфоцитопоэза м с этого момента дифферснцируются всс компонснты</w:t>
        <w:br/>
        <w:t>микроанатомической организацин органа.</w:t>
        <w:br/>
        <w:t>В сроки 23-27 нодоль беременности лимфатичоский узол покрыт тонкой сосдинитольной капсулой и</w:t>
        <w:br/>
        <w:t>имеет слаборазвитый трабекулярный аппарат. Краевой синус и мозговые синусы хорошо выражены, В эти</w:t>
        <w:br/>
        <w:t>сроки исследования болыпую часть плошади лимфоузла составляст корковос плато. Относитсльно малую</w:t>
        <w:br/>
        <w:t>плошадь лимфоузла будут составлять лимфоидные узелки, паракортикальная зона, мякотные тяжи. В эти</w:t>
        <w:br/>
        <w:t>сроки исслсдования высокий корково-мозговой индскс (К/М) - 4,8:-0,45 и самос низкос соотношенис</w:t>
        <w:br/>
        <w:t>мякотных тяжей с мозговыми синусами (МТ/МС)- 0,95--0,08.</w:t>
        <w:br/>
        <w:t>В сроки 28-36 недель беременности увеличивались плошади капсулы и трабекулы, краевого синуса,</w:t>
        <w:br/>
        <w:t>мозговых синусов, паракортикальной зоны, лимфоидных узолков, мякотных тяжой при достовсрном</w:t>
        <w:br/>
        <w:t>умоньшении плошади коркового плато. При этом происходило сниженис К/М до 3,2-40,54 и рост МТ/МС-</w:t>
        <w:br/>
        <w:t>1,08-40,02.</w:t>
      </w:r>
    </w:p>
    <w:p>
      <w:r>
        <w:t>На 37-40 нодолях боромеонности достоворно снизилась плошадь коркового плато и наблюдалось</w:t>
        <w:br/>
        <w:t>увеличение плошадей лимфоидных узелков, мякотных тяжей при сохранении тенденции увеличения</w:t>
        <w:br/>
        <w:t>плошадсй капсулы и трабскулы, красвого синуса, паракортикальной зоны, мозговых синусов. В рсзультатс</w:t>
        <w:br/>
        <w:t>перечисленных процессов пропсходило снижение К/М до 2,6--0,21 и возрастание МТ/МС с до 1,32:-0,41</w:t>
        <w:br/>
        <w:t>В сроки 1-4 суток жизни наблюдалось умсньшснис плошадсй коркового плато, мякотных тяжой при</w:t>
        <w:br/>
        <w:t>сохранснии тенденции возрастания плотцадсй - красвого синуса, лимфоидных узслков, паракортикальной</w:t>
        <w:br/>
        <w:t>зоны и мозговых синұсов, в результате которых произошло некоторое снижение К/М индекса до 2,3-0,19 и</w:t>
        <w:br/>
        <w:t>увсличснис соотношсния МТ/МС- 1,38-0,11</w:t>
        <w:br/>
        <w:t>На 5-7 сутки жизни пронсходит дальнейшос снижснио плошади коркового плато и дальнойшсо</w:t>
        <w:br/>
        <w:t>возрастаниев плошадей паракортикальной зоны, лимфоидных узелков. В остальных структурных</w:t>
        <w:br/>
        <w:t>компонентах лимфатического узла (капсула, трабекула, краевой синус, мякотные тяжи, мозговые синусы)</w:t>
        <w:br/>
        <w:t>сохранястся недостовсрнос возрастанис их плошадей. В эти сроки исслсдования Қ/М индскс снижастся до</w:t>
        <w:br/>
        <w:t>2.0-0,12, ав отношснии МТ/МС наблюдастея нсдостовернос увсличснис 1.41:40,19.</w:t>
        <w:br/>
        <w:t>Заключение. Таким образом, брыжеечные лимфатические узлы к 22-й неделе являются органом</w:t>
        <w:br/>
        <w:t>развития клеток мислоилного и лимфоидного ряда. Полная спсциализация, как органа лимфоцитопозза.</w:t>
        <w:br/>
        <w:t>лимфоузла, происходит в раннис сроки псринатального развития (23-27 нсдоль беременности). В</w:t>
        <w:br/>
        <w:t>последуюшем по мере увеличения возраста плодов и новорожденных происходит возрастанив плошадей</w:t>
        <w:br/>
        <w:t>иммуноотвстствонных структур - паракортикальной зоны, лимфоидных узолков и мякотных тяжей, за счст</w:t>
        <w:br/>
        <w:t>умоньшения плошади коркового плато.</w:t>
        <w:br/>
        <w:t>Литература:</w:t>
        <w:br/>
        <w:t>1. Чувакова Т.К., Ивасив И.В. Аманжолова З.Д. Пути достижения цели 4 декларацин тысячелетия ООН</w:t>
        <w:br/>
        <w:t>по снижснию дстской смертности. Педиатрия и детская хирургия Казахстана. - 2005. - Х94.- С.5-7.</w:t>
        <w:br/>
        <w:t>2. Ивасив И.В., Чувакова Т.К., Кудайбергонова 3., Фаворов Майкл. Опыт применсния критсрисв</w:t>
        <w:br/>
        <w:t>живорождения и мертворождения, рекомендованных ВОЗ в практику здравоохранения. пилотных</w:t>
        <w:br/>
        <w:t>рсгионов Казахстана. Педиатрия и дстская хирургия Казахстана (трибуна УІ сһозда лстских врачсй</w:t>
        <w:br/>
        <w:t>Казахстана). - Алматы. - 2006. - Х53.-С. 16-19,</w:t>
        <w:br/>
        <w:t>3. Дементьева Г.М., Рюмина И.И., Фролова М.И. Выхаживание глубоко недоношенных детей:</w:t>
        <w:br/>
        <w:t>совремоннос состоянис проблсмы. Педиатрия. - Москва. - 2004. - Х93.- С. 60-66.</w:t>
        <w:br/>
        <w:t>4. Домьянова Т.Г.; Румянцев А.Г., Авдосва ТТ., Григорьянц Л.Я., Пригожин Е.А. Анализ смертности</w:t>
        <w:br/>
        <w:t>глубоко недоношенных детей на 1-ом году жизни. Российский педиатрический журнал. - Москва. - 2005</w:t>
        <w:br/>
        <w:t>- Х2.-С.22-26.</w:t>
        <w:br/>
        <w:t>5. Хлыстова З.С. Становлснис системы иммуногенсза плода чсловска: Морфологичсские аспекты. -</w:t>
        <w:br/>
        <w:t>Москва. - 1987.-256 с.</w:t>
        <w:br/>
        <w:t>6. Хлыстова 3.С. Калинина И.И., Шмелева С.П., Работникова Е.Л., Минина Т.А. Абдулмуратова Д.А.,</w:t>
        <w:br/>
        <w:t>Рябчиков О.П. Послсдоватсльность встраивания лимфоидных органов и развиваютцуюся иммунную систему</w:t>
        <w:br/>
        <w:t>плода человска и ос значеснис в псринатальной патологии // Архив патологии. - 2002.-Х%2.-С.16-19.</w:t>
        <w:br/>
        <w:t>7. Никитин А.И., Сельков С.А. Иммунологические аспекты взаимоотношений эмбриона с организмом</w:t>
        <w:br/>
        <w:t>матори, Морфология. - 1992. - Т102.- Х4.- С.5-18,</w:t>
        <w:br/>
        <w:t>8. Боровских Т.Ф. и др. Особенности иммунологических взаимодействий в системе мать-плацента-</w:t>
        <w:br/>
        <w:t>новорождонный при угрозс прсрывания борсменности и гсстозс. Иммунология. - 1998. - Хә4.- С. 46-52.</w:t>
        <w:br/>
        <w:t>9.Тапвелп М.ХУ., Когует-Наіскеппев К.П. Уап І.гепеп ег а!. ЗбізпіНсал!у һірлег патбег оҒ Ғе! сез іп іһе</w:t>
        <w:br/>
        <w:t>шііспізі сітешайоп ӘҒ хуошеп уу ргсссінпірзіз. Ргепаі. Бізеп. - 2001. - У.21.- Х512.-Р. 1022-1026</w:t>
        <w:br/>
        <w:t>22</w:t>
        <w:br/>
        <w:t>рентгенограммах органов дыхания, подавление патогенной вторичной микрофлоры и улучшение</w:t>
        <w:br/>
        <w:t>или нормализация клинико-лабораторных анализов.</w:t>
      </w:r>
    </w:p>
    <w:p>
      <w:r>
        <w:t>Противопоказаниями к операции при пороках развития легких, сочетанных с туберкулезом,</w:t>
        <w:br/>
        <w:t>явились неспецифические и специфические обширные и рассеянные поражения легких, низкие</w:t>
        <w:br/>
        <w:t>функциональные показатели и активный нелеченный туберкулез. Не оперированы 45 пациентов</w:t>
        <w:br/>
        <w:t>из-за низких функциональных показателей (9), распространенности патологических изменений</w:t>
        <w:br/>
        <w:t>(6), рассеянного характера поражения легких (18) и отказа пациента от операции (12).</w:t>
        <w:br/>
        <w:t>Для предупреждения послеоперационной вспышки туберкулезного процесса все операции</w:t>
        <w:br/>
        <w:t>проводились на фоне либо после интенсивной фазы адекватной противотуберкулезной</w:t>
        <w:br/>
        <w:t>химиотерапии.</w:t>
        <w:br/>
        <w:t>Результаты исследования и их обсуждение.У 41 пациента пороки развития легких,</w:t>
        <w:br/>
        <w:t>сочетанных с туберкулсзом,у 4(9,7 %)-мультирсзистентная форма туберкулсза и им проводилось</w:t>
        <w:br/>
        <w:t>лечение резервными протинотуберкулезнымн препаратами до операции от: 2 до 17 месяцев,</w:t>
        <w:br/>
        <w:t>У 35 (97,2 %) локализация пороков развития легких совпадала по локализации с</w:t>
        <w:br/>
        <w:t>туберкулезным процессом.</w:t>
        <w:br/>
        <w:t>Наиболее частыми операциями при сочетании ТІРЛ с туберкулезом были пневмонэктомии</w:t>
        <w:br/>
        <w:t>(39,0 %), сегментарные резекции (19,5 %), билобэктомии (17,1%) и лобэктомии (14,6 %)</w:t>
        <w:br/>
        <w:t>При атипичных сегментарных резекциях У пациентов с сочетанными заболеваниями с целью</w:t>
        <w:br/>
        <w:t>профилактики послеоперационных свишей нами предложен (авторское свидетельство РК Хе48211)</w:t>
        <w:br/>
        <w:t>способ укрепления механического шва путем его погружения в толшу легкого инвагинационными</w:t>
        <w:br/>
        <w:t>швами (рисунок 1). По предлагаемому способу прооперировано 5 пациентов, осложнений в</w:t>
        <w:br/>
        <w:t>послсоперационном пернодс не отмечено.</w:t>
        <w:br/>
        <w:t>Рисунок 1</w:t>
        <w:br/>
        <w:t>Схема укрепления механического швл после атипичной резекции легкого</w:t>
        <w:br/>
        <w:t>Различные осложнения в раннем послеоперационном перноде возникли у 3 пациентов, из них</w:t>
        <w:br/>
        <w:t>умерло 2 пациентов (5,5 %).</w:t>
        <w:br/>
        <w:t>Таким образом, непосредственная эффективность хирургического лечения пациентов с ПРЛ,</w:t>
        <w:br/>
        <w:t>сочетанных с туберкулезом, составила 95,1 % (39 из 41).</w:t>
        <w:br/>
        <w:t>15 целью профилактики несостоятельности швов после атипичной резекции легких при</w:t>
        <w:br/>
        <w:t>пороках развития леіких, сочеганных губеркулезом, нами пиредложен метод укрепления</w:t>
        <w:br/>
        <w:t>механического шва аллоангиотрансплантатом из магистральных сосудов (авторское свидетельство</w:t>
        <w:br/>
        <w:t>РК Х51816).</w:t>
        <w:br/>
        <w:t>Способ выполняют следуюшим образом. После торакотомии по границе резекции легкого</w:t>
        <w:br/>
        <w:t>накладывают сшиваютций аппарат, прошивают, пересекают и улаляют патологически измененную</w:t>
        <w:br/>
        <w:t>часть легкого, затем укрепляют механический шов путем наложения поверх него</w:t>
        <w:br/>
        <w:t>аллоангиотранеплантата и фиксация П-образными швами из искусственного волокна на</w:t>
        <w:br/>
        <w:t>атравматической игле (рисунок 2). ТТо предлагаемому способу прооперировано 3 пациентов,</w:t>
        <w:br/>
        <w:t>осложнений в послеоперационном периоде не отмечено.</w:t>
        <w:br/>
        <w:t>Эффективность хирургического лечения в отдаленные сроки от 1 года до 10 лет изучены у 18</w:t>
        <w:br/>
        <w:t>(36,6 %) пациентов, Исход тлуберкулезного процесса у всех обследованных - вылечен и лечение</w:t>
        <w:br/>
        <w:t>завершено. Полное выздоровление установлено у 3 (20,0 %), у 8 (53,3 %) сохранялея хронический</w:t>
        <w:br/>
        <w:t>бронхит, ухудшение состояния отмечено у 4 (26,7 %), что связано с бронхиальным свицем (Т),</w:t>
        <w:br/>
        <w:t>30</w:t>
        <w:br/>
        <w:t>Кесте 4</w:t>
        <w:br/>
        <w:t>Қауіп факторларының пайыздық қатынасы</w:t>
        <w:br/>
        <w:t>Қауіп факторлары Жынысы 2007 2008 2009</w:t>
        <w:br/>
        <w:t>Артериалық гипертензия Гр 26,6% 36,8% 43,4%</w:t>
        <w:br/>
        <w:t>Әйел 46,6% 55,5% 79,5%</w:t>
      </w:r>
    </w:p>
    <w:p>
      <w:r>
        <w:t>Басқа жүрек-тамыр аурулары Е 35,3% 15,3 % 43,4%</w:t>
        <w:br/>
        <w:t>Әйел 13,3% 11,1% 0%</w:t>
        <w:br/>
        <w:t>Қант диабеті Е 20% 10,5% 13,04%</w:t>
        <w:br/>
        <w:t>Әйел 0% 11,1% 0%</w:t>
        <w:br/>
        <w:t>Қорытынды. Сонымен, 2007-2009 жылдар арасындағы неврологиялық бөлімшедегі өлім</w:t>
        <w:br/>
        <w:t>көрсеткішін талдау бойынша, әткен жылмен салыстырғанда ми қан тамырлары патологияларының</w:t>
        <w:br/>
        <w:t>асқынуларынан өлім көрсеткіші артқан. Ми қан айналысы бұзылыстарымен жиі әйел адамдар</w:t>
        <w:br/>
        <w:t>сырқаттанады. Артериялық гипертензия жүрек-тамыр патологиялары және қант диабеті сияқты</w:t>
        <w:br/>
        <w:t>фондық аурулары дер кезінде анықтамау және олардың алдын алмау асқынуды 2-3 есеге арттыруы</w:t>
        <w:br/>
        <w:t>мүмкін.</w:t>
        <w:br/>
        <w:t>Әдебиеттер:</w:t>
        <w:br/>
        <w:t>1 Валикова Т.А. Алифирова В.М. Инсульт, этиология, патогенез, классификация,</w:t>
        <w:br/>
        <w:t>клинические формы, лечение и профилактика. Исходный ТІ,</w:t>
        <w:br/>
        <w:t>Шір://те4фюоісаіде,га/фооКв/Ғо141002/фоо11117/1,рһр</w:t>
        <w:br/>
        <w:t>2. Банникова Е.С. Возможности рентгеновской компьютерной и магнитно-резонансной</w:t>
        <w:br/>
        <w:t>томографии в диагностике ишемических инсультов. Автореферат к.м.н. - Москва. - 2005. -35 с.</w:t>
        <w:br/>
        <w:t>3 Гусев Е.И. Ишемическая болезнь мозга // Вестник РАМН. - Москва. - 1993. - Х57.-С</w:t>
        <w:br/>
        <w:t>34-39</w:t>
        <w:br/>
        <w:t>4 Жулев Н.М. Клинико-морфологические особенности церебральных инсультов у лиц</w:t>
        <w:br/>
        <w:t>пожилого и старческого возраста. Учебное пособие для врачей. - Санкт-Петербург: «СПБМАПО». -</w:t>
        <w:br/>
        <w:t>2009. - 145 с.</w:t>
        <w:br/>
        <w:t>5 Привалова М.А. Особенности диагностики и лечения ишемического инсульта у лиц</w:t>
        <w:br/>
        <w:t>пожилого и старческого возраста. Актуальные вопросы клиники, диагностики и лечения</w:t>
        <w:br/>
        <w:t>заболеваний у ветеранов Великой Отечественной войны / Под редакцией Агеенко Е.М. 23-е изд.,</w:t>
        <w:br/>
        <w:t>перераб. и доп. - Санкт-Петербург: «Береста». - 2010. - С. 387-395.</w:t>
        <w:br/>
        <w:t>РЕЗЮМЕ</w:t>
        <w:br/>
        <w:t>Г.А. Журабекова, Е.Д. Джамантаев,</w:t>
        <w:br/>
        <w:t>Э.К. Калиева, А.К. Сарсенгалиев, Г.А. Балмаханова</w:t>
        <w:br/>
        <w:t>МЕСТО ЦЕРЕБРОВАСКУЛЯРНОЙ ПАТОЛОГИЙ В СТРУКТУРЕ ВЫСОКОЙ</w:t>
        <w:br/>
        <w:t>СМЕРТНОСТИ</w:t>
        <w:br/>
        <w:t>Западно-Казахстанский тосударственный медицинский университет имени Марата Оспанова,</w:t>
        <w:br/>
        <w:t>кафедра нормальной и топографической анатомии,</w:t>
        <w:br/>
        <w:t>АО «Железнодорожная больница», неврологическое отделение, г. Актобе</w:t>
        <w:br/>
        <w:t>Изучение историй болезней пациентов неврологического отделения с 2007 о 2009 годы</w:t>
        <w:br/>
        <w:t>показал высокие темпы роста осложнений цереброваскулярной патологии. Установлено, что</w:t>
        <w:br/>
        <w:t>причиной смертности у женішин является ишемический инсульт, Среди фоновых заболеваний</w:t>
        <w:br/>
        <w:t>превалирует артериальная гипертензия, сердечно-сосудистая патология и сахарный диабет.</w:t>
        <w:br/>
        <w:t>ішінде ауыр асқынуларға, әсіресе ересек жоне егде жастағылар арасында, ақыр соңында көпмүшелік</w:t>
        <w:br/>
        <w:t>жетіспеушіліктін дамуы арқылы өлімге алып келеді (51.</w:t>
        <w:br/>
        <w:t>Зерттеу мақсаты - АҚ Темір жол ауруханасының неврологиялық бөлімшесіндегі 2007-2009</w:t>
        <w:br/>
        <w:t>жылдар аралығындағы цереброваскулярлы патологиялардың асқынуынан дамыған өлім</w:t>
        <w:br/>
        <w:t>көрсеткішіне талдау жасау.</w:t>
        <w:br/>
        <w:t>Материалдар мен әдістер. Жедел ми қан айналысы бұзылуы нәтижесінде қайтыс болған 67</w:t>
        <w:br/>
        <w:t>науқастың ауру тарихы талданды. Өлім жағдайлары жылдары бойынша жеке-жеке зерттеліп, әрбір</w:t>
      </w:r>
    </w:p>
    <w:p>
      <w:r>
        <w:t>жылдар бір-бірімен салыстырылды. Зерттеу екі топ бойынша жүргізілді: ер және әйел адамдар.</w:t>
        <w:br/>
        <w:t>Қосымша ауруларының - кардиомиопатия, гипертония ауруы, қант диабетінің жиілігіне талдау</w:t>
        <w:br/>
        <w:t>жасалды. Алынған мәліметтер «5ТАГЛА» статистикалық бағдарламасы бойынша өңделді.</w:t>
        <w:br/>
        <w:t>Зерттеу нәтижесі және оны талдау. 2007 жылы 31 өлім көрсеткші тіркелген, ол</w:t>
        <w:br/>
        <w:t>стационарға түскен науқастардың 2,6 % құрайды. 2008 жылы 38 өлім көрсеткіші - 2,2 %, ал 2009</w:t>
        <w:br/>
        <w:t>жылы 54 жағдай - 4,0 %. Үш жылғы жұмыс нәгижелерінің талдау нәтижелері цереброваскулярлы</w:t>
        <w:br/>
        <w:t>патологияның асқынуларының қарқынды өскендігін көрсетеді. Науқастардың орташа жасы 40-79</w:t>
        <w:br/>
        <w:t>жасты құрайды және бұл көрсеткіштер басқа да зерттеушілердің мәліметтерімен сәйкес келіп отыр,</w:t>
        <w:br/>
        <w:t>асқынған ми қан айналысы бұзылыстарының жастық көрсеткішінің жасаруын дәлелдейді</w:t>
        <w:br/>
        <w:t>Ал, асқынудың жыныстық көрсеткішін талдау кезінде |4| әйел аламдар арасында жиі</w:t>
        <w:br/>
        <w:t>кездесетіндігі анықталды (кесте 1).</w:t>
        <w:br/>
        <w:t>Кесте 1</w:t>
        <w:br/>
        <w:t>Жылдар бойынша наукастар саны</w:t>
        <w:br/>
        <w:t>Жыл / жынысы 2007 2008 2009</w:t>
        <w:br/>
        <w:t>Ер 15 19 23</w:t>
        <w:br/>
        <w:t>Әйел 16 19 31</w:t>
        <w:br/>
        <w:t>Ми қан айналысының бұзылыстарының түрлері бойынша ишемиялық инсульттің</w:t>
        <w:br/>
        <w:t>геморрагиялық түріне қатынасы 3,1:1 құрайды (кесте 2), бұл көрсеткіштер Д. Усачева</w:t>
        <w:br/>
        <w:t>мәліметтерімен (4:1) сәйкес келеді</w:t>
        <w:br/>
        <w:t>Кесте 2</w:t>
        <w:br/>
        <w:t>Жыллар бойынша ми қан айналысы бүзылысы жағдайларының жиілігі</w:t>
        <w:br/>
        <w:t>Жыл / ЖМҚБ 2007 2008 жыл/ 2009 жыл/</w:t>
        <w:br/>
        <w:t>жыл/жағдай | жағдай (саны) жағдай</w:t>
        <w:br/>
        <w:t>(саны) (саны)</w:t>
        <w:br/>
        <w:t>Ишемиялық инсульт 8 П 15</w:t>
        <w:br/>
        <w:t>Геморрагиялық инсульт 4 3 3</w:t>
        <w:br/>
        <w:t>Субарахноидальды қан құйылу 3 5 5</w:t>
        <w:br/>
        <w:t>Екі топтағы ишемиялық инсульттің түрлерінің пайыздық қатынасы көрсеткендей, ерлер</w:t>
        <w:br/>
        <w:t>арасында ишемиялық инсульттен өлім көрсеткіші соңғы жылдары артса, ал әйелдер арасында</w:t>
        <w:br/>
        <w:t>теморрагиялық инсульттен өлім көрсеткіші жоғарылаған. Субарахноидальды қан құйылудан ерлер</w:t>
        <w:br/>
        <w:t>арасында өлім көрсеткіші жоғары көрсеткіште болып отыр (кесте 3).</w:t>
        <w:br/>
        <w:t>Кесте 3</w:t>
        <w:br/>
        <w:t>Ерлер мен әйелдер арасындағы бұзылыстар түрлерінің пайыздық қатынасы</w:t>
        <w:br/>
        <w:t>ЖМҚБ түрлері Жынысы 2007 2008 2009</w:t>
        <w:br/>
        <w:t>Ишемиялық инсульт Ер 53,3% 57,8% 65,2%</w:t>
        <w:br/>
        <w:t>Әйол 66,6% 66,6 % 58,6%</w:t>
        <w:br/>
        <w:t>Геморрагиялық инсульт Ер 26,6% 15,7% 13,04 %</w:t>
        <w:br/>
        <w:t>Әйсл 20% 16,6 % 20,6 %</w:t>
        <w:br/>
        <w:t>Субарахноидальды қан кұйылу Ер 20% 26,3 % 21,7%</w:t>
        <w:br/>
        <w:t>Әйол 13,3% 16,6 % 17,2%</w:t>
        <w:br/>
        <w:t>Асқынуға әкелетін фондық аурулар арасында, бірінші орынды артериялық гипертензия алады</w:t>
        <w:br/>
        <w:t>Артериялық гипертензияның асқынуымен түскен науқастар анамнезінде көптеген науқастар</w:t>
        <w:br/>
        <w:t>типертензияға қарсы препараттарды тұрақты қабылдамайтындығы анықталды; артериялық</w:t>
        <w:br/>
        <w:t>қысымды бақыламайды; көбісі клиникаға түскенде алғаш рет ауруын біледі. Артериялық</w:t>
        <w:br/>
        <w:t>гипертензия әйелдер арасында жиі, жүрек - тамыр патологиялары және қант диабеті аскынулар</w:t>
        <w:br/>
        <w:t>қатарында ерлер арасындағы алғашқы орынды алалы (кесте 4)</w:t>
        <w:br/>
        <w:t>ы</w:t>
        <w:br/>
        <w:t>Ұл</w:t>
        <w:br/>
        <w:t>ФИММАВҮ</w:t>
        <w:br/>
        <w:t>Г.А.ҚаКнш</w:t>
        <w:br/>
        <w:t>СОВКЕСТІОХ ОЕ БЕМОРЕЦИКС ОЕ УЕ58ЕІ,8 ВҮ ЕРЕОЗАКТАМ</w:t>
        <w:br/>
        <w:t>ХҮезі КауаКһв(ап Магаі Оврапоу зізіе шедіса! итіуетвіу, АЮофе сіу</w:t>
      </w:r>
    </w:p>
    <w:p>
      <w:r>
        <w:t>Тһе гезші8 оҒ іһе ашһогв” гезеагсһез өһоугей һа: Іһе Іопв 24-мгесіс Іһегару Бу ерговагіап</w:t>
        <w:br/>
        <w:t>біршіНсап у шіргоуев іһе віпісіше Ғипсбопа| іле о? Ше уезве!5 сапвіпе Не согтесіоп оҒ сопзведиепсев</w:t>
        <w:br/>
        <w:t>оҒтешодейіпе оҒ һе уевзе15 іп АВ.</w:t>
        <w:br/>
        <w:t>УДК 616.24.951.21-073.75-089 -- 616.36.951.21-073.75-089</w:t>
        <w:br/>
        <w:t>Т.Ш. Ешмуратов</w:t>
        <w:br/>
        <w:t>ТОРАКОСКОПИЯ В ХИРУРГИЧЕСКОМ ЛЕЧЕНИИ ЭХИНОКОККОЗА</w:t>
        <w:br/>
        <w:t>Национальный научный центр хирургии им. А.Н. Сызганова, г. Алматы</w:t>
        <w:br/>
        <w:t>Актуальность. Согласно данным ВОЗ в последние годы из всех больных с эхинококкозом</w:t>
        <w:br/>
        <w:t>различных органов у 17-26 % выявлястся сочстанный эхинококкоз органов грудной клетки и</w:t>
        <w:br/>
        <w:t>брюшной полости. Поэтому в настояшее время не считается казуистикой сочетание эхинококкоза</w:t>
        <w:br/>
        <w:t>различных органов и одновременное избавление больного от эхинококкоза двух и более органов</w:t>
        <w:br/>
        <w:t>является обьективной реальностью |1,21.</w:t>
        <w:br/>
        <w:t>Лечебная тактика при изолированных поражениях зхинококкозом органов грудной клетки и</w:t>
        <w:br/>
        <w:t>брюшной полости в настояшее время достаточно четко определена. Изучены патофизиологические</w:t>
        <w:br/>
        <w:t>механизмы изменений, развиваюцихся в организме в ответ на операционную травму ІЗ-51</w:t>
        <w:br/>
        <w:t>Проведена сравнительная оценка их выраженности в зависимости от мстода выполнсния</w:t>
        <w:br/>
        <w:t>хирургического вмешательства |1,6,7|. Вместе с тем остается неизученным вопрос о степени</w:t>
        <w:br/>
        <w:t>негативного воздействия операционной травмы на адаптационные резервы организма при</w:t>
        <w:br/>
        <w:t>одпомомептпом оперативпом лечепии болыпых с сочетапшым эхипококкозом оргапов грудпой</w:t>
        <w:br/>
        <w:t>клетки и брюшной полости. Недостаточно изучен вопрос о выполнении одномоментных</w:t>
        <w:br/>
        <w:t>последовательных операций. Эта методика не вошла в повседневную практику хирургов из-за</w:t>
        <w:br/>
        <w:t>травматичности, обьема и продолжительности операций. Имеются разногласия в отношении</w:t>
        <w:br/>
        <w:t>тактики при двустороннем Эхинококкозе легких. Спорным вопросом являетоя очередность</w:t>
        <w:br/>
        <w:t>операции, а также безопасность одномоментных операций.</w:t>
        <w:br/>
        <w:t>Цель исследования - изучение вопросов выполнения одномоментных последовательных</w:t>
        <w:br/>
        <w:t>операций па легких и печепи с эхипококкозом.</w:t>
        <w:br/>
        <w:t>Материалы и методы исследования. В отделении торакальной хирургии Национального</w:t>
        <w:br/>
        <w:t>научного центра хирургии им. А.Н. Сызганова с 1997 г. по 2010 г. находились на стационарном</w:t>
        <w:br/>
        <w:t>лечении 72 больных с сочетанным эхинококкозом левого легкого и печени (СЭЛЛП). Мужчин 39</w:t>
        <w:br/>
        <w:t>(53,4 %), женшин - 33 (46,6 %). С первичным СӘЛЛП обратились 62 (86,3 %) больных, с</w:t>
        <w:br/>
        <w:t>рецидивным - 9 (13,7 %). У 59 (81,9 %) больных выявлен множественный эхинококкоз левого</w:t>
        <w:br/>
        <w:t>легкого и печени, у 13 (18,1 %) больных обнаружено одиночное поражение эхинококковой кистой</w:t>
        <w:br/>
        <w:t>левого легкого.</w:t>
        <w:br/>
        <w:t>У 18 (25 %) больных отмечено ослоәжненное течение эхинококкоза, в 14 (19,4 %) случаях</w:t>
        <w:br/>
        <w:t>осложнения связаны с нагноением кисты. У 9 (12,5 %) больных с СЭЛЛП на фоне нагноившихся</w:t>
        <w:br/>
        <w:t>эхипококкових кист развилась, ппевмопия. Прорыв эхипококковой кисти в бропх был у 6 (8,3 %)</w:t>
        <w:br/>
        <w:t>больных, самое тяжелое осложнение - прорыв эхинококковой кисты в плевральную полость с</w:t>
        <w:br/>
        <w:t>развитием эмпиемы плевры -у 3 (4,2%) больных.</w:t>
        <w:br/>
        <w:t>Больные по срокам оперативных вмешательств разделены на две группы: І группа- 47 (65,3 %)</w:t>
        <w:br/>
        <w:t>больных, им произведена одномоментная последовательная эхинококкэктомия легких, она состоит</w:t>
        <w:br/>
        <w:t>из 2 подгрупп: І группа - 34 (47,2 %) больных, им произведена одномоментная последовательная</w:t>
        <w:br/>
        <w:t>торакотомия, эЭхинококкэктомия из легкого и лапаротомия, эхинококкэктомия печени, В; группа - 13</w:t>
        <w:br/>
        <w:t>40</w:t>
        <w:br/>
        <w:t>ӚПММАБҮ</w:t>
        <w:br/>
        <w:t>С.А. ?һшгаһекоуа, Үг.Б. Піаталбауеу, Е.К, КаПуеуа, А.К. багзепваһуеуа</w:t>
        <w:br/>
        <w:t>РГАСЕ ОҒ СЕКЕВКОУАЗСТЛ.,АК РАТНОІ.ОСҮ ІМ ТНЕ 8ТЕССІТГКЕ ОЕ НІСН</w:t>
        <w:br/>
        <w:t>МОКТАТЛТҮ</w:t>
        <w:br/>
        <w:t>УҮеві КагаКһвТап Мага! Озрапоу 8/әіе шедіса! пліуеге Ну, е сһаіт оҒ Ншпап апа Торовгарһіс апаһюшту,</w:t>
        <w:br/>
        <w:t>15С «Новрйа! а1 гайуғау шапавешепі», пешго1овіса! дерагтепі, АКоВе сіу</w:t>
      </w:r>
    </w:p>
    <w:p>
      <w:r>
        <w:t>Тһс вйшіу оҒІһс райспів”савс Нізіюгісв оҒ Ше пешгоіовіса! асрагітеті ог (һе рсгой оҒ 2007 ію 2009</w:t>
        <w:br/>
        <w:t>ӛһоугей (һе Мівһ гайе оГ вгомАһ оГ сегергоуазсат раіһоіову сотрПсайопв. Пі ууаз езіабіһей Іһаі</w:t>
        <w:br/>
        <w:t>ізсһешіс 5ігоке уғав е геазоп оҒ 1Іһе шога|Шу ашопо ууошеп. Апегізі һурепепвіоп, сагбіоуавсШаг</w:t>
        <w:br/>
        <w:t>раіһоіову апа Фафеіев теПНив ргеуа! атопо Баскотоша (ізеазев.</w:t>
        <w:br/>
        <w:t>Л.А. РАХИМ</w:t>
        <w:br/>
        <w:t>КОРРЕКЦИЯ РЕМОДЕЛИРОВАНИЯ СОСУДОВ ЭПРОСАРТАНОМ</w:t>
        <w:br/>
        <w:t>Западно-Казахстанский государственный медицинский университет имени Марата Оспанова, г.</w:t>
        <w:br/>
        <w:t>Актобе</w:t>
        <w:br/>
        <w:t>Актуальность. Актуальность проблемы артериальной гипертензии (АГ) определяется ее</w:t>
        <w:br/>
        <w:t>высокой частотой в популяцин, влияннем на состояние здоровья, работоспособность и</w:t>
        <w:br/>
        <w:t>продолжительность жизни населения |11. Рекомендации Гвропейского обшества по гипертонии и</w:t>
        <w:br/>
        <w:t>Европейского обшества кардиологов 2003 г. указывают на исключительную важность оценки</w:t>
        <w:br/>
        <w:t>повреждения органов-мишеней у больных АГ (2). Действительно, при отсутствии в схеме</w:t>
        <w:br/>
        <w:t>обследования, например, ультразвуковых мстодов оценки гипертрофии лсвого желудочка (ГЛЖ) и</w:t>
        <w:br/>
        <w:t>утолшения сосудистой стенки у 50 % пациентов АГ ошибочно устанавливается низкий или средний</w:t>
        <w:br/>
        <w:t>риск развития сердечно-сосудистых осложнений (ССО) (31. Важность оценки поражения органов-</w:t>
        <w:br/>
        <w:t>мишепей у больпых АГ определяется пе только позицией риска, по и пеобходимостио дипамического</w:t>
        <w:br/>
        <w:t>наблюдения за пациентами в процессе проводимой антигипертензивной терапии</w:t>
        <w:br/>
        <w:t>У больных АГ вследствие гемодинамических и трофических стимулов происходят гипертрофия</w:t>
        <w:br/>
        <w:t>клеток и/нли перераспределение материала сосудистой стенки без гипертрофии, что получило</w:t>
        <w:br/>
        <w:t>название ремоделирования сосудов. При АГ ремоделированию подвергаютоея все сосуды</w:t>
        <w:br/>
        <w:t>артериального русла. Независимо от диаметра просвета и плошали поперечного сечения стенки сосула</w:t>
        <w:br/>
        <w:t>происходит утолцение комплекса интима-медия (КИМ). В крупных артериях наблюдается увеличение</w:t>
        <w:br/>
        <w:t>образовапия коллагепа и умепишепие солержапия эластипа в меди, приводяшее к спижепию</w:t>
        <w:br/>
        <w:t>эластических евойетв и способствуюшее прогрессированию атеросклероза |4,51. Коррекцию ЭД</w:t>
        <w:br/>
        <w:t>наряду с контролем традиционных факторов риска атеросклероза следует рассматривать как</w:t>
        <w:br/>
        <w:t>стратегию эффективного предупреждения ССО.</w:t>
        <w:br/>
        <w:t>Цель исследования - изучение влияния препарата эпросартан (төветен, «боіуау Рһагта»,</w:t>
        <w:br/>
        <w:t>Нидерланды) на показатели структурно-функциональнога состояния артериального русла у больных</w:t>
        <w:br/>
        <w:t>артериальной гипертензией.</w:t>
        <w:br/>
        <w:t>Материалы и методы исследования. В наше исследование включено 23 пациента (12</w:t>
        <w:br/>
        <w:t>мужчин и 11 женшин) в возрасте от 35 до 68 лет, средний возраст составил 51,6:58,8 лет, с АГ 1-2</w:t>
        <w:br/>
        <w:t>степеней по классификации ВОЗ/МОАГ 1999 г, Длительность гипертонического анамнеза от І до 20</w:t>
        <w:br/>
        <w:t>лет. В исследовапие пе вклочались лица с заболевапиями почек и печепи, пороками сердца, тяжелой</w:t>
        <w:br/>
        <w:t>сердечной недостаточностыю, сахарным диабетом. Эпросартан (теветен) назначалоя в виде</w:t>
        <w:br/>
        <w:t>монотерапии в дозе 600 мгв сутки ежедневно в течение 24 недель</w:t>
        <w:br/>
        <w:t>Структурно-функциональное состояние периферических артерий изучали методом дуплексного</w:t>
        <w:br/>
        <w:t>сканирования, проводимое исходно и через 4, 12, 24 недели непрерывной терапии на ультразвуковом</w:t>
        <w:br/>
        <w:t>сканере «Товһіра Роугег Уізіоп 6000». Исследование проводили в В-режиме с цветным допплеровским</w:t>
        <w:br/>
        <w:t>картированием потока, изучали диаметр обцей сонной артерии (Д. ОСА, мм), толіцину интима-медия</w:t>
        <w:br/>
        <w:t>37</w:t>
        <w:br/>
        <w:t>Результаты исследования и их обсуждение. Результаты провсденного анализа показали, что ерсди</w:t>
        <w:br/>
        <w:t>умерших, включонных в исслодованис, было 20 мужчин и 11 жоншин.</w:t>
        <w:br/>
        <w:t>Возраст пациентов колебался в следуюших пределах: от 20 до 29 лет- 3 пациента; с 30 до 39 лет- 6;с</w:t>
        <w:br/>
        <w:t>40 до49лет-9; с50 до59лст-9; с 60 до 69 лст- 8; старшс 70 лот- 6, т.с. до 60 лст было 27 чоловок (65</w:t>
        <w:br/>
        <w:t>%), после 60 лет - 14 пациентов (35 %). Данные свидетельствуют 0 том, что среди умерших пациентов</w:t>
        <w:br/>
        <w:t>болсс половины-лица трудоспособного возраста.</w:t>
        <w:br/>
        <w:t>Социальный статус у умерших таков: работаюших - 10 человек (24 %), пенсионеров - 9 (21 %),</w:t>
        <w:br/>
        <w:t>остальных можно отнссти к асоциальным элсментам: нсработаюшис, БОМЖ и т.д. (55 %), т.с. основная</w:t>
      </w:r>
    </w:p>
    <w:p>
      <w:r>
        <w:t>масса - это малообсспсченныс или нсобсспеченныс люди (маргиналы)</w:t>
        <w:br/>
        <w:t>Досуточная ләтальность в этой группе составила 37,8 %, үмерли в сроки от 1 до 5 суток - 37,8 %, после 5</w:t>
        <w:br/>
        <w:t>суток- 23,4 %. В первыс три дня послс заболсвания госпитализировано 12 чоловск (29,2 %), с 4-го по 10-й</w:t>
        <w:br/>
        <w:t>день -Т1 (26,8 %), с 10 по 20-й донь - 12 (21,7 %), с 21 по 30-й день- 3 (7,3 %) пациента, послс месячного</w:t>
        <w:br/>
        <w:t>пребывания дома- 2 (4,8 %) пациента.</w:t>
        <w:br/>
        <w:t>Из вссх пациентов только 9 (21,9 %) получали прсдшсствуюшес госпитализации амбулаторнос</w:t>
        <w:br/>
        <w:t>лечение. Если учесть, что при тяжелой пновмонии задержка с назначением антибактериальной терапии на 8</w:t>
        <w:br/>
        <w:t>часов увсличиваст процент смертности, то становится ясным, что шанс умерсть у пациснтов этой группы,</w:t>
        <w:br/>
        <w:t>был весьма высок. На догоспитальном этапе неполное обследование выявлено у 90,2 % больных, т.е.</w:t>
        <w:br/>
        <w:t>возможность свосврсменной диагностики заболосвания была у | нсбольшого количоства иц.</w:t>
        <w:br/>
        <w:t>При обьсктивном исслсдовании изменснис дыхания и появлснис побочных дыхатольных шумов выявлоно у</w:t>
        <w:br/>
        <w:t>всех больных: у 32 (7%) -жестков; у 9 (21,9 %) - ослабленное; у 10 (24,5 %) - сухие хрипы, у 14 (34,1%</w:t>
        <w:br/>
        <w:t>влажныс.</w:t>
        <w:br/>
        <w:t>Рентгонологичоски пновмония выявлона у 37 (90,2%) больных, но выявлсна- у 4 (9,8 %). Инторсеным</w:t>
        <w:br/>
        <w:t>фактом явилось то, что в группе лиц с негативной рентгенологической картиной (рентгеноскопическое</w:t>
        <w:br/>
        <w:t>исследование провели накануне смерти) при аутопсин выявилась крупозная пневмония. Это өше раз</w:t>
        <w:br/>
        <w:t>подтвсрждаст нсобходимость обязатсльного рснтгснологичсского исслсдования лстких у тяжслых больных в</w:t>
        <w:br/>
        <w:t>2 проскциях.</w:t>
        <w:br/>
        <w:t>У больных в возрасте старше 65 лет внетоспитальная пневмония в 25 % случаев может протекать без</w:t>
        <w:br/>
        <w:t>выраженной симптоматики (отсутствис лихоралки, нсвыраженный лейкоцитоз и т.л.). При этом нсрсдко</w:t>
        <w:br/>
        <w:t>клиничсская симптоматика можст бытһ прсдставлона носпсцифичсскими симптомами: утамлясмостью,</w:t>
        <w:br/>
        <w:t>елабостью, тошнотой, анорексией, болями в животе, нарушениями сознания. У 8 (57,1 %) из 14 пожилых</w:t>
        <w:br/>
        <w:t>больных нс обнаружено классичсской картины ВП, Диагноз установлсн при жизни 27 (90,2 %) пациснтам, 4</w:t>
        <w:br/>
        <w:t>(9,7%) - только при вскрытин. У 7 (17%) посмертно обнаружен плсврит, нсдиагностированный при жизни.</w:t>
        <w:br/>
        <w:t>Надо отметить, что у 29 (70,7 %) пациентов отмечалась сопутствуюшая патология (ишемическая</w:t>
        <w:br/>
        <w:t>болезнь сердца, гипертоническая болезнь, диабет, панкреатит, цирроз печени и т.д.).Как же лечились Эти</w:t>
        <w:br/>
        <w:t>пациснты? Дая стартовой тсрапии зачастую примснялись нсзашишснныс ф-лактамныс антибиотики:</w:t>
        <w:br/>
        <w:t>цсфазолин - 7 больным (17,0 %); ампициллин - 14 (54,1 %); гентамицин - 8 (19,5 %); макролиды - 2 (4,8 %).</w:t>
        <w:br/>
        <w:t>Сетодня абсолютно доказана нецелесообразность использования в качестве стартовой терапии этих</w:t>
        <w:br/>
        <w:t>прспаратов. Их можно назначить только в случас чувствитольности к ним воЗбудитоля. Что касастся</w:t>
        <w:br/>
        <w:t>назначсния гонтамицина, то клиницисты нсдооценивают нсгативную роль аминогликозидов, обладаюшших</w:t>
        <w:br/>
        <w:t>триадой токсического действия:</w:t>
        <w:br/>
        <w:t>- нефротоксичностью, ототоксичностью и блокадой норвно-мышочной проводимости;</w:t>
        <w:br/>
        <w:t>- мошным угнетаюшим действиом на иммунную систему;</w:t>
        <w:br/>
        <w:t>- плохо проникаюшим в бронхолегочную ткань и мокроту и практически не пенетрируюших в</w:t>
        <w:br/>
        <w:t>плевральную полость;</w:t>
        <w:br/>
        <w:t>- антибактсриальной активностью по отношснию к анаэробной инфскцин, а к пневмококку - природной</w:t>
        <w:br/>
        <w:t>резистонтностью. Только 10 (24,3 %) пационтам с начала торапии примснялись рскомендованныс</w:t>
        <w:br/>
        <w:t>протоколами лечения аминозашиценные -лактамные антибиотики.</w:t>
        <w:br/>
        <w:t>Вынволы. Таким образом, проводенный анализ констатируст, что основными причинами смертности от</w:t>
        <w:br/>
        <w:t>внсгоспитальной пнсвмонии в стационарс являются:</w:t>
        <w:br/>
        <w:t>- нездекватная стартовая терапия;</w:t>
        <w:br/>
        <w:t>- отятоценный прсморбидный фон (асоциальныс субьокты, малообоспоченныс граждано (маргиналы),</w:t>
        <w:br/>
        <w:t>лица старшей возрастной группы);</w:t>
        <w:br/>
        <w:t>- наличис тяжелой сопутствуюшей патологии;</w:t>
        <w:br/>
        <w:t>- позднее обрашение за медицинской помошью;</w:t>
        <w:br/>
        <w:t>- нссвосврсменнос распознаванис болсзни (из-за стертости клиничсской қартины, нсдостаточности</w:t>
        <w:br/>
        <w:t>фентгенологичсского обследования).</w:t>
        <w:br/>
        <w:t>Литература:</w:t>
      </w:r>
    </w:p>
    <w:p>
      <w:r>
        <w:t>1. Айнабекова Б.А. Аналитический отчет по пульмонологической елужбе// Журнал НИИ</w:t>
        <w:br/>
        <w:t>кардиологии и внутренних болезней М3 РК,- 2009.- Хе2.-С. 65-67.</w:t>
        <w:br/>
        <w:t>рт</w:t>
        <w:br/>
        <w:t>ә</w:t>
        <w:br/>
        <w:t>УДК 616.24-002.5-06:616.24.007.21</w:t>
        <w:br/>
        <w:t>М.М. Сундетов</w:t>
        <w:br/>
        <w:t>ОСОБЕННОСТИ ДИАГНОСТИКИ И ХИРУРГИЧЕСКОГО</w:t>
        <w:br/>
        <w:t>ЛЕЧЕНИЯ ПОРОКОВ РАЗВИТИЯ ЛЕГКИХ, СОЧЕТАЮШИХСЯ С ТУБЕРКУЛЕЗОМ</w:t>
        <w:br/>
        <w:t>Национальный научный центр хирургии им. А.Н. Сызганова, г. Алматы</w:t>
        <w:br/>
        <w:t>Актуальность. Пациенты с пороками развития легких из-за врожденных морфологических</w:t>
        <w:br/>
        <w:t>изменений и наличия в содержимом бронхов различной патогенной флоры предрасположены к</w:t>
        <w:br/>
        <w:t>туберкулезу. Пороки развития легких способствуют затяжному течению туберкулеза с малой</w:t>
        <w:br/>
        <w:t>эффсктивностью химиотсрапни, с сохранением выраженных остаточных изменоний в легких, что</w:t>
        <w:br/>
        <w:t>принодит к нозрастанию показаний к операции П - 41</w:t>
        <w:br/>
        <w:t>Диагностика сочетанных поражений легких сложна из-за однообразия многих клинических и</w:t>
        <w:br/>
        <w:t>рентгенологических признаков пороков развития легких и туберкулеза, наслоением картин порока</w:t>
        <w:br/>
        <w:t>легких и туберкулеза (51. Несвоевременное выявление их и нерациональное лечение могут привести</w:t>
        <w:br/>
        <w:t>ҡ тяжелым осложнениям, поэтому выявление сочетанных форм пороков развития легких и улучпение</w:t>
        <w:br/>
        <w:t>хирургического лечения представляется актуальной задачей,</w:t>
        <w:br/>
        <w:t>Наиболев частым осложнением пороков развития легких является нагноениев в виде</w:t>
        <w:br/>
        <w:t>хронического гнойного бронхита или хронической пневмонин. При кашле с отделением болышого</w:t>
        <w:br/>
        <w:t>количества гнойной мокроты, частых бронхитов и пневмоний с раннего детского возраста для</w:t>
        <w:br/>
        <w:t>уточнсния диагноза производили бронхоскопию, бронхографию и компьютерную томографию</w:t>
        <w:br/>
        <w:t>легких,</w:t>
        <w:br/>
        <w:t>Цель исследования - изучение особенностей диагностики и хирургического лечения пороков</w:t>
        <w:br/>
        <w:t>развития легких сочетанных с туберкулезом бронхо - легочной системы</w:t>
        <w:br/>
        <w:t>Материалы и методы исследования, С неопределенным рентгенологическим заключением</w:t>
        <w:br/>
        <w:t>11 пациентам из-за неясности характера патологического процесса произведена компьютерная</w:t>
        <w:br/>
        <w:t>томография легких. ІІосле иеследования 10 пациентам дано заключение о наличии у них пороков</w:t>
        <w:br/>
        <w:t>развития Лсгкия в сочестаняиия с туберкулсзом. По данным послсоперационных</w:t>
        <w:br/>
        <w:t>патоморфологическик исследований этот диагноз подтвердилеоя// уу 8 пашциентов</w:t>
        <w:br/>
        <w:t>Ложноположительные результаты получены при туберкулеме и приобретенных бронхоэктазах,</w:t>
        <w:br/>
        <w:t>ложпоотрицателыпый результат получеп при кистозпой гипоплазии правого легкого. Таким</w:t>
        <w:br/>
        <w:t>образом, чувствительность метода при пороках развития легких, сочетанных с туберкулезом</w:t>
        <w:br/>
        <w:t>саставила 88,9%</w:t>
        <w:br/>
        <w:t>В сомнительных случаях, при отрицательных данных бактериоскопии мокроты на</w:t>
        <w:br/>
        <w:t>кислотоустойчивые бактерии и посева мокроты на микобактерии туберкулеза у пациентов с</w:t>
        <w:br/>
        <w:t>пороками развития легких, проводили полимеразно-цепную реакцию (ПЦР) и иммуноферментный</w:t>
        <w:br/>
        <w:t>анализ (ИФА) крови,</w:t>
        <w:br/>
        <w:t>Для проведения дифферепциальпой диагпостики использовали метод ИФА для определепия</w:t>
        <w:br/>
        <w:t>титра противотуберкулезных антител в сыворотке крови. В таблице 1 пациенты разделены на две</w:t>
        <w:br/>
        <w:t>труппы: пациенты с пороками развития легких (ПРЛ) и туберкулезом и на пациентов с</w:t>
        <w:br/>
        <w:t>неспецифическими заболеваниями легких (НЗЛ).</w:t>
        <w:br/>
        <w:t>Средние значения титров противотуберкулезных антител (ПТА) в сыворотке крови при</w:t>
        <w:br/>
        <w:t>туберкулезе были достоверно (Р&lt;0,05) выше, чем при неспецифических заболеваниях легких.</w:t>
        <w:br/>
        <w:t>Таким образом, иммуноферментный анализ титров ПТА являетоя достаточно информативным</w:t>
        <w:br/>
        <w:t>методом при дифференциальной диагностике наличия туберкулеза у пациентов с пороками</w:t>
        <w:br/>
        <w:t>развития легких</w:t>
      </w:r>
    </w:p>
    <w:p>
      <w:r>
        <w:t>Учитывая невысокую информативность бактериологических методов идентификации</w:t>
        <w:br/>
        <w:t>туберкулеза при пороках развития легких, применен молекулярно-генетический метод детекции</w:t>
        <w:br/>
        <w:t>микобактерий туберкулеза в крови - ПЦР, основанная на многократном умножении</w:t>
        <w:br/>
        <w:t>(амплификации) известного участка ДНК микобактерий туберкулеза. Анализ данных ПЦР крови</w:t>
        <w:br/>
        <w:t>указывают на высокую информативность метода. При туберкулезном поражении легких получили</w:t>
        <w:br/>
        <w:t>высокие цифры положительных результатов - 86,7 “(таблица 2).</w:t>
        <w:br/>
        <w:t>28</w:t>
        <w:br/>
        <w:t>(ТИМ, мм) ОСА, линейную скорость кровотока (Ушах, м/с). ТИМ измеряли на 1-2 см ниже области</w:t>
        <w:br/>
        <w:t>бифуркации путем установки ультразвукового курсора на границе раздела адвентиция-медия и</w:t>
        <w:br/>
        <w:t>интима-просвет сосуда. Показатель считали нормальным при величине менее 1 мм. Аналогичные</w:t>
        <w:br/>
        <w:t>измерения проводили для плечевой артерии (ПА), лоцированную в продольном сечении на расстоянии</w:t>
        <w:br/>
        <w:t>от 2 до 15 см выше локтевого сгиба, Эндотелийзависимую и эндотелийнезависимую вазодилатацию</w:t>
        <w:br/>
        <w:t>(ЭЗВД, ЭНВД) сосудов изучали соответственно ири проведении проб с реактивной гиперемией (РГ) и</w:t>
        <w:br/>
        <w:t>нитроглицерином (НГ) |6). Нормальной ргакцией ПА считали ее дилатацию на фоне РГ болге чем на</w:t>
        <w:br/>
        <w:t>10 % от исходного диаметра, а при приеме НГ - более чем на 17%|7|.</w:t>
        <w:br/>
        <w:t>Статистическую достоверность различий определяли с использованием стандартных методов</w:t>
        <w:br/>
        <w:t>вариационной статистики</w:t>
        <w:br/>
        <w:t>Результаты исследования и их обсуждение. По данным дуплексного сканирования исходноу 15</w:t>
        <w:br/>
        <w:t>пациснтов (65,2%) ТИМ ОСА была &gt;1,0 мм, что соотвстствовало увеличению данного показатоля. В</w:t>
        <w:br/>
        <w:t>процессе лечения эпросартаном отмечалась положительная динамика для состояния сонных артерий.</w:t>
        <w:br/>
        <w:t>Достоверное уменьшение ТИМ достигнуто через 3 и 6 месяцев терапии эпросартаном на 5,4 %</w:t>
        <w:br/>
        <w:t>(р&lt;0,05) и на 12,5 % (р&lt;0,001) соответственно. Отмечалась тенденция увеличения диаметра ОСА на</w:t>
        <w:br/>
        <w:t>6,2% (р&gt;0,05) и снижение скорости кровотока на 16,6 % (р&gt;0,05). Динамика состояния ОСА у</w:t>
        <w:br/>
        <w:t>больных с исходно увеличенной ТИМ на фоне терапии эпросартаном представлена в таблице 1</w:t>
        <w:br/>
        <w:t>Таблица 1</w:t>
        <w:br/>
        <w:t>Динамика состояния обших сонных артерий у больных с нисходно увеличенной толшиной</w:t>
        <w:br/>
        <w:t>интима-медия на фоне терапин эпросартаном</w:t>
        <w:br/>
        <w:t>Показатели Исходно 4 недели 12 недель 24 недели</w:t>
        <w:br/>
        <w:t>Т осл.мм 6450,7 6.6-0,6 6,608 6,80,</w:t>
        <w:br/>
        <w:t>Уан. М/С 1240,2 1,0:0.2 1,00,2 1,0:0,2</w:t>
        <w:br/>
        <w:t>ТИМ, мм 1,12--0,06 1,08-:0,05 1,06--0,06% 0,98::0,07%%</w:t>
        <w:br/>
        <w:t>Примечание:</w:t>
        <w:br/>
        <w:t>1%-р&lt;0,05 в сравиенин с чсходиыми даппылш:</w:t>
        <w:br/>
        <w:t>2%%-р&lt;0,001 в сравненни с нсходпыми даппылми.</w:t>
        <w:br/>
        <w:t>Таким образом, длительная монотерапия теветеном положительно влияет на ст) уктурно-</w:t>
        <w:br/>
        <w:t>функциональное состояние ОСА, что подтверждается достоверным уменышением толшины КИМ</w:t>
        <w:br/>
        <w:t>сосудистой стенки, Исхолно реакция ПА в ответ на РГ снижена (менее 10%)у ТІ больных (47,8 %) и</w:t>
        <w:br/>
        <w:t>составила 5,4-2,1 %. Исходная реакция плечевой артерин на ЭЗВД, ЭНВД у исследуемых больных</w:t>
        <w:br/>
        <w:t>предетавлена на рисунке 1.</w:t>
        <w:br/>
        <w:t>Рисунок 1</w:t>
        <w:br/>
        <w:t>Исходная реакция плечевой артерии на эндотелийзависимую и эндотелийнезависимую</w:t>
        <w:br/>
        <w:t>вазодилатацию</w:t>
        <w:br/>
        <w:t>52,2%</w:t>
        <w:br/>
        <w:t>(п-12)</w:t>
        <w:br/>
        <w:t>ЭЗВД &gt;10% 47,8%</w:t>
        <w:br/>
        <w:t>ЭНВД &gt;17% (п-11)</w:t>
        <w:br/>
        <w:t>93ВД&lt;10%</w:t>
        <w:br/>
        <w:t>ЭНВД &lt;17%</w:t>
      </w:r>
    </w:p>
    <w:p>
      <w:r>
        <w:t>На фоне длительной моногерапии тенетеном диаметр ПА и скорость кровогока в покое</w:t>
        <w:br/>
        <w:t>достоверно не изменились, отмечалась тенденция увеличения диаметра на 5,0 % (р&gt;0,05) и</w:t>
        <w:br/>
        <w:t>увеличение скорости на 8,3 % (р:&gt;0,05) через 24 недели от исходных значений, При проведении пробы</w:t>
        <w:br/>
        <w:t>с РГ диаметр ПА к концу исследования увеличилоя на 9,3 % (р&gt;0,05), скорость кровотока имела</w:t>
        <w:br/>
        <w:t>тенденцию увеличения на 7,1 % (р&gt;0,05). Исхолно ЭЗВД снижена у 47,8 % больных (п-11),</w:t>
        <w:br/>
        <w:t>достоверное улучшение которой нами достигнуто через 4 недели приема эпросартана, прирост на</w:t>
        <w:br/>
        <w:t>79,6 % (р&lt;0,001). Через 12 недель - на 87,0 % (р&lt;0,001), к концу исследования - на 114,8 % (р&lt;0,001) в</w:t>
        <w:br/>
        <w:t>сравненин с исходными данными. Следовательно, к концу 4 недели терапии дисфункция эндотелия</w:t>
        <w:br/>
        <w:t>выявлена у 39,1 % исследуемых пациентов (п--9), к концу 12 недели - 34,7 % (п-8), к концу 24 недели</w:t>
        <w:br/>
        <w:t>- 8,6 % (п-2). Исходно при провсденин пробы с НГ снижснис ЭНВД зарсгистрировано у 47,8 %</w:t>
        <w:br/>
        <w:t>больных (һ-11), стагистически эначимде улучшение которой досгигнуто через 12 недель</w:t>
        <w:br/>
        <w:t>исследования, прирост на 28,2 % (р&lt;0,05), через 24 недели - на 42,7 % (р&lt;0,001) в сравнении с</w:t>
        <w:br/>
        <w:t>исходными данными. К концу 3 месяца терапии эпросартаном снижение ЭНВД выявлено у 34,7 %</w:t>
        <w:br/>
        <w:t>больных (п-8), к концу 6 месяца - у 30,4% (п-7).</w:t>
        <w:br/>
        <w:t>Динамика функционального состояния ПА у больных с исходно сниженной ЭЗВД и ЭНВД на</w:t>
        <w:br/>
        <w:t>фоне терапии эпросартаном представлена в таблице 2</w:t>
        <w:br/>
        <w:t>Таблица 2</w:t>
        <w:br/>
        <w:t>Динамика функционального состояния илеченой артерин у больных с исходно сниженной</w:t>
        <w:br/>
        <w:t>эндотелийзависимой и эндотелийнезлвисимой вазодилатацин на фоне терапин эпросартаном</w:t>
        <w:br/>
        <w:t>Показатели исходно 4 недели 12 недель 24 недели</w:t>
        <w:br/>
        <w:t>Гв покое 4,0-0,5 4,0-0,5 4,0-0,6 4,2-0,5</w:t>
        <w:br/>
        <w:t>У в поков 1,2-0,3 1,2--0,3 1,2-0,5 1,3-0,</w:t>
        <w:br/>
        <w:t>ПнаРГ 4,3-0,6 4,3-0,6 4,4-0,4 4,7-0,5</w:t>
        <w:br/>
        <w:t>УнаРГ 1,4-4,2 1,4-0,2 1,4-0,2 1,5-0,1</w:t>
        <w:br/>
        <w:t>ПнанГ 4,6-0,5 4,6-0,6 4,7-0,4 5,0-0,5</w:t>
        <w:br/>
        <w:t>ҰнаНГ 1,2-0,1 1,2-0,1 1,3-0,07 1,3-0,1</w:t>
        <w:br/>
        <w:t>ЭЗВД &lt;10 5,4-2,1 9,7-2,8%% 10,1--2,7%% 11,65:1,5%%</w:t>
        <w:br/>
        <w:t>ЭНВД &lt;17 11,7%2,9 13,6-2,9 15,0::3,4%</w:t>
        <w:br/>
        <w:t>Примечание:</w:t>
        <w:br/>
        <w:t>1%-р&lt;0,05 в оравнениш с исходными данными:</w:t>
        <w:br/>
        <w:t>2%%-р&lt;0/001 в срависіти с исходпыли дайыми.</w:t>
        <w:br/>
        <w:t>Таким образом, на фонс длитсльной 24-недсльной монотерапии эпросартаном выявлена</w:t>
        <w:br/>
        <w:t>значительная положительная динамика в плане улучшения функционального состояния ПА,</w:t>
        <w:br/>
        <w:t>подтвержденная достоверным приростом исходно сниженной ЭЗВД и ЭНВД. То есть, монотерапия</w:t>
        <w:br/>
        <w:t>эпросартапом приводит к улучшенио вазодилатирутоцих свойств ПА в 2,1 раза.</w:t>
        <w:br/>
        <w:t>Заключение. Таким образом, результаты наших исследований показали, что длительная</w:t>
        <w:br/>
        <w:t>монотерапия эпросартаном значительно улучшает структурно-функциональное состояние сосудов,</w:t>
        <w:br/>
        <w:t>выҙывая коррекцию последствий ремоделирования сосудов при АГ”,</w:t>
        <w:br/>
        <w:t>Литература:</w:t>
        <w:br/>
        <w:t>1. Мартынов А.И. Остроумова О.Д, Мамаев В.И. и др. Результаты многоцентровых</w:t>
        <w:br/>
        <w:t>исследований по изучению эффективности и безопасности гипотензивных препаратов У больных</w:t>
        <w:br/>
        <w:t>артериалытой гипертепзией // Кардиология. 2000.- Х%3.- С. 61-67.</w:t>
        <w:br/>
        <w:t>2. Өшідейшев Ғог Ше шапаветеп! оҒагегігі һурегепвіоп // І.Нурегеп.-2003.-Уо1,21.- Р.1011-1053.</w:t>
        <w:br/>
        <w:t>3. Сизріді С., Ашбтовіспі Е., Мапсіа С. ег аі. Ко!е о есһосагфовтарһу апа сагойа иШтазоповгарһу</w:t>
        <w:br/>
        <w:t>іп вшаНЕуіпе тібіс іп райепів ху евзепігі һурепепвіоп: Іһе Аввевзшепі оҒ ртосповпіс Кізіс Обвегуапопа!</w:t>
        <w:br/>
        <w:t>ӛшхеу // Т. Туретепв. - 2002. - оі. 20. -Р. 1207-1314.</w:t>
        <w:br/>
        <w:t>4.14 0., Мшғавакі Ү., Найатшға Т., Гепо Н. ей 41. 5ігеісһ-іпішсей соПавеп вуліһевіз іп сиішгей</w:t>
      </w:r>
    </w:p>
    <w:p>
      <w:r>
        <w:t>5тооіһ тивсіе се! Ғот гары” аоніс тесіа ап4 а роввіМе іпуоіуетепе оҒ алдіоіелвіп ПІ апа іғапвҒогтліпе</w:t>
        <w:br/>
        <w:t>дгоууіҺ Ғасіог - Бейа // 7. Уазс. Кез. - 1998. - Уо1. 36.- Хв2,-Р. 93-103,</w:t>
        <w:br/>
        <w:t>5. Хаютин В.И. Механорецепция эндотелия артериальных сосудов и механизмы зашиты от</w:t>
        <w:br/>
        <w:t>развития гипертонической болезни // Кардиология. - 1996. - Х87.- С. 27-35</w:t>
        <w:br/>
        <w:t>6. Иванова О.В., Рогоза А.Н., Балахонова Т.В. и др. Определенне чувствительности плечевой</w:t>
        <w:br/>
        <w:t>артерии к напряжению сдвига как метод оценки состояния эндотелийзависимой вазодилатации с</w:t>
        <w:br/>
        <w:t>помошью ультразвука высокого разрешения у больных артериальной гипертонией // Кардиология. -</w:t>
        <w:br/>
        <w:t>1998.-.%3.-С.37-41.</w:t>
        <w:br/>
        <w:t>7. Затейцикова А.А., Затейшиков Д.А. Эндотелиальная регуляция сосудистого тонуса: методы</w:t>
        <w:br/>
        <w:t>исследования и клиническое значение // Кардиология. - 1998, - А9. - С, 68-80</w:t>
        <w:br/>
        <w:t>ТҮЙІН</w:t>
        <w:br/>
        <w:t>Л. А. Рахым</w:t>
        <w:br/>
        <w:t>ТАМЫРЛАРДЫҢ РЕМОДЕЛЬДЕНУІН ЭППРОСАРТАНМЕН ТҮЗЕТУ</w:t>
        <w:br/>
        <w:t>Марат Оспанов атындағы Батыс Қазақстан мемлекеттік медицина университеті, Ақтөбе қаласы</w:t>
        <w:br/>
        <w:t>Мақала авторларының зерттеулерінің нәтижелері эпросартанмен апталық терапия жүргізу, АГ</w:t>
        <w:br/>
        <w:t>кезіндегі тамырлардың ремодельдену салдарларына әкелетін тамырлардың құрылымдық-</w:t>
        <w:br/>
        <w:t>функционалдық жағдайын айтарлықтай жақсартатынын кәрсетті.</w:t>
        <w:br/>
        <w:t>Через 2 нсдели послс начала лсчония отмсчен положитсльный эффскт у 15 дстсй, чсрсз мссяц у</w:t>
        <w:br/>
        <w:t>оставшихся 13 дотой наблюдалась такжс положитсльная динамика. Нсобходимо отмстить, что у дстей</w:t>
        <w:br/>
        <w:t>УУлучшился сон и обшее самочувствие.</w:t>
        <w:br/>
        <w:t>Таблица 3</w:t>
        <w:br/>
        <w:t>Эффективность комплексного лечения энуреза у детей</w:t>
        <w:br/>
        <w:t>Результаты эффективности Всего: 28 больных</w:t>
        <w:br/>
        <w:t>Улучшение через 2 недели 15 (54 %)</w:t>
        <w:br/>
        <w:t>Улучшение через 1 месяц 13 (46%)</w:t>
        <w:br/>
        <w:t>Заключение. Таким образом, энурез детского и подросткового возраста представляет собой</w:t>
        <w:br/>
        <w:t>сложное полиэтиологическое заболевание, для успешного лечения которого необходима глубокая</w:t>
        <w:br/>
        <w:t>диагностика с выделением ключевого фактора (или труппы факторов), вызывакицих развитие</w:t>
        <w:br/>
        <w:t>патологического процесса. На наш взгляд, предлагаемый комплекс лечения энуреза, включаюший</w:t>
        <w:br/>
        <w:t>диетотерапию, физиотерапевтические методы лечения, психотерапию, лечебную физкультуру,</w:t>
        <w:br/>
        <w:t>фармакологические методы лечения, можно считать эффективным в реабилитации больных</w:t>
        <w:br/>
        <w:t>энурезом в амбулаторных условиях.</w:t>
        <w:br/>
        <w:t>Литература:</w:t>
        <w:br/>
        <w:t>1. Клинические рекомендации для практикуюших врачей, основанные на доказательной</w:t>
        <w:br/>
        <w:t>медицине. Пер. с англ. / Под ред. Шевченко Ю.Л., Денисова И.Н., Кулакова В.И., Хаитова Р.М. -</w:t>
        <w:br/>
        <w:t>Москва: «ГЭОТАР-МЕД». -2002. - С. 671-715.</w:t>
        <w:br/>
        <w:t>2. Лохов М.И., Фесенко Ю.А., Рубин М.Ю. Плохой хороший ребенок. - Санкт-Петербург:</w:t>
        <w:br/>
        <w:t>«ЭЛБИ». - 2003. - С. 73-85</w:t>
        <w:br/>
        <w:t>3. Детская и подростковая пихиатрия и медицинская психология / Под обшей редакцией</w:t>
        <w:br/>
        <w:t>Шевченко Ю.С., Венгера А.Л. - Москва: «Медпрактика». - 2006. - С. 231-234,</w:t>
        <w:br/>
        <w:t>4. Фесенко Ю.А., Лохов М.И. Энурез у дегей: традиционные и неградиционные методы</w:t>
        <w:br/>
        <w:t>терапии. - Санкт-Петербург: «ЭЛБИ». - 2003. - С. 115-118</w:t>
        <w:br/>
        <w:t>5. Фесенко Ю.А., Лохов М.И., Рубина Л.П. Энурез у детей - нарушение в системе сон-</w:t>
        <w:br/>
        <w:t>бодрствование. ЦВЛ «Детская психиатрия» и ГУ НИИ экспериментальной медицины РАМН. -</w:t>
        <w:br/>
        <w:t>Санет-Петербург: «Мейіз Мейіса». - 2000. - С. 67-83</w:t>
        <w:br/>
        <w:t>6. Савченко Н.Е. Расстройства мочеиспускания. - Минск. - 1994. - С.9- 55.</w:t>
      </w:r>
    </w:p>
    <w:p>
      <w:r>
        <w:t>ТҮЙІН</w:t>
        <w:br/>
        <w:t>Ҡ.Т. Сембаева</w:t>
        <w:br/>
        <w:t>КЕШЕНДІ ЭНУРЕЗ ЕМІНДЕ ФИЗИОЕМДІ ҚАБЫЛДАУ ТИІМДІЛІГІ</w:t>
        <w:br/>
        <w:t>«Наш доктор» медициналық орталығы, Ақтөбе қаласы</w:t>
        <w:br/>
        <w:t>Мақала авторлары өзімен қатар ауыр полиэтиологиялық сырқат тудыратын жасөспірімдер</w:t>
        <w:br/>
        <w:t>мен балалар энурезін сипаттап, сәтті емге терен диагностикамен факторлар топтарын бөлетін</w:t>
        <w:br/>
        <w:t>патологиялык процессті өрбіту қажет дсген тоқтамға келді.</w:t>
        <w:br/>
        <w:t>ФИММАВҮ</w:t>
        <w:br/>
        <w:t>К.Т беттһауеуа</w:t>
        <w:br/>
        <w:t>ЕЕГІСТЕХСҮ ОЕ РНҮЗТОТНЕКАРҮ АРРІЛСАТТОХ ТУ СОМРТ.ЕХ ТЕЕАТ!</w:t>
        <w:br/>
        <w:t>ЕМГКЕ5І5</w:t>
        <w:br/>
        <w:t>Мейісді сепбег «Ош досһог», АЮоВе су</w:t>
        <w:br/>
        <w:t>ХТ ОЕ</w:t>
        <w:br/>
        <w:t>Тһс ашһогв оҒ Іһс агісіс д4свсгізса спигевів оҒ сҺШПаһоов апа айоісӛсепсе ісі хуав сотрісх</w:t>
        <w:br/>
        <w:t>роіуейоіовіс Фзеазе Гог 118 виссеззіші ігегішеті 18 песевзагу сагеііі жасповісв уУНІһ зерагайоп оГ Кеу</w:t>
        <w:br/>
        <w:t>Тйсіюг (ог вгопр о? Ғасіогв) сапвіпо Ше д4еуеіоршепі оҒ раіһо!обіса! ргосев8.</w:t>
        <w:br/>
        <w:t>ТҮЙІН</w:t>
        <w:br/>
        <w:t>А.К. Спанова</w:t>
        <w:br/>
        <w:t>МЕДИЦИНАЛЫҚ ЖЕДЕЛ ЖӘРДЕМ ҚҰРЛЫМЫНДАҒЫ</w:t>
        <w:br/>
        <w:t>ӨТКІР ЖҮРЕК ҚАН ТАМЫР АУРУЛАРЫНЫҢ ФАРМАКОТЕРАПИЯСЫ</w:t>
        <w:br/>
        <w:t>Қалалық жедел және кезек күттірмейті н медициналық көмек станциясы, Ақтөбе қаласы</w:t>
        <w:br/>
        <w:t>Мақала авторларының зерттеулері көрсеткендей 32 % жүрек қан тамырлары ауруларының</w:t>
        <w:br/>
        <w:t>фармакотерапиясы емханалық кезеңге дейінгі ескі әдіс бойынша жүргізіледі, 43 %-ы ұтымды емес</w:t>
        <w:br/>
        <w:t>деген тұжырымға келді.</w:t>
        <w:br/>
        <w:t>ӘГММАКҮ</w:t>
        <w:br/>
        <w:t>А.К. 8рапоуа</w:t>
        <w:br/>
        <w:t>РНАЕКМАСОТНЕКАРҮ ОҒ АСПТТЕ САКШОУАЗСТТ,АК ГИВЕА5Е5 ІМ ТНЕ ӨТЕССТГБЕ ОЕ</w:t>
        <w:br/>
        <w:t>ЕМЕНСЕКСҰ САТЛ,5</w:t>
        <w:br/>
        <w:t>Сиу Нгві-а14 зійоп, АСоБе сіу</w:t>
        <w:br/>
        <w:t>Тһе іпуевісайопв Февспірей Бу һе ашһогв оҒ 1һе агісіе вһоугесі 1һай а1 рге-айтівсіюі візве</w:t>
        <w:br/>
        <w:t>рһаттасосгару оҒ 1һс сагйоуавсшаг (ізсавсв іп 32% оҒ сазсв хуав сагтісі ош ассогфіпв (о 1һе ошсігіса</w:t>
        <w:br/>
        <w:t>тейһод5, іп 43% оҒ савев ууав регогтей иле"ІсіепНу.</w:t>
        <w:br/>
        <w:t>ООЖ: 612.428:616.617:616.12-071,3-091</w:t>
        <w:br/>
        <w:t>М.К. Жаналиева</w:t>
        <w:br/>
        <w:t>НЕСЕПАҒАР МЕН ҚУЫҚТЫҢ СФИНКТЕРЛІ АЙМАҚ АУМАҒЫНДАҒЫ</w:t>
        <w:br/>
        <w:t>ЛИМФОИДТЫ ТҮЗІЛІСТЕРДІҢ АНАТОМО-ТОПОГРАФИЯЛЫҚ ЕРЕКШЕЛІКТЕРІ</w:t>
        <w:br/>
        <w:t>«Астапа медиципа упиверситеті» АҚ, Астапа қаласы</w:t>
        <w:br/>
        <w:t>Маңыздылығы. Адам ішкі мүшелерінін кілегейлі қабығында орналасқан лимфоидты</w:t>
        <w:br/>
        <w:t>тіндердің маңызды рөлі қазіргі уақытта баршаға белгілі.</w:t>
        <w:br/>
        <w:t>Тыныс алу, ас қорыту, несеп жыныс жүйелерінің кілегейлі қабықтарында лимфоидты</w:t>
        <w:br/>
        <w:t>түзілістер мен түйіндер анықталған.</w:t>
        <w:br/>
        <w:t>Дәлірек асқазан-ішек жолының кілегейлі қабығында орналасқан лимфоидты тін анықталған,</w:t>
        <w:br/>
        <w:t>әсіресе жіпішке жәпе тоқ ішекте. Осы агзаларда лимфондти тіпдердіп жогаргы даму дәрежесіп</w:t>
      </w:r>
    </w:p>
    <w:p>
      <w:r>
        <w:t>кейбір авторлар лимфоидты тіндердің эпителийге тропизмі мен эндодермалды тегіне</w:t>
        <w:br/>
        <w:t>байланыстырады. Лимфоидты түзілістің дамуын күшейтетін екінші әсер, ол кілегейлі қабықтың</w:t>
        <w:br/>
        <w:t>эпителийіне антигенді әсер ету. Несеп-шығарғыш жүйесінде бұл екі әсерде бар. Сонымен бірге осы</w:t>
        <w:br/>
        <w:t>аталған жүйеге ауыспалы эпителий тән |1,21.</w:t>
        <w:br/>
        <w:t>Біздін көзқарасымыз бойынша несепағар мен ҡуықтың сфинктерлі аймак аумағындағы</w:t>
        <w:br/>
        <w:t>лимфоидты түзілістердің анатомо-топографиялық ерекшеліктерін анықтау қызығушылық</w:t>
        <w:br/>
        <w:t>тудырады. Көптеген авторлардың пікірі бойынша зәр бөлу жүйесінің кілегейлі қабығында</w:t>
        <w:br/>
        <w:t>орналасқан лимфоидты түйіндердің көп саны жас есею шақта кездеседі. Бізге тиісті әдебиеттерде</w:t>
        <w:br/>
        <w:t>бұл сұрақтар бойынша мағлұматтар өте аз. Сонымен бірге қаралған әдебиеттерде бұл деректерді</w:t>
        <w:br/>
        <w:t>растайтып дәлелдер мүлдем жоктыц қасы (31</w:t>
        <w:br/>
        <w:t>Біздің көзқарасымыз бойынша зәр бәлу жолдарынын кілегейлі қабығында орналасқан</w:t>
        <w:br/>
        <w:t>лимфоидты ұлпалар толық анықталмаған, сондықтан қосымша, морфологиялық және жас шамалық</w:t>
        <w:br/>
        <w:t>аспектіде толығырақ зерттеуді кажет етеді.</w:t>
        <w:br/>
        <w:t>Зертгеу мақсаты - постнаталды онтогенез кезіндегі адамдардың несепағары мен қуығының</w:t>
        <w:br/>
        <w:t>сфинктерлі аймақ аумағындағы лимфоидты түзілістердің анатомо-топографиялық ерекшеліктерін</w:t>
        <w:br/>
        <w:t>анықтау.</w:t>
        <w:br/>
        <w:t>49</w:t>
        <w:br/>
        <w:t>динамику: регресс утолшения паренхимы и увеличенных размеров почек произошел на 5-ые сутки</w:t>
        <w:br/>
        <w:t>На 10-ые сутки эти показатели достигли нормы.</w:t>
        <w:br/>
        <w:t>Заключение. Таким образом, результаты наших клинических наблюдений за детьми,</w:t>
        <w:br/>
        <w:t>получаюшими фурамаг и амоксициллин, дают возможность считать эту комбинацию</w:t>
        <w:br/>
        <w:t>высокоактивной при инфекциях мочевыводяших путей,</w:t>
        <w:br/>
        <w:t>Литература:</w:t>
        <w:br/>
        <w:t>1 Багдасарова И.В., Суслова Г.Д., Назаренко В.А., Рыков А.А. Применение препарата</w:t>
        <w:br/>
        <w:t>«Фурамаг» в комплексном лечении пиелонефрита у детей // Педиатрия, акушерство и гинекология.</w:t>
        <w:br/>
        <w:t>- 2003.-Х&gt;2.-С. 56-58.</w:t>
        <w:br/>
        <w:t>ТҮЙІП</w:t>
        <w:br/>
        <w:t>Л.В. Кострова</w:t>
        <w:br/>
        <w:t>МЕКТЕПКЕ ДЕЙІНГІ ЖӘНЕ МЕКТЕП ЖАСЫНДАҒЫ БАЛАЛАРДЫҢ ЗӘР ШЫҒАРУ</w:t>
        <w:br/>
        <w:t>ЖОЛДАРЫНЫҢ ИНФЕКЦИЯСЫН ЕМДЕУ ТӘЖІРИБЕСІ</w:t>
        <w:br/>
        <w:t>Теміржол ауруханасы, емханалық бөлім, Ақтөбе қаласы</w:t>
        <w:br/>
        <w:t>Мақала авторлары түрлі жастағы балаларға фурамагтың әсерін зерттеп, зәр шығару</w:t>
        <w:br/>
        <w:t>жолдарындағы инфекцияны емдеуде препараттың жоғары әсерге ие екендігін мәлімдейді.</w:t>
        <w:br/>
        <w:t>ФОММАНҮ</w:t>
        <w:br/>
        <w:t>Т.У. Ковітоуа</w:t>
        <w:br/>
        <w:t>ЕОВАМАС АРРІЛСАТІОМ ІМІМЕЕСТІОМ ОҒ П/КІМАВҮ ТЕВАСТӨ ІМ СНИ.ОБЕЕМХ ОҒ РВЕ-</w:t>
        <w:br/>
        <w:t>5СПООТ. АХ) ӨСПООГ, АСЕ5</w:t>
        <w:br/>
        <w:t>Новрйа! ай гайуғау оабоп шапаветепі, АЮтоВе сіту</w:t>
        <w:br/>
        <w:t>Науіпв ілуезішшдесі 1һе ҒЯшғатав еҒесі оп сһі4геп оҒ с1/Ғегепі аде вгғоцрв Іһе ашһогв оҒ іле әлісіе</w:t>
        <w:br/>
        <w:t>сашс іо е сөпсішеіоп һас (һс 4гав уғав Ніеһіу сЕсенхс іп ІНс ігсайтепі оҒ 1һе шіпагу ігасів іпЕссбіоп.</w:t>
        <w:br/>
        <w:t>А.А. Алимбаева</w:t>
        <w:br/>
        <w:t>СТОМАТОЛОГИЧЕСКИЙ УРОВЕНЬ ЗДОРОВЬЯ БЕРЕМЕННЫХ ЖЕНШИН</w:t>
        <w:br/>
        <w:t>ТККП «Городская поликлиника У911», г. Алматы</w:t>
        <w:br/>
        <w:t>Актуальность. Стоматологическое здоровье - неотьемлемая часть обішего благополучия</w:t>
        <w:br/>
        <w:t>оргапизма. В попятие стоматологического здоровья ркладыһается отсутствие каких-либо</w:t>
      </w:r>
    </w:p>
    <w:p>
      <w:r>
        <w:t>заболеваний и аномалий, последствий травм и операций, требуюших вмешателылва специалистов</w:t>
        <w:br/>
        <w:t>П-31. Вся деятельность организма женшины во время беременности направлена на обеспечение</w:t>
        <w:br/>
        <w:t>оптимальных условий для развиваюшегося плода и рождения здорового ребенка. Развитие</w:t>
        <w:br/>
        <w:t>беременности сопровождается изменениями всех органов и систем, в том числе и зубочелюстной</w:t>
        <w:br/>
        <w:t>системы |4,51. В доступной литературе мы не встретили данных о стоматологическом уровне</w:t>
        <w:br/>
        <w:t>здоровья (СУЗ) беременных женшин</w:t>
        <w:br/>
        <w:t>Цель исследования - изучение состояния стоматологического здоровья беременных женшин.</w:t>
        <w:br/>
        <w:t>Материалы и методы исслелования. Для оценки влияния беременности на состояние</w:t>
        <w:br/>
        <w:t>полости рта обследовано 87 женшин с физиологическим течением беременности в возрасте от 18 до</w:t>
        <w:br/>
        <w:t>35 лет, паходившихся па учете в жепской копсультации Х% 14 и родильпом доме Хе 1 г. Алматы. Для</w:t>
        <w:br/>
        <w:t>сравнения аналогичное обследование проведено у 98 здоровых небеременных женшин (группа</w:t>
        <w:br/>
        <w:t>сравнения) того же возраста.</w:t>
        <w:br/>
        <w:t>а.</w:t>
        <w:br/>
        <w:t>е</w:t>
        <w:br/>
        <w:t>Л.В. Кострова</w:t>
        <w:br/>
        <w:t>ОПЫТ ЛЕЧЕНИЯ ПРИ ИНФЕКЦИИ МОЧЕВЫВОДЯЦЦИХ ПУТЕЙ ДЕТЕЙ</w:t>
        <w:br/>
        <w:t>ДОШКОЛЬНОГО И ШКОЛЬНОГО ВОЗРАСТОВ</w:t>
        <w:br/>
        <w:t>Железнодорожная больница, поликлиническое отделение, г. Актобе</w:t>
        <w:br/>
        <w:t>Актуальность. У детей как подросткового, так и дошкольного возрастов инфекция</w:t>
        <w:br/>
        <w:t>мочевынодяшцих путей всгречается очень часто.</w:t>
        <w:br/>
        <w:t>Успешная антибактериальная терапия инфекции мочевыводяших путей в остром периоде 342</w:t>
        <w:br/>
        <w:t>многом определяет прогноз заболевания и риск развития осложнений. В связи с этим актуальным</w:t>
        <w:br/>
        <w:t>является оценка новых препаратов для лечения острых инфекционно-воспалительных заболеваний</w:t>
        <w:br/>
        <w:t>почек |11. Олдним из эффективных препаратов</w:t>
        <w:br/>
        <w:t>является «Фурамаг», сөдержаший фуразидин, растворимый и основной карбонат магния В</w:t>
        <w:br/>
        <w:t>соотношснии 1:1, эффективный и мснес токсичен в сравнонии с другими прспаратами</w:t>
        <w:br/>
        <w:t>нитрофуранового ряда (фурадонином, фуразолидоном, фурациином). Препарат обладает широким</w:t>
        <w:br/>
        <w:t>спектром действия на грамотрицательную и грамположительную флору. Проявляют</w:t>
        <w:br/>
        <w:t>чувствительность к данному препарату и Е. Сой, Ргоһеив врр., АөгоВасег аегоделев, Васі, ситоуогит</w:t>
        <w:br/>
        <w:t>Фурамаг быстро всасываетея в желудке, не изменяя РН мочи, что обеспечивает высокую</w:t>
        <w:br/>
        <w:t>концентрацию в моче, и с успехом используется в лечении инфекции мочевыволяцих путей |11</w:t>
        <w:br/>
        <w:t>Цель исследования -оценка эффективности амоксициллина и «Фурамага» при инфекцин</w:t>
        <w:br/>
        <w:t>мочевыводяших путей у детей дошкольного и школьного возрастов.</w:t>
        <w:br/>
        <w:t>Материалы и метолы исследования. Нами в 2008-2009 годах провелено наблюдение за 25-</w:t>
        <w:br/>
        <w:t>ю детьмив 2-х группах.</w:t>
        <w:br/>
        <w:t>В 1-ую группу вошло 10 дстей от 3-х до 5-ти лет, во 2-ую - 15 детей от 6-ти и до 14 лст.</w:t>
        <w:br/>
        <w:t>Фурамаг применялоя вместе с амоксициллином. У всех детей клинический диагноз</w:t>
        <w:br/>
        <w:t>подтвержден анализами мочи. Комбинации, дозы и схемы лечения представлены в таблице 1</w:t>
        <w:br/>
        <w:t>Курс лечения составил в обеих группах 10 дней.</w:t>
        <w:br/>
        <w:t>Таблица 1</w:t>
        <w:br/>
        <w:t>ТІрименение препарата «Фурамаг» в 2008-2009 годах</w:t>
        <w:br/>
        <w:t>Группы детей 1-ая группа (п-10) 2-ая группа (п-15)</w:t>
        <w:br/>
        <w:t>10 детей 15 детей</w:t>
        <w:br/>
        <w:t>Возраст детей 3-5 лет 6-14 лет</w:t>
        <w:br/>
        <w:t>Цистит 5 (50 %) 10 (66%)</w:t>
        <w:br/>
        <w:t>ИМП 5(50 %)</w:t>
        <w:br/>
        <w:t>Пиелонефрит 5(33 %)</w:t>
        <w:br/>
        <w:t>Курс лечения 10 дней 10 дней</w:t>
        <w:br/>
        <w:t>Фурамаг 5 мг/кг х 2. раза в сутки 50 мгх 2 раза в сутки</w:t>
      </w:r>
    </w:p>
    <w:p>
      <w:r>
        <w:t>Амоксициллин 50 мг/кг х 2 раза в сутки 500 мгх 2 раза в</w:t>
        <w:br/>
        <w:t>сутки</w:t>
        <w:br/>
        <w:t>Показатели УЗИ 9 (90%) 14 (93,3 %)</w:t>
        <w:br/>
        <w:t>Лейкоцитурия 10 6/л 60-1,6 66,6-1,6</w:t>
        <w:br/>
        <w:t>Эритроцитурия 10 6/д 601,4 90--1,8</w:t>
        <w:br/>
        <w:t>101811,2 101811,2</w:t>
        <w:br/>
        <w:t>Клинические данные</w:t>
        <w:br/>
        <w:t>Лихорадка 10 (100 %) 15 (100 %)</w:t>
        <w:br/>
        <w:t>Боль в пояснице 10 (66 %)</w:t>
        <w:br/>
        <w:t>Дизурические явления 8 (80 %) 14 (93 %)</w:t>
        <w:br/>
        <w:t>Результаты исследования и их обсуждение. У всех детей температура тела снизилась на 2-3</w:t>
        <w:br/>
        <w:t>сутки, исчезли боли в пояснице и дизурия. Нормализовались анализы мочи. Ультразвуковой</w:t>
        <w:br/>
        <w:t>мониторинг размеров почек и толшины почечной паренхимы зафиксировал положительную</w:t>
        <w:br/>
        <w:t>.Литераьура:</w:t>
        <w:br/>
        <w:t>1. Баймуханов Р.М., Кенжебаев С.К.. Антоненко М.С., Петрова Н.И. Лечение болевых синдромов</w:t>
        <w:br/>
        <w:t>остсохондроза позвоночника прспаратом ацоклоран // Медицина, - 2010. - Хғ4,- С. 56-58.</w:t>
        <w:br/>
        <w:t>2. Тұлеуов Ж.М., Уашев К.У., Калтаевва Д.М., Смагулова Д.Д. Применение эпидуральной анестезин для</w:t>
        <w:br/>
        <w:t>лсчсния поясничного остсохондроза позвоночника // Медицина. - 2003. - Л83.- С. 59-62.</w:t>
        <w:br/>
        <w:t>3. Кузнецов В.Ф. Вертеброневрология. - Минск. - 2004. -С. 180-183.</w:t>
        <w:br/>
        <w:t>ТҮЙІН</w:t>
        <w:br/>
        <w:t>Н.А, Қауқақов, К.С, Өтегенова, Б.М. Дабылдин, А.А.Аманголдисв, А, Айтбасв</w:t>
        <w:br/>
        <w:t>БЕЛ ОМЫРТҚА ОСТЕОХОНДРОЗЫН ЕМДЕУДІҢ ТИІМДІ ӘДІСТЕРІ</w:t>
        <w:br/>
        <w:t>Темір аудандық орталық аурухана, Шұбарқұдық кенті</w:t>
        <w:br/>
        <w:t>Мақала авторлары бел омыртқаның остеохондрозында кеналот-40 пен лидокаинды эпидуралдық</w:t>
        <w:br/>
        <w:t>жолмен енгізіп, оның жоғары әсерлігін дәлелдеді.</w:t>
        <w:br/>
        <w:t>Б5БОММАКҮ</w:t>
        <w:br/>
        <w:t>Х.К. Кашкакоу, К.8. ТЛовослоуа, В.М. аБуіЧіп, А.А, АтапосіФіуоу, А. Айфаусу</w:t>
        <w:br/>
        <w:t>ЕҒҒЕСТТУЕ МЕТНО85 ОЕ ТЕВЕАТМЕЧУТ ОҒ ІД7/МВАЕ ӨРІМЕ ОӘТЕОСНОМФКОВ1І85</w:t>
        <w:br/>
        <w:t>Тешіг сепіга! йізігісі һоврИаі, өс0ісшелі б6ішагісише</w:t>
        <w:br/>
        <w:t>Науіпе аррШНед Іс ерігіш! іштойпспоп оҒ Кепаіов-40 күй Пдосаіпс іп (с Ішпраг өріпе овісосһовбтовіз Іһс</w:t>
        <w:br/>
        <w:t>ашһог өҒІВс аггісіс сз(аіМіяһед 118 Һіоһ сЕнсіспсу</w:t>
        <w:br/>
        <w:t>А.К. Спанова</w:t>
        <w:br/>
        <w:t>ФАГРМАКОТЕРАПИЯ ОСТРЫХ СЕРДЕЧНО-СОСУДИСТЫХ ЗАБОЛЕВАНИЙ В</w:t>
        <w:br/>
        <w:t>СТРУКТУРЕ ВЫЗОВОВ СКОРОИ МЕДИЦИНСКОЙ ПОМОШЦИ</w:t>
        <w:br/>
        <w:t>Городская станция скорой и неотложной медицинской помоци, г. Актобе</w:t>
        <w:br/>
        <w:t>Актуальность. Правильная организация экстренной медицинской помоши на дәгоспитальном</w:t>
        <w:br/>
        <w:t>этапе, а также своевременность вызова скорой медицинской помоци (СМП) играют решаюшую</w:t>
        <w:br/>
        <w:t>роль при большинстве сердечно-сосудистых заболеваний (ССЗ). Значимость этих факторов</w:t>
        <w:br/>
        <w:t>повышается в связи с неуклонным ростом заболеваемости и смертности, высоким уровнем</w:t>
        <w:br/>
        <w:t>тоспитализации, а также современным требованием соблюдения принципов доказательной</w:t>
        <w:br/>
        <w:t>медицины и рациональной фармакотерапии.</w:t>
        <w:br/>
        <w:t>По данным медицинской документации бригад скорой помоши, частота обрашаемости за</w:t>
        <w:br/>
        <w:t>скорой медицинской помошью по причине заболенаний системы кровообрашения следуюшая</w:t>
        <w:br/>
        <w:t>ишемическая болезнь сердца (27,3 %), в том числе стенокардия (14,9 %), инфаркт миокарда (5,2 %),</w:t>
        <w:br/>
        <w:t>гипертоническая болезнь (17,1 %), острое нарушение мозгового кровообрацения (4,0%) |11.</w:t>
        <w:br/>
        <w:t>Цель исследования - изучение особенностей фармакотерапии неотложных состояний у</w:t>
        <w:br/>
        <w:t>больных с ССЗ в структуре вызавов скорой медицинской помогци</w:t>
        <w:br/>
        <w:t>Материалы и методы исследования. Нами проанализированы 298 вызовов станции</w:t>
      </w:r>
    </w:p>
    <w:p>
      <w:r>
        <w:t>скорой и неотложной медицинской помоши за один месяц 2010 года. Обработана</w:t>
        <w:br/>
        <w:t>документация 166 вызовов с жалобами на нарушения сердечно-сосудистой деятельности.</w:t>
        <w:br/>
        <w:t>Результаты исследования и их обсуждение. Результаты исследования показали, что в обшей</w:t>
        <w:br/>
        <w:t>структург обрашений за окорой медицинской помошыю на долю больных кардиологического</w:t>
        <w:br/>
        <w:t>профиля пришлось 41,7 % вызовов. По поводу заболеваний желудочно-кишечного тракта</w:t>
        <w:br/>
        <w:t>поступило 5,3 % нызовов; выделительной системы - 4,3 %; травм - 11 %; заболеваний верхних</w:t>
        <w:br/>
        <w:t>47</w:t>
        <w:br/>
        <w:t>максималды көрсеткіштері қуық ішкі сфинктерде кездеседі.</w:t>
        <w:br/>
        <w:t>Жас шамалық топтар бойынша біз несепағар және қуықтағы лимфоидты түйіншелерінін енін</w:t>
        <w:br/>
        <w:t>салыстырдық. Алған көрсеткіштер бойынша несепағарда минималды, ал көп жағдайда қуық</w:t>
        <w:br/>
        <w:t>сфинктерінде максималды.</w:t>
        <w:br/>
        <w:t>Кесте2</w:t>
        <w:br/>
        <w:t>Әр түрлі жастағы адамдардың несеп шығару жолдарындағы сфинктерлік аймақтағы</w:t>
        <w:br/>
        <w:t>лимфондты түйіншелерінің ұзындығы (Х- 5:</w:t>
        <w:br/>
        <w:t>Жасы п | Сфинктер атауы, лимфоидты түйіншелерінің ұзындығы (мкм)</w:t>
        <w:br/>
        <w:t>несепағар-қуықтық бақылау қуықтың бақылау</w:t>
        <w:br/>
        <w:t>сфипктері ішкі</w:t>
        <w:br/>
        <w:t>сфинктері</w:t>
        <w:br/>
        <w:t>Екінші 5 300,5-:33,0 261,5-:28,7 305--33,5 261--28,7</w:t>
        <w:br/>
        <w:t>балалық шақ 286-315 210-313 290-320 212-310</w:t>
        <w:br/>
        <w:t>Кемел шақтың | 19 243-26,7 243-26,7 270:29,7 244,5-26,8</w:t>
        <w:br/>
        <w:t>І кезеңі 199-288 198-288 248-292 200-289</w:t>
        <w:br/>
        <w:t>Егде жас 28 192:21,12 179-:19,65 245-26,9 205,5-22,6</w:t>
        <w:br/>
        <w:t>108-276 82-276 200-290 122-289</w:t>
        <w:br/>
        <w:t>П балалык шақта бұл көрсеткіш қуыққа қарағанда несепағарда аз, ол максималды 2,12 есе</w:t>
        <w:br/>
        <w:t>(р&lt;0,05)</w:t>
        <w:br/>
        <w:t>Балдырған шақта лимфоидты түйіншелердің ені қуыққа қарағанда несепағарда 1,99 есе</w:t>
        <w:br/>
        <w:t>(р&lt;0,05) аз. Кемел шақтың І кезеңінде қуыққа қарағанда несепағарда 2,02 есе (р&lt;0,05) аз. Егде шақта</w:t>
        <w:br/>
        <w:t>лимфоидты түйіншелердің ені қуыққа қарағанда 1,46 (р&gt;0,05) аз.</w:t>
        <w:br/>
        <w:t>Лимфондты түйіншелердің шеткі жеке көрсеткіштерінің ені зәр бөлу жолдарының басқа</w:t>
        <w:br/>
        <w:t>бөліктеріне қарағанда несепағарда аз.</w:t>
        <w:br/>
        <w:t>Қорытынды. Сфинктрден тыс аймақтармен салыстырғанда, сфинктрлі аймақта несепағар мен</w:t>
        <w:br/>
        <w:t>қуықта лимфоидты түзілістер жақсы жетілгеп, бұл олардып саша меп олшемішіц осуімеп</w:t>
        <w:br/>
        <w:t>сипатталады.</w:t>
        <w:br/>
        <w:t>Әдебиеттер:</w:t>
        <w:br/>
        <w:t>1. Досаев Т.М. Анатомия и эмбриогенез органов иммунной системы. - Алматы. - 2000. - 129 с.</w:t>
        <w:br/>
        <w:t>2. Сапин М.Р., Этинген Л.Е. Иммунная система человека. - Москва: «Медицина». - 1996.-241 с.</w:t>
        <w:br/>
        <w:t>3. Шортанбаева Ә.Ә., Кожанова С.В. Жалпы иммунология. - Алматы. - 2008. - 450 б.</w:t>
        <w:br/>
        <w:t>РЕЗЮМЕ</w:t>
        <w:br/>
        <w:t>М.К.Жаналиева.</w:t>
        <w:br/>
        <w:t>АНАТОМО-ТОПОГРАФИЧЕСКИЕ ОСОБЕННОСТИ ЛИМФОЙДНЫХ ОБРАЗОВАНИЙ</w:t>
      </w:r>
    </w:p>
    <w:p>
      <w:r>
        <w:t>МОЧЕТОЧНИКОВ И МОЧЕВОГО ПУЗЫРЯ В СФИНКТЕРНЫХ ЗОНАХ</w:t>
        <w:br/>
        <w:t>АО «Медипинекий университет Астана», г. Астана</w:t>
        <w:br/>
        <w:t>В зонах мочеточниково-пузырных сфинктеров и офинктера мочевого пузыря лимфоидные</w:t>
        <w:br/>
        <w:t>образования развиты лучше, чем в зонах вне сфинктеров, о чем свидетельствует увеличение</w:t>
        <w:br/>
        <w:t>количества и размеров лимфоидных образований,</w:t>
        <w:br/>
        <w:t>5ОЦММАКҮ</w:t>
        <w:br/>
        <w:t>М.К. һапаһуеуа</w:t>
        <w:br/>
        <w:t>АМАТОМО-ТОРОСЕКАРНІС ЕЕАТІ/КЕ8 ОЕ ТНЕ І.ҮМРНОІГО ҒОНКМАТІОХВ ПЕКТЕНӨ</w:t>
        <w:br/>
        <w:t>АМ ВІ.АОБЕК ТОТНЕ ӨРНІМСТЕК 2ОМЕ</w:t>
        <w:br/>
        <w:t>15С «Мейісгі шпіуегвйу Авапа», Азіапа сіу</w:t>
        <w:br/>
        <w:t>Тһе Іутірһо18 Ғогта(йіолв аге деуе!оріпо Бейег іп (һе г0пев ОҒ игетега!-уезісаі өрһіпсіег іһап іп іһе</w:t>
        <w:br/>
        <w:t>ошізіде гопев оҒ өрһіпсіетв. Ап4 (Һіз Ғасі еуідепсе абоші іпсгезвіпе пштпфег алпФ атовлт оҒ Іутірһоіа</w:t>
        <w:br/>
        <w:t>Топпайопв.</w:t>
        <w:br/>
        <w:t>51</w:t>
        <w:br/>
        <w:t>Возраст дстей от 4 до 14 лет. В зависимости от результатов анамнсза и провсдонных исследований</w:t>
        <w:br/>
        <w:t>опредслялась дальнсйшая тактика. Различными аспсктами лочсния энурсза занимаются врачи самых разных</w:t>
        <w:br/>
        <w:t>специальностей: детские неврологи, педиатры, психиатры, эндокринологи, нефрологи, урологи, гомеопаты,</w:t>
        <w:br/>
        <w:t>физнотораповты и т.д. Такоо обилис специалистов, участвуюших в разрсшснин пробломы энурсза,</w:t>
        <w:br/>
        <w:t>отображает все разнообразие причин, приводяших к возникноввнию у детей нәдержания мочи.</w:t>
        <w:br/>
        <w:t>В нашей клиникс мы использусм комплексный подход в лсчении энұрсза.</w:t>
        <w:br/>
        <w:t>Результаты исследования и их обсуждение. Всето обследовано 28 детей с диагнозом энурез. Из них</w:t>
        <w:br/>
        <w:t>мальчиков 24 (85,8 %), девочск- 4 (14,2 %).</w:t>
        <w:br/>
        <w:t>Из обшего количсства обеледованных длитсльность заболсвания до 1 года отмечена в 4 случаях, до 2</w:t>
        <w:br/>
        <w:t>лет-в 7 случаях, до 3 ләт - 9 случаях, до 5 лет-в8 стучаях.</w:t>
        <w:br/>
        <w:t>Было провсдсно лабораторнос исследованис: обшего анализа мочи (ОАМ), пробы Нсчипорснко, пробы</w:t>
        <w:br/>
        <w:t>Зимницкого, кала на яйца гольминтов, анализа мочи на сахар. Такжс проводсны инструмснтальныс мстоды</w:t>
        <w:br/>
        <w:t>обследования: УЗИ почек и мочәвого пузыря, соскоб на энтеробиоз. И дополнительно больные осмотрены</w:t>
        <w:br/>
        <w:t>новрологом.</w:t>
        <w:br/>
        <w:t>В лечение детей включалась.</w:t>
        <w:br/>
        <w:t>4; Диетотерапия. Контролировалея суточный обьом выпивасмой жидкости. В целом в рационс</w:t>
        <w:br/>
        <w:t>ограничивались острые, консервированные блюда (маринады), спәции. Для ориентировочной оценки</w:t>
        <w:br/>
        <w:t>нсобходимых возрастных суточных обьсмов жидкости, суточного диурсза и обьомов разового</w:t>
        <w:br/>
        <w:t>мочсиспускания мы пользовались приводенной нижс таблицей |І</w:t>
        <w:br/>
        <w:t>Таблица 2</w:t>
        <w:br/>
        <w:t>Орнентировочная потребность в жидкости для больных детей от 5 до 13 лет и взрослых</w:t>
        <w:br/>
        <w:t>Возраст Масса тела Потребность в Суточный диурез Емкость</w:t>
        <w:br/>
        <w:t>(кг) жидкости (мл/сут.) (мл./сут.) мочевого</w:t>
        <w:br/>
        <w:t>пузыря (мл.)</w:t>
        <w:br/>
        <w:t>5лет 19 кг 1 900 мл. -600 мл. до 150 мл.</w:t>
        <w:br/>
        <w:t>7 лет 24 кг. 2 000 мл. 750-800 мл. д0200 мл.</w:t>
        <w:br/>
        <w:t>10 лет 29 кг. 2 100 мл. 950-1 000 мл до 300 мл</w:t>
        <w:br/>
        <w:t>13 лет 45 кг, 2200 мл. 1100-1200 мл. до 400 мл.</w:t>
        <w:br/>
        <w:t>Баросл. 60-70 кг. 2500 мл. 1300-1 500 мл. до 500 мл.</w:t>
        <w:br/>
        <w:t>2 Физиотерапевтические методы лечения. Достойнов места в лечении энуреза занимает</w:t>
        <w:br/>
        <w:t>физиотерапия.</w:t>
      </w:r>
    </w:p>
    <w:p>
      <w:r>
        <w:t>При нарушсниях псрвого (нижнсго) уровня рсгуляция мы примоняли такис мотоды, как</w:t>
        <w:br/>
        <w:t>магнитотсрапия, амплипульс, УФО, элоктрофороз &lt; прозсрином, атропином на область мочевого пузыря.</w:t>
        <w:br/>
        <w:t>При нарушениях на втором (среднем) уровне применяли методы, нормализуюшие деятельность спинальных</w:t>
        <w:br/>
        <w:t>центров: электрофорез с эуфиллином на люмбо-сакральный отдел позвоночника, лазеротерапия,</w:t>
        <w:br/>
        <w:t>магнитотсрапия на соотвстствуюшис отдслы. При нарушсниях рсгуляции на трстьсм (высшсм) уровнс</w:t>
        <w:br/>
        <w:t>использоваливсь: элсктросон, «Трансаир» (для возбудимых дстей); электрофорез с бромом, эуфиллином,</w:t>
        <w:br/>
        <w:t>магнитотерапия на воротниковую зону и другие.</w:t>
        <w:br/>
        <w:t>3. Психотерапия. Использовалось внушснис и самовнушенис (с произнссснисм так называсмых</w:t>
        <w:br/>
        <w:t>формул самостоятсльного пробуждсния при началс мочсиспускания или позынс к нсму). Данный мстод мы</w:t>
        <w:br/>
        <w:t>применяли лишь по достижении детьми 10-летнего возраста. При этом обязательным условием являлся</w:t>
        <w:br/>
        <w:t>сохранный интоллокт,</w:t>
        <w:br/>
        <w:t>4, Лечебная физкультура. В нашой клинико достаточно широко примоняотея лочобная</w:t>
        <w:br/>
        <w:t>гимнастика. Разработано много комплексов лечения, направленных на укрепление мышц поясничной</w:t>
        <w:br/>
        <w:t>области, нижней части живота, промежности, тазового дна и внутренней поверхности бедер. Мы считагм,</w:t>
        <w:br/>
        <w:t>что благодаря физичоским упражнсниям с нагрузкқой на мышшпы малого таза, возможно улучшснис</w:t>
        <w:br/>
        <w:t>кровоснабжсния и восстановлснис нормальной рсфлскторной деятельности. Упражнсния, направлснныс на</w:t>
        <w:br/>
        <w:t>залержание мочи в пузыре, опираются на предположение, что энурез может быть обусловлен сниженным</w:t>
        <w:br/>
        <w:t>функциональным обьемом мочевого пузыря. Упражнения, продолжительность занятия в целом и количество</w:t>
        <w:br/>
        <w:t>занятий на күрс определялись инструктором ЛФК индивидуально для каждого ребенка в зависимости от</w:t>
        <w:br/>
        <w:t>степони ого физичоской подготовлоииости, впутропиой мотивации, имсюшихся условий, В сродисм</w:t>
        <w:br/>
        <w:t>количсство повторов каждого упражнения 10-15 раз, количсство занятий 10- 2-3 курса в год (под</w:t>
        <w:br/>
        <w:t>наблюдснисм инструктора ЛФК). В домашних условиях данныс комплсксы упражнсний можно использовать</w:t>
        <w:br/>
        <w:t>вместо утренней гимнастики</w:t>
        <w:br/>
        <w:t>Фармакологические методы лечения. Даннос направлснис лсчсния проводит врач-нсвролог.</w:t>
        <w:br/>
        <w:t>44</w:t>
        <w:br/>
        <w:t>К.Т. Сембаева</w:t>
        <w:br/>
        <w:t>ЭФФЕКТИВНОСТЬТІРИМЕНЕНИЯ</w:t>
        <w:br/>
        <w:t>ФИЗИОЛЕЧЕНИЯ В КОМПЛЕКСНОМ ЛЕЧЕНИЙ ЭНУРЕЗА</w:t>
        <w:br/>
        <w:t>Медицинский центр «Наш доктор». г. Актобе</w:t>
        <w:br/>
        <w:t>Актуальпость. Эпурез тпироко расттрострапеп среди детского паселепия, тію актуалытост» вопроса</w:t>
        <w:br/>
        <w:t>состоиг не только в этом факте, но еше и в том, чго за последние годы огмечаетея рост данной патологин у</w:t>
        <w:br/>
        <w:t>детей Это заболевание очень сложно поддается леченик», особенно медикаментозному Успех терапии во</w:t>
        <w:br/>
        <w:t>многом зависит от того, насколько четко удается выявить причину возникновения болезни и проследить</w:t>
        <w:br/>
        <w:t>осповттыс патогстпетичоскис мсхатизмы формировагия парутпеттий Кроме того, в тастоятпес время пет (и те</w:t>
        <w:br/>
        <w:t>может быть) единого специалиста, занимаюзшегося этим вопросом. Это связано с полиэтиологичностью</w:t>
        <w:br/>
        <w:t>данной патологии, разнообразием ее форм и вариантов (1-31.</w:t>
        <w:br/>
        <w:t>Рисупок 1</w:t>
        <w:br/>
        <w:t>место ане ыле энукеза сәедел детеноғе мәселениян ә</w:t>
        <w:br/>
        <w:t>сезеасте ж де аа ле.</w:t>
        <w:br/>
        <w:t>Согласто совреметтітым ттредставлетиям эпурез может быть обусловлет слелуюшимн группамни причип;</w:t>
        <w:br/>
        <w:t>- задержкой созрсвапия и коптроля ЦПС за процсссом мочсиспускапия;</w:t>
        <w:br/>
        <w:t>- неврологическими заболеваниями;</w:t>
        <w:br/>
        <w:t>- врождетттыми апомалиями развития мвс (урологиттеская патология) Ш микробпо-воспалителутыми</w:t>
        <w:br/>
        <w:t>заболсвапиями мочевҺводятЦИх тутсй;</w:t>
        <w:br/>
        <w:t>- нарушениями регакцин активации во время сна;</w:t>
      </w:r>
    </w:p>
    <w:p>
      <w:r>
        <w:t>- наруттениями ритма секрепии антидиуретитеского тормона;</w:t>
        <w:br/>
        <w:t>- гепстичсскними факторами;</w:t>
        <w:br/>
        <w:t>- психологическими факторами (стрессами, үмсівеннымн, физическими и эмоциональными шперегрузками,</w:t>
        <w:br/>
        <w:t>конфликтами в семье и школе), депрессией;</w:t>
        <w:br/>
        <w:t>-прочими причипами (глистпыми ИІтвазиями, диабстом, эпилепсией, хропическими запорами И т. лә.</w:t>
        <w:br/>
        <w:t>В отечественной и зарубсжной литоратурс нег сдиной обшецринятой классификации энуроза. Все</w:t>
        <w:br/>
        <w:t>классификация. отражают специфику предложнвших их специалистов (неврологов, психиатров,</w:t>
        <w:br/>
        <w:t>тісихотерапевтов, тефролотов) и их подходы к этиологии и патогспозу даппото заболевагтия. Межлу тем, три</w:t>
        <w:br/>
        <w:t>вссх различиях этих классификаций, сушествуют основныс признавасмыс большинством авторов формы и</w:t>
        <w:br/>
        <w:t>типы энурезов:</w:t>
        <w:br/>
        <w:t>- невротический энурез;</w:t>
        <w:br/>
        <w:t>- певрозоподобпый эпурсз.</w:t>
        <w:br/>
        <w:t>Цель исследовапия опрсделстис эффективпости приметтоттия комтілекеттого лсчоттия эпурсза.</w:t>
        <w:br/>
        <w:t>Материалы и методы неследования. Пами изучены в течение 2007-2009 годов 28 детей с различными</w:t>
        <w:br/>
        <w:t>формами энуреза.</w:t>
        <w:br/>
        <w:t>Таблица 1</w:t>
        <w:br/>
        <w:t>Формы оэнуреза</w:t>
        <w:br/>
        <w:t>е ә ЕШ е)</w:t>
        <w:br/>
        <w:t>бе Ез ЕШ Е о 8ош</w:t>
        <w:br/>
        <w:t>- 28 Е; РЕ Е-6 ЖЕ</w:t>
        <w:br/>
        <w:t>ЕЗ ЕЖ Еш ЕЙ шал8к -Е5</w:t>
        <w:br/>
        <w:t>д Е8 5% ійш ЕЕӘЕс) Еса8</w:t>
        <w:br/>
        <w:t>Іі са“ ЕЗІН ЕЙ ЕзЕеН8 ЕСЕЙЕ</w:t>
        <w:br/>
        <w:t>Ф ЕЕ шексе) Ы</w:t>
        <w:br/>
        <w:t>ш Ес е&lt; шә ЕШЕ? Е Е</w:t>
        <w:br/>
        <w:t>өш В &gt; əт-е Фе ЕЗ</w:t>
        <w:br/>
        <w:t>Мальтики 10 8 3 1 2</w:t>
        <w:br/>
        <w:t>Девочки 4 - - - -</w:t>
        <w:br/>
        <w:t>43</w:t>
        <w:br/>
        <w:t>Литература:</w:t>
        <w:br/>
        <w:t>1. Супиев Т.К. Алдашева М.А. Принципы организации профилактики основных</w:t>
        <w:br/>
        <w:t>стоматологических заболеваний у детей современных условиях // Проблемы стоматологии. - 1998</w:t>
        <w:br/>
        <w:t>-Х81.- С. 14-16.</w:t>
        <w:br/>
        <w:t>2. Леуес П.А. Задачи по внедрению программ массовой профилактики стоматологических</w:t>
        <w:br/>
        <w:t>заболенаний // Стоматология, - 1990. - Хе3. -С. 4-5.</w:t>
        <w:br/>
        <w:t>3. Пахомов Г.Н., Колесник А.Г., Шамшева А.А. и др. Эффективность фторирования молока в</w:t>
        <w:br/>
        <w:t>контролируемом исследовании и динамика Распространенности кариеса зубов в уеловиях широкой</w:t>
        <w:br/>
        <w:t>доступности средств местного применения фторидан // Стоматология. - 2005.-/%4.-С. 37-41.</w:t>
        <w:br/>
        <w:t>4. Вошіслу Н., Вовеһіп Е., Реісоші - Пебгеупе Е. Регіодоша! дізеавев, Тоһассо апа ргевпапеу. /</w:t>
        <w:br/>
        <w:t>Сулесоі Обвіеі Віо! Кергой (Рагів) 2005; 34 (5рес 1): 3: 74-83.</w:t>
        <w:br/>
        <w:t>5. Ғапсі 8., ВаКсг К.А., Зотовуі-Мапп М.Ә ./., бспасһ К.УУ. Ога! ша)одог гефиспоп Ву а</w:t>
        <w:br/>
        <w:t>сотБіпайоп оГ сһетоһһегареміса! ап4 шесһатісді (гедітепіб. Сііп Оға! Тпуевііз 2006; 10(2):157-163.</w:t>
        <w:br/>
        <w:t>ТҮЙІН</w:t>
        <w:br/>
        <w:t>й А.А. Әлімбаева Б</w:t>
        <w:br/>
        <w:t>ЖҮКТІ ӘЙЕЛДЕРДІҢ ДЕПСАУЛЫҒЫТЫП СТОМАТОЛОГИЯЛЫҚ ДЕПГЕНЙІ</w:t>
        <w:br/>
        <w:t>МҚҚКК «Же11 қалалық емхана», Алматы қаласы</w:t>
        <w:br/>
        <w:t>Жүктіліктің ауыз куысының жағдайына ықпал естуін зерттеу үшін мақала авторлары 18-бен 35</w:t>
      </w:r>
    </w:p>
    <w:p>
      <w:r>
        <w:t>жас арасындағы жүктілігінің физиологиялық барысы бар 87 әйелді зерттеді. Жүкті әйелдердің</w:t>
        <w:br/>
        <w:t>денсаулығының белгіленген стоматологиялык ахуалы осы жас тобында қолайлы шамадан</w:t>
        <w:br/>
        <w:t>айтарлықтай төмен болып шықты (60-70 %).</w:t>
        <w:br/>
        <w:t>ӘПММАКҮ</w:t>
        <w:br/>
        <w:t>А.А. Айтфаусуа</w:t>
        <w:br/>
        <w:t>5ТОМАТОГОСІСАІ. НЕАІТН І.ЕУЕІ., ОЕ РКЕСМАУТ УУОМЕМ</w:t>
        <w:br/>
        <w:t>ӚРМЕ «Сіғу роіусішіс Хе 11», Аіпаіу сйу</w:t>
        <w:br/>
        <w:t>Бог езішпайол оҒ ргевлапсу іп Шшелсе оп іһе гіс ОҒ 1һе ога! сауйу (һе ашіЛогв оҒ һе алісіе</w:t>
        <w:br/>
        <w:t>ехашіпей 87 »ошеп міл рһувісіосісаі сошзе оҒ ргевпапсу аг 1һе аве оҒ 18 1 35. Вегегшіпес</w:t>
        <w:br/>
        <w:t>әютаюіовіса! Іеуеі оҒ ргеслалі ууотеп”ө һеа Іһ ууаз біспіНсал у Іомғег (һал іһе ассерізМе погтп (60-70</w:t>
        <w:br/>
        <w:t>%) Ғог біуел аре вгошр.</w:t>
        <w:br/>
        <w:t>УДК: 615.03:330.1:616.895.8-08</w:t>
        <w:br/>
        <w:t>К.И. Аженова</w:t>
        <w:br/>
        <w:t>ФАРМАКОЛОГИЧЕСКАЯ КОРРЕКЦИЯ ХРОНИЧЕСКОГО ГЕНЕРАЛИЗОВАННОГО</w:t>
        <w:br/>
        <w:t>ПАРОДОНТИТА У БОЛЬНЫХ САХАРНЫМ ДИАБЕТОМ 2 ТИПА</w:t>
        <w:br/>
        <w:t>Западно-Казахстанский государственный медицинский университет имени Марата Оспанова, г.</w:t>
        <w:br/>
        <w:t>Актобе</w:t>
        <w:br/>
        <w:t>Актуальность. Согласно данным ВОЗ (2000), пародонтит средней степени тяжести</w:t>
        <w:br/>
        <w:t>встречается в 25-45 %, а иптактияй пародопт лишь в 2-10 % паблюдепий. Распрострапеппость</w:t>
        <w:br/>
        <w:t>заболеваний пародонта в возрастной группе 35-45 лет в мире составляет 94,3 % П11. Считают, что</w:t>
        <w:br/>
        <w:t>прогноз и течение заболевания в основном зависят от уровня неспецифической резистентности как</w:t>
        <w:br/>
        <w:t>всего организма, так и тканей, вовлеченных в патологический процесс (3,4|. Анатомическая и</w:t>
        <w:br/>
        <w:t>функциональная обшность пульпы и пародонта определяет высокую степень вероятности совместного</w:t>
        <w:br/>
        <w:t>вовлечения их в патологический процесс. Изменения в пульпе при пародонтите обьясняют</w:t>
        <w:br/>
        <w:t>проникновением через цемент и дентин бактериальных токсинов из воспалительных очагов в ткани</w:t>
        <w:br/>
        <w:t>85</w:t>
        <w:br/>
        <w:t>(18,0 %) больных, им произведена торакоскопия, эхинококкэктомия из легкого и лапаротомия,</w:t>
        <w:br/>
        <w:t>эхинококкэктомия Из печени; ПІ группа - 25 (34,7 %) больных, перенесших двухэтапные</w:t>
        <w:br/>
        <w:t>оперативные вмешательства с интервалом в 2-3 недели (таблица 1).</w:t>
        <w:br/>
        <w:t>Таблица 1</w:t>
        <w:br/>
        <w:t>Виды операпий при сочетанном поражении эхннококковыми кистами левого легкого и печени</w:t>
        <w:br/>
        <w:t>Вид оперативного Количество больных</w:t>
        <w:br/>
        <w:t>вмсшатсльства абс. %,</w:t>
        <w:br/>
        <w:t>поэтапная торакотомия эхинококкэктомия Из левого легкого 25 347</w:t>
        <w:br/>
        <w:t>н лапаротомия, охипококкоктомия из псчспн</w:t>
        <w:br/>
        <w:t>одномоментная последовательная торакотомия, 34 412</w:t>
        <w:br/>
        <w:t>лапаротомия с эхинококкэктомиси ЛЛП</w:t>
        <w:br/>
        <w:t>одномоментная последовательная торакоскопия, ІЗ 181</w:t>
        <w:br/>
        <w:t>лапаротомия с эхинококкэктомисй ЛЛП</w:t>
        <w:br/>
        <w:t>Всего: 72 100</w:t>
        <w:br/>
        <w:t>При выполненин сочетанных операций соблюдалась хирургическая тактика - первой производилась</w:t>
        <w:br/>
        <w:t>эхинококкэктомия из лсвого лсгкого, а затом эхннококкэктомня из почони. При выполнонии сочотанных</w:t>
        <w:br/>
        <w:t>опсраций имсстся опрсдсленный принцип - псрвой выполнястея торакотомия, эхинококкэктомия из лсгкого,</w:t>
        <w:br/>
        <w:t>а затем либо лапаротомия, либо фрсникотомия. Такая послсдовательность связана с тем, что во врсмя дачи</w:t>
        <w:br/>
        <w:t>наркоза, проведения ИВЛ возможно повреждение кисты в легком с развитием вентиляционных нарушений.</w:t>
        <w:br/>
        <w:t>При множсствснном СЭЛЛП с осложноснным тсченисм провсдено поэтапнос опсративнос</w:t>
        <w:br/>
        <w:t>вмошатольство с инторвалом от 2-3 до Қ нсдель. В эту группу вошли 25 (34,7 %) больных с СЭЛЛП</w:t>
        <w:br/>
        <w:t>Одномоментная, последовательная торакотомия слева, эхинококкэктомия из легкого и лапаротомия,</w:t>
        <w:br/>
        <w:t>эхинококкэктомия из псчсни производсна 34 (47,2 %) больным с множсствонным и осложненным СЭЛЛП.</w:t>
      </w:r>
    </w:p>
    <w:p>
      <w:r>
        <w:t>Одномоментная последовательная торакоскопия, лапаротомия с эхинококкэктомией ЛЛП пронзведена.</w:t>
        <w:br/>
        <w:t>13 (18,1 %) больным. Показанием к операции явились: одиночная киста левого легкого, одиночные н</w:t>
        <w:br/>
        <w:t>множоствонныс осложнонныс и ноосложнонныс кисты почони,</w:t>
        <w:br/>
        <w:t>Проведснис эндовидсоторакоскопичсской эхинококкэктомии лсткого позволило сократить врсмя</w:t>
        <w:br/>
        <w:t>ансстсзиологической и опсрационной агрсссии, позволило умсныпить сроки прсбывания больного в</w:t>
        <w:br/>
        <w:t>стационаре до 10-13 койко-дней, что в 3-5 раз меньше продолжительности койко-дней при других методиках</w:t>
        <w:br/>
        <w:t>опсраций, использусмых при эхинококкозс лсвого лсгкого и псчени.</w:t>
        <w:br/>
        <w:t>Результаты исследования и их обсуждение. Анализ послеоперационных осложнений у больных с</w:t>
        <w:br/>
        <w:t>эхинококковыми кистами левого легкого и печени показывает, что легочно-плевральные осложнения в виде</w:t>
        <w:br/>
        <w:t>послсопсрационной пнсвмонии наблюдались у 2 больных Т группы и у 4 больных ІІ группы.</w:t>
        <w:br/>
        <w:t>Послеоперационная пневмония разрешена консервативным путем. Осложнения в виде экссудативного</w:t>
        <w:br/>
        <w:t>плеврита после удаления дренажной трубки из плевральной полости наблюдались у 3 больных ПІ труппы и у</w:t>
        <w:br/>
        <w:t>2 пациентов І группы. Всем больным производились пункции плевральной полости. У 2 больных</w:t>
        <w:br/>
        <w:t>наблюдалось нагноснис лапаротомной послсопсрационной раны.</w:t>
        <w:br/>
        <w:t>Длительность послсоперационного периода у больных І группы составила 11,9-1,78 суток, тогда как</w:t>
        <w:br/>
        <w:t>прсбыванис больного на койкс ІІ груплы составило 33::2,2 суток.</w:t>
        <w:br/>
        <w:t>Средняя продолжительность послеоперационното периода у больных І группы, прооперированных по</w:t>
        <w:br/>
        <w:t>предложенным методикам на 22 суток меныше чем у больных ШІ группы, прооперированных поэтапно</w:t>
        <w:br/>
        <w:t>традициоппым способом</w:t>
        <w:br/>
        <w:t>Изучсны отдаленныс рі</w:t>
        <w:br/>
        <w:t>льтаты хирургического лечения сочстанного эхинококкоза лсвого лсгкого и</w:t>
        <w:br/>
        <w:t>печени 49 (68,0 %) больных в сроки от 6 месяцев до 12 лет после операции</w:t>
        <w:br/>
        <w:t>путем анкетного опроса, в кииническик и амбулаторных условиях. Отдаленныб результаты</w:t>
        <w:br/>
        <w:t>оцснивались как |рошис, удовлотворитсльныс и нсудовлетворитольныс.</w:t>
        <w:br/>
        <w:t>Отдаленный результат считался хорошим при отсутствии жалоб, удовлетворительном обшем</w:t>
        <w:br/>
        <w:t>состоянии больного, отеутствии остаточных полостей при ультразвуковом исследовании печени и изменений</w:t>
        <w:br/>
        <w:t>нарентгснограммс лсгких и при должных показатслях спирограммы.</w:t>
        <w:br/>
        <w:t>При наличии жалоб больного на кашель, одышку при физической нагрузке, боли в грудной клетке на</w:t>
        <w:br/>
        <w:t>сторопс опсративиого вмошатольства, симптомов хропичоского бропхита, порсходо больного па логкую</w:t>
        <w:br/>
        <w:t>работу по другой спсциальности розультат считали удовлстворитольным,</w:t>
        <w:br/>
        <w:t>Псудовлстворительным отдалонный результат считался при выявлснии рсцидива эхинококкоза,</w:t>
        <w:br/>
        <w:t>наличии приобретенных хронических нагнонтеньных заболонаний легких и плевры (остапочные полости с</w:t>
        <w:br/>
        <w:t>нагноением, формирование непаразитарных кист, явләния цирроза печени, эмпиема плевры), требуюших</w:t>
        <w:br/>
        <w:t>хирургичсской коррскции, при персводс больного на инвалидность и смсрти в связи с основным</w:t>
        <w:br/>
        <w:t>заболеванием. Хорошие результаты выявлены у 38 (77,5 %), удовлетворительные - у 6 (12,3 %),</w:t>
        <w:br/>
        <w:t>неудовлетворительные - у 5(10,2 %) больных.</w:t>
        <w:br/>
        <w:t>41</w:t>
        <w:br/>
        <w:t>У 5 больных в отдалснном послсоперационном периоде, чсрсз 3-4 года отмочон рецидив эхинококкоза,</w:t>
        <w:br/>
        <w:t>что связапо с осложпсиисм эхинокококкоҙа до псрвого опоративгюго вмсшатсльства, Торакоскопическая</w:t>
        <w:br/>
        <w:t>эхинококкэктомия из левого легкого при СЭЛЛП с использованием данного способа позволяет</w:t>
        <w:br/>
        <w:t>снизить риск интраоперационного обсеменения зарольппевыми элементами, снижается</w:t>
        <w:br/>
        <w:t>травматичность операцин, упрошаетоя доступ к эхинококковой кисте левого легкого, сокрашается</w:t>
        <w:br/>
        <w:t>время анестезиологической и операционной агрессии, уменьшились сроки пребывания больного в</w:t>
        <w:br/>
        <w:t>стационаре до 10-13 койко-дней, что в 3-5 раз меныше продолжительности койко-лней при других</w:t>
        <w:br/>
        <w:t>методиках операций, используемых при эхинококкозе левого легкого и печени.</w:t>
        <w:br/>
        <w:t>Заключепие. Таким образом, примепепие эпдовидеохирургической эхипококкоктомин,</w:t>
      </w:r>
    </w:p>
    <w:p>
      <w:r>
        <w:t>характеризуясь минимальной инвазивностью, медико-хирургической экономичностью, при</w:t>
        <w:br/>
        <w:t>указанных показаниях позволяет повысить эффективность хирургического лечения эхинококковых</w:t>
        <w:br/>
        <w:t>кист левого легкого и печени.</w:t>
        <w:br/>
        <w:t>Литература:</w:t>
        <w:br/>
        <w:t>1 Кеп Р. Есһіпососсив өгапшовив іпГестіов: сііпіса! ргеветайоп, тейіса! 1гедітеш апа ошсоте</w:t>
        <w:br/>
        <w:t>Һалдепһескв Агеһ 5игв. 2003; 388: Р.413-20.</w:t>
        <w:br/>
        <w:t>2. Шыбырне К.А., Андон Л.Г. и др. О лечении множественного и сочетанного двустороннего</w:t>
        <w:br/>
        <w:t>эхинококкоза легких и печени // Грудная и сердечно-сосудистая хирургия. - 1990, - Х% 9.-С.57-60.</w:t>
        <w:br/>
        <w:t>3. Апһав ОК, Калай Е. Тиіс Е., Каігусі М.Д). Сотрагізоп Веймугеп риһполагу ап4 һераюрш</w:t>
        <w:br/>
        <w:t>шопагу һудайдові5 // Еш 1 Сагфо-Фогас бшр, - 2002 -Х%21.-Р. 489 - 496.</w:t>
        <w:br/>
        <w:t>4. Пай Е.5., Ка!Ка( М.8. Опе-з1аре бигбіса! Ртоседйиге (о Віаега!</w:t>
        <w:br/>
        <w:t>Ілшо Ап Ілуег Нудайда! сувів // Апп Тһогас 5, 1997; 64: Р.338-341.</w:t>
        <w:br/>
        <w:t>5. Роһа(С, Бегуізовіи А, НоКе!ек М, еггі. па! ігегітепі оҒ а/релдаго1е іп</w:t>
        <w:br/>
        <w:t>һерайіс һудайдовіз: пеуу (һегарешіс тода11у іп 52 савев // Т Сазігоетіето! Нергіюі 2005; 20: Р. 421-425,</w:t>
        <w:br/>
        <w:t>6 Вцийепвсһоеп К, Сас1-Витепвсһоеп Г). Есһіпососсив отапшовив іпГесііоп: (һе сһаПепбе оҒ өшебіса!</w:t>
        <w:br/>
        <w:t>ттеаптеті. Г.апвелВесі Агсһ биге. 2003; 388: 218-30.</w:t>
        <w:br/>
        <w:t>7. КеглР. Мейса! Ігегішепс оҒ есһіпососсовіз шлдет Іе өпідапсе о? Соод</w:t>
        <w:br/>
        <w:t>Сішіса! Ргасвісе (ССРЛСН). Рагавіто! Іші 2006; 55. 5иррі: Р.273-82.</w:t>
        <w:br/>
        <w:t>ТҮЙІН</w:t>
        <w:br/>
        <w:t>ТІП. Ешмурагов</w:t>
        <w:br/>
        <w:t>ЭХИНОКОККОЗДЫ ТОРАКОСКОПИЯ АРҚЫЛЫ ХИРУУРГИЯЛЫҚ ЖОЛМЕН ЕМДЕУ</w:t>
        <w:br/>
        <w:t>А.Н. Сызганов атындағы Ұлттық ғылыми хирургиялық орталық, Алматы қаласы</w:t>
        <w:br/>
        <w:t>А.Н. Сызғанов атындағы Ұлттық ғылыми хирургиялық орталықта 1997 -2009 жыл аралығында</w:t>
        <w:br/>
        <w:t>сол жак өкпе және бауыр эхинококкозымен ауырған 72 науқас каралды. Науқастардың жастары 5</w:t>
        <w:br/>
        <w:t>пен 67 жас аралығында болды. 72 наукастың 39 ерлер (53,4%), 33 әйелдер (46,6 %). Сол жақ әкпе</w:t>
        <w:br/>
        <w:t>және бауыр эхинококкозымен ауырған 13 наукасқа торакоскопиялық жолмен операция жасалды,</w:t>
        <w:br/>
        <w:t>аскыпу болгап жоқ.</w:t>
        <w:br/>
        <w:t>ӘГММАКҮ</w:t>
        <w:br/>
        <w:t>Т.8. Үевітішгаюу</w:t>
        <w:br/>
        <w:t>ТОКАКОВЗКОРТС ТУ 8ГЖКОТСАТ, ТКЕАТМЕХТ ЕСНТЧХОСОССО:</w:t>
        <w:br/>
        <w:t>Майола! А.М. 5угдалоу сепіге оҒ өсіепсе оҒ өшгдегу, АПтафу сйу</w:t>
        <w:br/>
        <w:t>Тһе апа!увіз оҒ гези18 оҒІгеайтпепі оҒ 72 райепів уй сопрПсагей деҒеаі о? есіпососсовіз ОҒ піз</w:t>
        <w:br/>
        <w:t>Ішпоз апа а Іхег, хуеге іп Әгалеһ о? (һогасіс өшбегіев оҒ Іһе Майопа! сешге оғ өсіепсе оҒ өшбету п.а.</w:t>
        <w:br/>
        <w:t>А.М. буғдапоуа Ғог һе регіоб 1997-2009 хғав сатгей ош. Тһе аве оҒ райепів Ниспіаей ігош 5 уеагв ІШ</w:t>
        <w:br/>
        <w:t>67 уеагв, Ітоп 72 рапелів 39 (53,4 %) райепіз ууеге іта!е, Гета!е - 33 (46,6 %). 13 райепів уһ 1һе</w:t>
        <w:br/>
        <w:t>сатрісагесі 4еісас һудайаошав оҒ ІеЙ Ішпов апа а Ііег хәеге орегатей Бу 1һе тогаковКорісһевісу хау,</w:t>
        <w:br/>
        <w:t>сотріісайол8 ууеге пой поіей.</w:t>
        <w:br/>
        <w:t>42</w:t>
        <w:br/>
        <w:t>ТҮЙІН</w:t>
        <w:br/>
        <w:t>К.И. Әженова</w:t>
        <w:br/>
        <w:t>2 ТИПТІ ҚАНТ ДИАБЕТІМЕН АУЫРАТЫН НАУҚАСТАРДА СОЗЫЛМАЛЫ</w:t>
      </w:r>
    </w:p>
    <w:p>
      <w:r>
        <w:t>ГЕНЕРАЛДАНҒАН ПАРОДОНИТТІҢ ФАРМАКОЛОГИЯЛЫҚ КОРРЕКЦИЯЛАНУЫ</w:t>
        <w:br/>
        <w:t>Мара: Оспанов атындағы Батыс Қазақстан мемлекегтік медицина университеті, Ақтөбе қаласы</w:t>
        <w:br/>
        <w:t>2 типті қант диабеті кезінде созылмалы генералды пародонитпен ауыратын 62 науқасты емдеу</w:t>
        <w:br/>
        <w:t>тәжірибесінің негізінде мақалада пародонит ауруларын эндодонттық емдеудің тиімділігінің</w:t>
        <w:br/>
        <w:t>ықпалының айқын заңдылығы көрсетілген. Анықталған заңдылық 2 типтің қант диабеті бар</w:t>
        <w:br/>
        <w:t>науқастардын аталмыш патологиясын емдеудегі патогенетикалық тұрғының негізі болып табылады.</w:t>
        <w:br/>
        <w:t>ЗФИММАВНҮ</w:t>
        <w:br/>
        <w:t>КІ. Азһепоуа</w:t>
        <w:br/>
        <w:t>РНАКМАСОГОСТСАТ. СОККЕСТІОХ ОЕ СНКОХІС СЕМЕКАІЛ7 Ер</w:t>
        <w:br/>
        <w:t>РЕМПОВОХТІТІ8 ІМ РАТТЕХТӨ УҮТІН ІМӘТІЛХ-ПГУВЕРЕХВЕУТ ІІАВЕТЕВ</w:t>
        <w:br/>
        <w:t>ХҮез: Кагакһябап Магай Озрапоу ізде тедіса! цліуесе іу, АЮюһе сйу</w:t>
        <w:br/>
        <w:t>Оп 1һе һавів оҒ 1һе ігеаітеті оҒ 62 раНепі8 у/һо өш егей ігот сігопіс бепегеіігей регіойоші115 оп</w:t>
        <w:br/>
        <w:t>Іһе БасКотошпа оҒ іпвшіп іпдерепдепі фаһесев, сіеаг тесшагіу оҒ 1һе іпішепсе оҒ 1һе ігезішелі оҒ</w:t>
        <w:br/>
        <w:t>Фівсавсв оҒ рагодстіші оп һе Іс сНісіспсу оҒ спаофошіс ітсаһпепі із вһоулп іп Іһс агіісіс. Тһе гсуса!са</w:t>
        <w:br/>
        <w:t>тесшагіу із іһе Бавіз оҒрайһобелейс арргоаеһ %о 1һе ігегітелі оҒ гіуеп ратһоіову іп райепів уу іп5Шіп-</w:t>
        <w:br/>
        <w:t>іпдерепдеш (іа Ветев</w:t>
        <w:br/>
        <w:t>Ж.К. Капанова</w:t>
        <w:br/>
        <w:t>ТІРИМЕНЕНИЕ ДЕПОФОРЕЗА В ЛЕЧЕНИИ ОСЛОЖНЕННОГО КАРИЕСА</w:t>
        <w:br/>
        <w:t>ГККП «Городская поликлиника У811», г. Алматы</w:t>
        <w:br/>
        <w:t>Актуальность. Основным критерием и условием успешного традиционного эндодонтичного</w:t>
        <w:br/>
        <w:t>лечения считается глубина пломбирования каналов. В настояшее время является обшепринятым,</w:t>
        <w:br/>
        <w:t>что пломбирование канала при пернодонтите должно проводиться после раскрытия</w:t>
        <w:br/>
        <w:t>физиологического отверстия на всю длину канала, а в случае пульпита - до физиологического</w:t>
        <w:br/>
        <w:t>отверстия. При этом достигаютея хорошие результаты лечения. Однако анализ клинического</w:t>
        <w:br/>
        <w:t>материала показывает, что далеко не во всех случаях удается пройти канал полностью, обработать</w:t>
        <w:br/>
        <w:t>его лекарствешпям вешеством и запломбироваті,. Неполпое заполпепие капала или введепие</w:t>
        <w:br/>
        <w:t>пләмбировочного материала за верхушку корня, наличие деструктивных изменений у верхушки</w:t>
        <w:br/>
        <w:t>являются весьма распространенным явлением у пациентов, лечившихся по поводу периодонтита |-</w:t>
        <w:br/>
        <w:t>31.</w:t>
        <w:br/>
        <w:t>Установлено, что при инструментально-механическом методе лечения происходит</w:t>
        <w:br/>
        <w:t>уменьшение степени микробного загрязнения без полной стерильности. Проблему полной</w:t>
        <w:br/>
        <w:t>стерилизация всех рукавов всей апикальной дельты в настояцее время можно считать разрешенной,</w:t>
        <w:br/>
        <w:t>благодаря разработке метода депофореза гидроокиси меди-кальция. С помошью этого простого</w:t>
        <w:br/>
        <w:t>метода можно лечить все зубы, в том числе и те, каналы которых недоступны или малодоступны.</w:t>
        <w:br/>
        <w:t>Механизм действия депофореза основан на уникальных бактерицидных и физико-химических</w:t>
        <w:br/>
        <w:t>сройствах водпой суспепзии гидроокиси меди-кальция. Гидроокись меди-кальция действует пе</w:t>
        <w:br/>
        <w:t>только против всех бактерий и их спор, но и против грибков и их спор, тә есть оказывает</w:t>
        <w:br/>
        <w:t>поливалентное действие |4,51</w:t>
        <w:br/>
        <w:t>Цель исследования - клиническое обоснование эффективности применения депофореза при</w:t>
        <w:br/>
        <w:t>лечении осложненных форм каригса.</w:t>
        <w:br/>
        <w:t>Материалы и методы исследования. Под наблюдением находились 72 больных с</w:t>
        <w:br/>
        <w:t>осложнением кариесом зубов. Депофорез корневых каналов осушествлялоя с помошью</w:t>
        <w:br/>
        <w:t>58</w:t>
        <w:br/>
        <w:t>Н.А. Каукаков, К.С. Утсгснова, Д.М. Дабылдин, А.А. Амангсльдисв, А. Айтбасв</w:t>
        <w:br/>
        <w:t>ЭФФЕКТИВНЫЕ МЕТОДЫ ЛЕЧЕНИЯ</w:t>
        <w:br/>
        <w:t>ОСТЕОХОНДРОЗА ПОЯСНИЧНОГО ОТДЕЛА ПОЗВОНОЧНИКА</w:t>
        <w:br/>
        <w:t>Темирская центральная районная больница, пгт. Шубаркудук</w:t>
      </w:r>
    </w:p>
    <w:p>
      <w:r>
        <w:t>Актуальность. Остсохондроз поясничного отдела позвоночника являстоя чрсзвычайно</w:t>
        <w:br/>
        <w:t>распространенным заболсванисы, сопровождакицийся врсмоснной или / дажс стойкой утратой</w:t>
        <w:br/>
        <w:t>трудоспосабности у значительного количества больных. Клинические проявления остеохондроза отличаются</w:t>
        <w:br/>
        <w:t>большим разнообразисм, но наиболсс тяжслым сго проявлснисм являются корсшковыс компрсоссионныс</w:t>
        <w:br/>
        <w:t>синдромы, Зачастую трсбуюицис опсративного лочсния. ПІри адскватной торапии болсвой синдром</w:t>
        <w:br/>
        <w:t>регрессирувт в течение месяца только у %0-90 % пациентов |1|. Все это диктует необходимость разработки</w:t>
        <w:br/>
        <w:t>новых методов лсчония данной патологии.</w:t>
        <w:br/>
        <w:t>Патогенез боли при остеохондрозе поясничного отдела позвоночника заключается в следуюшем. Во время</w:t>
        <w:br/>
        <w:t>физичсских нагрузок можст произойти разрыв фиброзного кольца диска с выходом за сго прсдслы</w:t>
        <w:br/>
        <w:t>студенистого ядра или его части в стороны с образованием грыжи,</w:t>
        <w:br/>
        <w:t>Задняя или Заднсбокая грыжа проникаст в эпидуральнос пространство и раздражаст или сдавливаст</w:t>
        <w:br/>
        <w:t>корсшки спинномозговых нсрвов, прилсгаюицис к ним сосуды, а такжо спинномозговыс узлы Кромс того,</w:t>
        <w:br/>
        <w:t>ткань диска в эпидуральном пространстве, являясь инородным телом, проявляет себя как аутоантиген.</w:t>
        <w:br/>
        <w:t>Возникаст аутонммунный процесс с рсакцисй антиген-антитоло с послодуюшим развитисм ассптичсского</w:t>
        <w:br/>
        <w:t>эпилурита. Появляюшаяся боль на уровно позвоночника, порсдаст боловыс импульсы на ссгмонтарныс</w:t>
        <w:br/>
        <w:t>мышцы спины и вызывает их рефлекторный спазм. Это, в свою очередь, усиливает сдавливание хряша и</w:t>
        <w:br/>
        <w:t>раздражение сосудисто-нервных образований, образуя «порочный» круг (Р.31.</w:t>
        <w:br/>
        <w:t>В послсднсс время в комплсксном лсчснии остсохондроза поясничного отдсла позвоночника широко</w:t>
        <w:br/>
        <w:t>применяются различныс виды эпидуральных блокад смссями местных ансстстиков и глюкокортикоидов. При</w:t>
        <w:br/>
        <w:t>этом тлюкокортикоид:</w:t>
        <w:br/>
        <w:t>- қак мошнос противовоспалитсльнос и противоотсчнос средство снимаст воспалснис и отек парснхимы и</w:t>
        <w:br/>
        <w:t>стромы нсрнных волокон, что учсныпаст раздражснис и сдавлинанис корстпков спинномозгоных нервон;</w:t>
        <w:br/>
        <w:t>- как иммунодепрессант подавляет аутоиммунную реакцию антиген-антитело, снимая явления</w:t>
        <w:br/>
        <w:t>ассптичсского эпидурита;</w:t>
        <w:br/>
        <w:t>- подавляст активаторы воспаления (гистамин, соротонин, брадикинин);</w:t>
        <w:br/>
        <w:t>- в комбинации с лидокаином надежно снимает боль за счет сенсорной блокады, вызывая релаксацию</w:t>
        <w:br/>
        <w:t>мышц и связок соответствуюшего отдела позвоночника, Это способствует вправливанию грыжи и разрыву</w:t>
        <w:br/>
        <w:t>«порочного» круга боль-мышсчный спазм-боль.</w:t>
        <w:br/>
        <w:t>Цель исследовяния - оценка клиничсской эффективности эпидурального ввсдсния глюжокортиконда</w:t>
        <w:br/>
        <w:t>кендлога-40 с лидокаином при остеохондрозе поясничного отдела позвоночника.</w:t>
        <w:br/>
        <w:t>Материалы и методы исследования, В исслодованис нами включсно 87 пациснтов в возрастс от 22 да</w:t>
        <w:br/>
        <w:t>54 лет, в тч. 12 жоншин и 75 мужчин. Обязатсльным условисм включсния в исслодованис было согласис</w:t>
        <w:br/>
        <w:t>больного на проведение лечебной блокады. Все больные при поступлении жаловались на сильные боли в</w:t>
        <w:br/>
        <w:t>области поясничного отдола позвоночника, 12 из них доставлоны на носилках. Эффсктивность лочония</w:t>
        <w:br/>
        <w:t>оцснивалась обшцеклиничоскими мотодами. Иглой Бира, послс обработки опсрационного поля проводилась</w:t>
        <w:br/>
        <w:t>пункция эпидурального пространства в точке наибольпей болезненности и вводилась смесь кенолога 40-1 мл</w:t>
        <w:br/>
        <w:t>и лидокаина 2 % - 6 мл. Наряду с этим применялись сосудистые преператы: реополиглюкин - 400 с</w:t>
        <w:br/>
        <w:t>трснталом 5,0 в/в. никотиновая кислота 1,0 в/м, витамины группы В. НСПВС нс использовались</w:t>
        <w:br/>
        <w:t>Результяты исследования ни их өбсуждение. Боли проходили тут жс на столс после блокады. Черсз 2-2,5</w:t>
        <w:br/>
        <w:t>часа больного поднимали, разрешали хождение внутри отдәления. Клиническое улучшение наступало сразу.</w:t>
        <w:br/>
        <w:t>Окончатсльную оценку лсчсния проводили на слодуютцис сутки. У 60 % пациснтов курс лсчсния на этом</w:t>
        <w:br/>
        <w:t>заканчивался. Остальным 40 % в связи с остаточными болями повторно проводилась эпидуральная блокада</w:t>
        <w:br/>
        <w:t>кенологом -40 и лидокаином. Как правило, наступало стойкое клиническое улучшение. Таким образом, дія</w:t>
        <w:br/>
        <w:t>достижония лсчсбного эффскта достаточно 1-2 эпидуральных блокал. Вромя пробывания больного в</w:t>
        <w:br/>
        <w:t>стационаре сокрашалось до 2-3 дней. Только у двух больных получен неудовлетворительный результат,</w:t>
        <w:br/>
        <w:t>потрсбовавший в дальнсйшсм хирургичсского лечения.</w:t>
        <w:br/>
        <w:t>Заключение. Таким образом, предлагавмый метод лечения показал высокую эффективность и</w:t>
        <w:br/>
        <w:t>патогенстичсскую обоснованность при выражсенном корсшковом и болсвом синдромс, эначитсльно сократил</w:t>
        <w:br/>
        <w:t>сроки прсбывания больного в стационарс, оптимизируя показания к направлснию на хирургичсскос лоченис</w:t>
        <w:br/>
        <w:t>и позволив широко рекомендовать его в ЛПТУ в связи с практически полной безопасностью и относительной</w:t>
        <w:br/>
        <w:t>простотой техники проводсния блокады, нс трсбуя какого-либо сложного или дорогостоятцсто оборудования</w:t>
        <w:br/>
        <w:t>46</w:t>
      </w:r>
    </w:p>
    <w:p>
      <w:r>
        <w:t>ниже необходимой ежедневной дозы потребления и поэтому не представляет опасности с точки</w:t>
        <w:br/>
        <w:t>зрения токсичности. Достоверно доказанный успех лечения с помошью депофореза составил 95 %.</w:t>
        <w:br/>
        <w:t>Заключение. Таким образом, применение депофореза при воспалительных процессах в</w:t>
        <w:br/>
        <w:t>периодонтальной ткани способствует уменышению периапикальных воспалительных очагов, и</w:t>
        <w:br/>
        <w:t>ускорению признаков остеогенеза.</w:t>
        <w:br/>
        <w:t>Литература:</w:t>
        <w:br/>
        <w:t>1. Бризено Б. Пародонтально-эндодонтические поражения // Клин. стоматология.- 2001. - Хә2.-С,26-29.</w:t>
        <w:br/>
        <w:t>2. Сорокина Н.В. Цепов Л.М. Клинико-рентгенологическая оценка эффективности лечения</w:t>
        <w:br/>
        <w:t>хронического периодонтита у больных пародонтитом. Стоматология 2006. Материалы 8-го ежегодного</w:t>
        <w:br/>
        <w:t>научного форума. - Москва. - 2006. - С. 176 - 178.</w:t>
        <w:br/>
        <w:t>3. Мороз ПВ., Новгородский В.Е., Фан Г. С. и др. Эндодонтическое лечение в комплексной терапии</w:t>
        <w:br/>
        <w:t>эндопародонтального синдрома. Мат. 12-й Вссросос. науч.-практ. конф. и труды 9-го сьсзда СтАР. -</w:t>
        <w:br/>
        <w:t>Москва. - 2004. - С. 169-171.</w:t>
        <w:br/>
        <w:t>4. Ківіпһеге Г.А. А шіхей-һас(егіа есоіоріса! арргоасһ (о ілдетвізліпе Іһе гоһе оҒ Іһе ога! Бастегіз іп</w:t>
        <w:br/>
        <w:t>делігі сагіөв сапватіоп: Ап аЦегпайуе іо Зігеріососсив пцлалв ап4 (һе өресіНс-ріавце һуроіһевів. Сгіг</w:t>
        <w:br/>
        <w:t>Кеу Оға! Біо! Мей 2002; 13:2: Р.108-125.</w:t>
        <w:br/>
        <w:t>5. Үатаковһі Ү., Тапафе Т., Оійа 8. еу а!. Саісішті Біпйіпе оҒ епатеі ргоісіпе ал4 Іһеіг дегіудіуез әітһ</w:t>
        <w:br/>
        <w:t>епірһавіө оп 4һе саісішт-іпдіпе дотлаіп оҒ рогсіпе 5һеа іп, Агеһ Оға! Вісі 2001: 46: 11: Р.1005-1014.</w:t>
        <w:br/>
        <w:t>ТҮЙІН</w:t>
        <w:br/>
        <w:t>Ж.К. Қапанова ы</w:t>
        <w:br/>
        <w:t>ДЕПОФОРЕЗДІ АСҚЫНҒАН КАРИЕСТІ ЕМДЕУ КЕЗІНДЕ ПАЙДАЛАНУ</w:t>
        <w:br/>
        <w:t>МҚКК «ХӘ1ГІ қалалық емхана», Алматы қаласы</w:t>
        <w:br/>
        <w:t>Депофорезді периодонталды ткандердегі. қабыну процестері кезінде қолдану</w:t>
        <w:br/>
        <w:t>периапикальдық қабыну ошақтарының азаюы мен остеогенездің белгілерінің жеделдеуіне</w:t>
        <w:br/>
        <w:t>әкелетінін көрсетті.</w:t>
        <w:br/>
        <w:t>ФИММАВҮ</w:t>
        <w:br/>
        <w:t>?ҺК. Карапоуа</w:t>
        <w:br/>
        <w:t>ПЕРОҒКОКЕЗЕ ІІЗЕ ІМ ТНЕ ТКЕАТМЕМХТ ОҒ СОМРІИІСАТЕП САКІЕӨ</w:t>
        <w:br/>
        <w:t>ӨРМЕ: «Сиу ро!усйіпіс Хе 11», АІтафу сйу</w:t>
        <w:br/>
        <w:t>Ав 1һе ашіһогв” гезеагеһев 5һоуу Іһе ФероҒогеве ие іп іпПаттафогу ргосеввев іп регодопіа! тізөие</w:t>
        <w:br/>
        <w:t>сопігімшев іс һе десгеаве оҒ регізріса! іпПатшшта(огу осі апд4 ассе!егайоп оҒ озіеовепезіз вісіз.</w:t>
        <w:br/>
        <w:t>УДК 616-08.98 : 616-07: 62-519</w:t>
        <w:br/>
        <w:t>А.А. Туяков</w:t>
        <w:br/>
        <w:t>АНАЛИЗ ПРИМЕНЕНИЯ ФАРМАКОЛОГИЧЕСКИХ ПРЕПАРАТОВ ПРИ ИНФАРКТЕ</w:t>
        <w:br/>
        <w:t>МИОКАРДА</w:t>
        <w:br/>
        <w:t>Западпо-Казахстапский государствешшый медиципский упиверситет</w:t>
      </w:r>
    </w:p>
    <w:p>
      <w:r>
        <w:t>имени Марата Оспанова, кафедра фармакологии, г. Актобе</w:t>
        <w:br/>
        <w:t>Актуальность. За последние десятилетия в медицинскую практику введено большое</w:t>
        <w:br/>
        <w:t>количество новых лекарственных препаратов. Сушественнов увеличение номенклатуры</w:t>
        <w:br/>
        <w:t>лекарственных средетв расширяет возможности лекарственной терапии ишемической болезни</w:t>
        <w:br/>
        <w:t>сердца (ИБС). Но при этом появляются проблемы их рационального использования. Нередко в</w:t>
        <w:br/>
        <w:t>60</w:t>
        <w:br/>
        <w:t>При обследовании полости рта особое внимание уделялось состоянию зубов, пародонта и</w:t>
        <w:br/>
        <w:t>слизистой полости рта. При осмотре зубного ряда учитывали количество запломбированных зубов,</w:t>
        <w:br/>
        <w:t>пораженных кариесом, подлежаших лечению и удалению, изучали распространенность и</w:t>
        <w:br/>
        <w:t>интенсивность кариеса, частоту и характер некариозных поражений зубов и заболеваний пародонта</w:t>
        <w:br/>
        <w:t>2 елизистой полости рта. На основании изученного стоматологического статуса обследованных</w:t>
        <w:br/>
        <w:t>женшин у них определен интгет ральный показатель стоматологического уровня здоровья.</w:t>
        <w:br/>
        <w:t>Все стоматологические болезни и состояние зубов, требуюшие лечебно-профилактических</w:t>
        <w:br/>
        <w:t>мероприятий, классифицированы на 9 групп, и для каждой нозологической формы определены одно</w:t>
        <w:br/>
        <w:t>или несколько значений уровня здоровья в процентах в зависимости от интенсивности болезни,</w:t>
        <w:br/>
        <w:t>предполагаемого нарушения жевательной функции и сложности требуюшихся лечебных</w:t>
        <w:br/>
        <w:t>вмешательств. Минимальный уровень стоматологического здоровья оценивалея в 10 %</w:t>
        <w:br/>
        <w:t>Стоматологичсский уровснь эдоровья рассчитывали по слодуюшим основным критсриям: карисс</w:t>
        <w:br/>
        <w:t>зубов и его осложнения, некариозные поражения, болезни пародонта, аномалии зубов и челюстей,</w:t>
        <w:br/>
        <w:t>заболевания слизистой полости рта, вторичная адентия, зубные протезы, требуюшцие переделки.</w:t>
        <w:br/>
        <w:t>Результаты исследования и их обсужденне. ТТри определении СУЗ в осмотренных группах</w:t>
        <w:br/>
        <w:t>не обнаружены последствия травм, операций, требуюших реабилитации, и воспалительные</w:t>
        <w:br/>
        <w:t>заболевания челюетно-лицевой области. Абсцессы, флегмоны, периоститы и лругие одонтогенные</w:t>
        <w:br/>
        <w:t>процессы также не выявлены.</w:t>
        <w:br/>
        <w:t>Среди заболеваний слизистой оболочки полости рта диагностировались две подгруппы</w:t>
        <w:br/>
        <w:t>поддаюшиеся лечению (глосситы, травмы и др.) и плохо поддаюшиеся лечению. СУЗ у женшин с</w:t>
        <w:br/>
        <w:t>физиологическим течением составил 79,8 %. В группе сравнения он равнялся 83,1 %.</w:t>
        <w:br/>
        <w:t>Во вссх осмотренных группах рсгистрировались аномалии поражсения зубов и челюстей,</w:t>
        <w:br/>
        <w:t>требуюшие ортодонтического вмешательства, снижаюшие СУЗ у женшин с нормальным течением</w:t>
        <w:br/>
        <w:t>беременности до 81,2 %, а в группе сравнения - до 80,1 %. Аномалий, требуюших хирургического</w:t>
        <w:br/>
        <w:t>вмешательства, не обнаружено. Некариозные поражения выявлены у 19 женшин с физиологическим</w:t>
        <w:br/>
        <w:t>течением беременности и у 14 женшин группы сравнения. Среди некариозных поражений на</w:t>
        <w:br/>
        <w:t>показатели СУЗ оказывали влияние флюороз, гипоплазия эмали и клиновидный дефект, в</w:t>
        <w:br/>
        <w:t>результате чего пронзошло его сниженне у женшин с нормальной беременностью до 86,7. СУЗ в</w:t>
        <w:br/>
        <w:t>труппе сравнения составил 87,8 %. Интенсивность заболеваний пародонта опрсделяли по индексу</w:t>
        <w:br/>
        <w:t>КПИ (комплеконый периодонтальный индекс) и в зависимости от его уровня (риск, легкий,</w:t>
        <w:br/>
        <w:t>средний, тяжелый) и оценивалось стоматологическов здоровье. Изучение показателей КПИ у</w:t>
        <w:br/>
        <w:t>жешшип В зависимости от количества беремеппостей показало, что иптепсивпость заболевапий</w:t>
        <w:br/>
        <w:t>пародонта возрастала пропорционально их количеству. Так, у женцин с первой беременностью этот</w:t>
        <w:br/>
        <w:t>показатель составил 2,75:%0,11, с повторной - 2,90:-0,8. У женшин с тремя и более беременностями</w:t>
        <w:br/>
        <w:t>произошло достоверное увеличение периодонтального индекса до 2,1740,12. КПИ в группе</w:t>
        <w:br/>
        <w:t>сравнения значительно ниже этого показателя, свидетельствует о легкой степени поражения тканей</w:t>
        <w:br/>
        <w:t>пародонта. СУЗ у беременных с физиологическим течением составил 42,2, у женшин группы</w:t>
        <w:br/>
        <w:t>сравнения - 49,6 %. Распространенность кариеса зубов наиболее высока у женшин с</w:t>
        <w:br/>
        <w:t>физиологическим течепием, где уровешь иптепсивпости кариеса (УИК) составил 0,57, а в группе</w:t>
        <w:br/>
        <w:t>еравнения - 0,30. Во всех осмотренных группах выявлены женшины, имевшие по 2-3 удаленных</w:t>
        <w:br/>
        <w:t>зуба, не восстановленных протезами. В результате вторичной адентии СУЗ составил: у женшин с</w:t>
        <w:br/>
        <w:t>физиологическим теченнем 65,8 %, в группе сравнения - 66,7 %. На показатели СУЗ оказали</w:t>
        <w:br/>
        <w:t>влияние также 3убные протезы (искусственные коронки мостовидных протезов), требуюшие</w:t>
        <w:br/>
        <w:t>переделки. СУЗ у беременных женшин с физиологическим течением составил 73,7 %, ау женшин</w:t>
        <w:br/>
        <w:t>группы сравнения - 72,9 %.</w:t>
        <w:br/>
        <w:t>Как видно из полученных данных, самые низкие показатели СУЗ в группах наблюдения</w:t>
        <w:br/>
        <w:t>выявлены у беременных женшин. Стоматологический уровень здоровья у беременных с</w:t>
      </w:r>
    </w:p>
    <w:p>
      <w:r>
        <w:t>физиологическим течением (49,8--2,26 %) оказался эначительно ниже уровня здоровья группы</w:t>
        <w:br/>
        <w:t>сравпепия (56,2--2,55 %).</w:t>
        <w:br/>
        <w:t>Основными критериями, влияюшими на снижение стоматологического уровня эдоровья в</w:t>
        <w:br/>
        <w:t>труппах наблюдений, явились заболевания пародонта, кариес зубов и осложнения, вторичная</w:t>
        <w:br/>
        <w:t>адентия, не восстановленная протезами.</w:t>
        <w:br/>
        <w:t>Заключенне. Таким образом, установленный стоматологический уровень эдоровья</w:t>
        <w:br/>
        <w:t>беременных женшин оказался значительно ниже приемлемой нормы (60-70 %) для данной</w:t>
        <w:br/>
        <w:t>возрастной группы.</w:t>
        <w:br/>
        <w:t>84</w:t>
        <w:br/>
        <w:t>Материалдар мен әдістер. ІП балалық шақ пен егде жас аралығында несепағар мен қуықтын</w:t>
        <w:br/>
        <w:t>әр түрлі бөлімінің 87 мәйіттен алынған биологиялық препараттар.</w:t>
        <w:br/>
        <w:t>Зерттеу нәтижесі және оны талдау. Зәр бөлу жолдарының тотальды препараттарында</w:t>
        <w:br/>
        <w:t>морфометриялық әдістер арқылы сфинктер аймағындағы несепағар мен қуықтың 1,0 см” ауданына</w:t>
        <w:br/>
        <w:t>сәйкес келетін лимфондты түйіншелерінің саны мен ұзындығын зерттедік.</w:t>
        <w:br/>
        <w:t>Біз макро-микроскопиялық және морфометриялық әдістермен таңдамалы үш жастық топтағы</w:t>
        <w:br/>
        <w:t>(П балалық шақ, кемел шақтың І-кезеңі, егде жастағы) екі жыныстағы адамдардың зәр бөлу</w:t>
        <w:br/>
        <w:t>жолдарының тотальды препаратында несепағар-қуықтық сфинктер аймағындағы лимфоидты</w:t>
        <w:br/>
        <w:t>түйіншелердің орналасу тығыздығының көрсеткіштерін осы сфинктерлермен көршілес орналасқан</w:t>
        <w:br/>
        <w:t>зәр бөлу мүшелерінің қабырға бөліктері қарастырылған бақылау көрсеткіштерімен салыстырдық.</w:t>
        <w:br/>
        <w:t>1,0 см” аудан бірлігінде лимфоидты түйіншелер санының несепағар-қуықтық сфинктерде оның</w:t>
        <w:br/>
        <w:t>аймағындағы санынан көп болу тенденциясы анықталды. Бұл көрсеткіш П балалық шақта - 1,25 ссс</w:t>
        <w:br/>
        <w:t>(р&lt;0,05), кемел шақтың І-кезеңінде - 1,07 есе (р&lt;0,05) және егде шақта - 1,75 есе (р&lt;0,05) көп</w:t>
        <w:br/>
        <w:t>болады.</w:t>
        <w:br/>
        <w:t>Кесте 1</w:t>
        <w:br/>
        <w:t>Сфинктер аймағындағы несепағар мен қуықтың 1,0 см” ауданына сәйкес келетін</w:t>
        <w:br/>
        <w:t>лимфоидты түйіншелерінің саны</w:t>
        <w:br/>
        <w:t>Сфинктер</w:t>
        <w:br/>
        <w:t>Жасы Пп |несепағар-қуықтық сфинктер бақылау</w:t>
        <w:br/>
        <w:t>Екіпші балалық шак 5 2,0:0,41; 0-5 1,6-0,16; 1-3</w:t>
        <w:br/>
        <w:t>Кемел шақтың І кезеңі 19 1,5-0,32: 0-4 1,4::0,16; 0-2</w:t>
        <w:br/>
        <w:t>Егде жас 28 1,40,43; 0-4 0,8-0,21;: 0-1</w:t>
        <w:br/>
        <w:t>Мұндағы: п- бақылау саны.</w:t>
        <w:br/>
        <w:t>Несепағар-куықтық сфинктер аймағындағы бұл көрсеткіштің минималды жеке мәнін көршілес</w:t>
        <w:br/>
        <w:t>сфипктердеп тыс аймақпеп салыстыргапда айырмашылық байқалмады. Орпаласу тыгыздыгыпыц</w:t>
        <w:br/>
        <w:t>максималды жеке мәні жас ерекшелігіне тәуелсіз, сфинктер аймағында оның жанындағы</w:t>
        <w:br/>
        <w:t>аймактардан көп болады</w:t>
        <w:br/>
        <w:t>Сонымен қатар, біз таңдамалы үш жастық топтағы адамдардың несепағар-қуықтық сфинктері</w:t>
        <w:br/>
        <w:t>мен қуықтық саңылауы арасындағы лимфоидты түйіншелердің орналасу тығыздығының мәнін</w:t>
        <w:br/>
        <w:t>салыстырдық, ПІ балалық шақта несепағар-қуықтық сфинктер аймағындағы лимфоилты</w:t>
        <w:br/>
        <w:t>түйіншелердің орналасу тығыздығы қуықтық саңылау аймағынан 3,6 есе (р&lt;0,05) аз.</w:t>
        <w:br/>
        <w:t>Қарастырылып отырған көрсеткіш, кемел шақтың 1-кезенінде, қуықтык санылау аймағымсн</w:t>
        <w:br/>
        <w:t>салыстырғанда несепағар-қуықтык сфинктер аймағында 2,6 есе (р&lt;0,05) аз.</w:t>
        <w:br/>
        <w:t>Егде жастағы адамдарда несепағар-қуықтық сфинктер аймағындағы лимфоидты</w:t>
        <w:br/>
        <w:t>түйіпшелердіц орпаласу тигыздиыги қуиктик сапылау аймагындаги молшерішеп 3,0 есе (р&lt;0,05) аз.</w:t>
        <w:br/>
        <w:t>Лимфондты түйіншелердің орналасу тығыздығының шектік мәні жас ерекшелігіне тәуелсіз,</w:t>
        <w:br/>
        <w:t>қуықтық санылау аймағымен салыстырғанда несепағар-куықтык сфинктер аймағында аз</w:t>
      </w:r>
    </w:p>
    <w:p>
      <w:r>
        <w:t>Зәр бөлу жолдары ағзаларының тотальды препараттарында біз бұл аумақтың сфинктерлік</w:t>
        <w:br/>
        <w:t>зонасындағы лимфондты түйіншелерінің ұзындығы ерекшеліктерін қарастырдық. Несепағар-қуық</w:t>
        <w:br/>
        <w:t>сфинктерінің аумағында бұл көрсеткіш максимумға жетіп, ПІ балалық шақта (306,0:-2.37),</w:t>
        <w:br/>
        <w:t>кемелшақтың І бірінші шағында 1,17 есе аз (р&lt;0,05), егде жаста 1,32 есе аз (р&lt;0,05).</w:t>
        <w:br/>
        <w:t>Несеп жібергіш озектіц ішкі сфипктерде бұл корсеткіш ІІ балалық шакты бақылаудап 1,05 есе</w:t>
        <w:br/>
        <w:t>көп, І кемел шақта 1,11 есе көп (р&lt;0,05) , егде жаста жолындағы сфинктерлік аймақтан 1,52 есе көп</w:t>
        <w:br/>
        <w:t>(р&lt;0,05)</w:t>
        <w:br/>
        <w:t>Сфинктерлі аймакта жасына байланысты емес лимфоидты түзілістерінің ұзындығының</w:t>
        <w:br/>
        <w:t>минималды белгілері айқындау, ал максималды бақылау аймағынан ерекшеленбейді.</w:t>
        <w:br/>
        <w:t>Біз зәр бөлу жолдарынын түрлі сфинктерлі аймактарындағы лимфоидты түйіншелерінің</w:t>
        <w:br/>
        <w:t>ұзындықтарын салыстырдық, ІІ балалық шақта 1,01 қуықтың ішкі сфинктрімен салыстырғанда есе</w:t>
        <w:br/>
        <w:t>аз. Берілген көрсеткіш кемел шақтың І кезеңінде несепағар - қуық сфинктрі қуықтың ішкі офинктрі</w:t>
        <w:br/>
        <w:t>аймағында 1,04 есе аз</w:t>
        <w:br/>
        <w:t>Егде жаста лимфоидты түйіншелерінің ұзындығы қуық ішкі сфинктеріне (1,18 есе р&lt;0,05)</w:t>
        <w:br/>
        <w:t>қарағанда, несепағар-қуық сфинктер аумағында аз. Лимфоидты түйіншелердін ұзындығының</w:t>
        <w:br/>
        <w:t>50</w:t>
        <w:br/>
        <w:t>У 65 % пациентов сравниваемой группы, получавших только эндодонтическое лечение, в течение 3-5</w:t>
        <w:br/>
        <w:t>дней ошушается боль при накусывании в области вылеченного зуба. У пациентов основной группы,</w:t>
        <w:br/>
        <w:t>которым проведено комбинированное эндодонтическое и пародонтологическое лечение, лишь у 5 %</w:t>
        <w:br/>
        <w:t>(рисунок 1).</w:t>
        <w:br/>
        <w:t>до лечения на 15 сутки</w:t>
        <w:br/>
        <w:t>Рисунок 1. Больной Г., 53 года. Диагноз: ХГПІ. Сахарный диабет</w:t>
        <w:br/>
        <w:t>Через 6 месяцев после пломбирования каналов у 9 % пациентов сравниваемой группы намии</w:t>
        <w:br/>
        <w:t>выявлена слабо болезненная перкуссия. На контрольных рентгеновских снимках у 23 % больных отмечено</w:t>
        <w:br/>
        <w:t>увеличенис ширины периодонтальной тцели и очаги разряжения костной ткани в апикальной части корней,</w:t>
        <w:br/>
        <w:t>68 %- без изменений. У пациентов основной группы при контрольном осмотре клиническая картина более</w:t>
        <w:br/>
        <w:t>благоприятная, не отмечено дискомфорта и болезненных ошушений, только у 3 % пациентов на</w:t>
        <w:br/>
        <w:t>рентгеновских снимках - увеличение очага разряжения костной ткани, 67 % - уменьшение и 30 % - без</w:t>
        <w:br/>
        <w:t>изменений. По отдаленным результатам рентгенологического обследования через 6-12-24 месяцев</w:t>
        <w:br/>
        <w:t>отмечено, что в сравниваемой группе очаг деструкции при хронических периодонтитах исчезает через 12-</w:t>
        <w:br/>
        <w:t>24 месяца, а в основной - в более ранние сроки, через 6-10 месяцев. Мы провели анализ</w:t>
        <w:br/>
        <w:t>«затраты/эффоктивность». Средняя продолжитсльность лсчения основной группы составила 7 суток</w:t>
        <w:br/>
        <w:t>против 12 суток. Стоимость лечения составила в сравниваемой группе 5 373,2 на 1 больного, а в основной</w:t>
        <w:br/>
        <w:t>труппе - 3 472,3 тенге. Эффективность терапии в сравниваемой группе составила 47 %, а в основной</w:t>
        <w:br/>
        <w:t>труппе - 72 %. Таким образом, в осповюй группе отмечепо сокрашепие сроков лечепия и положителілая</w:t>
        <w:br/>
        <w:t>динамика состояния костной ткани в периапикальных тканях в сравнении с аналогичными показателями в</w:t>
        <w:br/>
        <w:t>сравниваемой группе.</w:t>
        <w:br/>
        <w:t>Заключение. Таким образом, имеется чӛткая закономерность влияния лечения заболеваний</w:t>
        <w:br/>
        <w:t>пародонта на эффективность эндодонтического лечения, Тыявленная закономерность является основанием</w:t>
        <w:br/>
        <w:t>патогенетического полхода к лечению данной патологии у больных с сахарным диабетом 2 типа. Если</w:t>
        <w:br/>
        <w:t>эндодонтическое лечение адекватно, то прогноз зависит от эффективности пародонтологического лечения.</w:t>
        <w:br/>
        <w:t>При выполпепии только эпдодоптического лечепия можпо лишь частичпо восстаповиті дефект р</w:t>
        <w:br/>
        <w:t>периапикальных тканях.</w:t>
        <w:br/>
        <w:t>Литература:</w:t>
        <w:br/>
        <w:t>1. Григорян А.С., Грудянов А.И., Рабухина Н.А., Фролова О.А. Болезни пародонта. - Москва. -</w:t>
        <w:br/>
        <w:t>2004.- С. 30-33.</w:t>
        <w:br/>
        <w:t>2. Бризено Б. Пародонтально-эндодонтические поражения // Клин. стоматология. - 2001.- Хв2.-С.26</w:t>
        <w:br/>
        <w:t>-29,</w:t>
      </w:r>
    </w:p>
    <w:p>
      <w:r>
        <w:t>3. Маланьнн ИВ. Современные методы комплексной терапии заболеваний пародонта. Автореферат</w:t>
        <w:br/>
        <w:t>дисс. д-ра мед. наук. - Волгоград. - 2005. - 38 с.</w:t>
        <w:br/>
        <w:t>4. Мороз П.В., Новгородский В.Е., Фан Г.С. и др. Эндодонтическое лечение в комплексной терапии</w:t>
        <w:br/>
        <w:t>эпдопародопталиого сицдрома. Материалы 13-й Всеросс. пауч.-практ. копф. и труды 9-го сьезда СтАР. -</w:t>
        <w:br/>
        <w:t>Москва. - 2004. - С. 169-171.</w:t>
        <w:br/>
        <w:t>5. Сорокина НВ., Цепов ЛМ. Клинико-рентгенологическая оценка эффективности лечения</w:t>
        <w:br/>
        <w:t>хронического периодонтита у больных пародонтитом. Материалы 8-го ежегодного научного форума. -</w:t>
        <w:br/>
        <w:t>Москва. - 2006. - С. 176- 178.</w:t>
        <w:br/>
        <w:t>дыхательных путей - 10 %; хронических обструктивных заболеваний летких - 5 %; алкоголизма - 8</w:t>
        <w:br/>
        <w:t>%; отравлений - 1,5 %; остеохондроза с болевым синдромом- 4 %; осложнений сахарного диабета -</w:t>
        <w:br/>
        <w:t>1%; акушерско-гинекологического профиля - 3 %; кишечной инфекции - 0,5 %, тромбозов - 0,5 %,</w:t>
        <w:br/>
        <w:t>заболеваний печени и поджелудочной железы - 4 %.</w:t>
        <w:br/>
        <w:t>Среди заболеваний кардиологического профиля на долю гипертонических кризов (ГК)</w:t>
        <w:br/>
        <w:t>пришлось 66 % вызонон, ишемической болезни сердца (ИБС) - 14%; нейроциркуляторной дистонии</w:t>
        <w:br/>
        <w:t>(НЦД) и других психических нарушений - 8 %; некоронарных болей в сердце - 5 %, церебрального</w:t>
        <w:br/>
        <w:t>атеросклероза - 5 %; острых нарушений мозгового кровообрацения (ОНМК)- 2 % вызовов.</w:t>
        <w:br/>
        <w:t>В 10 % случаев коррекция гипертонических кризов (преимушественно первого порядка)</w:t>
        <w:br/>
        <w:t>осушествлялась седативными препаратами (валерианой, пустырником перорально); в 21 % случаев -</w:t>
        <w:br/>
        <w:t>при сочетании артериальной гипертензии с сердечной недостаточностью - диуретиками (раствором</w:t>
        <w:br/>
        <w:t>фуроссмида внутривенно). Коррекция гипертензивных состояний в 52 % случасв осушсствлялась</w:t>
        <w:br/>
        <w:t>антагонистами кальция дигидоропиридинового ряда (нифедипин 10 мг сублингнально), В 13 %</w:t>
        <w:br/>
        <w:t>случаев коррекция осутцествлялась спазмолитическими средствами (раствором папаверина, но-</w:t>
        <w:br/>
        <w:t>шпой парентерально). В 18 % случаев ГК купировались внутримышечным (в/м) введением сульфата</w:t>
        <w:br/>
        <w:t>магния, 9 % больным проводилось симптоматическое лечение с использованием таких препаратов</w:t>
        <w:br/>
        <w:t>ҡак анальгин, димедрол. Купированиве ангинозного приступа проводилось сублингвальным</w:t>
        <w:br/>
        <w:t>привмом нитроглицерина в 37 % случаев; при сопутотвуюшей тахикардии - раствором верапамила</w:t>
        <w:br/>
        <w:t>внутривенно (33 % случаев). При недостаточном эффекте нитратов у больных с ИБС купирование</w:t>
        <w:br/>
        <w:t>боли продолжалось ненаркотическими анальгетиками (нестероидными противовоспалительными</w:t>
        <w:br/>
        <w:t>препаратами) - 34 %, в 28 % случаев кардиологические бригады использовали наркотические</w:t>
        <w:br/>
        <w:t>аналыгетики. В 43 % случасв нсосложнонных кризов была примонсна нсоправданная</w:t>
        <w:br/>
        <w:t>полипрагмазия. Одновременно назначались нифедипин, сульфат магния, фуросемид. Проведенный</w:t>
        <w:br/>
        <w:t>нами анализ показал, что в 22 % случаев лечение не соответствует принципам доказательной</w:t>
        <w:br/>
        <w:t>медицины. Внутримышечное введение сульфата магния не только қрайне болезненно и</w:t>
        <w:br/>
        <w:t>некомфортно для пациента, но и чревато развитием осложнений, таких как образование</w:t>
        <w:br/>
        <w:t>инфильтратов в месте ввеления. Дибазол не обладает выраженным гипотензивным действием,</w:t>
        <w:br/>
        <w:t>позтому его применение оправдано только при подозрении на нарушение мозгового</w:t>
        <w:br/>
        <w:t>кровообрашсния. Примсненис препаратов, нс обладаюкицих гипотснзивным действием (анальгина,</w:t>
        <w:br/>
        <w:t>димедрола, но-шпы, папаверина и т.п.) при ГК не оправдано. При неосложненных кризах в</w:t>
        <w:br/>
        <w:t>большинстве случаев необходимым и достаточным является сублингвальнов применение</w:t>
        <w:br/>
        <w:t>лекарственпых средств, папример, короткодействуюіцих блокаторов кальциевых капалор,</w:t>
        <w:br/>
        <w:t>бетаблокаторов, ингибиторов ангиотензинпреврашаюшего фермента. Седативные и снотворные</w:t>
        <w:br/>
        <w:t>средства могут «смазывать» неврологическую клинику, затрудняя своевременную диагностику</w:t>
        <w:br/>
        <w:t>осложнений ГК, в частности, нарушений мозгового кровообрацения. Достаточно привести</w:t>
        <w:br/>
        <w:t>клинический пример. Больной К., 53 лет, обратилея в скорую помошь с жалобами на боли в</w:t>
        <w:br/>
        <w:t>затылочной области и мелькание мушек перед глазами. Страдает артериальной гипертензией в</w:t>
        <w:br/>
        <w:t>течение 5 лет, обычное АД - 140/80 мм рт. ст., отмечает подьемы АД до 200/110 мм рт. ст. Базисную</w:t>
        <w:br/>
        <w:t>аптигипертепзивпутюо терапию пе получает. Обьективпо: состояние удовлетворительое. Гиперемия</w:t>
        <w:br/>
        <w:t>лица. Частота дыхательных движений 18 в 1 минуту. В легких везикулярное дыхание. Тоны сердца</w:t>
        <w:br/>
        <w:t>ритмичные, ясные, пульс 78 ударов в І минуту, АД 220/110 мм рт. ст. Введен нифедипин 10 мг под</w:t>
        <w:br/>
        <w:t>язық, 5 мл раствора сульфата магния в/м, 2 мл лазикса внутривенно. Больной госпитализирован с</w:t>
        <w:br/>
        <w:t>диагнозом гипертонический криз. Через 30 минут при осмотре в приемном отделении стационара:</w:t>
        <w:br/>
        <w:t>сохраняетея головная боль, АД на уровне 160/90 мм рт. ст., ЧСС - 80 ударов в І минуту. В данном</w:t>
        <w:br/>
        <w:t>случае в результате комбинации трех препаратов имеется слишком агрессивное снижение АД, что</w:t>
        <w:br/>
        <w:t>опасно для больного, поскольку чревато развитием острого нарушения мозгового кровообрацения</w:t>
      </w:r>
    </w:p>
    <w:p>
      <w:r>
        <w:t>Рекомендуемый темп снижения АД - не более 25 % в течение первого часа. Госпитализация</w:t>
        <w:br/>
        <w:t>данному больному с неосложненным криҙом не показана. Достаточно было введения нифедипина с</w:t>
        <w:br/>
        <w:t>последуюшими рекомепдациями пемедикамептозпого характера и плаповой терапин.</w:t>
        <w:br/>
        <w:t>Заключение. Таким образом, результаты нашего клинического исследования показали, что</w:t>
        <w:br/>
        <w:t>фармакотерапия сердечно-сосудистых заболеваний на догоспитальном этапе в 32 % случаев</w:t>
        <w:br/>
        <w:t>проводитея по устаревшим методикам, в 43% - нерационально.</w:t>
        <w:br/>
        <w:t>Литература:</w:t>
        <w:br/>
        <w:t>1. Статистический отчет. - Актобе. - октябрь 2010 года.- 112 с.</w:t>
        <w:br/>
        <w:t>48</w:t>
        <w:br/>
        <w:t>специального прибора для депофореза «Оригинал - ПІ». Вначале проводилась подготовка зуба с</w:t>
        <w:br/>
        <w:t>девитализированной пульпой, как при обычном эндодотическом лечении, включаюшая раскрытие</w:t>
        <w:br/>
        <w:t>полости зуба и создание доступа ҡ устью канала или корневых каналов. Корневой канал расширялся</w:t>
        <w:br/>
        <w:t>Сійев ө14еп (корневой бор) до 15О 30 на глубину, равную 94 - 12 его длины, в зависимости от</w:t>
        <w:br/>
        <w:t>имеюшейся возможности, например, до появления первого инекривления. ҠКоронарная часть канала</w:t>
        <w:br/>
        <w:t>подвергалась несколько большому расширению для создания н ней депо гидроокиси меди-кальция</w:t>
        <w:br/>
        <w:t>Ии ДЛЯ открытия возможных параллельных каналов. С помошью каналонаполнителя вносилась</w:t>
        <w:br/>
        <w:t>тидроокись меди-кальция, имекишая консистенцию густой сметаны. Отрицательный электрод</w:t>
        <w:br/>
        <w:t>погружался в канал на глубину,8 мм, положительный электрод помешали за шекой. Подавался</w:t>
        <w:br/>
        <w:t>электрический ток, который постоянно увеличивалея до появления у пациента ошушения тепла и</w:t>
        <w:br/>
        <w:t>покалывания в области верхушки корня. Сеанс продолжался 2-5 минут и проводился с интервалом</w:t>
        <w:br/>
        <w:t>7-8 дней. Вссго 3 ссанса. После процсдуры полость зуба оставляли открытой или зақрывали</w:t>
        <w:br/>
        <w:t>временным шюмбировочным материалом, в когором осганияли огверстие для выхода газон и</w:t>
        <w:br/>
        <w:t>экссудата. После последней процедуры проходимая часть канала заполнялась пломбировочным</w:t>
        <w:br/>
        <w:t>материалом -атацамит.</w:t>
        <w:br/>
        <w:t>Результаты исследования и их обсужденне, Во время депофорезов происходили следуюцие</w:t>
        <w:br/>
        <w:t>процессы</w:t>
        <w:br/>
        <w:t>1 сеанс - ионы гидроксокупрата и гидроксильные ионы из гидроокиси меди-кальция</w:t>
        <w:br/>
        <w:t>проходили через канал и оседали внутри и перед отверстиями. Там происходил распад иона</w:t>
        <w:br/>
        <w:t>тилроксокупрата и преврашение его в плохо растворимую гилроокись мели. Тканевая жидкость из</w:t>
        <w:br/>
        <w:t>периапикальной области в результате электроосмоса через дельту втягивалась в полость зуба.</w:t>
        <w:br/>
        <w:t>Выступаюшая жидкость убиралась с помошью ватного тампона, органичсскос содержимос каналов</w:t>
        <w:br/>
        <w:t>преврацалось в стерильный протеолизат. Вся эта масса была почти неподвижной,</w:t>
        <w:br/>
        <w:t>2 сеанс - содержимое канала, продолжаюшееся подвергаться протеолизу, во время второго</w:t>
        <w:br/>
        <w:t>сеанса перемешалось в переапикальную область Канал корня очишалоя под действием</w:t>
        <w:br/>
        <w:t>электрического поля, становясь почти полым Стенки канала, включая мелкие боковые каналы,</w:t>
        <w:br/>
        <w:t>покрывались гилроксокупратом. При выходе из отверстия гилрокись меди выпадала в осадок.</w:t>
        <w:br/>
        <w:t>Содержимое канала в периапикальной области (возле каждого отверстия) подвергалось</w:t>
        <w:br/>
        <w:t>ассимиляции, нс вызывая значительной рсакции со стороны окружаюших тканей. Во время ссанса</w:t>
        <w:br/>
        <w:t>приходили в движение и каллоидные частицы гидроокиси меди-кальция. Они также перемешались</w:t>
        <w:br/>
        <w:t>в апикальном направлении и оседали на стенках канала, уже освободившегося от протеолизуемого</w:t>
        <w:br/>
        <w:t>оргапического солержимого.</w:t>
        <w:br/>
        <w:t>3 сеанс - во время третьего сеанса со свежей гидроокисью меди-кальция все стенки системы</w:t>
        <w:br/>
        <w:t>ҡанала покрывались дополнительным количеством стерилизуюшей субстанции. Возле отверстий</w:t>
        <w:br/>
        <w:t>увеличивалось количество гидроокиси меди Часть канала, близкая к коронке, закрывалась</w:t>
        <w:br/>
        <w:t>атацамитом, Остатки гидроокиси меди-кальция из канала не удаляли.</w:t>
        <w:br/>
        <w:t>В течение олного года из пролеченных 72 больных с применением лепофореза удалено,4 зуба.</w:t>
        <w:br/>
        <w:t>2 зуба с обострением хронического периодонтита, ранее пролеченных резорцинформалиновым</w:t>
        <w:br/>
        <w:t>методом с чрезвычайпо плохо проходимыми капалами. Зубы пришлось удалитіь после второй и</w:t>
        <w:br/>
        <w:t>третьей процедур ввиду сильного обострения воспалительного процесса. В третьем случае 37 зуб с</w:t>
        <w:br/>
        <w:t>обострением периодонтита удален после второй процедуры по настоятельному требованию</w:t>
        <w:br/>
        <w:t>пациента, которого не удалось убедить в успехе лечения. В четвертом случае удален 14 зуб, где</w:t>
      </w:r>
    </w:p>
    <w:p>
      <w:r>
        <w:t>вовремя не был диагностирован продольный перелом корня зуба. ІЗ остальных зубах, где</w:t>
        <w:br/>
        <w:t>проводился депофорез гидроокиси меди-кальция, наблюдалась положительная динамика в</w:t>
        <w:br/>
        <w:t>ближайшие сроки (1-3 недели) после лечения. Отмечалось закрытие свишевых ходов, купирование</w:t>
        <w:br/>
        <w:t>воспалительного процесса. На рентгенограммах, сделанных через 6 месяцев, практически у всех</w:t>
        <w:br/>
        <w:t>пациентов отмечалось уменьшение периапикальных воспалительных очагов, и наблюдались</w:t>
        <w:br/>
        <w:t>признаки остеогенеза. Обычно сила точки при проведении депофореза составляла от І до 1,7 мА</w:t>
        <w:br/>
        <w:t>Одпако у 30 % пациептов с гпойпо-воспалителішым процессом примепялась сила тока 20,5-3 мА.</w:t>
        <w:br/>
        <w:t>Это обьясняется низким порогом чувствительности тканей периодонтита при воспалительных</w:t>
        <w:br/>
        <w:t>процессах. Наблюдаюшцаяся после депофореза стимуляция ионами меди остеоидного закрытия</w:t>
        <w:br/>
        <w:t>форамины приводит к достиженнию эффективности лечения, которая намного превышдает все</w:t>
        <w:br/>
        <w:t>известные традиционные методы терапии, расширяет границы современной эндодонтии</w:t>
        <w:br/>
        <w:t>Необходимо отметить, что в процессе лечения количество меди, поступаюшей в организм, намного</w:t>
        <w:br/>
        <w:t>пародонта. С периодонтом пулыта зуба соединена также благодаря наличию добавочных каналов.</w:t>
        <w:br/>
        <w:t>Такая тесная связь может обусловливать различные пути распространения инфекцин |2,5|. Пародонт и</w:t>
        <w:br/>
        <w:t>пульпа тесно взаимосвязаны, имея обшую иннервацию и васкуляризацию. Поэтому сочетанные</w:t>
        <w:br/>
        <w:t>поражения пулыпы, периодонта и пародонта занимают особое место в клинической практике.</w:t>
        <w:br/>
        <w:t>Цель исследования - обоснование. фармакологической коррекции хронического</w:t>
        <w:br/>
        <w:t>генерализованного пародонтита у больных сахарным диабет ом 21 ШІН</w:t>
        <w:br/>
        <w:t>Материалы и методы исследования. Основную группу, обследованных нами больных,</w:t>
        <w:br/>
        <w:t>составили 32 пациента в возрасте от 35 до 50 лет с пульпитом и пернодонтитом, протекаюцих на фоне</w:t>
        <w:br/>
        <w:t>хронического генерализованного пародонтита (ХГП) средней степени тяжести. Данным пациентам</w:t>
        <w:br/>
        <w:t>основной группы проведено комплексное энлодонтическов и пародонтологическое лечение. В</w:t>
        <w:br/>
        <w:t>сравниваемой группе 30 больных того же возраста с аналогичными заболеваниями, получавших</w:t>
        <w:br/>
        <w:t>лсченис по поводу пульпита и периодонтита по традиционной мстодикс бсз лечения заболсваний</w:t>
        <w:br/>
        <w:t>пародонта.</w:t>
        <w:br/>
        <w:t>У всех больных при клиническом обследовании полости рта мы определяли прикус, состояние</w:t>
        <w:br/>
        <w:t>зубов и зубных рядов. В ходе регистрации пародонтологического статуса до лечения оценивали</w:t>
        <w:br/>
        <w:t>распространенность и выраженность воспалительно-деструктивных изменений по величине</w:t>
        <w:br/>
        <w:t>показателей пародонтального индекса Киввеі (ПИ), папиллярно-маргинально-альвеолярного</w:t>
        <w:br/>
        <w:t>индекса (ПМА). Гигненическое состояние полости рта определяли по величине показателей индекса</w:t>
        <w:br/>
        <w:t>тигиены (ИГ) по Грин-Вермильону. Для выявления воспалительного процесса применяли пробу</w:t>
        <w:br/>
        <w:t>Шиллера-Писарева.</w:t>
        <w:br/>
        <w:t>В основной группе всем больным до начала эндодонтического лечения проведена</w:t>
        <w:br/>
        <w:t>профоссиональная гигисна полости рта. После прсдваритсльной антисептической обработки</w:t>
        <w:br/>
        <w:t>хлоргексидином, осушцествлено снятие наддесневых и поддесневых зубных отложений механическим</w:t>
        <w:br/>
        <w:t>путем и с помошью скалера. По показаниям проведен кюретаж зубодесневых карманов. Затем в</w:t>
        <w:br/>
        <w:t>течение 15-25 минут в олизистую десен на очаг поражения вводили различные препараты: «Метрогил-</w:t>
        <w:br/>
        <w:t>дента», «Масло корня солодки». Эндодонтическое лечение исследуемых зубов включает</w:t>
        <w:br/>
        <w:t>экстирпацию пульпы или остаточной ткани пульпы, механическую, химическую подготовку корневого</w:t>
        <w:br/>
        <w:t>канала, медикаментозную обработку 3 % раствором гипохлорида натрия и очишение с помошью Еплсіо</w:t>
        <w:br/>
        <w:t>Бопіс Аіг. Для последуюшего пломбирования корнсвого канала гилроокисью кальция прспарат оставлен</w:t>
        <w:br/>
        <w:t>на 14-20 дней. При необходимости через две недели после промывания каналов повторяется введение</w:t>
        <w:br/>
        <w:t>препарата, затем канал пломбируют с применением гуттаперчевых штифтов методом латеральной</w:t>
        <w:br/>
        <w:t>копдепсацин. В коптрольюй группе пациепти получагот только стапдартиое эпдодоптическое лечепие без</w:t>
        <w:br/>
        <w:t>лечения заболеваний пародонта. Клиническая эффективность проводимой терапии оценивается на</w:t>
        <w:br/>
        <w:t>основании субьективных данных, полученных в результате опроса пациентов, результатов обьективного</w:t>
        <w:br/>
        <w:t>исследования и рентгенографии. Отдаленные результаты лечения проанализированы нами в сроки 6, 12 и</w:t>
        <w:br/>
        <w:t>24 месяцев,</w:t>
        <w:br/>
        <w:t>Результаты исследования и/их обсужление. Полученные данные до лечения</w:t>
        <w:br/>
        <w:t>свидетельствовали Оо зЗначительных нарушениях в тканях десны. Клиническое обеледование</w:t>
        <w:br/>
        <w:t>показало, что у 89 % болыпях гигиепа полости рта па момепт первого осмотра</w:t>
        <w:br/>
        <w:t>неудовлетворительная. Как видно из таблицы 1. к концу лечения у больных сравниваемой группы</w:t>
        <w:br/>
        <w:t>на 5-е сутки, основной группы на 4-е сутки отмечено улучшение клинических показателей</w:t>
        <w:br/>
        <w:t>отсутствие боли в деснах, снижение кровоточивости, уменышение патологической подвижности,</w:t>
        <w:br/>
        <w:t>уплотнение десневого края. Таким образом, у больных основной группы клинические симптомы</w:t>
      </w:r>
    </w:p>
    <w:p>
      <w:r>
        <w:t>ҡупируютея в ранние сроки, чем в группах больных, получавших традиционную терапию</w:t>
        <w:br/>
        <w:t>Таблица 1</w:t>
        <w:br/>
        <w:t>Динамика изменений величин индексных показателей</w:t>
        <w:br/>
        <w:t>состояпия пародопта д0 и после лечепия у пациентов с ХГПІ средпей тяжести</w:t>
        <w:br/>
        <w:t>Группа Сроки ИГ (баллы) ПИ (баллы) ПМА (%)</w:t>
        <w:br/>
        <w:t>1-я до лечения 2,85-0,06 2,75::0,05 7555,4</w:t>
        <w:br/>
        <w:t>после лочсния 1,120,042 2,3-0,08%</w:t>
        <w:br/>
        <w:t>2-и до лочония 2.8:0,07 2.750,06</w:t>
        <w:br/>
        <w:t>послс асчения 0,9--0,03%9 1,6-0,</w:t>
        <w:br/>
        <w:t>Примечание: 1- “достовериость различия до и после лечения (р&lt;20,03);</w:t>
        <w:br/>
        <w:t>2- “достоверность различия с традиционной терапией (20,05).</w:t>
        <w:br/>
        <w:t>Препараты данной группы согласно стандартам лечения относятся к лекарственным</w:t>
        <w:br/>
        <w:t>средствам с недоказанной эффективностью при ИБС и инфаркте миокарда.</w:t>
        <w:br/>
        <w:t>Раствор калия хлорида парентерально назначался 218 (87,5 %) больным, предуктал - 19 (7,6</w:t>
        <w:br/>
        <w:t>%), триметазин - 8 (3,2%), милдронат и рибоксин 4 (1,6 %) случаев.</w:t>
        <w:br/>
        <w:t>Заключение. Таким образом, анализ пролеченных случаев ИБС и острого инфаркта</w:t>
        <w:br/>
        <w:t>миокарда в огдельно взячюм кардиологическом огделении показал следуюшее:</w:t>
        <w:br/>
        <w:t>- при обшем соблюдении рекомендуемого стандарта лечения данной патологии, схемы</w:t>
        <w:br/>
        <w:t>назначения препаратов различных групп отличаются;</w:t>
        <w:br/>
        <w:t>- препараты с недоказанной эффективностью при ИБС и остром инфаркте миокарда</w:t>
        <w:br/>
        <w:t>назначаются в 73 % случаев, что требует дальнейшего изучения необходимости их применения.</w:t>
        <w:br/>
        <w:t>Литература:</w:t>
        <w:br/>
        <w:t>1. Государственная программа реформирования и развития здравоохрансния на 2005-2010 г. -</w:t>
        <w:br/>
        <w:t>Астана. - 2004.</w:t>
        <w:br/>
        <w:t>2. Дарменов О.К., Базарбекова Ш.К. Информационная технология, как основа повышения</w:t>
        <w:br/>
        <w:t>качества оказания медицинской помоши на уровне ПСМТТ //Астаналык медициналык журнал. -</w:t>
        <w:br/>
        <w:t>2006. - Уә2.- С. 7-9.</w:t>
        <w:br/>
        <w:t>3. Лопатин Ю.М., Дронова Ғ.П. Клинико-фармакоэкономические аспекты применения бета-</w:t>
        <w:br/>
        <w:t>алреноблокаторов у больных ишемической болезныю сердца, подвергнутых коронарному</w:t>
        <w:br/>
        <w:t>шунтированию // Кардиология. -2010.- Х&gt;9. - С. 15-22.</w:t>
        <w:br/>
        <w:t>4. Мареев В.Ю. Аторвастатин в лечении больных ишемической болезныю серлцпа и</w:t>
        <w:br/>
        <w:t>дислипидемией и высоким обшим риском: оценка безопасности. // Кардиология. - 2010. - %9,-С</w:t>
        <w:br/>
        <w:t>4-14.</w:t>
        <w:br/>
        <w:t>5. Ростова Н.Б. О разработке организационных подходов к оценке рациональности выбора</w:t>
        <w:br/>
        <w:t>лекарственных средств // Проблемы стандартизации в здравоохраненин. - 2009. - Хә9-10. - С. 24-30</w:t>
        <w:br/>
        <w:t>ТҮЙІН</w:t>
        <w:br/>
        <w:t>А.А. Тұяқов</w:t>
        <w:br/>
        <w:t>МИОКАРД ИНФАРКТЫ КЕЗІНДЕГІ ФАРМАКОЛОГИЯЛЫҚ ДӘРІ -ДӘРМЕКТЕРДІҢ</w:t>
        <w:br/>
        <w:t>ПАЙДАЛАНУЫН ТАЛДАУ</w:t>
        <w:br/>
        <w:t>Марат Оспанов атындағы Батыс Қазақстан мемлекеттік медицина университеті, фармакология</w:t>
        <w:br/>
        <w:t>кафедрасы, Актөбе қаласы</w:t>
        <w:br/>
        <w:t>Мақалада жүректің ишемиялық ауруы бар науқастарды емдеуді оңтайландыру үшін</w:t>
        <w:br/>
        <w:t>транемуралдық және транемуралдық емес миокард инфаркты кезіндегі әр түрлі дәрі - дәрмектерді</w:t>
      </w:r>
    </w:p>
    <w:p>
      <w:r>
        <w:t>пайдалану жиілігі талданады.</w:t>
        <w:br/>
        <w:t>ӚПММАБҮ</w:t>
        <w:br/>
        <w:t>А.А Тауакоу</w:t>
        <w:br/>
        <w:t>ТНЕ АМА1,Ү818 ОЕ ТНЕ ЕБАВМАСОІОСІС ВЕАСӨ ІМ ТЕЕАТМЕХТ ОЕ ТНЕ ІМЕАКСТ 86</w:t>
        <w:br/>
        <w:t>МІОСАКП</w:t>
        <w:br/>
        <w:t>УҮеві Кага һал Магай Оврапоу зге шейіса! шшіуегеііу, кафедра фармакологии, АЮКоВе су</w:t>
        <w:br/>
        <w:t>Шш апісіе һай геропей аһоші 1һе иве ӘШТегепі шейіса! 4гавв іп Іһе шитапатшға! ап ітапвтига| оҒ</w:t>
        <w:br/>
        <w:t>іпіегес (һе піосага Ғог1һе орбті2айоп оҒ (һе Ітезітпепі оҒ івһешіс (ізезве о” һеагі.</w:t>
        <w:br/>
        <w:t>62</w:t>
        <w:br/>
        <w:t>Фунциональный (необструктивный) вариант. Расширение лоханки, мочеточника</w:t>
        <w:br/>
        <w:t>пронсходило в течение 10-15 минут после введения диуретика, но не превышало 30 % от</w:t>
        <w:br/>
        <w:t>первоначальных параметров при времени их нормализации не более 60 минут (рисунок 1).</w:t>
        <w:br/>
        <w:t>Рисунок 1</w:t>
        <w:br/>
        <w:t>«Фуросемидовый тест» соответетвуюший функциональной обструкция</w:t>
        <w:br/>
        <w:t>а) сонограмма до введения диуретнка (начало исследования);</w:t>
        <w:br/>
        <w:t>8) сонограмма через 15 минут после введения диуретика - отмечается максимальное</w:t>
        <w:br/>
        <w:t>расширение лоханки.</w:t>
        <w:br/>
        <w:t>с) сонограмма на 30 минуте исследования. Время нормализацин (Іп) парамеров лоханки</w:t>
        <w:br/>
        <w:t>составляет 15 мипут.</w:t>
        <w:br/>
        <w:t>Обструктнивный вариант. Значительная степень расширения лоханки (на 55-100 %)</w:t>
        <w:br/>
        <w:t>наблюдалось через 30-40 минут после введения лазикса, при әтсутствии регрессии эначений к 60-й</w:t>
        <w:br/>
        <w:t>минуте исследования (рисунок 2).</w:t>
        <w:br/>
        <w:t>Рисунок 2</w:t>
        <w:br/>
        <w:t>«Фуросемидовый тест» - соответствуюший органической обструкция, Тп &gt; 30 минут</w:t>
        <w:br/>
        <w:t>4 ес сы 22” Ы2теылее-е 7; ”</w:t>
        <w:br/>
        <w:t>а) размеры лоханки до введения диуретика - исходное состояние:</w:t>
        <w:br/>
        <w:t>М 430 мипута исследования "максимальпый өбьем" лоханки па фонв форсированпого</w:t>
        <w:br/>
        <w:t>диуреза:</w:t>
        <w:br/>
        <w:t>с) сонограмма на 60 минуте - на момент окончания исследования 84)&gt;:51 на 70 %.</w:t>
        <w:br/>
        <w:t>При механических причинах гидронефроза выбросы из мочеточника характеризуются</w:t>
        <w:br/>
        <w:t>значительным снижением индекса резистентности, уменышением частоты и скорости мочи и</w:t>
        <w:br/>
        <w:t>нарушением ренальной гемодинамики, что является достоверными отличительными признаками от</w:t>
        <w:br/>
        <w:t>функциональной обструкций (ФО)</w:t>
        <w:br/>
        <w:t>Выводы.</w:t>
        <w:br/>
        <w:t>1. Диуретическая сонография в сочетании с допплерографией сосудов почек и выброса мочи</w:t>
        <w:br/>
        <w:t>позволяет получить информацию о наличии функциональных расстройств и по изменению</w:t>
        <w:br/>
        <w:t>обьемных и временных характеристик фаз накопления и опорожнения лоханки судить о степени</w:t>
        <w:br/>
        <w:t>нарушений анатомической проходимости прилоханочного отдела мочеточника.</w:t>
        <w:br/>
        <w:t>2. В дифференциальной диагностике функциональной и органической обетрукции в зоне</w:t>
        <w:br/>
        <w:t>пиелоуретерального сегмента наибольшее значение имеют количественная/| оценка</w:t>
        <w:br/>
        <w:t>темодинамических показателей, мочеточниковых выбросов и анализ результатов диуретического</w:t>
        <w:br/>
        <w:t>ультразвукового исследования.</w:t>
      </w:r>
    </w:p>
    <w:p>
      <w:r>
        <w:t>психологической реабилитации пациентов. При обьективном обследовании через 7 дней и 1 месяц</w:t>
        <w:br/>
        <w:t>после начала терапии у больных 1-й группы в результате проведенных лечебных мероприятий</w:t>
        <w:br/>
        <w:t>отмечалось значительное уменьшение или исчезновение явлений воспаления свободной и</w:t>
        <w:br/>
        <w:t>прикрепленной десны. У больных 2-й группы полностью прекрашалось гноетечение из карманов.</w:t>
        <w:br/>
        <w:t>В сроке 6 месяцев после шинирования зубов пациентов 1-ой группы наблюдали значительное</w:t>
        <w:br/>
        <w:t>укрепление периодонтальной снязки и полное оісутсгвие подвижности групп зубов. У пациентов 2-</w:t>
        <w:br/>
        <w:t>ой группы патологическая подвижность зубов все еше сохранялась у 3-х исследуемых пациентов,</w:t>
        <w:br/>
        <w:t>При рентгенологическом исследованиин после комплексного лечения, С включением</w:t>
        <w:br/>
        <w:t>ортопедического, в обеих группах наблюдалась стабилизация деструктивных процессов в костной</w:t>
        <w:br/>
        <w:t>ткани альвеолярных отростков, прекрашалось образование новых очагов деструкиии и костных</w:t>
        <w:br/>
        <w:t>карманов. При рентгенологическом исследования 2-ой группы через 6 месяцев прозрачность</w:t>
        <w:br/>
        <w:t>костной ткани уменышилась, появился болсс чсткий контур мсжкорнсвых персгородок,</w:t>
        <w:br/>
        <w:t>круннонеглистость ес стала менее ныраженной, что свидетелылвует о6 увеличенин плогносги</w:t>
        <w:br/>
        <w:t>костной ткани.</w:t>
        <w:br/>
        <w:t>Таблица 1</w:t>
        <w:br/>
        <w:t>Динамика индексных показателей д0 - и после иммобилизации подвижных 3убов</w:t>
        <w:br/>
        <w:t>Группы | Индекс Грина-Вермиллиона РМА кПи</w:t>
        <w:br/>
        <w:t>до лечения | после лечения до после до после</w:t>
        <w:br/>
        <w:t>лечения | лечения | лечения | лечения</w:t>
        <w:br/>
        <w:t>Первая 1,5501 0,701 28:1,2% |10:1,2%| 190,2 | 0,2-0,1</w:t>
        <w:br/>
        <w:t>Вторая 2,3-0,1 1,2501 55-1,2% | 41-1,24| 3,40,3 2,0-0,2</w:t>
        <w:br/>
        <w:t>Заключение. Таким образом, клинический опыт использования шинирования позволяет нам</w:t>
        <w:br/>
        <w:t>сформулировать и определить преимуцества использованной методики</w:t>
        <w:br/>
        <w:t>. минимальное удаление тканей зуба для создания ретенционных бороздок;</w:t>
        <w:br/>
        <w:t>. возможность работы зубами без депульпирования, отсутствие травмирования краевого</w:t>
        <w:br/>
        <w:t>пародонта;</w:t>
        <w:br/>
        <w:t>. эстегичносгь конструкции,</w:t>
        <w:br/>
        <w:t>. позволяют беспрепятственно проводить местную противовоспалительную терапию;</w:t>
        <w:br/>
        <w:t>ы конструкции, легко поддаюшиеся реставрации;</w:t>
        <w:br/>
        <w:t>. минимальные затраты времени для получения результата;</w:t>
        <w:br/>
        <w:t>. экономное использование материала.</w:t>
        <w:br/>
        <w:t>Литература:</w:t>
        <w:br/>
        <w:t>1. Аболмасов Н.Г. Аболмасов Н.Н., Бычков В.А,, Аль-Хаким А.. Ортопедическая</w:t>
        <w:br/>
        <w:t>стоматология. - Мәсква. - 2005. - С. 346-367.</w:t>
        <w:br/>
        <w:t>2. Жулев ЕН. Клиника, диагностика и ортопедическое лечение заболеваний пародонта. -</w:t>
        <w:br/>
        <w:t>Нижний Новгород. - 2003.- С. 275.</w:t>
        <w:br/>
        <w:t>3. Курякина Н.В., Кутепова Т.Ф.. Заболевания пародонта. - Москва. - 2003.- С. 250.</w:t>
        <w:br/>
        <w:t>4. Цепов Л.М., Николаев А.И. Диагностика и лечение заболеваний пародонта. - Москва. -</w:t>
        <w:br/>
        <w:t>2004. - С. 200.</w:t>
        <w:br/>
        <w:t>ТҮЙІН</w:t>
        <w:br/>
        <w:t>Қ.Ж. Ерентаева, М.А. Құрманалина, Н.З. Жалинов</w:t>
        <w:br/>
        <w:t>ПАРОДОПТ АУРУЛАРЫП ЕМДЕУДЕ ҚОЗҒАЛАТЫП ТІСТЕРДІ ШИПИРЛЕУ</w:t>
        <w:br/>
        <w:t>ТИІМДІЛІГІН БАҒАЛАУ</w:t>
        <w:br/>
        <w:t>Марат Оспанов атындағы Батыс Қазақстан мемлекеттік медицина университеті, хирургиялық және</w:t>
      </w:r>
    </w:p>
    <w:p>
      <w:r>
        <w:t>терапиялық стоматология кафсдрасы, Ақтөбе қаласы</w:t>
        <w:br/>
        <w:t>Мақалада І және П дәрежеде қозғалатын тістерді шинирлеу тиімділігі бағаланған</w:t>
        <w:br/>
        <w:t>ӘӘйнекталшықты шиналарды клиникалық тәжірибеде қолданудың пародонт ауруларын кешенді</w:t>
        <w:br/>
        <w:t>емдеуде бірқатар артықшылықтарымен тұжырымдауға болады.</w:t>
        <w:br/>
        <w:t>76</w:t>
        <w:br/>
        <w:t>3. Логинов А.С., Васильев Ю.В., Зеленикин С.А., Касьяненко В.И. Сравнительные данные</w:t>
        <w:br/>
        <w:t>применения некоторых современных методов исследования в диагностике НеПсоВасдег руіогі //</w:t>
        <w:br/>
        <w:t>Российский гастроэнтерологический журнал. - 1999. -292.- С.32-34.</w:t>
        <w:br/>
        <w:t>ТҮЙІН</w:t>
        <w:br/>
        <w:t>Д.К. Шапенова</w:t>
        <w:br/>
        <w:t>НАУҚАСТАРДЫҢ ЖАС ЕРЕКШЕЛІГІНЕ СОЗЫЛМАЛЫ ГАСТРИТ РЕЦИДИВТЕРІНІҢ</w:t>
        <w:br/>
        <w:t>ТӘУЕЛДІЛІГІ</w:t>
        <w:br/>
        <w:t>Қалалық 23 смхана, Актөбс қаласы</w:t>
        <w:br/>
        <w:t>Мақалада науқастардың жас ерекшелігінен созылмалы гастрит рецидивтерінің тәуелділігінің</w:t>
        <w:br/>
        <w:t>жиілігі меңгерілген. Бір жас тобында (20-дан 30 эхасқа дейінгі) ең үлкен жиілік анықталған. Жасқа</w:t>
        <w:br/>
        <w:t>қарай төмендеп, 5 жас тобында жиілік жылында 6,5 %-ды құрады.</w:t>
        <w:br/>
        <w:t>ӘГММАНҮ</w:t>
        <w:br/>
        <w:t>Г.К. 5һарепоуа</w:t>
        <w:br/>
        <w:t>ПЕРЕМБЕКСЕ ОЕ СНКОМІС САЗӘТКІТІ8 КЕІ,АР5Е5 ОМ РАТІЕМ</w:t>
        <w:br/>
        <w:t>Сісу роіусііпіс Хө3, АЮсоВе сиу</w:t>
        <w:br/>
        <w:t>“АСЕ</w:t>
        <w:br/>
        <w:t>Тһе ашһогв оҒ 1һе агісіе зішШей 1һе сһгопіс вавігі15 геіарзев дерепдіпе оп іһе райепіз” аре. Тһе</w:t>
        <w:br/>
        <w:t>өгешеві гаке ууав геуеаіей іп іне 1 абе огоцр (от 20 ію 30). Ін десгеавев дерепдіпо оп аве. Іп (һе С аве</w:t>
        <w:br/>
        <w:t>вговр (60 ала е!дег) 14 сотровейі 6,5% іп а уеаг,</w:t>
        <w:br/>
        <w:t>А.Д. Айнакулов</w:t>
        <w:br/>
        <w:t>МАЛОИНВАЗИВНОЕ ЭНДОСКОПИЧЕСКОЕ 2</w:t>
        <w:br/>
        <w:t>ЛЕЧЕНИЕ ПУЗЫРНО-МОЧЕТОЧНИКОВОГО РЕФЛЮКСА У ДЕТЕЙ</w:t>
        <w:br/>
        <w:t>АО «Пациональный научный центр материнства и детства», г. Астана</w:t>
        <w:br/>
        <w:t>Актуальность. Пузырно-мочеточниковый рефлюке (ПМР) одна из наиболее частых форм</w:t>
        <w:br/>
        <w:t>парушепия уродипамики у детей, у которых опа прогрессирует быстро и приводит к тяжелым</w:t>
        <w:br/>
        <w:t>необратимым морфофункциональным изменениям почек и верхних мочевых путей (непрерывно -</w:t>
        <w:br/>
        <w:t>рецидивируютцее течение пиелонефрита, вторичное сморшивание почек, рефлюксируюший</w:t>
        <w:br/>
        <w:t>мегауретер, ХПН, нефрогенная гипертония). Так, по данным различных авторов, ПМР в детской</w:t>
        <w:br/>
        <w:t>популяции составляет в разных возрастных группах от 0,4% до 1,8% П,21.</w:t>
        <w:br/>
        <w:t>В настояшее время весьма перспективным являются малоинвазивные высокотехнологичные</w:t>
        <w:br/>
        <w:t>эндоскопические методы лечения. 123 последнее десятилетие развитие эндоскопических методов</w:t>
        <w:br/>
        <w:t>лечения, усовершенствование оптической техники, создание искусственных материалов позволило</w:t>
        <w:br/>
        <w:t>разработать и внедрить принципиально новый метод эндоскопического устранения (ЭУ) ПМР,</w:t>
        <w:br/>
        <w:t>отличаюицийся относительной простотой и экономичностью, малой инвазивностью, коротким</w:t>
        <w:br/>
        <w:t>сроком лечепия и даже возможпостио проводепия коррекции рефлюкса в амбулаторших условиях.</w:t>
        <w:br/>
        <w:t>Эндоскопическое устранение ПМР по эффективности (75 % - 97 %) не уступает традиционным</w:t>
        <w:br/>
        <w:t>методам оперативного лечения. Однако мнения исследователей о выборе показаний и самой</w:t>
        <w:br/>
        <w:t>методики ЭУ ПМР у детей противоречивы (5,41.</w:t>
        <w:br/>
        <w:t>Одним из наиболее сложных вопросов является выбор материала для эндоскопической</w:t>
        <w:br/>
        <w:t>имплантаций. Не разработаны адекватные критерии эффективности эндоскопической имплантации</w:t>
        <w:br/>
        <w:t>различных препаратов и пути профилактики осложнений (51.</w:t>
        <w:br/>
        <w:t>68</w:t>
      </w:r>
    </w:p>
    <w:p>
      <w:r>
        <w:t>Д.К. Шапенова</w:t>
        <w:br/>
        <w:t>ЗАВИСИМОСТЬ РЕЦИДИВОВ ХРОНИЧЕСКИХ ГАСТРИТОВ ОТ ВОЗРАСТА</w:t>
        <w:br/>
        <w:t>ПАЦИЕНТОВ</w:t>
        <w:br/>
        <w:t>Городская поликлиника Х83, г, Актобе</w:t>
        <w:br/>
        <w:t>Актуальность. Сушествует мнение, что целесообразно выделять редко рецидивируюшую</w:t>
        <w:br/>
        <w:t>(рецидив раз в 2-5 лет), рецидивируюшую (1-2 рецидива в год), часто рецидивируюшую (3 и более</w:t>
        <w:br/>
        <w:t>рецидивов в гол) и непрерывно рецидивируюшее течение хронических гастритов и язвенной</w:t>
        <w:br/>
        <w:t>болезни ||. В связи с этим следует заметить что под непрерывно (или беспрерывно)</w:t>
        <w:br/>
        <w:t>рецидивируюшим течением авторы понимают повторнос возникновснис язвы жслудка или 12-</w:t>
        <w:br/>
        <w:t>персіной кишки в том же или другом участке слизистой оболочки гастродуоденальной области еше</w:t>
        <w:br/>
        <w:t>до полного заживления первичного язвенного дефекта (Ф.И. Комаров и соавт., 1995, П.Я</w:t>
        <w:br/>
        <w:t>Григорьев, Э.П. Яковенко, 1999). Определить зависимость частоты рецидивов хронических</w:t>
        <w:br/>
        <w:t>гастритов от возраста определило цель этой работы.</w:t>
        <w:br/>
        <w:t>Цель исследования - определение частоты рецидивов хронического тастрита в зависимости</w:t>
        <w:br/>
        <w:t>от возраста пациентов.</w:t>
        <w:br/>
        <w:t>Материалы и методы исследования. Нами наблюдался 31 пациент с хроническим</w:t>
        <w:br/>
        <w:t>тастритом. Диагноз гастритов устанавливалея на основании клинических и эндоскопических</w:t>
        <w:br/>
        <w:t>(ФГДС) данных. Возраст пациентов составлял от 21 года до 68 лет. Всех пациентов в зависимости</w:t>
        <w:br/>
        <w:t>от возраста разделили на 5 возрастных групп: 1группа - от 20 до 30 лст; 2 группа- от 30 до 40 лет; 3</w:t>
        <w:br/>
        <w:t>группа - от 40 до 50 лет, 4 группа - от 50 до 60 лет, 5 группа - от 60 и старше.</w:t>
        <w:br/>
        <w:t>Результаты исследования и их обсуждение. ІТри изучении частоты обострения заболевания</w:t>
        <w:br/>
        <w:t>в зависимости от возраста, выявлено, среди пациентов ХГ наибольшее количество обострений</w:t>
        <w:br/>
        <w:t>заболеваний приходится на 1-ю возрастную группу (от 20 до 20 лет)- 10 (52,3 %) случаев, затем с</w:t>
        <w:br/>
        <w:t>возрастом наблюдаетея постепеннде снижение частоты рециливов.</w:t>
        <w:br/>
        <w:t>Рисунок І</w:t>
        <w:br/>
        <w:t>Частота рецидивов в зависимости от возраста пациентов</w:t>
        <w:br/>
        <w:t>ЕЕ 2</w:t>
        <w:br/>
        <w:t>селе</w:t>
        <w:br/>
        <w:t>259%</w:t>
        <w:br/>
        <w:t>209</w:t>
        <w:br/>
        <w:t>15%</w:t>
        <w:br/>
        <w:t>10%</w:t>
        <w:br/>
        <w:t>ғя%ж</w:t>
        <w:br/>
        <w:t>о»</w:t>
        <w:br/>
        <w:t>от 20-30 гет ат 30-40 гет от 40-50 гет от 5ОӨО гет ФО и богыне</w:t>
        <w:br/>
        <w:t>Во 2-й группе (от 30 до 40 лет) частота рецидивов составляет 8 (25,8 %) случаев, в 3-й группе</w:t>
        <w:br/>
        <w:t>(от 40 до 50 лет) наблюдается снижение до 7 (22,6 %) случаев, в 4-Й возрастной группе (от 50 до 60</w:t>
        <w:br/>
        <w:t>лет) - до 4 (12,9 %) случаев, в 5-й возрастной группе (от 60 лет и выше) - до 2 (6,5 %) случаев</w:t>
        <w:br/>
        <w:t>рецидивов (рисунок 1).</w:t>
        <w:br/>
        <w:t>Выводы. 1. Нанбольшая частота рецидивов наблюдается в 1 возрастной группе - от 20 до30</w:t>
        <w:br/>
        <w:t>лет (32,3 %).</w:t>
      </w:r>
    </w:p>
    <w:p>
      <w:r>
        <w:t>2. Частота рецидивов хронического гастрита уменьшается с нозрастом, снизилась в 5 возрасгной</w:t>
        <w:br/>
        <w:t>группе (от 60 лет и старше) до 6,5 % в год.</w:t>
        <w:br/>
        <w:t>Литература:</w:t>
        <w:br/>
        <w:t>1. Чернин В.В. Хронический гастрит. - Москва: «Триада». - 2006. - С. 303.</w:t>
        <w:br/>
        <w:t>2. Искаков В.А., Домаралский И.В. Хеликобактериоз. - Москва: «Медпрактика». - 2003.- С. 412.</w:t>
        <w:br/>
        <w:t>67</w:t>
        <w:br/>
        <w:t>Литература:</w:t>
        <w:br/>
        <w:t>1. Профилактика, диагностика ип лечение первичной артериальной гипертензии в Российской</w:t>
        <w:br/>
        <w:t>Федерацин // Русский медицинский журнал. - Москва. - 2000, - Хо 8. - С. 318-346,</w:t>
        <w:br/>
        <w:t>2. Васюк Ю.А. Козина А.А, Юшук ЕН. и др. Особенности диастолической функции и</w:t>
        <w:br/>
        <w:t>ремоделирования левого желудочка у больных артериальной гипертензией и ишемической болезнью</w:t>
        <w:br/>
        <w:t>сердца // Журнал сердечная недостагочность. - 2003. - Т. 4.- Хе4,-С. 190-192.</w:t>
        <w:br/>
        <w:t>3. Мартынов А.И., Остроумова О.Д., Мамаев В.И. и др. Гипертрофия миокарда левого желудочка</w:t>
        <w:br/>
        <w:t>при артериальной гипертензин: клиническое значение, диагностика, влияние антигипертензивных</w:t>
        <w:br/>
        <w:t>препаратов // Клиническая медицина. - 2000. - Хе 10. - С. 10-17.</w:t>
        <w:br/>
        <w:t>4. Мшвап М., гімені М., Кізволпі Р. ес а!. Азвосізіоп оҒ сһапве іп ІеҢ уепітісшаг па58 ууЙ рговповів</w:t>
        <w:br/>
        <w:t>Өлгіпе Іопо-Тегіп апбіһурегепвіуе ігеәіпепі. 7. Нурегіепв. 1995; 13: 1091-1105.</w:t>
        <w:br/>
        <w:t>5. Карпов Ю.А., Марссв В.Ю., Чазова И.Е. Российскис программы оценки эффективности</w:t>
        <w:br/>
        <w:t>лечения фозиноприлом больных с артериальной гипертонией и сердечной недосгаточностью.</w:t>
        <w:br/>
        <w:t>Проект ТРИ Ф (ФЛАГ, ФАСОН, ФАГОТ) // Журнал сердечная недостаточность. - 2003. - Т. 4.-Х%</w:t>
        <w:br/>
        <w:t>5.-С.3-7.</w:t>
        <w:br/>
        <w:t>6. Лановая Н.В., Лазарева В.И., Эринчек В.П. и др. Антиишемическое и гипотензивное действие</w:t>
        <w:br/>
        <w:t>нового бета-алреноблокатора бисопролола (конкора) // Российский кардиологический журнал. -</w:t>
        <w:br/>
        <w:t>1999, -/Х%6.- С. 65-68.</w:t>
        <w:br/>
        <w:t>7. Преображенский Д.В., Сидоренко Б.А., Шарошина И.А. и др. Лацидипин - новый антагонист</w:t>
        <w:br/>
        <w:t>кальция третьего поколения: клиническая фармакология и опыт лечения артериальной гипертензии</w:t>
        <w:br/>
        <w:t>| Ҡардиоваскулярная терапия и профилактика. - 2003. - Т.2.-Х%6.-С. 84-93.</w:t>
        <w:br/>
        <w:t>ТҮЙІН</w:t>
        <w:br/>
        <w:t>С.Ф. Беркінбаев, Б.К. Жолдин, Л.А. Рахым, А.Г. Ділмұхамбетова</w:t>
        <w:br/>
        <w:t>АНТИГИПЕРТЕНЗИВТІК ПРЕПАРАТТАРДЫҢ НЕГІЗГІ ТОПТАРЫНЫҢ ЖҮРЕКТІҢ</w:t>
        <w:br/>
        <w:t>ҚҰРЫЛЫМДЫҚ-ФУНКЦИОНАЛДЫҚ ӨЗГЕРІСТЕРІНЕ ДЕГЕН ГЕМОДИНАМИКАЛЫҚ</w:t>
        <w:br/>
        <w:t>ТИІМДІЛІГІ МЕН ЫҚПАЛЫНА САЛЫСТЫРМАЛЫ ТАЛДАУ</w:t>
        <w:br/>
        <w:t>Марат Оспапов атыпдагы Батыс Қазақстап мемлекеттік медиципа упиверсиеті, Ақтобе қаласы</w:t>
        <w:br/>
        <w:t>Мақала авторларының жүргізген зерттеулерінің нәтижелері барлық үш препараттың да бірдей</w:t>
        <w:br/>
        <w:t>мәндегі жоғары гипотензивтік тиімділігіне куә болады. Фозиноприл мен бисопролол АГ кезіндегі</w:t>
        <w:br/>
        <w:t>жүректің ремодельдену салдарларын жою тұрғысынан лацидипиннен асып түседі, сөйтіп аурудың</w:t>
        <w:br/>
        <w:t>жүру барысы мен болжамдануын жақсартады.</w:t>
        <w:br/>
        <w:t>ЗИММАБҮ</w:t>
        <w:br/>
        <w:t>5.Е. ВегЧіпһауеу, В.К. 2һсі0іп, 1..А. КасНіш, А.С. іш һатһейюоуа</w:t>
        <w:br/>
        <w:t>СОМРАНКАТТУЕ А58Е58МЕХТ ОЕ НЕМОБрҮУХАМІС ЕЕКГІСТЕТСҮ АУ</w:t>
        <w:br/>
        <w:t>ІМБІЛЛЕМСЕ ОХ 8ТИМСТІ/ВЕ ЕСХСТІЮМА|, СНАХСЕЗ ОЕ ТНЕ НЕАЕКТ ОҒ ТНЕ</w:t>
        <w:br/>
        <w:t>МАТМ СКОГР8 ОҒ АХТІНҮРЕКТЕМӘІУЕ ВЕТ/С5</w:t>
        <w:br/>
        <w:t>Хүеві Кагакһвяап Магаі Озралоу 54аіе тейіса! ипіуегі ту, АкфоВе су</w:t>
        <w:br/>
        <w:t>Тһе гевші18 оҒ сапіей ош гевеагсһев ТезіҒу аһош едшуа!епі Шөһ һуроіепвіуе еРсіелсу оҒ а 3</w:t>
        <w:br/>
        <w:t>Ягцөв. ЕовіпоргЫ апа Бізоргоіо! ехсеейі Іасідіріле іп 1һе еішіпабоп оҒ сопведиепсев оғ тешойбейпе; о? һе</w:t>
        <w:br/>
        <w:t>Пһезгі іп АВ, віспійсап у ішргоуінр (һе сопаШНоп о? Іһе сошве апа ргорповів оҒ (һе (івеаве</w:t>
        <w:br/>
        <w:t>66</w:t>
        <w:br/>
        <w:t>Цель исследовлния - внедрение в клиническую практику малоннвазивного эндоскопического</w:t>
        <w:br/>
        <w:t>лечения пузырно-мочеточникового рефлюкса у детей.</w:t>
        <w:br/>
        <w:t>Материалы и методы исследования. С 2007 по 2009 г.т. в отделении урологии АО</w:t>
      </w:r>
    </w:p>
    <w:p>
      <w:r>
        <w:t>«ННЦМД» 75 больным (101 мочеточник) нами проведено эндоскопическое устранение ПМР. Среди</w:t>
        <w:br/>
        <w:t>больных 34 (45,3 %) мальчика и 41 (54,7 %) девочка. Полововозрастная характеристика больных</w:t>
        <w:br/>
        <w:t>представлена в таблице 1</w:t>
        <w:br/>
        <w:t>Таблица 1</w:t>
        <w:br/>
        <w:t>Распределение больных по возрасту и полу</w:t>
        <w:br/>
        <w:t>“-Бозраст, (пет)</w:t>
        <w:br/>
        <w:t>до3 4 8-11 12-15 Всего:</w:t>
        <w:br/>
        <w:t>Пол</w:t>
        <w:br/>
        <w:t>Мальчики 9 13 7 2) 34 (45,3 %)</w:t>
        <w:br/>
        <w:t>Девочки 14 15 8 4 41 (54,7%)</w:t>
        <w:br/>
        <w:t>Итого: 23 60,7 %) 28 (37,5%) 15 (20%) 9(12 %) 75 (100 %)</w:t>
        <w:br/>
        <w:t>Односторонний ПМР отмечен у 49 (65,3 %) больных, из них правосторонний - у 16 (21,3 %),</w:t>
        <w:br/>
        <w:t>левосторогпий у 933 (44 %). Двухстороппий рефлокс имел место у 26 болыпых (34,7 %)</w:t>
        <w:br/>
        <w:t>Распределение больных по степени и локализации рефлюкса представлено в таблице 2.</w:t>
        <w:br/>
        <w:t>Таблица 2</w:t>
        <w:br/>
        <w:t>Распределение больных по степени и локализации ПМР</w:t>
        <w:br/>
        <w:t>“-ЗҺ-Һ-аыЫы Степень | ПІ степень ТІ степень ТҰ степень Всего:</w:t>
        <w:br/>
        <w:t>Локализация”--.</w:t>
        <w:br/>
        <w:t>Справа 5 10 1 16 (21,3 %)</w:t>
        <w:br/>
        <w:t>Слева 6 24 3 33 (44 %)</w:t>
        <w:br/>
        <w:t>С2-х сторон - 22 4 26 (34,7 %)</w:t>
        <w:br/>
        <w:t>Всего: 11 (44,7%) 56(74,7 %) 8(10,6 %) 75 (100 %)</w:t>
        <w:br/>
        <w:t>Данная таблица наглядно показывает преобладание пузырно-мочеточникового рефлюкса ІП</w:t>
        <w:br/>
        <w:t>степепи - 56 (74,7 %) больпых и левосторотшее поражепие МПС - 33 (44 %). Все больпые с ПМР за</w:t>
        <w:br/>
        <w:t>время пребывания в стационаре обследовалиось согласно принятому плану, включаюшему изучение</w:t>
        <w:br/>
        <w:t>анамнеза, результатов клинико-лабораторных, рентгенологических, ультразвуковых,</w:t>
        <w:br/>
        <w:t>уродинамических и эндоскопических методов исследования. С целью изучения функционального</w:t>
        <w:br/>
        <w:t>состояния зоны МПС проведены допплерографические исследования выброса мочи из мочеточника</w:t>
        <w:br/>
        <w:t>в мочевой пузырь. Оценивались следукицие параметры: средняя скорость выброса мочи, его</w:t>
        <w:br/>
        <w:t>экспозиция и величина уретеро-везикального угла. Указанные методы проведены всем</w:t>
        <w:br/>
        <w:t>наблюдавшимоя нами детям.</w:t>
        <w:br/>
        <w:t>Результаты исследования и их өбсуждение, Исследование в допплеровском режиме зоны</w:t>
        <w:br/>
        <w:t>МПС с определением вышеуказанных количественных показателей позволили нам более</w:t>
        <w:br/>
        <w:t>рационально подойти к тактике ЭУ ПМР. Так, в норме направление струн находилось под углом 35-</w:t>
        <w:br/>
        <w:t>40 гралусов по отношению к условной линии, соединяюшей оба устья мочеточника. Вертикальное</w:t>
        <w:br/>
        <w:t>направление струи под углом 80-100 градусов отмечалось при латерализации устья мочеточника.</w:t>
        <w:br/>
        <w:t>Количественные параметры допплерограмм при ПМР 1-2 степеней сушественно не отличались</w:t>
        <w:br/>
        <w:t>от нормативных данных. При ТІМ 3-4 степеней отмечено их достоверное снижение в сравненни с</w:t>
        <w:br/>
        <w:t>нормой,</w:t>
        <w:br/>
        <w:t>Эндоскопическая коррекция ПМР осушествлялась под обіцей анестезией ребенка. После</w:t>
        <w:br/>
        <w:t>заполнения мочевого пузыря 0,2 % раствором МаСІ по каналу цистоскопа вводили стандартную</w:t>
        <w:br/>
        <w:t>эндоскопическую иглу. Под визуальным контролем производили вкол иглы в пәдслизистый слой</w:t>
        <w:br/>
        <w:t>мочевого пузыря на 3-5 мм дистальнее устья на 6 часахв направлении хода интрамурального отдела</w:t>
        <w:br/>
        <w:t>мочеточника на глубину 0,5-1 см. После чего вводили гель в подслизистый слой. Обьем геля</w:t>
        <w:br/>
        <w:t>определяля в зависимости от состояния устья мочеточника. Располагаясь в рыхлом</w:t>
        <w:br/>
        <w:t>соединительнотканном слое Вв подслизистом отделе мочеточника, имплантат приобретает форму</w:t>
        <w:br/>
        <w:t>овального болюса, на котором вытягивается и удлиняется интрамуральный отдел мочеточника</w:t>
        <w:br/>
        <w:t>(рисунок 1).</w:t>
        <w:br/>
        <w:t>69</w:t>
      </w:r>
    </w:p>
    <w:p>
      <w:r>
        <w:t>ӘПММАНҮ</w:t>
        <w:br/>
        <w:t>Ҡ.2Һ. Үсгетауеуа, М.А. Кигтпалайіпа, 7.2. 2һаПпоу</w:t>
        <w:br/>
        <w:t>А58Е55МЕКТ ОЕ ЕЕЕІСІЕКСҮ ОЕ ӨРІМУТІМС ОҒ МОВИ.Е ТЕЕТН ІУ ТНЕБАРҮ ОҒ</w:t>
        <w:br/>
        <w:t>РЕКТОВОХТІГМ ПІЗЕА5Е5</w:t>
        <w:br/>
        <w:t>Үгеві Кагакһяал Магай Озрапоу 8ізіе тейіса! иліуегеНу, сһаіг оҒ өигдегу ап4 Іһегаренйіс зютаіоіову,</w:t>
        <w:br/>
        <w:t>АЮюоВе сйу</w:t>
        <w:br/>
        <w:t>Аввеввтеші оҒ еНісіепсу оҒ өріле І апа П деогее шофШе (ееіһ і 8һоот іп Іһе агісіе, Сітіса!</w:t>
        <w:br/>
        <w:t>ехрегіспес оҒ ивавс 1һс в1аввНВег өрііліз Ісів и оппшас а шипһег оҒ айуатавсв оҒ аррісайоп іп</w:t>
        <w:br/>
        <w:t>сотріех ігегітет оГ ретіодопбшті б1бедзев.</w:t>
        <w:br/>
        <w:t>К.Ж. Ахметов, Н.К. Кульмурзаева, А.О. Ашимова, А.К. Ахметова, К. Куандыкулы</w:t>
        <w:br/>
        <w:t>ВОЗМОЖПОСТИ КОРОПАРОАПГИОГРАФИИ В ДИАГПОСТИКЕ ИШЕМИЧЕСКОЙ</w:t>
        <w:br/>
        <w:t>БОЛЕЗНИ СЕРДЦА</w:t>
        <w:br/>
        <w:t>Западно-Казахстанский государствснный медицинский университст</w:t>
        <w:br/>
        <w:t>имени Марата Оспанова, г. Актобе</w:t>
        <w:br/>
        <w:t>Актуальность. Несмотря на достигнутые успехи в области кардиологии, смертность от</w:t>
        <w:br/>
        <w:t>сердечно-сосудистых заболеваний, по-прежнему, занимает первое место в обшей летальности</w:t>
        <w:br/>
        <w:t>населения России, Европы, США. Рентгеновская коронарная ангиография (КАГ) всегда была</w:t>
        <w:br/>
        <w:t>«золотым стандартом» в оценке состояния коронарных артерий. КА!” также проводится для</w:t>
        <w:br/>
        <w:t>установлсния диагноза ИБС, когда это невозможно сделать с помошью нсинвазивных мстодик. С</w:t>
        <w:br/>
        <w:t>внедрением в кардиологическую практику метода коронароангиографии (КАГ) выявление</w:t>
        <w:br/>
        <w:t>нормальных коронарных артерий, даже у больных с ангинозными болями, стало достаточно частым</w:t>
        <w:br/>
        <w:t>явлепием и составляет от 15 до 20 % случаев. Несмотря па явшяе диагпостические преимушества</w:t>
        <w:br/>
        <w:t>данного способа, этот инвазивный метод является оправданным лишь при стенозируюшем</w:t>
        <w:br/>
        <w:t>атеросклеротическом поражений коронарных артерий, когда КАГ можно совмешать с</w:t>
        <w:br/>
        <w:t>ангиопластикой н стентированием, а также установки тактики операции аортокоронарного</w:t>
        <w:br/>
        <w:t>шунтирования П1, 2,31.</w:t>
        <w:br/>
        <w:t>Цель неследования - анализ диагностических возможностей коронароангиограмм больным с</w:t>
        <w:br/>
        <w:t>ИС.</w:t>
        <w:br/>
        <w:t>Материалы и методы исследовапия. Нами ретроспективибо изучепы/ истории</w:t>
        <w:br/>
        <w:t>бәлезни 283 больных кардиәлогического отделения, получивших обеледование и лечение в течение</w:t>
        <w:br/>
        <w:t>2009 года. По специально разработанному нами опроснику мы изучали возрастно-половой состав</w:t>
        <w:br/>
        <w:t>больных, их анамнез, длительность заболевания, сопутствуюшие заболевания, обоснованность</w:t>
        <w:br/>
        <w:t>клинических диагнозов, а также результаты ЭКГ, КАГ-их и других дополнительных исследований.</w:t>
        <w:br/>
        <w:t>Результаты исследования и их обсуждение. В ҡардиологическов отде-ление БСМП в</w:t>
        <w:br/>
        <w:t>течение года поступили 3 467 больных, из них по поводу заболеваний сердечно-сосудистой</w:t>
        <w:br/>
        <w:t>системы лечились 3 215 (92,7 %) больных. В течение года 283 больным ИБС проведена ҠАГ с</w:t>
        <w:br/>
        <w:t>целью определения состояния коронарного кровотока, уточнения диагноза, определения тактики</w:t>
        <w:br/>
        <w:t>ведения пациентов. У одной трети из них - у 93 (32,9 %) пациентов на КАГ в коронарных сосудах</w:t>
        <w:br/>
        <w:t>измепепия пе были пайдешпы, у осталыпых 190 (67,1%) виявлепи разпой степепи выражеппости</w:t>
        <w:br/>
        <w:t>стенотические изменения устьев коронарных артерий, а также одно-двух-трехсосудиестые</w:t>
        <w:br/>
        <w:t>поражения ветвей коронарных артерий. Данный анализ касается пациентов первой группы. Их</w:t>
        <w:br/>
        <w:t>характеристика приведена в таблице 1.</w:t>
        <w:br/>
        <w:t>Ҡак видно из таблицы 1, среди больных мужчин было 55 (59,1 %), жен-шин - 38 (40,9 %),</w:t>
        <w:br/>
        <w:t>лиц физического труда - 22, умственного - 16, пенсионеров</w:t>
        <w:br/>
        <w:t>77</w:t>
        <w:br/>
        <w:t>С.Ф. Беркинбаев, Б.К. Жолдин, Л.А. Рахим, А.Г. Дильмухамбетова</w:t>
      </w:r>
    </w:p>
    <w:p>
      <w:r>
        <w:t>СРАВНИТЕЛЬНАЯ ОЦЕНКА ГЕМОДИНАМИЧЕСКОЙ ЭФФЕКТИВНОСТИ И ВЛИЯНИЯ</w:t>
        <w:br/>
        <w:t>НА СТРУКТУРНО-ФУНКЦИОНАЛЬНЫЕ ИЗМЕНЕНИЯ СЕРДЦА ОСНОВНЫХ ГРУШІ</w:t>
        <w:br/>
        <w:t>АНТИГИПЕРТЕНЗИВНЫХ ПРЕПАРАТОВ</w:t>
        <w:br/>
        <w:t>Занадно-Казахстанский государственный медицинский университет имени Марата Оспанова,</w:t>
        <w:br/>
        <w:t>г. Актобе</w:t>
        <w:br/>
        <w:t>Актуальность. Артериальная гипертензия (АГ) - является одним из основных факторов</w:t>
        <w:br/>
        <w:t>риска сердечно-сосудистых заболеваний. По результатам исследований установлено, что у лиц с</w:t>
        <w:br/>
        <w:t>высоким артериальным давлением (АД) в 3-4 раза чаше развивается ишемическая болезнь сердца,</w:t>
        <w:br/>
        <w:t>Ив 6-7 раз чаше нарушения мозгового кровообрашсния. Ожидасмая продолжитсльность жизни</w:t>
        <w:br/>
        <w:t>непролеченных больных с АГ на 12-15 дег меньше, чем у лиц &lt; нормальным АД. Прогноз АГ во</w:t>
        <w:br/>
        <w:t>многом определяется степенью повреждения таких органов-мишеней как сердце, головной мозг,</w:t>
        <w:br/>
        <w:t>почки, сосуды П11.</w:t>
        <w:br/>
        <w:t>Ремоделирование сердца, включаюшее в себя процессы гипертрофии и/или дилатацин,</w:t>
        <w:br/>
        <w:t>приволягцее ҡ измененик! его теометрии, нарутпению сократимости, преліпествует ҡлиническим</w:t>
        <w:br/>
        <w:t>проявлениям сердечной недостаточности и является предвестником декомпенсации сердечной</w:t>
        <w:br/>
        <w:t>деятельности. Гипертрофия левого желудочка (ГЛЖ)- независимый фактор сердечно-сосудистого</w:t>
        <w:br/>
        <w:t>риска при АГ |21. При наличии ГЛЖ риск смертельных и несмертельных осложнений повышается</w:t>
        <w:br/>
        <w:t>в 2-4 раза независимо от возраста, пола и других факторов риска. Так, при одинаковом АД</w:t>
        <w:br/>
        <w:t>распространенность гипертрофии миокарда ЛЖ (ГМЛЖ) выше у пожилых больных, а такжс у</w:t>
        <w:br/>
        <w:t>мужчин в сравнении с женшинами |31. Регресс ГЛЖ на фоне лечения АГ сопровождается</w:t>
        <w:br/>
        <w:t>уменьшением частоты развития сердечно-сосудистых осложнений на 50 и более % |А1, поэтому в</w:t>
        <w:br/>
        <w:t>настояшцее время требования к гипотенҙивной терапии включают не только снижение АД до</w:t>
        <w:br/>
        <w:t>нормального уровня, нои обеспечение протективного действия на органы-мишени.</w:t>
        <w:br/>
        <w:t>Какой же клаес антигипертензивных медикаментов наиболее эффективен в регрессе ГМ.ЛЖ?</w:t>
        <w:br/>
        <w:t>Сообшения о сравнительном влиянии различных групп антигипертензивных препаратов на /МЛЖ</w:t>
        <w:br/>
        <w:t>довольно противорсчивы, что в немалой степени обьяснястоя различиями в использусмых дозах</w:t>
        <w:br/>
        <w:t>препаратов, длительности проводимой терапии, а также исходной массы миокарда ЛЖ (ММЛЖ).</w:t>
        <w:br/>
        <w:t>Цель неследования - сравнительное изучение влияния трех препаратов основных групп</w:t>
        <w:br/>
        <w:t>аптигипертепзивиях средств: ипгибитора апгнотепзиппреврашаюшего фермепта (ИАПФ)</w:t>
        <w:br/>
        <w:t>фозиноприла (моноприл, «Бристол-Майерс Сквибб», США), П1-блокатора бисопролола (конкор,</w:t>
        <w:br/>
        <w:t>Мерк КГаА, Германия для НИКОМЕД), антагониста кальция (АК) лацидипина (лаципил,</w:t>
        <w:br/>
        <w:t>«СізхобітИАКІіпе», Великобритания) на уровень АД и регресс ГМЛЖ у больных с 1 и 2</w:t>
        <w:br/>
        <w:t>степенями АГ,</w:t>
        <w:br/>
        <w:t>Материалы и методы исследования. Пол нашим наблюдением находилея 71 пациент (43</w:t>
        <w:br/>
        <w:t>женшины и 28 мужчин) с АГ 1-2 степеней по классификации ВОЗ/МОАТ” 1999 г. в возрасте от 25</w:t>
        <w:br/>
        <w:t>До 68 лет, средпий возраст 49,7--8,5 лет.</w:t>
        <w:br/>
        <w:t>Длительность гипертонического анамнеза от 1 года дә 20 лет. В исследование не включались</w:t>
        <w:br/>
        <w:t>больные с вероятностью симптоматической АГ, перенесшие в последние 6 месяцев нарушение</w:t>
        <w:br/>
        <w:t>мозгового кровообрашения, инфаркт миокарда, больные с тяжелой сердетной недостаточностью,</w:t>
        <w:br/>
        <w:t>пороками сердца. ы зависимости От проводимой монотерапии пациентов распределили на три</w:t>
        <w:br/>
        <w:t>труппы. В 1 группу включили 25 больных АГ (терапия моноприлом в дозе 10-15 мг), во 2-0 -24</w:t>
        <w:br/>
        <w:t>пациента (терапия конкором, 2,5 - 5 мг.) и в3-ю группу - 22 пациента (терапия лаципилом 4-6 мг).</w:t>
        <w:br/>
        <w:t>Группы сопоставимы между собой по полу, возрасту, длительности и степени АГ, Наблюдение</w:t>
        <w:br/>
        <w:t>продолжалось 48 недель. Оценивалось влияние изучаемых антигипертензивных препаратов на</w:t>
        <w:br/>
        <w:t>показатели гемодинамики: систолическое АД (САД), диастолическое АД (ДАД), среднее АД</w:t>
        <w:br/>
        <w:t>(АД.). Эхокардиография (ЭхоКГ) проводилась исходпо и через 4, 12, 24, 48 педель терапин.</w:t>
        <w:br/>
        <w:t>ММЛЖ рассчитывали по формуле КҚ. Рехегейх. Индекс ММЛЖ (ИММЛЖ) определяли как</w:t>
        <w:br/>
        <w:t>отношение ее к плошади поверхности тела.</w:t>
        <w:br/>
        <w:t>Статистическую достоверность различий определяли с использованием стандартных методов</w:t>
        <w:br/>
        <w:t>вариационной статистики.</w:t>
        <w:br/>
        <w:t>Результаты исследования и их обсуждение. Исходные показатели САД, ДАД, АДер в 1</w:t>
        <w:br/>
        <w:t>группе (монотерапия моноприлом) составили 162,4:-15,5 мм рт.ст., 96,1:-7,6 мм рт.ст., 118,1:9,5 мм</w:t>
        <w:br/>
        <w:t>63</w:t>
      </w:r>
    </w:p>
    <w:p>
      <w:r>
        <w:t>рт.ст., во 2-й группе (монотерапия конкором) - 155,0-12,7 мм рт.ст., 91,4--6,5 мм рт.ст., 112,6--8,1</w:t>
        <w:br/>
        <w:t>мм рт.ст., а в 3-й группе (терапия лаципилом) - 161,1:-11,9 мм рт.ст., 97,2:-6,8 мм рт.ст., 118,5--7,6</w:t>
        <w:br/>
        <w:t>мм рт.ст. соответственно.</w:t>
        <w:br/>
        <w:t>В процессе лечения изучаемыми группами лекарственных средств удалось стабилизировать</w:t>
        <w:br/>
        <w:t>течение АГ и добиться улучшения показателей АД у всех исследуемых пациентов. Достоверная</w:t>
        <w:br/>
        <w:t>динамика гипотензинного эффекта огмечалась уже к концу перного месяца моногерапин</w:t>
        <w:br/>
        <w:t>изучаемыми группами лекарственных средств. Целевой уровень АД (ниже 140/90 мм рт.ст.) к</w:t>
        <w:br/>
        <w:t>данному периоду нами достигнут у 13 исследуемых (52,0 %) на фоне терапии моноприлом, у 14</w:t>
        <w:br/>
        <w:t>больных (58,3 %) на фоне приема конкора и только у 6 пациентов (27,3 %) в группе лаципила.</w:t>
        <w:br/>
        <w:t>Данную динамику в 3 группе можно обьяснить тем, что для лаципила характерно постепенное</w:t>
        <w:br/>
        <w:t>начало антигипертензивного действия В связи с медленным накоплением в липидном бислое</w:t>
        <w:br/>
        <w:t>клеточных мембран. На 3, 6 и 12 мссяцах терапия моноприлом, конкором и лаципилом вызывала</w:t>
        <w:br/>
        <w:t>дальнейшее стабильное снижение показателей АД (данные представиены в таблице 1).</w:t>
        <w:br/>
        <w:t>Таблица 1</w:t>
        <w:br/>
        <w:t>Дипамика измепепия показателей АД па фопе терлпии мопоприлом, копкором и лаципилом</w:t>
        <w:br/>
        <w:t>Показатели | Грунны | Исхоцно 12 недель 24 недели 48 недель</w:t>
        <w:br/>
        <w:t>САД 1(М) |1624415,5| 132,09,1%% | 130,0:-5,6%% | 128,6:8,9%%</w:t>
        <w:br/>
        <w:t>ттар? 54 2(К) 155,0-12,7 | 126,0-.12,3%% | 124,1-11,2%% | 122,0--10,3%%</w:t>
        <w:br/>
        <w:t>М 3(1) 161,1:11,9 | 135,4510,4%%| 133,6:8,3%% | 132,7:9,2%%</w:t>
        <w:br/>
        <w:t>1 (М) 96,1--7,6 84,4-5,0%% 83,8:-5,0%% 83,4--4,7%%</w:t>
        <w:br/>
        <w:t>ДАД, 2(К) 91,4--6,5 81,2-6,4%% 80,6-7,45% 71,9-7,5%%</w:t>
        <w:br/>
        <w:t>мм рт.ст. 3 (Л) 97,246,8 85,0-7,7%% 83,67,1%% 82,657,1%%</w:t>
        <w:br/>
        <w:t>Примечание:</w:t>
        <w:br/>
        <w:t>2%%-р&lt;0,001 в сравнении с исходными даннылт.</w:t>
        <w:br/>
        <w:t>Через 48 недель непрерывной терапии моноприлом, конкором и лаципилом у исследугмых</w:t>
        <w:br/>
        <w:t>больных показатели АД снизились на 20,8 %, 21,2% и 17,6 % (р&lt;0,007) для САД, на 13,2 %, 14,7%</w:t>
        <w:br/>
        <w:t>и 13,0 % (р&lt;0,001) - для ДАД соответственно. Таким образом, изучаемые нами препараты</w:t>
        <w:br/>
        <w:t>продемонстрировали свою высокую антитипертензивную эффективность, достигнув целевого</w:t>
        <w:br/>
        <w:t>уровня АД к концу срока наблюдения (48 недель) у 19 больных (76,0 %) 1-й группы (терапия</w:t>
        <w:br/>
        <w:t>моноприлом), у 21 пациента (87,5 %) 2-й группы (монотерапия конкором) и у 14 иоследуемых (63,6</w:t>
        <w:br/>
        <w:t>%) 3-й труппы (лечение лаципилом). Разница между конечным результатом снижения АД конкора,</w:t>
        <w:br/>
        <w:t>моноприла и лаципила, выявленная нами, небольшая (при сравнении конечного результата</w:t>
        <w:br/>
        <w:t>снижения САД и ДАД достоверной разницы между группами не выявлено), поэтому их эффекты</w:t>
        <w:br/>
        <w:t>можно назвать сопоставимыми, что согласуетея с литературными данными (5-71. Нанбәлее</w:t>
        <w:br/>
        <w:t>характерным и прогностически неблагоприятным поражением сердца при АГ является ГМЛЖ. В</w:t>
        <w:br/>
        <w:t>нашем исследовании, по данным ЭхоКГ, признаки ГЛЖ выявлены у всех обследованных</w:t>
        <w:br/>
        <w:t>(ИММЛЖ&gt;110 г/м? для женшин и &gt;134 г/м? “дия мужчин). У 46 пациентов (64,8 %) выявлен</w:t>
        <w:br/>
        <w:t>концентрический тип ГЛЖ, у 25 больных (35,2 %) - эксцентрический тип ГЛЖ, у 40 обследованных</w:t>
        <w:br/>
        <w:t>пациентов (56,3 %) - тяжелая степень ГЛЖ, у 18 (25,4 %) - умеренная, у 13 (18,3 %) - легкая</w:t>
        <w:br/>
        <w:t>степень ГЛЖ. Таким образом, результаты нашего исследования также подтверждают широкую</w:t>
        <w:br/>
        <w:t>расиросграненность ГЛЖ ири АГ (зачастую встречается концентрический тип ГМЛЖ), частота</w:t>
        <w:br/>
        <w:t>обнаружения которой выше при эхокардиографическом исследовании.</w:t>
        <w:br/>
        <w:t>При сравнительном анализе исходных данных конечно-систолического размера (КСР),</w:t>
        <w:br/>
        <w:t>конечно-диастолического размера (КДР), толшины межжелудочковой перегородки (ТМЖП) и</w:t>
        <w:br/>
        <w:t>залней стенки (ТЗС), ИММЛЖ все три группы сопоставимы между собой. Исходлные показатели</w:t>
        <w:br/>
        <w:t>толшины стеноки ИММЛЖУу исследуемых больных представлены в таблице 2.</w:t>
        <w:br/>
        <w:t>Таблица 2</w:t>
        <w:br/>
        <w:t>Исходные показатели толшины стенок и индекса массы миокарда левого желудочка</w:t>
        <w:br/>
        <w:t>ТМЖП, ТЗС, ИММЛЖ, КДР, КСР,</w:t>
        <w:br/>
        <w:t>см см г/м? см см</w:t>
        <w:br/>
        <w:t>1(М) 142-020 | 116:014 | 187,3538,9 5340,6 | 3,5506</w:t>
        <w:br/>
        <w:t>2(Ю) 145ЮЛ1| 1124017 | 1865-3851 | 5,5508 | 3,850,9</w:t>
      </w:r>
    </w:p>
    <w:p>
      <w:r>
        <w:t>3(Л) 1411019 | 1,081012 | 1882318 | 5,4104 | 3,6102</w:t>
        <w:br/>
        <w:t>64</w:t>
        <w:br/>
        <w:t>практической медицине применяют малоэффективные или устаревшие лекарства при наличии</w:t>
        <w:br/>
        <w:t>современных и более эффективных средств. Основным способом контроля фармакологических</w:t>
        <w:br/>
        <w:t>препаратов в лечебно-профилактических учреждениях Казахстана является формулярная система,</w:t>
        <w:br/>
        <w:t>обеспечиваюицая клинико-экономическое равновесие при оказании медицинской помоши Вв</w:t>
        <w:br/>
        <w:t>соответствии с рекомендуемыми стандартами лечения кардиологических больных |-51.</w:t>
        <w:br/>
        <w:t>Цель исследования - улучшение резульгатов лечения ИБС.</w:t>
        <w:br/>
        <w:t>Для этого поставлены задачи: изучить истории болезни пациентов, находившихся в</w:t>
        <w:br/>
        <w:t>стационаре кардиологического отделения; определить частоту применения разных лекарственных</w:t>
        <w:br/>
        <w:t>средств при лечении инфаркта миокарда.</w:t>
        <w:br/>
        <w:t>Материалы и методы исследования. Нами изучены и проянализированы 249 историй</w:t>
        <w:br/>
        <w:t>болезней пациентов, находившихся на лечении последние три года (2008-2010 гг.) в</w:t>
        <w:br/>
        <w:t>кардиологичсском отдслонии больницы скорой медицинской помоши г. Актобс.</w:t>
        <w:br/>
        <w:t>В карточку учета заносились паспоргные данные пациентов, резульгаты клинико-</w:t>
        <w:br/>
        <w:t>лабораторных, инструментальных исследований, проводимого лечения с указанием суточных,</w:t>
        <w:br/>
        <w:t>обших доз, режима применения лекарств, длительности терапии. Обработка исоледуемого</w:t>
        <w:br/>
        <w:t>клинического материала проводилась с помошью программы ЕХЕІ,, позволившей проводить</w:t>
        <w:br/>
        <w:t>статистическую и математическую обработку материалов</w:t>
        <w:br/>
        <w:t>Результаты исследования и их обсужденне. Из 249 случаев диагносцированного инфаркта</w:t>
        <w:br/>
        <w:t>миокарда у 112 (44,9 %) больных имела место трасмуральная форма (с зубцом О) и в 137 (55 %)</w:t>
        <w:br/>
        <w:t>случаев - нетрасмуральная форма (без О). Все 249 случаев клинического диагноза подтвержлены</w:t>
        <w:br/>
        <w:t>на основании электрокардиографии:</w:t>
        <w:br/>
        <w:t>Анализ рсзультатов проводимого лечения больных инфарктом миокарда за исслодусмый</w:t>
        <w:br/>
        <w:t>период показал, что при трансмуральной и нетрансмуральной формах заболевания схемы</w:t>
        <w:br/>
        <w:t>фармакотерапии, длительность стационарного нахождения в обеих группах (соответственно 112 и</w:t>
        <w:br/>
        <w:t>137 человек) не отличались.</w:t>
        <w:br/>
        <w:t>Анализ частоты назначаемых фармакологических препаратов показал следуюшую картину</w:t>
        <w:br/>
        <w:t>нитраты применялись 246 больным (98,8 % ) при этом 7 больным (3 %) они не назначались в связи</w:t>
        <w:br/>
        <w:t>с непереносимостью.</w:t>
        <w:br/>
        <w:t>Из 249 исслсдусмых больных инфарктом миокарда 246 (98,8 %) получали парснтсерально</w:t>
        <w:br/>
        <w:t>изокет и таблетированный кардикет 242 (97,1%).</w:t>
        <w:br/>
        <w:t>Моносан применялся 1 пациенту и 7 (2,8 %) больных лечили молсидоминами.</w:t>
        <w:br/>
        <w:t>Аптикоагуляптпая терапия проводилась гепарипом 82 (33 %) пациептам, клексапом 75 (30</w:t>
        <w:br/>
        <w:t>%), фраксипарином - 72 (29%) и единично применялся варфарин в 20 (8 %) случаев.</w:t>
        <w:br/>
        <w:t>Среди антиагрегантов больным исследуемых групп зачастую применялся аспирин - 105 (42</w:t>
        <w:br/>
        <w:t>%), тромбоасс - 70 (28 %), плавикс - 62 (25 %), курантил - 12 (5 %) пациентам.</w:t>
        <w:br/>
        <w:t>Ингибиторы АПФ назначались 90 (36 %) больным исследуемых групп, из них даприл - 73 (29</w:t>
        <w:br/>
        <w:t>%), берлиприл - 30 (12 %), энам - 30 (12 %), диротон 25 (10 %) пациентов, энарал и каптоприл,</w:t>
        <w:br/>
        <w:t>престариум, моноприл, аккупро - единичные случаи (1 %).</w:t>
        <w:br/>
        <w:t>Таким болыпым пазпачались и бета-блокаторы 129 (52 %) случаев: огилок 84 (33,6 %),</w:t>
        <w:br/>
        <w:t>конкор - 35 (14 %), атенолол и корвитолол по |І разу (0,4%) случаев.</w:t>
        <w:br/>
        <w:t>Петлевой диуретик фуросемид назначался 134 (54 %) больным, тогда как верошпирон,</w:t>
        <w:br/>
        <w:t>действуюший в дистальных отделах нефрона, 30 (12 %), а тиазидный индап - в 5 (2 %) случаев.</w:t>
      </w:r>
    </w:p>
    <w:p>
      <w:r>
        <w:t>С целью комбинированного воздействия на сосудистую стенку сердца назначались</w:t>
        <w:br/>
        <w:t>холестеринснижаюшие препараты: симвастатин (вазилип) - 80 (32 %) больным, тогда каҡ симгал -</w:t>
        <w:br/>
        <w:t>15 (6 %).</w:t>
        <w:br/>
        <w:t>В виду неэффективности спазмолитиков и ненаркотических анальгетиков назначали</w:t>
        <w:br/>
        <w:t>парентерально наркотические средетва 42 (17 %) больным &lt; острым инфарктом миокарда,</w:t>
        <w:br/>
        <w:t>зачастую назначали промедол - 25 (10 %) больным, фентанил, дроперидол, морфин - 17 (7 %)</w:t>
        <w:br/>
        <w:t>случаев.</w:t>
        <w:br/>
        <w:t>Антагонисты кальция назначались в единичных случаях 5 (2 %) больным.</w:t>
        <w:br/>
        <w:t>Применение всех препаратов соответствовало рекомендуемым стандартам лечения</w:t>
        <w:br/>
        <w:t>ишемической болезни сердца и острого инфаркта миокарда.</w:t>
        <w:br/>
        <w:t>Анализ исследований, пролеченных случаев острого инфаркта миокарда показал, что в схемы</w:t>
        <w:br/>
        <w:t>лечения включались препараты: калия хлорид, предуктал, триметазин, милдронат и рибоксин,</w:t>
        <w:br/>
        <w:t>глюкоза 5% и 10%.</w:t>
        <w:br/>
        <w:t>61</w:t>
        <w:br/>
        <w:t>Рисунок 1</w:t>
        <w:br/>
        <w:t>Эндоскопическая имплантация Гликогеля под устье мочеточника</w:t>
        <w:br/>
        <w:t>Продолжительность процедуры составляет в среднем 10-15 минут. Через 2-3 суток дети</w:t>
        <w:br/>
        <w:t>выписываются для дальнейшего амбулаторного наблюдения.</w:t>
        <w:br/>
        <w:t>Эффективность разработанного и внедренного метода эндоскопической коррекции ПМР 2-3</w:t>
        <w:br/>
        <w:t>степеней при одномоментном использовании «Гликогеля» в ближайшем и отдаленном периодах</w:t>
        <w:br/>
        <w:t>составила 90 %, 4 степени ПМР - 60 %. При сохранении рефлюкса, отмечавшееся при ПМР 3</w:t>
        <w:br/>
        <w:t>степени - у 6 (10 %) больных и у 3 (37,5 %) больных с 4 степенью ПМР, имплантант введен</w:t>
        <w:br/>
        <w:t>повторно. У больных с 3 степенью ПМР после повторного (2 раза) введения «гликогеля» рефлюкс</w:t>
        <w:br/>
        <w:t>ҡупирован в 100 % случаев, а при 4 степени ПМР у 2-х больных рефлюкс полностью купирован</w:t>
        <w:br/>
        <w:t>после третьего введения имплатанта. ТРецидивы ПМР возникали преимушественно в следуюццих</w:t>
        <w:br/>
        <w:t>ситуациях:</w:t>
        <w:br/>
        <w:t>зе. при нарушении техники введения имплатанта;</w:t>
        <w:br/>
        <w:t>- при сохранении явлений гиперрефлексии мочевого пузыря;</w:t>
        <w:br/>
        <w:t>- резком укорочении субмукозного отдела мәчеточника.</w:t>
        <w:br/>
        <w:t>Заключение. Таким образом, малоинвазивное эндоскопическов лечение пузырно-</w:t>
        <w:br/>
        <w:t>мочеточникового рефлюкса является альтернативным, патогенетически обоснованным методом</w:t>
        <w:br/>
        <w:t>лечения, восстанавливаютшим велушие антирефлюксные механизмы, обеспечиваюшие</w:t>
        <w:br/>
        <w:t>полноценную функцию мочеточнико-пузырного сегмента.</w:t>
        <w:br/>
        <w:t>Литература:</w:t>
        <w:br/>
        <w:t>1. Дехандт И.И. Эндоскопическая коррекция пузырно-мочеточникового рефлюкса у детей</w:t>
        <w:br/>
        <w:t>инһецированием полимерными гидрогелями. Автореферат дисс. канд. мед. наук.-Алматы.-2002.-23с</w:t>
        <w:br/>
        <w:t>2. Айнакулов А.Д. Эндоскопическос устраненис пузырно- мочосточникового рефлюкса.</w:t>
        <w:br/>
        <w:t>Материалы международной научно-практической конференции «Хроническая болезнь почек</w:t>
        <w:br/>
        <w:t>современные принципы диагностики и лечения». - Астана. - 2005. - С. 91.</w:t>
        <w:br/>
        <w:t>3. Ерекешов А.Е., Майлыбаев Б.М., Дехапдт И.И., Айпакулов А.Д. Эпдоскопическое устрапепие</w:t>
        <w:br/>
        <w:t>пузырно-мочеточникового рефлюкса у детей с использованием гидрогеля. Учебно-методическое</w:t>
        <w:br/>
        <w:t>пособие. - Астана. - 2004. - 16 с</w:t>
        <w:br/>
        <w:t>4. КҠулаев В.Д. Эндоскопическое лечение пузырно-мочеточникового рефлюкса у детей. Дисс</w:t>
      </w:r>
    </w:p>
    <w:p>
      <w:r>
        <w:t>ҡанд. мед. наук. - Москва. - 2000. - 25 с.</w:t>
        <w:br/>
        <w:t>5. Долгов Б.В. Динамика функционального состояния уретеро-везикального сегмента при</w:t>
        <w:br/>
        <w:t>эндоскопической коррекции пузырно-мочеточникового рефлюкса у детей. Дисс. канд. мед. наук.</w:t>
        <w:br/>
        <w:t>Саратов. 1998. 25с.</w:t>
        <w:br/>
        <w:t>70</w:t>
        <w:br/>
        <w:t>На фоне монотерапии фозиноприлом к 12 неделе отмечалось достоверное снижение ИММЛЖ,</w:t>
        <w:br/>
        <w:t>что обусловлено уменьшением полостей и стенок ЛЖ. КСР и КДР через 24 недели уменышились на</w:t>
        <w:br/>
        <w:t>11,4 % (р&lt;0,05) и на 3,7 % (р&gt;0,05) соответственно. Значимое уменьшение ТМЖП и ТЗС нами</w:t>
        <w:br/>
        <w:t>выявлено к концу 24 недели - на 11,3 % (р&lt;0,05) и 9,5 % (р&lt;0,05) соответственно. Через 48 недель</w:t>
        <w:br/>
        <w:t>отмечалось еше большее уменьшение толцины стенок - на 14,1 % (р&lt;0,001) для ТМЖП и на 12,2%</w:t>
        <w:br/>
        <w:t>(р&lt;0,001) - дия ТЭС ЛЖ ог исходных значений. ИММЛЖ к концу 12 недели уменьшимся на 11,3%</w:t>
        <w:br/>
        <w:t>(р&lt;0,05), к концу 24 недели - на 20,2 % (р&lt;0,001), а к моменту завершения наблюдения - на</w:t>
        <w:br/>
        <w:t>25,7% (р&lt;0,001)</w:t>
        <w:br/>
        <w:t>Во 2-й группе (терапия бисопрололом) динамика размеров полостей ЛЖ за весь период</w:t>
        <w:br/>
        <w:t>меслелования недостоверная. КСР и КДР имели тенденцию уменьшения через 24 и 48 недель на 7,9</w:t>
        <w:br/>
        <w:t>%и 15,1 % (р&gt;0,05) ина 1,8 % и 3,6 % (р&gt;0,05) соответственно. Статистически значимый регресс</w:t>
        <w:br/>
        <w:t>ИММЛЖ отмсчалея к 6 мсеяцу монотсрапии бисопрололом, показатсль снизился с 186,8::35,1 т/м?</w:t>
        <w:br/>
        <w:t>до 158,6-:27,5 г/м?, чго составило 15,0 % (р&lt;0,05). Через 12 месяцев - на 22,1 % до 145,5:24,5 г/м?</w:t>
        <w:br/>
        <w:t>(р&lt;0,001) от исходных данных. Исходно увеличенная ММЛЖ уменьшалась за счет достоверной</w:t>
        <w:br/>
        <w:t>динамики ТМЖП на 6,2% (р&lt;0,05) через 3 месяца и ТЭС на 8,2 % (р&lt;0,05) к концу 24 недели.</w:t>
        <w:br/>
        <w:t>На фоне терапии лацидипином (3 группа) к 12 неделе отмечалось достоверное снижение</w:t>
        <w:br/>
        <w:t>ИММЛЖ, что обусловлено уменыпением полостей и стенак ЛЖ. КСР и КДР к концу 3 месяца</w:t>
        <w:br/>
        <w:t>уменьшились на 11,1 % (р&lt;0,05) и 3,7 % (р&lt;0,05). К концу 6 месяца КДР уменышился на 5,5 %</w:t>
        <w:br/>
        <w:t>(р&lt;0,05) от исходных данных. КСО и КДО соответственно снизились через 12 недель на 19,5 %</w:t>
        <w:br/>
        <w:t>(р&lt;0,05) и 10,2% (р&lt;0,05), к кониу наблюдения - на 22,4 % (р&lt;0,05) и 10,7 % (р&lt;0,05) в сравнений с</w:t>
        <w:br/>
        <w:t>исходными данными. ТМЖП и ТЗС к концу 6 месяца уменышились на 7,8 % (р&lt;0,05) и 8,3 %</w:t>
        <w:br/>
        <w:t>(р&lt;0,05). К концу 12 месяца соотвстственно - на 9,29 % (р&lt;0,05) и 10,2% (р&lt;0,05). ИММЛЖ черсз 12</w:t>
        <w:br/>
        <w:t>недельуменьшился на 13,4 % (р&lt;0,05), к концу 48 недели- на 18,5 % (р&lt;0,001).</w:t>
        <w:br/>
        <w:t>Динамика толшины стенок, полостей ЛЖ, ИММЛЖ через 48 недель представлена в таблице 3</w:t>
        <w:br/>
        <w:t>Таблица 3</w:t>
        <w:br/>
        <w:t>Динамика толшины стенок, полостей ЛЖ, ИММЛЖ через 48 недель</w:t>
        <w:br/>
        <w:t>ТМЖП, ТЗС, ҠДР, КСР, ИММЛЖж,</w:t>
        <w:br/>
        <w:t>см см см см г/м?</w:t>
        <w:br/>
        <w:t>1М) |-14,1% %% 12,9% -5,6% -11,4%% -25,7%</w:t>
        <w:br/>
        <w:t>2(К)| -15,1% 5% -11,6%% -3,6% -13,1% -22,1%%%</w:t>
        <w:br/>
        <w:t>3(Л) -9,9%% -10,2%% -5,5% е -11,1% 8% -18,5% 5%</w:t>
        <w:br/>
        <w:t>Примечание:</w:t>
        <w:br/>
        <w:t>1%-р&lt;0,05 всравпении с исходиыми даппылш;</w:t>
        <w:br/>
        <w:t>2%%-р&lt;0,001 в сравлепии с исходпымн даппылш,</w:t>
        <w:br/>
        <w:t>Апализ даппых ЭхоКГ показал, что пепреривпая 48-педельпая терапия мопоприлом и</w:t>
        <w:br/>
        <w:t>лаципилом приводит к достоверному уменышению ГМЛЖ всләдствие уменьшения как толшины</w:t>
        <w:br/>
        <w:t>стенок ЛЖ, так и его полостей (КДР, КСР), в то время как дпя конкора характерна динамика</w:t>
        <w:br/>
        <w:t>ММЛЖ пренмушественно за счет ТГМЖПИ и ТЗСЛЖ.</w:t>
        <w:br/>
        <w:t>Таким образом, обобшая результаты нашего исследования по степени влияния на обратное</w:t>
        <w:br/>
        <w:t>развитие ГЛЖ изучаемых групп гипотензивных средств можно заключить, что более значимый</w:t>
        <w:br/>
        <w:t>регресс ГМЛЖ отмечался на фоне длительной (48-недельной) монотерапии моноприлом, что</w:t>
        <w:br/>
        <w:t>согласуетея с литературшями дапшыми. Учитывая исходпуто сопоставимость изучаемых групп</w:t>
        <w:br/>
        <w:t>типотензивных средетв можно сравнить их по степени влияния на регресс ГЛЖ. Влияние</w:t>
        <w:br/>
        <w:t>моноприла и конкора на ГМЛЖ сопоставимо, так как разница между ними неболышпая (их</w:t>
      </w:r>
    </w:p>
    <w:p>
      <w:r>
        <w:t>первенство связано с блокадой ангиотензина П). Лаципил в меныпей степени вызывает регресс</w:t>
        <w:br/>
        <w:t>ТМЛЖ, это может быть связано с тем, что по данным ряда авторов, лаципил обладает эначительно</w:t>
        <w:br/>
        <w:t>более сильным действием на гладкую мускулатуру сосудов, чем на миокардиальную ткань</w:t>
        <w:br/>
        <w:t>Быводы.</w:t>
        <w:br/>
        <w:t>1. Моноприл, конкор, лаципил одинаково высокоэффективно снижают уровень АД.</w:t>
        <w:br/>
        <w:t>2. ИАПФ (фозиноприл) и высокоселективный В-блокатор (бисопролол) превосходят АК</w:t>
        <w:br/>
        <w:t>(пацидипин) в плане устранения последствий ремоделирования сердца при АГ, значительно</w:t>
        <w:br/>
        <w:t>улучшая тем самым характер течения и прогноз заболевания.</w:t>
        <w:br/>
        <w:t>ТҮЙІН</w:t>
        <w:br/>
        <w:t>А.Ж.Айнакұлов</w:t>
        <w:br/>
        <w:t>ҚУЫҚ-ЗӘРФҚҚЫШ РЕФЛЮКСІН МИНИИНВАЗИВТІ ЭНДОСКОПИЯЛЫҚ ӘДІСПЕН</w:t>
        <w:br/>
        <w:t>ЕМДЕУ</w:t>
        <w:br/>
        <w:t>«Ана мен бала ұлттық ғылыми орталығы» АҚ, Астана қаласы</w:t>
        <w:br/>
        <w:t>Миниинвазивті эндоскопиялық әдіс альтернативті, патогенетикалық негізделген әдіс болып</w:t>
        <w:br/>
        <w:t>табылады. Зәраққыш - қуық сегментінің антирефлюкстік механизмдерінің қалыпты қызмет</w:t>
        <w:br/>
        <w:t>атқаруын қамтамасыз етеді.</w:t>
        <w:br/>
        <w:t>ЗФИММАВНҮ</w:t>
        <w:br/>
        <w:t>А?Н. А)паһшоу</w:t>
        <w:br/>
        <w:t>МІМІМАТТҮ ТУУАВІУЕ ЕХВОЗСОРІС ТЕЕАТМЕТХТ ОЕ УЕБІСГІ.АК-ГКЕТНЕКАТ,</w:t>
        <w:br/>
        <w:t>КЕРКІЛ/Х АТ СНП.ОКЕУ</w:t>
        <w:br/>
        <w:t>18С «Майопа! Кевеггеһ Сепіге оҒ шоШег апа сһ14 һеа НІ», Азіапа сіу</w:t>
        <w:br/>
        <w:t>Тһе епдовсоріс сотгесіоп оҒ уевісошгекега| тейих ів 1һе аПетпайхе, раһһобепетісіу вифяапНаГесі</w:t>
        <w:br/>
        <w:t>ігегіпені шеіһой, ү/һісі! тесоусгв (һс Ісадіпе апбітсПих шесһапівт сараһіс оҒ сопірісіс Әлпсбоп о? Іһс</w:t>
        <w:br/>
        <w:t>шгейегоуевіса! везтепе</w:t>
        <w:br/>
        <w:t>А.Д. Айнакулов</w:t>
        <w:br/>
        <w:t>КОМИЛЕКСНАЯ УЛЬТРАЗВУКОВАЯ ДИАГНОСТИКА ОБСТРУКТИННЫХ</w:t>
        <w:br/>
        <w:t>НАРУШЕНИЙ УРОДИНАМИКИ ТІРИ ГИДРОНЕФРОЗЕУ ДЕТЕЙ</w:t>
        <w:br/>
        <w:t>АО «Национальный научный центр материнства и детства», г. Астана</w:t>
        <w:br/>
        <w:t>Актуальпость. Несмотря па болышое количество опубликоваптых работ по проблеме</w:t>
        <w:br/>
        <w:t>гидронефроза, до настояшего времени остаются нерешенными многие патогенетические еб аспекты,</w:t>
        <w:br/>
        <w:t>а также вопросы, связанные с диагностикой и лечением нарушений уродинамики верхних мочевых</w:t>
        <w:br/>
        <w:t>путей.</w:t>
        <w:br/>
        <w:t>Это обьясняется тем, что причины расстройств мочевыведения при гидронефрозе</w:t>
        <w:br/>
        <w:t>рассматриваются с позиции порочно развитого пиело-уретерального сегмента (ПУС), что не всегда</w:t>
        <w:br/>
        <w:t>позволяет обьяснить часто встречаюшиеся в практике случаи спонтанного разрешения</w:t>
        <w:br/>
        <w:t>тидропефроза у детей рапшпего возраста или отсутствие парушепия фупкции почек при</w:t>
        <w:br/>
        <w:t>ретенционных изменениях верхних мочевых путей в течение многих лет |1,21.</w:t>
        <w:br/>
        <w:t>Оперативное восстановление проходимости мочеточника различными способами</w:t>
        <w:br/>
        <w:t>уретеропиелопластики у 1/3 детей не приводит к устранению гидронефроза, сохраняются такне же</w:t>
        <w:br/>
        <w:t>нарушения уродинамики как до операции |31.</w:t>
        <w:br/>
        <w:t>Современный диагностический процесс в отношении данного заболевания, ориентированный</w:t>
        <w:br/>
        <w:t>на следствие (степень расширения и задержку опорожнения лоханки), анеев причину, не позволяет</w:t>
        <w:br/>
        <w:t>дифференцировать варианты гидронефроза и перехода от стандартного к избирательному лечению</w:t>
        <w:br/>
        <w:t>ІНІ.</w:t>
        <w:br/>
        <w:t>УЗИ и экскреторная урография позволяют определить степень дилатации и вероятную зону</w:t>
      </w:r>
    </w:p>
    <w:p>
      <w:r>
        <w:t>обструкцин, одпако фупкциопальтую оцепку отпосителіпой обструкцин лучше осушествлять па</w:t>
        <w:br/>
        <w:t>основании данных теста Витакер и высокий процент ошибочных результатов ограничивают их</w:t>
        <w:br/>
        <w:t>использование в педиатрии</w:t>
        <w:br/>
        <w:t>Для повышения достоверности характера нарушений уродинамики органического или</w:t>
        <w:br/>
        <w:t>функционального типа верхних мочевых путей при расширении полостной системы почки мы</w:t>
        <w:br/>
        <w:t>стандартизировали методику фармакоультразвуҡового исследования,</w:t>
        <w:br/>
        <w:t>71</w:t>
        <w:br/>
        <w:t>Литература:</w:t>
        <w:br/>
        <w:t>1. Казанская И.В., Бабанин И.Л., Савченков А.Л., Орликовский О.В. Сонографическая</w:t>
        <w:br/>
        <w:t>диагностика обструктивных нарушений уродинамики верхних мочевых путей при гидронефрозе у</w:t>
        <w:br/>
        <w:t>детей // Детская хирургия. - 2002. -792.-С.21-26.</w:t>
        <w:br/>
        <w:t>2. Ростовская В.В., Бабанин И.Л. Дифференциальная УЗ-диагностика причин нарушения</w:t>
        <w:br/>
        <w:t>проходимости пиелоурегерального сегмента у дегей. Материалы научно-пракгической конференции</w:t>
        <w:br/>
        <w:t>«Детская урология и перспективы ее развития». - Москва. - 1999, - С. 108</w:t>
        <w:br/>
        <w:t>3. Майлыбаев Б.М., Джайчибеков Н.Ж., Айнакулов А.Д., Жанпенсов Н.К. Характеристика</w:t>
        <w:br/>
        <w:t>выброса мочи из устьев мочеточника у детей в норме и при ПМР по данным допплерографин.</w:t>
        <w:br/>
        <w:t>Материалы ІҮ Российского конгресса «Современные технологии в педиатрии и детской хирургии»</w:t>
        <w:br/>
        <w:t>- Москва. - 2005. - С. 446-447</w:t>
        <w:br/>
        <w:t>4. Гуревич А.И. Комплскснос ультразвуковос обследованис детей ранного возраста с</w:t>
        <w:br/>
        <w:t>гидронефрозом. Ультразнуконая и функциональная диагностика. - Москна. - 2006, - Хғ2.- С, 55-65</w:t>
        <w:br/>
        <w:t>ТҮЙІН</w:t>
        <w:br/>
        <w:t>А.Ж. Айнақұлов</w:t>
        <w:br/>
        <w:t>БАЛАЛАРДАҒЫ ГИДРОПЕФРОЗДЫП УРОДИПАМИКАСЫТЫП ОБСТРУКТИВТІ</w:t>
        <w:br/>
        <w:t>БҰЗЫЛЫСТАРЫНЫҢ КОМПЛЕКСТІК УЛЬТРАДЫБЫСТЫҚ ДИАГНОСТИКАСЫ</w:t>
        <w:br/>
        <w:t>«Ана мен бала ұлттық ғылыми орталығы» АҚ, Астана қаласы</w:t>
        <w:br/>
        <w:t>Комплексті ультрадыбыстық тексеру арқылы бүйректің паренхимасын, коллекторлық жүйесін</w:t>
        <w:br/>
        <w:t>және зәракққыш - қуық сегментіндегі уродинамиканы бағалай отырып, гидронефрозға</w:t>
        <w:br/>
        <w:t>дифференциалды диагноз жүргізуге болады.</w:t>
        <w:br/>
        <w:t>ӘПММАКҮ</w:t>
        <w:br/>
        <w:t>А?Н. А)паЮшоу</w:t>
        <w:br/>
        <w:t>СОМРІ.ЕХ ПІ,ТКАЗОМІС МАСХОВТІС5 ОЕ ОВӘТЕПСТІУЕ ІМЕКІМСЕМЕМТ5 ОЕ</w:t>
        <w:br/>
        <w:t>ПКОПрҮМАМІС АТ СНП.ОКЕМ?”8 НҮрБКО</w:t>
        <w:br/>
        <w:t>18С «Майопа! Кевеагеһ Сепіге оҒ шоШег апа сһ14 БеаН», Азіала сіу</w:t>
        <w:br/>
        <w:t>Сотріех аШтавопіс Фавповісв аПоуу (о гесеіуе іһе іпіогтайоп оп дбесгее о? іпітіпсешепс оғ</w:t>
        <w:br/>
        <w:t>алаютіс рабепсу оҒ пеаг гепа! ре1уіө рағ оҒ игеййга,</w:t>
        <w:br/>
        <w:t>К.Ж. Ерентаева, М.А. Курманалина, Н.З. Жалинов</w:t>
        <w:br/>
        <w:t>ОЦЕНКА ЭФФЕКТИВНОСТИ ШИНИРОВАНИЯ ПОДВИЖНЫХ ЗУБОВ ПРИ ЛЕЧЕНИИ</w:t>
        <w:br/>
        <w:t>ЗАБОЛЕВАНИЙ ПАРОДОНТА</w:t>
        <w:br/>
        <w:t>Западно-Казахстанский государственный медицинский университет</w:t>
        <w:br/>
        <w:t>имени Марата Оспанова, кафедра терапевтической и ортопедической стоматологии, г, Актобе</w:t>
        <w:br/>
        <w:t>Актуальность. Заболевания пародонта продолжают оставаться наиболее важной проблемой в</w:t>
        <w:br/>
        <w:t>стоматологии. По данным современных авторов, воспалительные заболевания пародонта</w:t>
        <w:br/>
        <w:t>составляют более 70 % от всей патологии пародонта и вызывают наиболышие трудности при</w:t>
        <w:br/>
        <w:t>диагностике и лечении.</w:t>
      </w:r>
    </w:p>
    <w:p>
      <w:r>
        <w:t>Обшепризпаппым ярляетея комплекспый подход к лечепио заболевапий пародопта,</w:t>
        <w:br/>
        <w:t>включаюший ттерапевтические, хирургические и әртопедические методы лечения.</w:t>
        <w:br/>
        <w:t>В комплексном лечении важное место занимает шинирование подвижных зубов С его</w:t>
        <w:br/>
        <w:t>помошью уменыьшаетсея подвижность зубов &lt; пораженным пародонтом, улучшаются</w:t>
        <w:br/>
        <w:t>окклюзионные взаимоотношения путем предварительного устранения травматической окклюзии и</w:t>
        <w:br/>
        <w:t>последуюшей фиксации зубов в положении, минимально травмируюшем ткани пародонта.</w:t>
        <w:br/>
        <w:t>Шина дает возможность равномерно распределить жевательное давление нда все зубы зубного ряда.</w:t>
        <w:br/>
        <w:t>74</w:t>
        <w:br/>
        <w:t>ӘПММАНҮ</w:t>
        <w:br/>
        <w:t>Ҡ.?һ. АЮһтеюоуа, А.О. Авһітоуа, М.К. Кшіти?ауеуа, С.К. АЮһтефоуа, Ҡ. Кшалдуішіу</w:t>
        <w:br/>
        <w:t>ОРРОЕТГМІТІЕ8 ОҒ СОКОХАБОСКАРНҰ ІМ МАСХОВІ8 ОҒ І8СНЕМІС НЕАКТ</w:t>
        <w:br/>
        <w:t>ТІЗЕАЗЕ</w:t>
        <w:br/>
        <w:t>Хүеві Кагакһояап Магаі Оврапоу өізе тедйісді иліуегвігу, АЮіоВе сіту</w:t>
        <w:br/>
        <w:t>Тһе ашһогв сагпей ош 1һе геһтовресбуе апа1увіз оҒ сШшіса|, ЕСС апа ЕСА іпуезівайопв оҒ 93</w:t>
        <w:br/>
        <w:t>раНеп18 ҮН ізсһешіс һеаг( 415еазе (ІНІ) ч/һове КСА 4ідп геуейіей апу сһапвев.</w:t>
        <w:br/>
        <w:t>Тһе гевшіів оҒ КСА іп аоогеваге хуЙһ 1һе сішіса! рісілге апа ЕСС даа аПоугев іо регҒопп шоге</w:t>
        <w:br/>
        <w:t>Ястайса а Есгепіаіса Шарповіз</w:t>
        <w:br/>
        <w:t>РЕЗЮМЕ</w:t>
        <w:br/>
        <w:t>К.Ж. Ахметов, А.О. Ашимова, Н.К. Кульмурзаева, А.К. Ахметова, К. Куандыкулы</w:t>
        <w:br/>
        <w:t>ВОЗМОЖПОСТИ КОРОПАРОАПГИОГРАФИЙ В ДИАГПОСТИКЕ ИШЕМИЧЕСКОЙ</w:t>
        <w:br/>
        <w:t>БОЛЕЗНИ СЕРДЦА</w:t>
        <w:br/>
        <w:t>Западно-Казахстанский государственный медицинский университет</w:t>
        <w:br/>
        <w:t>имсни Марата Оспанова, Актобс</w:t>
        <w:br/>
        <w:t>Авторами проведен ретроспективный анализ клинических, ЭКГ и КАГ исследований 93</w:t>
        <w:br/>
        <w:t>больных ИБС, у которых на КАГ не выявлены изменения. Результаты КАГ в совокупности с</w:t>
        <w:br/>
        <w:t>клиникой и ЭКГ данными позволили провести более детальный дифференциальный диагноз.</w:t>
        <w:br/>
        <w:t>Т.1. Суқашев, А. Жұмағалиев, Ө. Апуов, М. Меңдіғалиева, Ж. Өтепқалиева,</w:t>
        <w:br/>
        <w:t>М. Джексепова</w:t>
        <w:br/>
        <w:t>АТЫРАУ ОБЛЫСЫНДА 2005-2009 ЖЫЛДАР АРАЛЫҒЫНДА ДИФИЛЛОБОТРИОЗ</w:t>
        <w:br/>
        <w:t>АУРУЫНЫҢ ТІРКЕЛУІ</w:t>
        <w:br/>
        <w:t>ҚР ДСМ МОЭҚҚК Атырау облысы бойынша департаменті,</w:t>
        <w:br/>
        <w:t>Атырау обл ыстық сан итарлық -эпидемиологиялық сараптама орталығы</w:t>
        <w:br/>
        <w:t>Дифиллоботриоз - қоздырғышы ауыз нәжіс механизмі арқылы жұғатын, көбінесе асқазан -</w:t>
        <w:br/>
        <w:t>ішек жолдары зақымданып, созылмалы бұзылыстар пайда болатын, және мегалобластық анемия</w:t>
        <w:br/>
        <w:t>іргелес дамитын, цестоздар тобына жататын зооантропонозды биогельминтоз. Қоздырғышы - енді</w:t>
        <w:br/>
        <w:t>таспа құрт. Енді таспа құртының 10-нан артық түрлері бар, олардың ішінде ең көп тарағаны енді</w:t>
        <w:br/>
        <w:t>таспа құрт ПірһуПоһотішт Ізішті, алғашқы рет 1778 ж. К. Линней ашкан. Басқа түрлері сирек</w:t>
        <w:br/>
        <w:t>кездеседі. 1). Ізішт- ірі таспалы гельминт, ұзындығы 10 метр одан да артық болады, 3-4 мың</w:t>
        <w:br/>
        <w:t>бунақтары бар. Денесінің алдынғы шетінде екі сорғышы бар, олардың көмегімен ішектің шырышты</w:t>
        <w:br/>
        <w:t>қабатына жабысады. Р. І.айшп - гермафродит, ішектің жоғарғы жағында орналасады, денесінің бүкіл</w:t>
        <w:br/>
        <w:t>бетімен әр түрлі тағамдарды, оның ішінде В1І2 витаминін және фолий қышқылын жұтып</w:t>
        <w:br/>
        <w:t>қоректенеді. Жұмыртқалары сопақша, сұргыш - сары түсті, қақпақшасы бар. Бір епді таспа құрт</w:t>
        <w:br/>
        <w:t>тәулігіне бірнеше миллион жұмыртқа шығарады.</w:t>
        <w:br/>
        <w:t>Адамның, иттердін, мысықтардың және басқа хайуандардың (ақырғы иелері) ішегінде</w:t>
        <w:br/>
        <w:t>паразиттік тіршілік ететін енді таспа құртының жетілмеген жұмыртқалары нәжіспен қоршаған</w:t>
        <w:br/>
        <w:t>ортаға шығады.</w:t>
      </w:r>
    </w:p>
    <w:p>
      <w:r>
        <w:t>Залалданған адамның нәжісінін бір бөлшегінде 2 миллионнан артық жетілмеген жұмыртқалар</w:t>
        <w:br/>
        <w:t>болады. Әрі қарай дамуы шаян - циклоптар (аралық ие) және балықтар (қосымша ие) бар тұшы сулы</w:t>
        <w:br/>
        <w:t>80</w:t>
        <w:br/>
        <w:t>Таблица 1</w:t>
        <w:br/>
        <w:t>Характеристика больных ИБС без изменений в сосудах на КАГ</w:t>
        <w:br/>
        <w:t>Е 2 2 ЗЕ</w:t>
        <w:br/>
        <w:t>% Е ) 18 : Е ә р</w:t>
        <w:br/>
        <w:t>бӛ8-| Ес 2-(|8 СӘС &gt; к і5|8 аш</w:t>
        <w:br/>
        <w:t>м|ж(|ЕЕ ЗЕ ІЗІЕ |48152 14 |53 |88 2Е %5</w:t>
        <w:br/>
        <w:t>ӘК|55 5Ж/8 БЕіг ш ш 2:| 56/24</w:t>
        <w:br/>
        <w:t>6</w:t>
        <w:br/>
        <w:t>ЕЗ ЕЗ Е 5 ШЕ)&lt; ж &lt; 5 ш Е</w:t>
        <w:br/>
        <w:t>55 38 22 16 29 9 17 6 22 41 7 5 1</w:t>
        <w:br/>
        <w:t>- 29, инвалидов - 9, неработаюших - 17. По длительности ИБС пациенты распределялись</w:t>
        <w:br/>
        <w:t>слелутошим образом: вперізме болезшь виявлепа у 14, в течепие года еюю страдали 29, болели до 5</w:t>
        <w:br/>
        <w:t>лет- 35, 5-10 лет- ІЗ, более 10 лет- 2 пациента. У обследованных нами пациентов ИБС сочетался</w:t>
        <w:br/>
        <w:t>с АГ І степени -у 6, АГ 2 степени-у 22, АГ 3 степени-у 41, сахарный диабет - у 7, острый</w:t>
        <w:br/>
        <w:t>инфаркт миокарда - 5, острое нарушение мозгового кровообрацения -у 1 пациента.</w:t>
        <w:br/>
        <w:t>Таблица 2</w:t>
        <w:br/>
        <w:t>Болевые ошушения у больных ИБС без изменений в сосудах на КА</w:t>
        <w:br/>
        <w:t>Е Ей Р! ә Е</w:t>
        <w:br/>
        <w:t>“ ; ш ә</w:t>
        <w:br/>
        <w:t>5 БЕ 5" Е Ез Б з: 8% ЕЕ</w:t>
        <w:br/>
        <w:t>8 -- 8 82 6ч әш Ке іс 58 %5</w:t>
        <w:br/>
        <w:t>-Е Еа ЕФ шЕ8 Ез Ча қФ ЗЕ ЕҚ</w:t>
        <w:br/>
        <w:t>4ЕЕ |41 32Е |5%Ф%Ф|С64 ЕВ ЕЕ 45 Е</w:t>
        <w:br/>
        <w:t>5 6 Ес- қоз өше ов 2 йе шш Ет</w:t>
        <w:br/>
        <w:t>еС- б- З "-аса ее м ш% ЕЕ) ра</w:t>
        <w:br/>
        <w:t>Е “ ЕН Еш ЗЕ Еш ш ЕЕЕ ЕЕ ЕЕ</w:t>
        <w:br/>
        <w:t>Е нЕ ЕЗ 8 Ей: 8 ші да</w:t>
        <w:br/>
        <w:t>Е ЕЕ 58 в Еш 8 Е« 5. Ед</w:t>
        <w:br/>
        <w:t>- Б6- 4 Е Е</w:t>
        <w:br/>
        <w:t>38 41 14 19 24 21 37 24 31</w:t>
        <w:br/>
        <w:t>Ухудшение течения ЙБС выражалось в появлении приступов стенокар-дии от 2-3 раз в неделю</w:t>
        <w:br/>
        <w:t>до ежедневных и повторных приступов загрудинных бөлей. Как показано в таблице 2, приступы</w:t>
        <w:br/>
        <w:t>длительностью в 5-7 минут наблюдались у 38, 10-15 минут-у 41, более 10 минут-у 14 пациентов.</w:t>
        <w:br/>
        <w:t>Указанные приступы провоцировались или вызывались в покое у 19 и (или) в результате психо-</w:t>
        <w:br/>
        <w:t>эмоционального напряжения - у 24, хольбой на расстояние до 100 м-у 21, более 100 м-у 37 или</w:t>
        <w:br/>
        <w:t>подьемом на один этаж - у 24, выше одного этажа -у 31 пациента. Госпитализированы в первый</w:t>
        <w:br/>
        <w:t>день болсзни 933, спустя 2-4 дня от начала ухудшсния - 29, на 5-7 дни болсзни - 21, на 8-10 сутки</w:t>
        <w:br/>
        <w:t>обострения болезни - 10 пациентов. Результаты электрокардиографических исследований</w:t>
        <w:br/>
        <w:t>приведены в таблице 3.</w:t>
        <w:br/>
        <w:t>Как видпо из таблицы, у 57 пациептов из 93 па ЭКГ измепепия пе виявлепы. Только у 36</w:t>
        <w:br/>
        <w:t>(38,7 %) больных ИБС были различные сочетания ишемических изменений в миокарде в виде</w:t>
        <w:br/>
        <w:t>торизонтального или косонисходяшего смешения сегмента 58Т или его приподнятасти, а также</w:t>
        <w:br/>
        <w:t>изменения зубца Т. У двух пациентов зарегистрирован патологический зубец О, у 91 больного он в</w:t>
        <w:br/>
        <w:t>пределах нормы.</w:t>
      </w:r>
    </w:p>
    <w:p>
      <w:r>
        <w:t>Таблица 5</w:t>
        <w:br/>
        <w:t>ЭКГ данные у больных ИБС без изменений в сосудах на КАГ</w:t>
        <w:br/>
        <w:t>в ш Е| вв ев п Е 1 Е|Е- ос Ек ос</w:t>
        <w:br/>
        <w:t>5 Е Ел в 5 шес, 54 Е</w:t>
        <w:br/>
        <w:t>Еш ғ ын8|шШЕ 2% ы Еіке6 ЕІ|Енсп | Еш</w:t>
        <w:br/>
        <w:t>Е 5 Е|ғ6 -ц 205 ЕЗЕІДЕ 5 ЕН</w:t>
        <w:br/>
        <w:t>57 7 7 16 П 4 2 2 91</w:t>
        <w:br/>
        <w:t>У всех 93 пациентов на ҠАГ, несмотря на наличие достаточно длительного анамнеза с</w:t>
        <w:br/>
        <w:t>типичными загрудинными болями. коронарные сосуды оказались интактными, В связи с чем и</w:t>
        <w:br/>
        <w:t>проведен более углубленный анализ имеюихея данных. Так, у 10 пациентов не подтвердились</w:t>
        <w:br/>
        <w:t>клиническое и ЭКГ заключение о наличии у них постинфарктного кардиосклероза. Анализ показал</w:t>
        <w:br/>
        <w:t>наличие у 6-х из них АГ без ИБС, у 2-х - ДКМП, у остальных двух - тиреотоксическое сердце и</w:t>
        <w:br/>
        <w:t>бропхиальпая астма. Не подтвердилось также паличие в 6 случаях впервые возпикшей степокардии:</w:t>
        <w:br/>
        <w:t>в 2-х случаях выставлена НЦД, у 4-х больных стенокардитическая боль обьяснена наличием</w:t>
        <w:br/>
        <w:t>ҡардиалгии и вазоспастической стенокардии у больного с АГ. У двух пациентов с прогрессируюшей</w:t>
        <w:br/>
        <w:t>стенокардией в связи с отсутствием изменений в сосудах диагноз пересмотрен в пользу АГ. В пяти</w:t>
        <w:br/>
        <w:t>78</w:t>
        <w:br/>
        <w:t>случаях КАГ проведена в связи с наличием АГ 2 и 3 степеней для уточнения диагноза и указанные</w:t>
        <w:br/>
        <w:t>диагнозы оставлены с связи с отсутствием органических изменений на КАГ. Еше в 4-х случаях КАГ</w:t>
        <w:br/>
        <w:t>выполнена в связи с наличием тяжелой пневмонии и желудочковых экстрасистол, ДКМП,</w:t>
        <w:br/>
        <w:t>хронической ревматической болезни сердца, абстинентного синдрома у пациента с хроническим</w:t>
        <w:br/>
        <w:t>алкоголизмом и мы убедились в отсутствии У них первичного мнения о ИБС. Таким образом, во</w:t>
        <w:br/>
        <w:t>нсех 93 случаях проведен дифференциальный диагноз и в 66 (71%) случаях подтверждено наличие</w:t>
        <w:br/>
        <w:t>ИБС, в 27 случаях пересмотрено основное заболевание. Отсутствие на КАГ изменений со стороны</w:t>
        <w:br/>
        <w:t>сосудов при наличии клинико-ЭКГ данных мы обычно обьясняем спазмом коронарных артерий -</w:t>
        <w:br/>
        <w:t>стенокардией Принцметала. Тем более у 19 наших пациентов боль в области сердца была в</w:t>
        <w:br/>
        <w:t>состояние покоя и у 24-х - провоцировалась психо-эмоциональной нагрузкой. По литературным</w:t>
        <w:br/>
        <w:t>данным, частота спазма коронарных сосудов не превышает 10-15 %, с другой стороны следует</w:t>
        <w:br/>
        <w:t>учесть, что КАГ нс позволяст отвстить на всс сложныс вопросы, касаюшисся морфологии</w:t>
        <w:br/>
        <w:t>коронарного русла, и имеег ряд ограничений. Информативность КАГ зависит ог адекватности</w:t>
        <w:br/>
        <w:t>использованных проекций. Не всегда удается хорошо визуализировать все пораженные участки</w:t>
        <w:br/>
        <w:t>коронарного русла; могут быть не видны стенозы в устьях коронарных артерий и их крупных</w:t>
        <w:br/>
        <w:t>ветвей, в области бифуркации ствола левой коронарной артерии, в проксимальном сегменте</w:t>
        <w:br/>
        <w:t>передней нисхолягцей и огибаютцей артерии вследствие заклинивания катетера или частичной</w:t>
        <w:br/>
        <w:t>суперпозиции сосудов |3|. Кроме того, следует учесть, что по данным Я.К. Рустемовой |11</w:t>
        <w:br/>
        <w:t>пациенты, не имеюшие при КАГ гемодинамически значимых стенозов коронарных артерий,</w:t>
        <w:br/>
        <w:t>представляет собою разноролную группу (коронарный синдром Х, особенности строения</w:t>
        <w:br/>
        <w:t>коронарного русла, спазм коронарных артерий). Поэтому указанным пациентам с ИБС требуется</w:t>
        <w:br/>
        <w:t>болсс углубленныс исследования, включая нагрузочныс пробы, стрссс-ЭхоКГ и другис.</w:t>
        <w:br/>
        <w:t>Быводы.</w:t>
        <w:br/>
        <w:t>1. Частота интактных коронарных сосудов на коронароангиограммах у обследо- ванных больных</w:t>
        <w:br/>
        <w:t>ИБС составляет 32,9 %, у остальных пациентов имеютоя различной степени поражения сосудов</w:t>
        <w:br/>
        <w:t>сердиа.</w:t>
        <w:br/>
        <w:t>2. У более чем трети больных ИБС с интактными сосулами на КАГ на ЭКГ выявляются</w:t>
        <w:br/>
        <w:t>ишемические изменения в миокарде.</w:t>
        <w:br/>
        <w:t>3. Результаты КАГ позволяют уточнить клиничсскис диагнозы, но не рсшают окончатсльно</w:t>
        <w:br/>
        <w:t>сложные клинические ситуации. Поэтому больные нуждаютея во всесторонних углубленных</w:t>
        <w:br/>
        <w:t>обследованиях.</w:t>
        <w:br/>
        <w:t>Литература:</w:t>
        <w:br/>
        <w:t>1. Рустамова Я.К. Клинические и инструментальные особенности ишемической болезни сердца у</w:t>
        <w:br/>
        <w:t>больных без гемодинамически значимых стенозов коронарных артерий. Автореферат канд. дисс. -</w:t>
        <w:br/>
        <w:t>Москва. - 2009. - 58 с.</w:t>
      </w:r>
    </w:p>
    <w:p>
      <w:r>
        <w:t>2. Коряков А.И. Результаты клинико-ангиографического сопоставления у пациентов с факторами</w:t>
        <w:br/>
        <w:t>риска коронарного атеросклероза. Кардиоваскулярная терапия и профилактика. Научно-</w:t>
        <w:br/>
        <w:t>практический рецензируемый медицинский журнал. - 2006. -1.5.- )93.- С. 45-48.</w:t>
        <w:br/>
        <w:t>3. Атьков ОЮ, Черкавская О.В. Использовапие впутрисосудистого ультразвукового</w:t>
        <w:br/>
        <w:t>меследования коронарных артерий в сложной диагностической ситуации. 2006.ууу/.тедйсоге-</w:t>
        <w:br/>
        <w:t>шө.п/рһр.р-11%-59</w:t>
        <w:br/>
        <w:t>ТҮЙІН</w:t>
        <w:br/>
        <w:t>Қ.Ж. Ахметов, А.О. Әшімова, Н.Қ. Құлмырҙаева, А.Қ. Ахметова, Қ. Қуандықұлы</w:t>
        <w:br/>
        <w:t>ЖҮРЕКТІҢ ИШЕМИЯЛЫҚ АУРУЫ ДИАГНОСТИКАСЫНА ОРОНАРОАНГИОГРАФИЯ</w:t>
        <w:br/>
        <w:t>МҮМКІНДІКТЕРІ</w:t>
        <w:br/>
        <w:t>Марат Оспапов атыпдагы Батыс Қазақстап мемлекеттік медиципа упиверситеті, Ақтобе қаласы</w:t>
        <w:br/>
        <w:t>Авторлар жүректің ишемиялық ауруымен ауратын 93 науқасқа клиникалық, ЭКГ және КАГ</w:t>
        <w:br/>
        <w:t>зерттеу қортындыларына ретроспективті талдау жүргізді. КАГ қортындылары клиникалық, ЭКГ-</w:t>
        <w:br/>
        <w:t>лық деректермен бірге сараптау диагнозын нақтырақ орындауға мүмкіндік береді.</w:t>
        <w:br/>
        <w:t>79</w:t>
        <w:br/>
        <w:t>су қоймаларында өтеді. Тамаққа шала пісірілген балықты, аз тұздалған уылдырықты, тоңазытқан</w:t>
        <w:br/>
        <w:t>балық бөлшектерін пайдаланғанда адамдарға жұғады. Енді таспа құрттын личинкалары адамның</w:t>
        <w:br/>
        <w:t>ішегінде 2 ай ішінде ересек паразитке айналады. Адам денесінде енді таспа құрт тіршілігінің</w:t>
        <w:br/>
        <w:t>ұзақтығы 10-нан 25 жылға дейін, итте -1,5-2 жылға, мысықта 3-4 жұмаға созылады. Қазақстанда,</w:t>
        <w:br/>
        <w:t>оның ішінде Атырау облысында бұл инвазия жыртқыш балықтары бар тұшы өзендері мен су</w:t>
        <w:br/>
        <w:t>қоймалары бар өңірлерде кездеседі, 2005-2009 жылдар аралығында облыс бойынша 20 енді таспа</w:t>
        <w:br/>
        <w:t>құрт жұмыртқалары мен ересек құрт бунақтары табылды. Гельминттермен ластанғанын анықтау</w:t>
        <w:br/>
        <w:t>үшін, сыртқы орта обьектілері де (су, топырақ, көкөніс, жеміс-жидектер, ет, балық, адам қолынан</w:t>
        <w:br/>
        <w:t>және тұрмыстық заттардан алынған шайындылар, сарқын сулар т.б.) зерттеуге алынды. Жоғарыда</w:t>
        <w:br/>
        <w:t>аталған обьектілер ішінен 2005-2009 ж. аралығындағы тексеріліп зерттелген 1570 ашық су</w:t>
        <w:br/>
        <w:t>көздерінен алынған судан 3 енді таспа кұрт жұмыртқалары табылды (Исатай ауданы Нарын</w:t>
        <w:br/>
        <w:t>каналынан (2006 ж), Бақсай каналынан (2009 ж), Құрманғазы ауданы Шарон өзснінсн (2007 ж))</w:t>
        <w:br/>
        <w:t>Суды мембранды сүзііштен (фильтрден) өткізу арқылы 3. Т. Василькона әдісі бойынша зерттейді.</w:t>
        <w:br/>
        <w:t>Сыртқы орта обьектілеріне гельминтологиялық талдау, олардың адамдарға гельминт</w:t>
        <w:br/>
        <w:t>жұмыртқаларын жұқтырудағы рәлін, қоршаған ортаның ластану деңгейін аныктау және қажетті</w:t>
        <w:br/>
        <w:t>профилактикалық шаралар тәсілін таңдау үшін жүргізіледі.</w:t>
        <w:br/>
        <w:t>2005-2000 жылдар аралығында орталықтандырылған санитарлық- бактериологиялық</w:t>
        <w:br/>
        <w:t>зертхананың паразитология бөлімінен копрологиялық байыту әдісімен профилактикалық</w:t>
        <w:br/>
        <w:t>тексерістен - 133589 адам өтіп, 17 адамнан енді таспа құрт жұмыртқасы мен денесінің бунақ</w:t>
        <w:br/>
        <w:t>үзінділері табылды. Науқастар көбінесе Атырау облысының Құрманғазы ауданы мен Атырау</w:t>
        <w:br/>
        <w:t>қаласында тіркеледі. Барлық анықталған науқастар арнайы емдеуден және кейіннен диспансерлік</w:t>
        <w:br/>
        <w:t>бақылаудан өтті. Бақылаулық тексерудің мерзімдері нәжісін әрі дуодснальдық сөлін скі рст</w:t>
        <w:br/>
        <w:t>зерттеумен және гельминтизациядан төрт - бес ай кейін екі апталық үзіліспен өткізілді. Таспа құрт</w:t>
        <w:br/>
        <w:t>жүмырткалары мен дене бунактары негізінен: балықшылар, асхана қызметкерлері, жұмыссыздар</w:t>
        <w:br/>
        <w:t>арасында кездесіп отыр.</w:t>
        <w:br/>
        <w:t>Пәжісті копрологиялық зерттеу ең кең таралған әдіс болып табылады, өйткені гельминттердің</w:t>
        <w:br/>
        <w:t>көпшілігі адамдардың ішек жолында немесе онымен түтікшелер арқылы байланысатын ағзаларда</w:t>
        <w:br/>
        <w:t>паразиттік тіршілік етеді. Сондықтан гельминттердің жұмыртқалары немесе денесінің бөлшектері</w:t>
        <w:br/>
        <w:t>нәжіс арқылы шығады. Енді таспа құрт жұмыртқаларын анықтауда байыту әдістерінің ішінен</w:t>
        <w:br/>
        <w:t>Фюллеборн әдісін қолдандық. Фюллеборн әдісі салыстырмалы тығыздығы жоғары натрий</w:t>
        <w:br/>
        <w:t>хлоридінің қаныққан ерітіндісінде гельминттер жұмыртқасының ерітінді бетіне қалқып шығуына</w:t>
        <w:br/>
        <w:t>пегізделгеп. Таспа құрттардыц жұмыртқалары ерітіпді бетіпе жақсы калқып шыгады</w:t>
        <w:br/>
        <w:t>Клиникалық белгілері айқын емес: науқастарда анемияға байланысты шаршаушылық, лоқсу,</w:t>
        <w:br/>
        <w:t>бас айналу, ішектін бітеліп қалуы, іш ауруы, кебуі және басқа симптомдар болуы мүмкін.</w:t>
        <w:br/>
        <w:t>РЕЗЮМЕ</w:t>
      </w:r>
    </w:p>
    <w:p>
      <w:r>
        <w:t>Т.И. Сукашев, А. Жумагалиев, У. Апуов, М. Мендигалиева, Ж. Утепкалиева, М. Джексенова</w:t>
        <w:br/>
        <w:t>РЕГИСТРАЦИЯ ЗАБОЛЕВАЕМОСТИ ДИФИЛЛОБОТРИОЗА ПО АТЫРАУСКОЙ</w:t>
        <w:br/>
        <w:t>ОБЛАСТИ ЗА ПЕРИОД 2005 -2009 ГОДОВ</w:t>
        <w:br/>
        <w:t>Департамент КГСЭН МЗРК по Атырауской области, Атырауский областной центр</w:t>
        <w:br/>
        <w:t>санэпидэкспертизы, г, Атырау</w:t>
        <w:br/>
        <w:t>Основная профилактика заболеваемости дифиллоботриозом заключается прежде всего в</w:t>
        <w:br/>
        <w:t>виявлепин и обезвреживапии источпиков ипвазин, В соблюдепии ттехпологии переработки рыбпой</w:t>
        <w:br/>
        <w:t>продукции. Олним из значимых противоэпидемических мероприятий является зашита водоема от</w:t>
        <w:br/>
        <w:t>загрязнения сточными водами. На неблагополучных по дифиллоботриозу территориях санитарно-</w:t>
        <w:br/>
        <w:t>просветительная работа должна вестись постоянно, пропагандируя профилактику заболеваемости.</w:t>
        <w:br/>
        <w:t>81</w:t>
        <w:br/>
        <w:t>Цель исследования - повышение качества диагностики гидронефроза у детей путем</w:t>
        <w:br/>
        <w:t>совершенствования ультразвукового исследования</w:t>
        <w:br/>
        <w:t>Материалы и методы исследования. Под нашим наблюдением находилось 56 детей в</w:t>
        <w:br/>
        <w:t>возрасте от 3 месяцев до 15 лет с врожденным гидронефрозом. Ультразвуковое исследование</w:t>
        <w:br/>
        <w:t>осушествляли на аппарате Товід 5-рго. Используя линейный датчик с частотой 3,5 МГц. Метод</w:t>
        <w:br/>
        <w:t>фармакоэхография включал следуюшее: оценку исходной степени расширения чашечно-</w:t>
        <w:br/>
        <w:t>лоханочной системы; измерение линейных размеров лоханки в 2 измерениях в поперечной</w:t>
        <w:br/>
        <w:t>проекцин, а также внутривенное введение лазикса 0,5 мг/кг для диагностики обструктивных</w:t>
        <w:br/>
        <w:t>нарушений уродинамики; сонографическое мониторное наблюдение за процессом наполнения и</w:t>
        <w:br/>
        <w:t>опорожнения лоханки в течение последуюших 60 минут с регистрацией изменений соотношений</w:t>
        <w:br/>
        <w:t>изучаемых показателей в определенных временных интервалах (0, 5, 10, 15, 30, 60 минут).</w:t>
        <w:br/>
        <w:t>Анализ динамических изменоний обьсмных и временных характеристик позволил выделить</w:t>
        <w:br/>
        <w:t>несколько вариантов нарушения опорожнения лоханки в огвег на фармакотест, соотвегствуюшцих</w:t>
        <w:br/>
        <w:t>функциональной или органической природе нарушений анатомической проходимости ЛМС</w:t>
        <w:br/>
        <w:t>Распределение больных по половозрастным группам представлено в таблице 1.</w:t>
        <w:br/>
        <w:t>Таблица 1</w:t>
        <w:br/>
        <w:t>Распрелеление по возрасту и полу</w:t>
        <w:br/>
        <w:t>Возраст. (годы) д03 4-7 8-1 12-15 Всего:</w:t>
        <w:br/>
        <w:t>Мальчики 18 (32,1 %) | 7(12,5%) |2(5,5%) 6 (10,7%) |33(58,9%)</w:t>
        <w:br/>
        <w:t>Девочки 5 (8,9%) 6(10,7%) |8(4,2%) |4(7,1%) 23 (41,1 %)</w:t>
        <w:br/>
        <w:t>МИтого: 23 (41,1%) |13(25,3%) | 10(17,8%) | 10(17,8 %) | 56 (100 %)</w:t>
        <w:br/>
        <w:t>Как следует из таблицы 1, распределение больных по возрастным группам было</w:t>
        <w:br/>
        <w:t>неравномерным. В наших наблюдениях преобладали дети до 3 лет, составившие 23 (41,1 %)</w:t>
        <w:br/>
        <w:t>Малічиков 33 (58,9 %), девочек - 23 (41,2 %). Распределепие болышых по локализации</w:t>
        <w:br/>
        <w:t>патологического процесса представлено в таблице 2.</w:t>
        <w:br/>
        <w:t>Таблица 2</w:t>
        <w:br/>
        <w:t>Распределение больных по локализации патологитеского процесса</w:t>
        <w:br/>
        <w:t>777---- Возраст (годы) до3 4-7 8-11 12-15 Всего:</w:t>
        <w:br/>
        <w:t>Локализация 7---.</w:t>
        <w:br/>
        <w:t>Справа 9 2 4 5 20 (35,7%)</w:t>
        <w:br/>
        <w:t>Слева 12 8 6 5 31 (55,4%)</w:t>
        <w:br/>
        <w:t>С 2-х сторон 3 2 9 0 5 (8,9%)</w:t>
        <w:br/>
        <w:t>Всего: 24 12 10 10 56 (100%)</w:t>
      </w:r>
    </w:p>
    <w:p>
      <w:r>
        <w:t>В соответствии с представленной в таблице 2 обшей характеристикой всех обследованных</w:t>
        <w:br/>
        <w:t>детей в 91,1 % случаев (51 больной) ретенционные изменения верхних мочевых путей</w:t>
        <w:br/>
        <w:t>определялись с одной стороны. Двустороннев расширение чашечно-лоханочной системы имело</w:t>
        <w:br/>
        <w:t>место у 5 больных (8,9 %). Левосторәннее поражение преобладало над правосторонним. Дети с</w:t>
        <w:br/>
        <w:t>функциональными обеструкциями ПУС составили - 60 %, органической формой - 40 %. Всем</w:t>
        <w:br/>
        <w:t>больным с гидронефрозом проведена допплерография сосудов почек. Также оценивали выброс</w:t>
        <w:br/>
        <w:t>мочи в зоне уретеро-везикального сегмента. У детей с функциональными формами обструкций</w:t>
        <w:br/>
        <w:t>лоханочно-мочеточникового сегменте (ЛМС) на импульсно-волновой допплерометрии</w:t>
        <w:br/>
        <w:t>темодинамика не нарушена - ІК на всех уровнях колебался в минимальных пределах. Выбросы из</w:t>
        <w:br/>
        <w:t>мочеточника характеризуЮтся неизмененными качественными характеристиками и частотой</w:t>
        <w:br/>
        <w:t>выброса, направление выбросов ориентировано ҡ противоположной стенке мочевого пузыря,</w:t>
        <w:br/>
        <w:t>траектории их пересекались в проекции средней линии и носили чередуюшийся, независимый друг</w:t>
        <w:br/>
        <w:t>от друга характер.</w:t>
        <w:br/>
        <w:t>Результаты исследования и их обсуждение. Анализ динамических изменений обьемных и</w:t>
        <w:br/>
        <w:t>временных характеристик поЗволил выделить несколько вариантов нарушения опорожнения</w:t>
        <w:br/>
        <w:t>лоханки в ответ на фармакотест, соответствуюших разной степени нарушениям анатомической</w:t>
        <w:br/>
        <w:t>проходимости прилоханочного отдела мочеточника.</w:t>
        <w:br/>
        <w:t>Вариант нормы. Характеризовался отсутствием обструкции ЛМС, УВС: в течение первых 10</w:t>
        <w:br/>
        <w:t>минут после введения лазикса отмечается увеличение размеров лоханки не более чем на 20-25 % от</w:t>
        <w:br/>
        <w:t>исходных эначений при времени их нормализации к 30-й минуте.</w:t>
        <w:br/>
        <w:t>72</w:t>
        <w:br/>
        <w:t>С помошыю шинирования создаются выраженные условия покоя для пораженных тканей</w:t>
        <w:br/>
        <w:t>пародонта. Это позволяет более эффективно проводить медикаментознов лечение</w:t>
        <w:br/>
        <w:t>тенерализованного пародонтита.</w:t>
        <w:br/>
        <w:t>Цель исследования - изучение эффективности шинирования подвижных зубов как одного из</w:t>
        <w:br/>
        <w:t>неотьемлемых методов комплексной терапии хронического генерализованного пародонтита.</w:t>
        <w:br/>
        <w:t>Материалы и меғоды исследования. Обследовано и ироведено лечение 26 пациентам в</w:t>
        <w:br/>
        <w:t>возрасте от 21 года до 62 лет. Из них с диагнозом хронический генерализованный пародонтит</w:t>
        <w:br/>
        <w:t>легкой степени тяжести было 17 человек (патологическая подвижность зубов І степени) и средней</w:t>
        <w:br/>
        <w:t>степени тяжести (патологическая подвижность зубов П степени) - 9 человек.</w:t>
        <w:br/>
        <w:t>Всем пациентам проведено обеледование, включавшее: опрос, сбор сведений о перенесенных</w:t>
        <w:br/>
        <w:t>и сопутствуюших заболеваниях, клинический осмотр, изучение ортопантомограмм.</w:t>
        <w:br/>
        <w:t>При обьективном обследовании обнаружены диффузный характер воспалительного процесса в</w:t>
        <w:br/>
        <w:t>деснах, выраженная гиперемия слизистой оболочки десны, индекс РМА - 28--1,2 % и 55-1,2 %,</w:t>
        <w:br/>
        <w:t>индекс Грина-Вермиллиона 1,5-0,1 и 2,3-0,1 соответственно (таблица 1). Интенсивная</w:t>
        <w:br/>
        <w:t>болезненность десен, выбухание участков десны, которые соответствовали расположению</w:t>
        <w:br/>
        <w:t>причинного пародонтального кармана; характер экссудата гнойно-геморрагический в умеренном</w:t>
        <w:br/>
        <w:t>количестве, У 3 пациентов 2-й группы обнаружены пародонтальные абсцессы. Глубина</w:t>
        <w:br/>
        <w:t>пародонтальных карманов варьировала от 2 до 3,5 мм, индекс КІТИ составил 1,9--0,3 у больных 1-й</w:t>
        <w:br/>
        <w:t>труппы и 3,4:0,3 - у пациентов 2-й группы. На рентгенограммах 1 группы преобладали</w:t>
        <w:br/>
        <w:t>иечезновение замыкаюших пластинок межальвеолярных гребней, очаги деструкции и остеопороза в</w:t>
        <w:br/>
        <w:t>соседних с замыкаюшей пластинкой участках. У 2 группы отмечено разрушение межальвеолярных</w:t>
        <w:br/>
        <w:t>персгородок на 1/3 высоты, костная ткань отсутствовала приблизительно на уровне проксимальной</w:t>
        <w:br/>
        <w:t>трети корней. Комплексное лечение включало санацию полости рта, снятие зубных отложений,</w:t>
        <w:br/>
        <w:t>местную противовоспалительную терапию, назначение десенсибилизируюших и обшеукрепляютцих</w:t>
        <w:br/>
        <w:t>средств. Ортопедическое лечение осуцествлялось путем применения избирательной пришлифовки</w:t>
        <w:br/>
        <w:t>преждевременных контактов, проводившейся в несколько посешений, а также шинирования</w:t>
        <w:br/>
        <w:t>подвижных зубов стекловолоконной лентой Сіа5ө5рап.</w:t>
        <w:br/>
        <w:t>Также проводилось обучение пациентов гигиене полости рта и правильной методике чистки</w:t>
        <w:br/>
        <w:t>зубов, так как успех комплексного лечсния зависит нс только от действий врача и адскватного</w:t>
        <w:br/>
        <w:t>плана лечения, но и активного участия больного, которое заключаетея, прежде всего, в понимании</w:t>
      </w:r>
    </w:p>
    <w:p>
      <w:r>
        <w:t>роли правильной гигиены полости рта в лечении данной патологии</w:t>
        <w:br/>
        <w:t>Зубы с патологической подвижпостыо 1 степепи шипировали без ретепциоппых бороздок па</w:t>
        <w:br/>
        <w:t>оральной поверхности зубов. Препарирование бороздок на оральной поверхности зубов с</w:t>
        <w:br/>
        <w:t>патологической подвижностью П степени осушествляли максимально приближенными к режушему</w:t>
        <w:br/>
        <w:t>краю. В боковом отделе бороздки формировали таким образом, чтобы высота композита над</w:t>
        <w:br/>
        <w:t>стекловолокном составляла 2 мм. Затем флоссом измеряли необходимое количество стекловолокна</w:t>
        <w:br/>
        <w:t>с учетом апроксимальных поверхностей и контуров зубов. Обязательным этапом было</w:t>
        <w:br/>
        <w:t>расклинивание интерапроксимальных поверхностей шинируемых зубов с целью предотврашения</w:t>
        <w:br/>
        <w:t>затекапия композициоппого материала в межзубиме промежутки. Препарироваппая поверхпость</w:t>
        <w:br/>
        <w:t>зубов кондиционировалась протравочным гелем, вносили адгезив, светополимеризация адгезива.</w:t>
        <w:br/>
        <w:t>Нанесение жидкотекучего композита тонким слоем 0,5 мм. Стекловолокно, заранее обработанное</w:t>
        <w:br/>
        <w:t>адгезивом без светополимеризации, погружали в неполимеризированный текучий композит и</w:t>
        <w:br/>
        <w:t>адаптировали его к поверхности зубов. Токрытие стекловолокна жидкотекучим композитом</w:t>
        <w:br/>
        <w:t>Особое внимание уделяли интерапроксимальным участкам, так как они являются зонами</w:t>
        <w:br/>
        <w:t>повышенных эластичных нагрузок. После окончательной полимеризации проверка окклюзионных</w:t>
        <w:br/>
        <w:t>взаимоотношений, шлифовка и полировка конструкции. Необходимо учитывать, что окончательная</w:t>
        <w:br/>
        <w:t>прочность армированной стекловолокном конструкции достигаетея через 24 ч. Это целесообразно</w:t>
        <w:br/>
        <w:t>указывать в рекомендациях пациенту.</w:t>
        <w:br/>
        <w:t>Результаты исследовапия и их обсуждепие. После иммобилизации зубов с патологической</w:t>
        <w:br/>
        <w:t>подвижностью 1 и П степеней и проведения комплексной терапии у пациентов 1-й группы отмечен</w:t>
        <w:br/>
        <w:t>выраженный клинический эффект, выражавшийся в прекрашении кровоточивости десен при чистке</w:t>
        <w:br/>
        <w:t>зубов, отсутетвни запаха изо рта, значительном уменьшении болевых ошушцений в деснах на 3-4-е</w:t>
        <w:br/>
        <w:t>сутки. Аналогичные изменения у больных 2-й группы наступали позже (на 6-7-е сутки). Стоит</w:t>
        <w:br/>
        <w:t>отметить: эстетичность, а также то, что стекловолоконные адгезивные шинируюцие конструкции</w:t>
        <w:br/>
        <w:t>являются практически не заметными для окружаюшцих, сыграло значительную роль в</w:t>
        <w:br/>
        <w:t>75</w:t>
        <w:br/>
        <w:t>классу. Черты, характеризуюшие синдром гиперактивности, - обшее двигательное беспокойство,</w:t>
        <w:br/>
        <w:t>неусидчивость множество лишних движений, недостаточная шцеленаправленность и</w:t>
        <w:br/>
        <w:t>импульсивность поступков, повышенная возбудимость зачастую сочетается с трудностями в</w:t>
        <w:br/>
        <w:t>усвоении школьных навыков (чтение, счет, письмо).</w:t>
        <w:br/>
        <w:t>Такой ребенок вызывает беспокойство и раздражение взрослых, считаюших, что ребенок не</w:t>
        <w:br/>
        <w:t>хочет сосредогоченно работать, не хочег подчинятьоя дисциплинарным требованиям. Трудность в</w:t>
        <w:br/>
        <w:t>том, что ребенок не «не хочет», а не может вести себя соответственно школьным требованиям из-за</w:t>
        <w:br/>
        <w:t>специфических нарушений функционирования мозговых систем |11.</w:t>
        <w:br/>
        <w:t>Нами проведено исследование эффективности оказания медико-педагогической помоши</w:t>
        <w:br/>
        <w:t>детям с синдромом гиперактивности и нарушения внимания.</w:t>
        <w:br/>
        <w:t>Пель исследования - оценка эффективности оказания медико-педагогической помоши</w:t>
        <w:br/>
        <w:t>детям с синдромом гипсрактивности и нарушения внимания.</w:t>
        <w:br/>
        <w:t>Материалы и меғоды исследования. Нами исследонаны 40 дегей с синдромом</w:t>
        <w:br/>
        <w:t>типерактивности и нарушением внимания в течение 2008-2009 года по Актюбинской области. Из</w:t>
        <w:br/>
        <w:t>них 28 (70 %) детей систематически проходят лечение у врача-невролога и получают психолого-</w:t>
        <w:br/>
        <w:t>педагогическую коррекцию в развиваюших центрах. Оставшиеся 12 (30 %) детей наблюдаются у</w:t>
        <w:br/>
        <w:t>врача-ненвролога І раз в 1-2 года, систематизации лечения нет, коррекционную помотць Эти дети не</w:t>
        <w:br/>
        <w:t>получают.</w:t>
        <w:br/>
        <w:t>Диаграмма 1</w:t>
        <w:br/>
        <w:t>Возрастной состав исследуемых детей</w:t>
        <w:br/>
        <w:t>Ш3-4года</w:t>
        <w:br/>
        <w:t>Ш5-блет</w:t>
        <w:br/>
        <w:t>Ш7-8лег</w:t>
      </w:r>
    </w:p>
    <w:p>
      <w:r>
        <w:t>Результаты исследования и их обсуждение. Изучаемый контингент детей был разделен на 3</w:t>
        <w:br/>
        <w:t>труппы:</w:t>
        <w:br/>
        <w:t>ж БіІгруппу включены 8 (20 %) с выраженным синдромом гиперактивности и дсфицита внимания;</w:t>
        <w:br/>
        <w:t>е во ПІ группу 21 (53 %) с легким синдромом гиперактивности и преобладанием дефицита внимания;</w:t>
        <w:br/>
        <w:t>ІП группу 11 (27%) с выраженным дефицитом внимания.</w:t>
        <w:br/>
        <w:t>Диаграмма 2</w:t>
        <w:br/>
        <w:t>Степень выраженности синдрома в изучаемом контингенте</w:t>
        <w:br/>
        <w:t>Ш зыраженный синдром</w:t>
        <w:br/>
        <w:t>типерактивности и дефицита</w:t>
        <w:br/>
        <w:t>внимания</w:t>
        <w:br/>
        <w:t>Шілегкая степень выраженности</w:t>
        <w:br/>
        <w:t>типерактивности с</w:t>
        <w:br/>
        <w:t>преобладанием дефицита</w:t>
        <w:br/>
        <w:t>внимания</w:t>
        <w:br/>
        <w:t>| выраженный дефицит</w:t>
        <w:br/>
        <w:t>внимания</w:t>
        <w:br/>
        <w:t>99</w:t>
        <w:br/>
        <w:t>ӨПММАВҮ</w:t>
        <w:br/>
        <w:t>Т... 8шсавһеу, А. ?һшпаваһуеу, О. Ариоу, М. МепваПуеуа, 2. ОгеркаВуеуа, М. гһеісзепоуа</w:t>
        <w:br/>
        <w:t>КЕСІЗТЕАТТОХ ОЕ ВОТНКТПОСЕРНАТЛА5І6 МОКВПИЯТҮ ТУ АТҮКАТ/ ОБІ.АВТТМ 2005 -</w:t>
        <w:br/>
        <w:t>2009</w:t>
        <w:br/>
        <w:t>КериӘіс оҒ Ка?аКһвтап Міпізігу оҒ НеаШ вга4с 5Е5 дерагіпеш оҒ Абугап оМазі,</w:t>
        <w:br/>
        <w:t>бапйагу-ерідетіоіобіса! септе оҒ ехрегізе, Афугап сібу</w:t>
        <w:br/>
        <w:t>Тһс шові парогапі Жог Бо гіосерһаһавів ргеуспіоп 15 іо сІсап іпісвісі Ву хүогшпв алсі 1 гсізіп Іһс</w:t>
        <w:br/>
        <w:t>(есіпоіову оГ Пөһ рговшсів ртерагайоп. Т 18 аізо ішрогіалі 10 сагту ош һеаЙһ ейисайоп асйме!у</w:t>
        <w:br/>
        <w:t>Ртогесіоп о” тезегуоігв тот роПшіоп апФ ргеуепіоп оҒ шпап іпесіоп опа Тареу/опп Іагуа! аге Іһе</w:t>
        <w:br/>
        <w:t>ітропалі теавшгев авдіпеі іһе ерідетіс.</w:t>
        <w:br/>
        <w:t>М.К. Еркебаев, О.Е, Агапов, С.Ж. Жанахметов</w:t>
        <w:br/>
        <w:t>ЧЕРЕПНО-МОЗГОВАЯ ТРАВМА В АЛКОГОЛЬНОМ ОПЬЯНЕНИИ</w:t>
        <w:br/>
        <w:t>(анализ за 2009 год по г.Актобс)</w:t>
        <w:br/>
        <w:t>ТККП «Больница скорой медицинской помоши», г. Актобе</w:t>
        <w:br/>
        <w:t>Без учета возрастных категорий больных средние показатели черепно-мозговой травмы (ЧМТ)</w:t>
        <w:br/>
        <w:t>по Казахстану составляют 4 на 1000 населения |31, что красноречиво свидетельствует о высокой</w:t>
        <w:br/>
        <w:t>значимости любых исследований в этом направлении. Черепно-мозговая травма - это серьезная</w:t>
        <w:br/>
        <w:t>медико-социальная проблема. С одной стороны, она характеризуетоя опасностью для жизни и</w:t>
        <w:br/>
        <w:t>тяжсстью последствий для пострадавшсго, с другой стороны, - выступаст опрсдсленным</w:t>
        <w:br/>
        <w:t>индикатором социального неблагополучия өбшества ПІ|. Безусловно, наибольшая медицинская</w:t>
        <w:br/>
        <w:t>ответственность за этих больных возложена на неврологию и нейрохирургию, где данная патология</w:t>
        <w:br/>
        <w:t>запимает ведушее место |2)</w:t>
        <w:br/>
        <w:t>БЕше одна социальная проблема, усугубляюшаяся во время кризиса - это пьянство</w:t>
        <w:br/>
        <w:t>Алкогольное опьянение является провоцируюшим фактором травматизма в целом и черепно-</w:t>
        <w:br/>
        <w:t>мозговой травмы, в частности. Замечено, что значительная часть пациентов нейрохирургических</w:t>
        <w:br/>
        <w:t>отделений составляют представители неимуших слоев населения: люди без определенного места</w:t>
        <w:br/>
        <w:t>жительства, алкоголики, наркоманы и выхолпы из других асоциальных групп. Сейчас во время</w:t>
        <w:br/>
        <w:t>экономического спада ожидается увеличение количества пострадавших с ЧМТ, требуюших</w:t>
      </w:r>
    </w:p>
    <w:p>
      <w:r>
        <w:t>пейрохирургической помоши. Болышая часть поступшоших па лечепие пациептов паходится В</w:t>
        <w:br/>
        <w:t>состоянии алкогольного әпьянения, что сушественно осложняет не только диагностику вида и</w:t>
        <w:br/>
        <w:t>обьема травмы, но и вносит определенные изменения в тактику ведения больных и исходы. Однако</w:t>
        <w:br/>
        <w:t>уже сейчас можно утверждать, что в нашем регионе имеет место высокий процент черепно-</w:t>
        <w:br/>
        <w:t>мозговых травм в сочетании с алкогольным опьянением различной степени тяжести,</w:t>
        <w:br/>
        <w:t>На предварительном этапе нами изучены истории болезни пациентов, поступивших в</w:t>
        <w:br/>
        <w:t>отделение нейрохирургия ГККП «БСМИ» с разной тяжестью черепно-мозговых травм в</w:t>
        <w:br/>
        <w:t>алкогольном опьянении за 2009 год.</w:t>
        <w:br/>
        <w:t>Также нами проведен анализ структуры тяжести черепно-мозговых травм и исходов у лиц,</w:t>
        <w:br/>
        <w:t>пролеченных в нейрохирургическом отделении ГККП</w:t>
        <w:br/>
        <w:t>«БСМП» г. Актобе. Всего пролечепо с череппо-мозговыми травмами 1 720 человек, из пих</w:t>
        <w:br/>
        <w:t>встречались пациенты с различной тяжестью черепно-мозговых травм. Анализ установил, что</w:t>
        <w:br/>
        <w:t>зачастую встречалась легкая ЧМТ, при этом именно она сопровождалась наибольшим процентом</w:t>
        <w:br/>
        <w:t>больных, поступивших в алкогольном опьянении.</w:t>
        <w:br/>
        <w:t>Результаты анализа представлены в таблице 1.</w:t>
        <w:br/>
        <w:t>82</w:t>
        <w:br/>
        <w:t>Заболеваемость гонореей в 2009 г. снизилась на 38,0 % (с 53,2- в 2007 г. до33,0- в 2009 г. на</w:t>
        <w:br/>
        <w:t>100 000 населения). Наиболыпий уровень заболеваемости гонококковой инфекцией, превышаюшей</w:t>
        <w:br/>
        <w:t>средний статистический показатель в 2 раза по нашей области, зарегистрирован в т. Актобе В</w:t>
        <w:br/>
        <w:t>Иргизскқон и Уилском районах заболеваемость гонококковой инфекцией в 2009 г. не</w:t>
        <w:br/>
        <w:t>зарегистрирована, а в остальных районах области отмечаетея равномерное снижение,</w:t>
        <w:br/>
        <w:t>Среди всех ИПППП в Актюбинской области последние 3 года лидирует трихомониаз. В 2009</w:t>
        <w:br/>
        <w:t>т. трихомониаз по удельному весу занимал 30,0 % среди всех зарегистрированных ИПППП</w:t>
        <w:br/>
        <w:t>Показатели заболеваемости трихомониазом в отдельных районах области превышают</w:t>
        <w:br/>
        <w:t>среднестатистические: в г. Актобе - 26,3 %; Каргалинском районе - 29,0 %; Мугалжарском - 21,0 %;</w:t>
        <w:br/>
        <w:t>Хобдинском - 15,5 %; Шалкарском - 22,9 %. Наиболеве низкая заболеваемость отмечена в</w:t>
        <w:br/>
        <w:t>Байганинском районе (8,3 на 100 000 населения), в Иргизском районе трихомониаз в 2009 г. не</w:t>
        <w:br/>
        <w:t>зарсгистрирован.</w:t>
        <w:br/>
        <w:t>Таким образом, с целью повышения эффекгивности профилактики ИППІІП необходимо</w:t>
        <w:br/>
        <w:t>усилить контроль регистрации заболеваемости этой группы инфекций не только в государственных</w:t>
        <w:br/>
        <w:t>медицинских организациях, ноИи в организациях здравоохранения негосударственной формы</w:t>
        <w:br/>
        <w:t>собственности, осушествляюцих их диагностику и лечение.</w:t>
        <w:br/>
        <w:t>ТҮЙІН</w:t>
        <w:br/>
        <w:t>А.К. Ситкалисва</w:t>
        <w:br/>
        <w:t>2007-2009 ЖЫЛДАРДАҒЫ АҚТӨБЕ ОБЛЫСЫНДАҒЫ КӨБІНЕ ЖЫНЫСТЫҚ ЖОЛМЕН</w:t>
        <w:br/>
        <w:t>ТАРАЛАТЫН ИНФЕКЦИЯЛАР СЫРҚАТЫ</w:t>
        <w:br/>
        <w:t>МҚҚКМ «Облыстық тері-венерологиялық диспансер», Ақтөбе қаласы</w:t>
        <w:br/>
        <w:t>Мақалада ЖЖТИ профилактикаларынын тиімділігін жоғарлату қажеттігі және сырқаттың бұл</w:t>
        <w:br/>
        <w:t>түрін тек мемлекеттік медициналық мекемелерде емес сонымен қатар денсаулық сақтау</w:t>
        <w:br/>
        <w:t>мекемелерінің мемлекеттік емес жеке түрлерінде де олардың емі мен диагностикасын бақылауды</w:t>
        <w:br/>
        <w:t>күшейтуді жүзеге асыру қажеттігі сипатталгап.</w:t>
        <w:br/>
        <w:t>ӘГММАНҮ</w:t>
        <w:br/>
        <w:t>А.К. 8йкаНуеуа</w:t>
        <w:br/>
        <w:t>РКЕУАІ,ЕХСЕ ОҒ ІМЕЕСТІЮҺ8 УҮҮНІСН МА1ТМІ,Ү ТКАМӨМІТТЕР ЗЕХНАМ,Ү ІМТНЕ</w:t>
        <w:br/>
        <w:t>АКТҮГВІМ5К КЕСІОМ ЕОКТНЕ РЕНКІОП ОҒ 2007-2009</w:t>
        <w:br/>
        <w:t>МЕ «Кесіопа! Фегттаюуелегесіоріса! 4іврепзагу», АКіоВе сіу</w:t>
      </w:r>
    </w:p>
    <w:p>
      <w:r>
        <w:t>Тһе песевзіу оҒ 1һе еНісіеті іпсгедзе оҒ ргорһу1ахіө оҒ іпҒесіопв ігапвтійей зехцаПу (118), Іһе</w:t>
        <w:br/>
        <w:t>сопіго! зігепсіһепіпе оҒ гесізігайоп оҒ йе ргеуа!епсе о? 4В15 отомр ОҒ іпТесіопв а8 уе ав іп (һе біліс</w:t>
        <w:br/>
        <w:t>тейса! іпвіНшіоп апа (һе һеа йі саге огиапігайопя ОҒ ргіуаТе ргорепу, 1һе Шарповйев апб Іһе ігеаппепі</w:t>
        <w:br/>
        <w:t>аге 4евсгірей іп іһе агіісіе,</w:t>
        <w:br/>
        <w:t>87</w:t>
        <w:br/>
        <w:t>3 Психосоциальные расстройства у пациентов с угревой болезныю. - Москва</w:t>
        <w:br/>
        <w:t>«Медицина». - 1993. - Хе3. - С. 48-49.</w:t>
        <w:br/>
        <w:t>4 Антоньев А.А., Шеварова В.Н., Иванова Г.Н. Кузнецова Т.С. Розацеа и демодекоз по</w:t>
        <w:br/>
        <w:t>данным кафедры дерматовенерологии ЦО ЛИУВ за 5 лет. Новые косметические препараты и</w:t>
        <w:br/>
        <w:t>лечение заболеваний (СӨ. науч. трудов). - Москва. - 2008. - С. 41-43.</w:t>
        <w:br/>
        <w:t>ТҮЙІН</w:t>
        <w:br/>
        <w:t>Ж.Н. Жарасова, О.В. Имансу, В.А. Сейтбаева Б.М. Мукашева, Ж.М. Балманова</w:t>
        <w:br/>
        <w:t>АМБУЛАТОРИЯЛЫҚ ЖАҒДАЙДАҒЫ БЕЗЕУДІ МЕТРОНИДОЗОЛМЕН ЕМДЕУ</w:t>
        <w:br/>
        <w:t>МҚКМ «Облыстық тері-венерологиялық диспансер», Актөбе қаласы</w:t>
        <w:br/>
        <w:t>Мақалада амбулаториялық жағдайдағы безеу сырқатты науқастарға метронидозолдың</w:t>
        <w:br/>
        <w:t>терапевтік тиімділігі сипатталған.</w:t>
        <w:br/>
        <w:t>ӘГММАНҮ</w:t>
        <w:br/>
        <w:t>2Һ. М. ?һагавоуа, О.У. Ппапви, У.А. 5ейфауеуа, В.М. МаКавһеуа, 21.М. Ваһшапоуа</w:t>
        <w:br/>
        <w:t>АСМЕ ТЕКЕАТМЕМТ ҮҮІТН МЕТКОМШПА?ОІ.Е ІК ТНЕ ОТ/Т-РАТІЕМХТ ӘЕТТІМС</w:t>
        <w:br/>
        <w:t>К5МЕ «Кесіопа! деппаоуелегоіобіс Әіврепвагу», АісоВе сігу</w:t>
        <w:br/>
        <w:t>Тһе Шегарешіс е!есі оҒ1һе ігедітепі оҒіһе тафогіу оҒ һе райепів уй аспе Бу тегопідаго!е іп</w:t>
        <w:br/>
        <w:t>һе ош-раНепі зейіпе із 4езсгіӘей іп 1һе апісіе.</w:t>
        <w:br/>
        <w:t>А.К. Ситкалиева</w:t>
        <w:br/>
        <w:t>ЗАБОЛЕВАЕМОСТЬ ИНФЕКЦИЯМИ, ПЕРЕДАВАЕМЫМИ ПРЕИМУЦЕСТВЕННО</w:t>
        <w:br/>
        <w:t>ПОЛОВЫМ ПУТЕМ, В АКТЮБИНСКОИ ОБЛАСТИ В 2007-2009 ГОДАХ</w:t>
        <w:br/>
        <w:t>ГККП «Областной кожно-венерологический диспансер», г. Актобе</w:t>
        <w:br/>
        <w:t>Заболеваемость инфекциями, пергдаваемыми преимушественно половым путем (ИПППП), в</w:t>
        <w:br/>
        <w:t>Актюбинской области в последние годы имеет тенденцию снижения.</w:t>
        <w:br/>
        <w:t>За последние три года отмечдется снижение показателей заболеваемости основных ИІП</w:t>
        <w:br/>
        <w:t>сифилиса - па 42,9 %, гопорей па 28,0 %, трихомопиаза па 45,0 %, урогепитальпого хламидиоза</w:t>
        <w:br/>
        <w:t>- на 13,0 %. Количество больных хламидиозом в 2009 тоду в сравнении с 2008 годом изменилось</w:t>
        <w:br/>
        <w:t>незначительно (9 случаев).</w:t>
        <w:br/>
        <w:t>Распределение заболеваемости по Актюбинской области представлено в таблице 1.</w:t>
        <w:br/>
        <w:t>ПВ двух районах Актюбинской области и г. Актобе уровень заболеваемости сифилисом</w:t>
        <w:br/>
        <w:t>превышает срелнестатистический показатель по области. В Актобе - 29,1 %, Алгинском районе -</w:t>
        <w:br/>
        <w:t>32,5 %, Уилском - 8,8 %, Мугалжарском - 5,1 %. В Иргизском и Айтекебийском районах</w:t>
        <w:br/>
        <w:t>заболеваемость сифилисом в 2009 г, не зарегистрирована.</w:t>
        <w:br/>
        <w:t>В последние годы Актюбинским областным управлением здравоохранения совместно 0</w:t>
        <w:br/>
        <w:t>облкожвендислансером уделяется болышое внимание изучению эпидемиологии ИПППП, причин</w:t>
        <w:br/>
        <w:t>возпикповепия врождеппого сифилиса (в 2009 г. р Актюбипской области врождепиий сифилис пе</w:t>
        <w:br/>
        <w:t>зарегистрирован). В профилактике сифилиса болышое значение имеет своевременное и активное</w:t>
        <w:br/>
        <w:t>выявление больных сифилисом во всех амбулаторно-поликлинических и стационарных отделениях</w:t>
        <w:br/>
        <w:t>медицинских организаций на территории Актюбинской области.</w:t>
      </w:r>
    </w:p>
    <w:p>
      <w:r>
        <w:t>В структуре ИПППП наибольший удельный вес приходится на трихомониаз, гонококковые</w:t>
        <w:br/>
        <w:t>инфекции, сифилис, хламидийные инфекции.</w:t>
        <w:br/>
        <w:t>86</w:t>
        <w:br/>
        <w:t>ТҮЙІН</w:t>
        <w:br/>
        <w:t>Н.А Нұғманова</w:t>
        <w:br/>
        <w:t>МИДЫҢ ТАМЫРЛЫҚ ІСІКТЕРІНІҢ МОРФОЛОГИЯЛЫҚ ЕРЕКШЕЛІКТЕРІ</w:t>
        <w:br/>
        <w:t>МҚКК «Облыстық патологоанатомиялық бюросы», Ақтөбе қаласы</w:t>
        <w:br/>
        <w:t>Мақала авторы мидың тамырлық ісіктерінің операциялык материалдарының 43 жағдайын</w:t>
        <w:br/>
        <w:t>зерттей келіп, гистологиялық формалардың ішінде көп жағдайларда менинготелиоматоздық</w:t>
        <w:br/>
        <w:t>менингиоманың түрлі нұсқаларының кездесетінін және оны алдын-ала болжамдай білу ерте</w:t>
        <w:br/>
        <w:t>диагностикаға байланысты скендігін анықтайды.</w:t>
        <w:br/>
        <w:t>ФИММАВҮ</w:t>
        <w:br/>
        <w:t>М.А. Мцотпалоуа</w:t>
        <w:br/>
        <w:t>МОЕРНОТГОСІС ҒЕАТГЕЕВ ОҒ УАӨСІЛ.АК ТІТ?МОТТН8 ОҒ ТНЕ ВЕ.</w:t>
        <w:br/>
        <w:t>ӨРМЕ «Еевіола! шогфій апаюту оҒНсе», АЮоВе сту</w:t>
        <w:br/>
        <w:t>Науіпо іпуезіра/есі 43 савев оҒ өшгбіса! таегізі оҒ үавсшаг пиповгв оҒ Іле Әтдіп (һе ашһотгв оҒ һе</w:t>
        <w:br/>
        <w:t>агйсіс гсусаіса 1һа( оЙеп ашопо; һівіюіовіс Ғоппв Іһс уагіспі оҒ шепіпгойспотаіовіб шепіпсіоша 18 Ісі</w:t>
        <w:br/>
        <w:t>алд іле рговповіз 4ереп48 оп еагіу Шавдловісв</w:t>
        <w:br/>
        <w:t>К.Б. Кадыров</w:t>
        <w:br/>
        <w:t>КАЧЕСТВО ДИСПАНСЕРИЗАЦИИ ДЕТЕЙ ВГОРОДСКИХ ПОЛИКЛИНИКАХ Г.</w:t>
        <w:br/>
        <w:t>АКТОБЕ</w:t>
        <w:br/>
        <w:t>ГККП «Городская поликлипика Х%4» г. Актобе</w:t>
        <w:br/>
        <w:t>Проблема качества диспансеризации в новых экономических условиях является одним из</w:t>
        <w:br/>
        <w:t>самых актуальных вопросов в здравоохранении. В концепции развития здравоохранения и</w:t>
        <w:br/>
        <w:t>медицинской науки в Ҡазахстане болышое внимание уделено вопросам качества и эффективности</w:t>
        <w:br/>
        <w:t>диспансеризации.</w:t>
        <w:br/>
        <w:t>Цель настояшего исследования - разработка научно обоснованных рекомендаций по</w:t>
        <w:br/>
        <w:t>повишепио качества и эффективпости диспапсеризации в условиях городских поликлипик</w:t>
        <w:br/>
        <w:t>Исследование проводилось в 2008-2009 г.г. на базе городской поликлиники Х24, г. Актобе.</w:t>
        <w:br/>
        <w:t>Качества диспансеризации изучено по материалам экспертной оценки 340 карт амбулаторных</w:t>
        <w:br/>
        <w:t>больных с хроническими заболеваниями. За единицу наблюдения исследования - принят больной</w:t>
        <w:br/>
        <w:t>ребенок, находяшийся на диспансерном учете. В соответствии с целью и Ззадачами исследования -</w:t>
        <w:br/>
        <w:t>использованы статистический, экспертный и социологический методы:</w:t>
        <w:br/>
        <w:t>Была разработана специальная «Карта экспертной оценки качества диспансеризации детей от</w:t>
        <w:br/>
        <w:t>7 до 14 лет в поликлинике», включаюшая следуюшие разделы: регулярное наблюдение за детьми;</w:t>
        <w:br/>
        <w:t>полнота и своевременность проведения лабораторных и инструментальных исследований;</w:t>
        <w:br/>
        <w:t>качество выполнения лечебно оздоровительных мероприятий. Эффективность проводимого</w:t>
        <w:br/>
        <w:t>восстаповительпого лечепия, качество копсультативпой помоши, оформлепие амбулаторпой</w:t>
        <w:br/>
        <w:t>карты.</w:t>
        <w:br/>
        <w:t>Для оценки качества диспансеризации - выделены часто встречаюшиеся нозологические</w:t>
        <w:br/>
        <w:t>формы: острая пневмония, эндемический зоб, ожирение, эпилепсия, детский церебральный паралич,</w:t>
        <w:br/>
        <w:t>миопия, хронический отит, ревматизм, хронический тонзиллит, бронхиальная астма, хронический</w:t>
        <w:br/>
        <w:t>тастрит и дуоденит, дискинезии желчевыводятих путей, сколиоз, хронический пиелонефрит и</w:t>
        <w:br/>
        <w:t>другие.</w:t>
        <w:br/>
        <w:t>96</w:t>
      </w:r>
    </w:p>
    <w:p>
      <w:r>
        <w:t>Таблица 2</w:t>
        <w:br/>
        <w:t>Результаты электрокарлиографических, коронароангиографических исследований</w:t>
        <w:br/>
        <w:t>Показатели 1-я трп-93 | 2-е грп-51 | 3-я грп-42 | 4-я грп-97 | Беегоп -283</w:t>
        <w:br/>
        <w:t>ЭКГ: без изменений 57 16 8 8 89</w:t>
        <w:br/>
        <w:t>8Т снижон ниже изолинин 2. 3 5 9 24</w:t>
        <w:br/>
        <w:t>8Т приподнят над изолинисй 7 9 9 21 46</w:t>
        <w:br/>
        <w:t>Зубсц Т отрицатсльный 16 13 13 41 85</w:t>
        <w:br/>
        <w:t>Зубец Т высокий П 6 4 1; 33</w:t>
        <w:br/>
        <w:t>8Т снижен, зубсц Т (-) 4 3 3 8 18</w:t>
        <w:br/>
        <w:t>5Т приполнят, зубец Т (-) 2 8 9 24 43</w:t>
        <w:br/>
        <w:t>Имсотся патологичсский зубсц О 2 7 13 35 ал</w:t>
        <w:br/>
        <w:t>Нет патологического зубца О 91 32: 26 35 184</w:t>
        <w:br/>
        <w:t>ЖАТ? значимос пораженис устья - 18 25 82 125</w:t>
        <w:br/>
        <w:t>незначимое поражение ұстья - 33 17 15 65</w:t>
        <w:br/>
        <w:t>ШНораженне ЯКА: до 75% - 25: 23; 45 93</w:t>
        <w:br/>
        <w:t>более 75 % ш 4 8 33 45</w:t>
        <w:br/>
        <w:t>окклюзия ЛКА іш 4 6 13 23</w:t>
        <w:br/>
        <w:t>критический стеноз зі 2 1 8 П</w:t>
        <w:br/>
        <w:t>ӛсз поражсний 93 19 5. - 117</w:t>
        <w:br/>
        <w:t>Шораженне ПКА: до 75 % іш 9 17 44 70</w:t>
        <w:br/>
        <w:t>более 75 % - 3 2) 31 39</w:t>
        <w:br/>
        <w:t>окклюзия - 2. 5 6 23</w:t>
        <w:br/>
        <w:t>критичсский стеноз - - - 6 6</w:t>
        <w:br/>
        <w:t>без поражений 93 37 15 - 145</w:t>
        <w:br/>
        <w:t>Лоражение ОВ: до 75 % ыт ЗІ 16 49 68</w:t>
        <w:br/>
        <w:t>болсс 75 % ш 2 З 34 39</w:t>
        <w:br/>
        <w:t>Окклюзия ы ы ы 1 1</w:t>
        <w:br/>
        <w:t>критический стеноз Е Е Е 3 2)</w:t>
        <w:br/>
        <w:t>без поражсний 93 46 22 - 161</w:t>
        <w:br/>
        <w:t>Рекомендовано: стентирование - 16 14 18 48</w:t>
        <w:br/>
        <w:t>операция АКШ - 5 рр 60 т</w:t>
        <w:br/>
        <w:t>консорвативнос лсчснис 93 30 16 19 158</w:t>
        <w:br/>
        <w:t>Таким образом, клинико-функциональные методы исследования больных ИБС позволяют с</w:t>
        <w:br/>
        <w:t>большой достоверностью обосновать клинический диагноз. Если в клиническом плане только</w:t>
        <w:br/>
        <w:t>тицательный сбор жалоб, анамнеза больных в 60 % случаев позволяет правильно диагностировать</w:t>
        <w:br/>
        <w:t>приступ стенокардии, то обычные ЭКГ исследования позволяют более детально определить</w:t>
        <w:br/>
        <w:t>состояние коронарного кровотока с начала ишемии до развития некроза миокарда. Применение</w:t>
        <w:br/>
        <w:t>ЭКГ с нагрузочными тестами повышдет степень достоверности получаемых данных. КАГ дает</w:t>
        <w:br/>
        <w:t>возможность не только обнаружить стеноз просвета, но и количественно определить его степень,</w:t>
        <w:br/>
        <w:t>что в свою очередь позволяет уточнить дальнейшую тактику ведения больных ИБС. По</w:t>
        <w:br/>
        <w:t>литературным данным, информативность КАГ зависит от алекватности использованных проекций,</w:t>
        <w:br/>
        <w:t>имеются сложности и в оценке плотности бляшки |1,2|. Тем не менее предложена система КАГ</w:t>
        <w:br/>
        <w:t>критериев, позволяюишая распознать стабильную стенокардию напряжения с диагностической</w:t>
        <w:br/>
        <w:t>эффективностью до 96 %,. Доказана четкая зависимость клинических проявлений хронической ИБС</w:t>
        <w:br/>
        <w:t>от выраженности обструктивного процесса в коронарных артериях, явной изолированной</w:t>
        <w:br/>
        <w:t>безболевой ишемией миокарда и стабильной стенокардии напряжения.</w:t>
        <w:br/>
        <w:t>Выноды.</w:t>
        <w:br/>
        <w:t>І. ЭКГ исследования практически в 70 % случаев до применения нагрузочных тестов позволяют</w:t>
        <w:br/>
        <w:t>определить состояние коронарного кровотока при ИБС.</w:t>
        <w:br/>
        <w:t>2. У.1/3 (32,2 %) больных ИБС, прошедших КАГ, ветви коронарных артерий оказались</w:t>
        <w:br/>
        <w:t>интактными</w:t>
        <w:br/>
        <w:t>3. По данным КАГ исследований, у 77% больных ИБС выявлены поражения коронарных</w:t>
        <w:br/>
        <w:t>артерий, причем зачастую поражена ЛКА, затем ПКА и ОВ.</w:t>
      </w:r>
    </w:p>
    <w:p>
      <w:r>
        <w:t>4 Имеется четкая Занисимость между степенью поражения коронарных ар герий и с</w:t>
        <w:br/>
        <w:t>ишемическими изменениями миокарда, выявляемые обычной ЭКГ.</w:t>
        <w:br/>
        <w:t>90</w:t>
        <w:br/>
        <w:t>- инфузионную терапию белково-глюкозо-электролитными растворами в соответствии с возрастной</w:t>
        <w:br/>
        <w:t>потребностью и динамикой массы тела новорожденных;</w:t>
        <w:br/>
        <w:t>- переливание по показаниям препаратов крови (СЗП, эритроцитарной массы, иммуноглобулинов);</w:t>
        <w:br/>
        <w:t>- антибактериальную терапию - в соответствии с данными бактериологических исследований;</w:t>
        <w:br/>
        <w:t>- седативную терапию;</w:t>
        <w:br/>
        <w:t>- парентеральное и энтеральное питание.</w:t>
        <w:br/>
        <w:t>Для лечения РДС куросурф мы назначали в дозе 100 мг/кг фосфолипида. После введения 1 дозы</w:t>
        <w:br/>
        <w:t>сурфактанта может воЗникнуть потребность повторного введения, что давало лучший</w:t>
        <w:br/>
        <w:t>терапевтический эффект.</w:t>
        <w:br/>
        <w:t>В нашей практике, введение сурфактанта не окқазывало сушественного влияния на</w:t>
        <w:br/>
        <w:t>темодинамические показатели (АД, ЧСС). Ни в одном случае после введения куросурфа не</w:t>
        <w:br/>
        <w:t>отмечсно развития лсгочного кровотсчения.</w:t>
        <w:br/>
        <w:t>ТТри применения сурфактанта нами отмечены следуюшие критерии:</w:t>
        <w:br/>
        <w:t>- приобретение кожными покровами розового цвета;</w:t>
        <w:br/>
        <w:t>-улучшение экскурсии грудной клетки;</w:t>
        <w:br/>
        <w:t>- уменьшение сопротивляемости дыхательных путей.</w:t>
        <w:br/>
        <w:t>Исследование мы проводили в течение 3 лет: в 2008, 2009, 2010 годах</w:t>
        <w:br/>
        <w:t>В нашей практике применение сурфактанта осушествлялось 20 недоношенным новорожденным,</w:t>
        <w:br/>
        <w:t>поступившим в отделение рганимации и интенсивной терапии областного перинатального центра</w:t>
        <w:br/>
        <w:t>(таблица 1)</w:t>
        <w:br/>
        <w:t>Таблица 1</w:t>
        <w:br/>
        <w:t>Применение сурфактанта недоношенным новорожденным</w:t>
        <w:br/>
        <w:t>Всего: 1 000-1 300 1 400-1 950 2 000-2 300</w:t>
        <w:br/>
        <w:t>новорожденных (вес) (вес) (вес)</w:t>
        <w:br/>
        <w:t>20 7 8 5</w:t>
        <w:br/>
        <w:t>Перевод на П-й этап 7 8 5</w:t>
        <w:br/>
        <w:t>Перевод в ОДБ 5 6 1</w:t>
        <w:br/>
        <w:t>В снижении показателей смертности недоношенных новорожденных в нашем областном</w:t>
        <w:br/>
        <w:t>перинатальном центре, сыграло роль применение высоких технологий эндотрахеального введения</w:t>
        <w:br/>
        <w:t>сурфактанта стратегия «ГМ8ІЛЖЕ» (интубация-сурфактант-экстубация), успешно применяемым</w:t>
        <w:br/>
        <w:t>детям, нахоляшимся на СРАР и развиваюших РДС.</w:t>
        <w:br/>
        <w:t>Таким образом, в своей практике мы используем эту стратегию как с профилактической, так и</w:t>
        <w:br/>
        <w:t>с лечебпой целыо при проявлепии призпаков РДС. Мы добились сушествеппого спижепия</w:t>
        <w:br/>
        <w:t>перинатальной смертности среди недоношенных и глубоко недоношенных детей с диагнозом: РДС</w:t>
        <w:br/>
        <w:t>2-3 степеней; пневмопатия; ателектаза легких.</w:t>
        <w:br/>
        <w:t>Литература:</w:t>
        <w:br/>
        <w:t>1. Байбарина Е.Н. Национальное руководство. - Москва: «Медицина». - 2007.-321 с.</w:t>
        <w:br/>
        <w:t>2. Баранов А.А, Руководство по неонатологин. - Санкт-Петербург: «Питер». - 2006.- С. 18-34.</w:t>
        <w:br/>
        <w:t>3. Шабалов Н.П. Неонатология. - Москва: «Медицина». - 2007.-С. 21-47.</w:t>
      </w:r>
    </w:p>
    <w:p>
      <w:r>
        <w:t>ТҮЙІН</w:t>
        <w:br/>
        <w:t>Г.А. Сүйеуханова</w:t>
        <w:br/>
        <w:t>ШАЛА ТУҒАН БАЛАЛАРДАҒЫ РЕСПИРАТОРЛЫ</w:t>
        <w:br/>
        <w:t>СИНДРОМ ЕМІНЕ ЭКЗОГЕНДІ СУРФАКТАНТТЫ ЕНГІЗУ ӘДІСІ</w:t>
        <w:br/>
        <w:t>ДИСТРЕС</w:t>
        <w:br/>
        <w:t>Облыстық перинатальдық орталық, калалық босану үйі, Актөбе каласы</w:t>
        <w:br/>
        <w:t>Мақала авторлары шала туған нәрестелер мен РДС 2-3 дәрежелі, пневмопатия, өкпе</w:t>
        <w:br/>
        <w:t>ателектазасы диагнозымен терен шала туған нәрестелер арасындағы перинатальды өлімді елеулі</w:t>
        <w:br/>
        <w:t>темендеткен экзогенді сурфактантты енгізу әлісін сипаттаған</w:t>
        <w:br/>
        <w:t>Таблица 1</w:t>
        <w:br/>
        <w:t>Количество пациентов с ЧМТ в зависимости от тяжести травм и факта алкогольного</w:t>
        <w:br/>
        <w:t>опьянения</w:t>
        <w:br/>
        <w:t>| Тяжесть ЧМТ Всего пациентов: В опьянении %</w:t>
        <w:br/>
        <w:t>1 Легкая 1077 365 33,</w:t>
        <w:br/>
        <w:t>2 Средне- тяжелая 524 164 21,3</w:t>
        <w:br/>
        <w:t>5) Тяжелая 119 36 30,3</w:t>
        <w:br/>
        <w:t>Если рассматривать половой и возрастной аспекты, то основная группа состояла из лиц</w:t>
        <w:br/>
        <w:t>трудоспособного возраста от 18 до 60 лет. Так, пострадавших с подобной травмой в алкогольном</w:t>
        <w:br/>
        <w:t>опьянении было 37, 8 % - 125 (от обшего числа наблюдаемых лиц в возрасте от 18 до 60 лет). Всего</w:t>
        <w:br/>
        <w:t>пролечено 1 378 таких больных. Мужчин 1 042, из них в алкогольном опьянении доставлен 451</w:t>
        <w:br/>
        <w:t>пациент, что составило 43,3 %, Женшины обрашались реже, их было лишь 336, а в алкогольном</w:t>
        <w:br/>
        <w:t>опьянснин зафиксирован 21,1 %, т.с. 71 человек.</w:t>
        <w:br/>
        <w:t>В ежегодных отчетах нейрохирургического отделения ГККП «БСМП» г. Актобе отмечается</w:t>
        <w:br/>
        <w:t>взаимосвязь черепно-мозговых травм и алкогольного опьянения. Авторами также проводился</w:t>
        <w:br/>
        <w:t>апализ влияпия клипической картипи алкогольпой иптоксикации па дипамику течепия и исходы</w:t>
        <w:br/>
        <w:t>черепно-мозговых травм. Установлено, что тяжелые черепно-мозговые травмы в алкогольном</w:t>
        <w:br/>
        <w:t>опьянении дают летальный исход в 26 % случаев</w:t>
        <w:br/>
        <w:t>В настояшее время ведется дальнейшая обработка полученных результатов. Нами планируется</w:t>
        <w:br/>
        <w:t>получение данных, подтверждаюцих не только зависимость травмы от опьянения, но и его влияние</w:t>
        <w:br/>
        <w:t>на особенности клинического течения и исходы ЧМТ.</w:t>
        <w:br/>
        <w:t>В основе такого представления лежит понимание того, что для эпизодического приема</w:t>
        <w:br/>
        <w:t>алкоголя осповпое действие сводитея к дезрегуляции сосудистого топуса, а для больпых</w:t>
        <w:br/>
        <w:t>алкоголизмом на первое место выходят дисметаболические нарушения.</w:t>
        <w:br/>
        <w:t>По нашему мнению, более глубокое понимание и изучение этой научной проблемы позволит в</w:t>
        <w:br/>
        <w:t>последуюшем выработать практические рекомендации в адрес врачей-нейрохирургов, неврологов,</w:t>
        <w:br/>
        <w:t>хирургов и травматологов для более эффективной оценки степени тяжести черепно-мозговых</w:t>
        <w:br/>
        <w:t>травм и выбора оптимальной тактики лечения данной категории больных с учетом выраженности</w:t>
        <w:br/>
        <w:t>алкогольного опьянения.,</w:t>
        <w:br/>
        <w:t>Литература:</w:t>
        <w:br/>
        <w:t>1. Руководство по нейротравматологии. Черепно-мозговая травма / Под ред. Арутюнова А.И. -</w:t>
        <w:br/>
        <w:t>Москва. - 1978.-Ч.1.-С. 253.</w:t>
        <w:br/>
        <w:t>2. Гусев Е.И., Коповалов А.Н., Бурд Г.С. Неврология и пейрохирургия. Москва.-2000. - С. 447.</w:t>
        <w:br/>
        <w:t>3. Бирючков Ю.В. Агапов О.Ж. О диагностике и лечении посттравматических</w:t>
        <w:br/>
        <w:t>субарахноидальных кровоизлияний // Медицина. - 2004. -2%1.- С.32-33</w:t>
        <w:br/>
        <w:t>ТҮЙІН</w:t>
      </w:r>
    </w:p>
    <w:p>
      <w:r>
        <w:t>М.К.Еркебаев, О.Е. Агапов, С.Ж.. Жанахметов</w:t>
        <w:br/>
        <w:t>МАС КЕЗДЕГІ БАС-МИ ЖАРАҚАТЫ</w:t>
        <w:br/>
        <w:t>(Ақтөбе қаласы бойынша 2009 жылғы анализі)</w:t>
        <w:br/>
        <w:t>МҚҚКК «Жедел медициналық дәрігерлік ауруханасы», Актөбе каласы</w:t>
        <w:br/>
        <w:t>Мақала авторлары бас сүйегі - ми жарақаты бар науқастарды емдеу тәжірибесі негізінде</w:t>
        <w:br/>
        <w:t>мастық деңгейге байланысты БМЖ ауруының күрделілігі туралы деректер келтіреді, сонымен</w:t>
        <w:br/>
        <w:t>қатар жыныстық және жас ерекшеліктері аспектісіндегі осы патологиялы науқастардың</w:t>
        <w:br/>
        <w:t>сараптамасы.</w:t>
        <w:br/>
        <w:t>ФИММАНҮ</w:t>
        <w:br/>
        <w:t>С.А. бшешһапоуа</w:t>
        <w:br/>
        <w:t>ЕХРЕМІЕМСЕ ОҒ ТНЕ ЕХОСЕМОВ5 ӨГЕЕАСТАУТ АРРИІСАТІЮУ ОМ РЕЕМАТГ/ВЕ</w:t>
        <w:br/>
        <w:t>СНПФКЕХ ҒОК ТНЕ КЕЗРТКАТОКҮ П18ТКЕ55-5ҮУИКОМЕ ТКЕАТМЕУТ</w:t>
        <w:br/>
        <w:t>Кесіола! регіпага! сепіге, су тәйегпіу һовріта!, Актан с4у</w:t>
        <w:br/>
        <w:t>Тһе ашһогв оҒ 1һе агісіе девсгіБей (һе ехрепепсе оҒ (һе еховепойв вш?асіапі аррПсайоп у/ісі</w:t>
        <w:br/>
        <w:t>еввепіа |у десгеазей регіпаһа! шогіаіНу атолв ргетайге сІШагеп апа өтаП ргетаішге сіШідгеп уүйһ Іһе</w:t>
        <w:br/>
        <w:t>жШаоповев: К 5 оҒ2-3 4евгеев; рпецтотіа; а1е1есіакі5.</w:t>
        <w:br/>
        <w:t>Н.А. Нугманова</w:t>
        <w:br/>
        <w:t>МОРФОЛОГИЧЕСКИЕ ОСОБЕННОСТИ СОСУДИСТЫХ ОПУХОЛЕЙ ГОЛОВНОГО</w:t>
        <w:br/>
        <w:t>МОЗГА</w:t>
        <w:br/>
        <w:t>ТККП «Областное патологоанатомическое бюро», г. Актобе</w:t>
        <w:br/>
        <w:t>Опухоли занимают одно из важнейших мест в патологии человека. Ежегодно от</w:t>
        <w:br/>
        <w:t>новообразований погибают свыше полумиллиона человек, что приблизительно составляет 23 % от</w:t>
        <w:br/>
        <w:t>всех случасв смерти, вызванных различными болсзнями. Фактичсски, опухоли мозга стоят на</w:t>
        <w:br/>
        <w:t>втором месте по частоте среди причин смертности от злокачественных новообразований У людей в</w:t>
        <w:br/>
        <w:t>возрасте до 35 лет. Небольшой пик смертности приходится на возрастную категорию от 6 до 9 лет</w:t>
        <w:br/>
        <w:t>Зачастую опухоли головного мозга отмечаютоя у людей среднего и пожилого возрастов.</w:t>
        <w:br/>
        <w:t>Танбольший риск при этом характерен для возраста старше 60 лет. Гжегодно 1 из 5000 человек</w:t>
        <w:br/>
        <w:t>этой возрастной категории заболевает опухолью головного мозга. Исследования американских</w:t>
        <w:br/>
        <w:t>ученых подтверждают, что в США ежегодно выявляется до 40 тысяч новых случаев рака головного</w:t>
        <w:br/>
        <w:t>мозга. Почти половина этих опухолей -первичныс опухоли, а остальнос - метастатические (то ссть,</w:t>
        <w:br/>
        <w:t>вторичные). Точные данные о частоте опухолей мозга отсутетвуют, поэтому о распространенности</w:t>
        <w:br/>
        <w:t>их приходится судить по другим статистическим показателям. Среди взрослых 40-45 % всех</w:t>
        <w:br/>
        <w:t>опухолей ГМ составляот глиомы, 18-20 % - мепипгиомы, 8 % - певрипомы ҮШ перва, 6-8 % -</w:t>
        <w:br/>
        <w:t>аденомы гипофиза. В литературе сушествуют многочисленные классификации опухолей головного</w:t>
        <w:br/>
        <w:t>мозга, основанные на различных принципах и поэтому подвергаюшиеся до настояшего времени</w:t>
        <w:br/>
        <w:t>пересмотру. Среди внутричерепных опухолей зачастую, как показывают данные |1-3| встречаются</w:t>
        <w:br/>
        <w:t>опухоли, возникаюшие из мозговых оболочек и сосудов головного мозга. Исследование опухолей</w:t>
        <w:br/>
        <w:t>мозга актуально на современном этапе. Основное значение для выявления опухоли, ее топики, а</w:t>
        <w:br/>
        <w:t>порой и гистоструктуры имеют современные методы нейровизуализации - КІ (компьютерная</w:t>
        <w:br/>
        <w:t>томография), МРТ (магпитпо-резопапспая томография), апгиография и др., а также радиоизотопяе</w:t>
        <w:br/>
        <w:t>методы Ии специальные нейрохирургические операции - стереотоксическая биопсия,</w:t>
        <w:br/>
        <w:t>вентрикулоскопия. По характеру клинического течения все опухоли головного мозга</w:t>
        <w:br/>
        <w:t>злокачественные, Т.к. приводят к смерти вследствие гипертензин и дислокации головного мозга.</w:t>
        <w:br/>
        <w:t>Тість быстрорастушие опухоли (глиомы, метастазы, глиобластомы, аденокарциномы и др.) и</w:t>
        <w:br/>
        <w:t>относительно медленно растушие (менингиомы, аденомы и др.). Это деление опухолей головного</w:t>
        <w:br/>
        <w:t>мозга достаточно условно, т.к. немаловажное значение имеет и место расположения опухоли (21. В</w:t>
        <w:br/>
        <w:t>настояшее время отмечается рост этой группы болезней. С этой целью нами проведен анализ</w:t>
        <w:br/>
        <w:t>операционного материала нейрохирургического отделения больницы скорой медицинской помоши</w:t>
        <w:br/>
        <w:t>т. Актобе за 2007- 2009 г.г., при котором выявилась тенденция роста опухолей из мозговых</w:t>
        <w:br/>
        <w:t>оболочек и сосудов головгого мозга (таблица 1).</w:t>
      </w:r>
    </w:p>
    <w:p>
      <w:r>
        <w:t>Таблица 1</w:t>
        <w:br/>
        <w:t>Частота выявляемости опухолей головного мозға</w:t>
        <w:br/>
        <w:t>Годы 2007 2008 2009</w:t>
        <w:br/>
        <w:t>Всего: 43 12 (27,9%) 13 (30,2 4) 18 (41,9%)</w:t>
        <w:br/>
        <w:t>94</w:t>
        <w:br/>
        <w:t>7. Безруких М.М. Ребенок - непоседа. - Москва. - 2006. - 63 с.</w:t>
        <w:br/>
        <w:t>8. Дробинская А.О. Школьные трудности нестандартных детей. - Москва. -1999,- С. 31-36.</w:t>
        <w:br/>
        <w:t>ТҮЙІН</w:t>
        <w:br/>
        <w:t>Г.Ш. Сағындықова</w:t>
        <w:br/>
        <w:t>ГИПЕРБЕЛСЕНДІ СИНДРОМ НАЗАР АУДАРУ ЖЕТІСПЕУШІЛІГІМЕН</w:t>
        <w:br/>
        <w:t>Облыстық психолого-медициналық-педагогикалық консультациясы,</w:t>
        <w:br/>
        <w:t>Ақтөбе қаласы</w:t>
        <w:br/>
        <w:t>Бұл мақалада синдром тапшылығы бар балалар мен гипербелсенді балалардың жеке</w:t>
        <w:br/>
        <w:t>ерекшелігін ескере отырып, түзету бағдарламасының жағымды тәжірибе барысы сипатталған.</w:t>
        <w:br/>
        <w:t>ӘГММАВҮ</w:t>
        <w:br/>
        <w:t>б.8һ. басупауісоуа</w:t>
        <w:br/>
        <w:t>ІМШІУІШГЛІ, УҰУОКК УҮІТН ТНЕ СНПИ.ОКЕМ ҮҮІТН ТНЕ ЗҮХМКОМЕ ОҒ</w:t>
        <w:br/>
        <w:t>НҮРЕКАСТТҮУТТҮ АУ АТТЕХТІОУХ ВЕКІСТЕХСҮ</w:t>
        <w:br/>
        <w:t>Кебіола! рзусһоіовіса! апа тедіса! ал4 ейисаһйола! сопзиҢайоп, АЮоВе сігу</w:t>
        <w:br/>
        <w:t>Тһе ровійуе ехрепепсе оҒ 1һе әгогіс ууЙһ (һе сі1дгеп хуНһ 1һе вупфгоше оҒ айелбоп дейсіепсу апа</w:t>
        <w:br/>
        <w:t>һурегасіуйу ассогаіпв (о (һе согтеспоп ргортатте уүһісһ ігісев о ассомпі 1һе іпдіуідшаі ресшіагііев</w:t>
        <w:br/>
        <w:t>о һе сҺ18 і ӘезсгіРей іп һе агісіе.</w:t>
        <w:br/>
        <w:t>Г.Ш. Сагындыкова, Р.К. Биарстанова</w:t>
        <w:br/>
        <w:t>МЕТОДИЧЕСКИЕ ОСНОВЫ ПРОВЕДЕНИЯ СКРИНИНГА НАРУШЕНИЙ ПСИХО-</w:t>
        <w:br/>
        <w:t>ФИЗИЧЕСКОГО РАЗВИТИЯ У ДЕТЕЙ РАННЕГО ВОЗРАСТА</w:t>
        <w:br/>
        <w:t>Областная психолого-медико-педагогическая консультация, г. Актобе</w:t>
        <w:br/>
        <w:t>Раннее распознавание нарушений психомоторного развития -- основа эффективности</w:t>
        <w:br/>
        <w:t>лечебно-профилактических мероприятий, предупреждения тяжелой инвалидности</w:t>
        <w:br/>
        <w:t>Нарушение психомоторного развития детей первого года жизни - следствие поражения</w:t>
        <w:br/>
        <w:t>нервной системы различного генеза. Вредные факторы, воздействукицие на мозг в период его</w:t>
        <w:br/>
        <w:t>интенсивного развития, приводят к задержке онтогенеза. Развитие на первом году жизни</w:t>
        <w:br/>
        <w:t>происходит чрезнычайно ингенсинно и условно подразделяется на 5 основных этайов: Т- период но-</w:t>
        <w:br/>
        <w:t>ворожденности; ПІ - возраст 1-3 мес.) ІП - возраст 3-6 мес.; ТУ - возраст 6-9 мес.; У - возраст 9-12</w:t>
        <w:br/>
        <w:t>мес. |11. На каждом возрастном этапе формируются специфические узловые функции, которые</w:t>
        <w:br/>
        <w:t>могут олужить показателем возрастного развития и определяют его последуюший ход. В это время</w:t>
        <w:br/>
        <w:t>интенсивно формируются двигательные навыки, закладываются основы психической деятельности,</w:t>
        <w:br/>
        <w:t>поэтому любое неблагоприятное воздействие на организм нарушает процесс психомоторного</w:t>
        <w:br/>
        <w:t>развития ребенка (31</w:t>
        <w:br/>
        <w:t>Раннее выявление различных отклонений в развитии может быть осушествлено только на</w:t>
        <w:br/>
        <w:t>основе системного Эволюционно-динамического подхода. Методики исследования нервно-</w:t>
        <w:br/>
        <w:t>психических функций должны быть адекватны возрасту ребенка (21.</w:t>
        <w:br/>
        <w:t>Для облегчения ранней диагностики отклонений в развитии нами разработана скринируюшая</w:t>
        <w:br/>
        <w:t>количественная оценка возрастного психомоторного развития на основе комплексного</w:t>
        <w:br/>
        <w:t>эволюционно-динамического подхода.</w:t>
        <w:br/>
        <w:t>101</w:t>
      </w:r>
    </w:p>
    <w:p>
      <w:r>
        <w:t>ӨПММАВБҮ</w:t>
        <w:br/>
        <w:t>М.К.Егкеһауеу, О.Е. Асароу, 5.7. 2Напа|Сшпейоу</w:t>
        <w:br/>
        <w:t>АЕТЕК ЕЕГЕСТ ОЕ 8К(ПЛ-ВКАТЧ ТЕКАГМА ТМ АПСОНОПЛС ТМТОХІСАТТОМ</w:t>
        <w:br/>
        <w:t>(Тһе апа!узе 2009 іп А/&lt;ЧоВе сйу)</w:t>
        <w:br/>
        <w:t>Сіңу атбршапсе вегуісе һоврИз!, АКЮюВе сіу</w:t>
        <w:br/>
        <w:t>Оп 1һе ехатіріе оҒ1гедіпе, райепів һауіле 8ЮшП-Әггіп ігапта (һе ашһогв сіуе 4ата о? ВТ дерепдіпе</w:t>
        <w:br/>
        <w:t>оп аісоһос іпіюхісайоп е! апа1увів оҒ райешв ійісіпе іпіо сопвідегайоп Іеіг вех апа аве.</w:t>
        <w:br/>
        <w:t>Ж.Н. Жарасова, О.В. Имапсу, В.А. Сейтбаева, Б.М. Мукашева, Ж.М. Балмаповл</w:t>
        <w:br/>
        <w:t>ЛЕЧЕНИЕ УГРЕВОЙ СЫПИ МЕТРОНИДАЗОЛОМ В АМБУЛАТОРНЫХ УСЛОВИЯХ</w:t>
        <w:br/>
        <w:t>ГККП «Областной кожно-венерологический диспансер», г. Актобе</w:t>
        <w:br/>
        <w:t>Несмотря на большое количество исследований, посвяшенных изучению этиологии</w:t>
        <w:br/>
        <w:t>вульгарных угрей, причины возникновения их до настояшего времени неясны.</w:t>
        <w:br/>
        <w:t>По-видимому в патогенезс угрсвой сыпи имсют значенис нарушения деятельности органов и</w:t>
        <w:br/>
        <w:t>систем. В этом плане, на наш взгляд, имеет патогенетическое значение состояние желудочно-</w:t>
        <w:br/>
        <w:t>кишечного тракта. Приступая к лечению вульгарных угрей, врачи обычно интересуются состоянием</w:t>
        <w:br/>
        <w:t>желудочно-кишечного тракта, в частности, характером желудочной секрецин, Однако кишечнику и</w:t>
        <w:br/>
        <w:t>печени уделяется значительно меньше внимания, подчас они остаются не обеледованными</w:t>
        <w:br/>
        <w:t>Вместе с тем наши наблюдения показывают, что нерелко именно патологическое состояние этих</w:t>
        <w:br/>
        <w:t>органов и желчного пузыря является ведушим в возникновении угревой сыпи. Следует учесть, что</w:t>
        <w:br/>
        <w:t>больныс сравнитольно редко прсдьявляют жалобы, указываюшис на патологию этих органов. В</w:t>
        <w:br/>
        <w:t>большинстве своем это молодые люди, не придаюшие значения периоәдически возникакицим</w:t>
        <w:br/>
        <w:t>болям в области живота, быстро проходяшим поносам, временным запорам или другим</w:t>
        <w:br/>
        <w:t>маловыражепнпым расстройствам, одпако при впимательпом сборе апампеза врачу почти всегда</w:t>
        <w:br/>
        <w:t>удается установить жалобы, большей частью являюциеся следствием лямблиоза кишечника.</w:t>
        <w:br/>
        <w:t>Лямблиоз - болезнь, возникаюшая вследствие поражения лямблии тонкого кишечника и</w:t>
        <w:br/>
        <w:t>печени. По данным В.Г. Гнездилова, у взрослых лямблии обнаруживаютоя в 10-12 % случаев, у</w:t>
        <w:br/>
        <w:t>здоровых детей - в 16-25 %, а при заболеваниях желудочно-кишечного тракта эта цифра достигает</w:t>
        <w:br/>
        <w:t>56 %. По видимому, и эти данные не соответствует истинному положению. Надо пологать, что в</w:t>
        <w:br/>
        <w:t>повседневной практике лямблиоз встречается значительно чаше чем диагнастируется,</w:t>
        <w:br/>
        <w:t>Освобождепие из цист вегетатимшых форм пямблии происходит при растворепии их</w:t>
        <w:br/>
        <w:t>хитиновой оболочки шелочным содержимым двенадцатиперстной кишки. Размножаясь в тошей</w:t>
        <w:br/>
        <w:t>кишке, лямблии время от времени переходят в двенадцатиперстную и оттуда проникают в желчный</w:t>
        <w:br/>
        <w:t>пузырь. Патогеннность их проявляетея на фоне обших или местных процессов, сннжаюших</w:t>
        <w:br/>
        <w:t>устойчивость организма. В этих условиях лямблии вызывают местные воспалительные процессы,</w:t>
        <w:br/>
        <w:t>багоприятетвуюшцие вторичной инфекции. Токсические продукты распада или обмена лямблий</w:t>
        <w:br/>
        <w:t>служат причиной обших расстройств, выражаюшихся ухудшением обшего состояния, анемией,</w:t>
        <w:br/>
        <w:t>расстройствами нервной системы, нарушениями желудочной секреции. Установлено, что лямблин</w:t>
        <w:br/>
        <w:t>могут вызывать сенсибилизацию, которая, по мнению М.О. Винникова, может выражаться</w:t>
        <w:br/>
        <w:t>крапивницей, кожным зудом, болями в суставах, лихорадкой. Поражение кишечника при</w:t>
        <w:br/>
        <w:t>лямблиозе протекает по типу хропического дуодепита, реже еюпита или эптероколита. При отом</w:t>
        <w:br/>
        <w:t>отмечаетоя урчание, переливание и маловыраженные боли в животе. Возникаютшие энтероколиты</w:t>
        <w:br/>
        <w:t>протекают хронически, их рецидивы сопровождаются поносами, реже - запорами либо</w:t>
        <w:br/>
        <w:t>чередованием того и другого. Иногда лямблиоз протекает с маловыраженными симптомами в виде</w:t>
        <w:br/>
        <w:t>болей в подложечной области, тошноты, изжоги, отрыжки, неприятного привкуса во рту. При</w:t>
        <w:br/>
        <w:t>исследований желудочного содержимого почти всегда отмечается понижение кислотности вплоть</w:t>
        <w:br/>
        <w:t>до ахилии. Заболевание печени при лямблиозе проявляется картиной холецистита, ангиохолита,</w:t>
        <w:br/>
        <w:t>84</w:t>
      </w:r>
    </w:p>
    <w:p>
      <w:r>
        <w:t>5. Среди обследованных больных ИБС уровень нуждаюшцихся в реваскулири- зацин коронарных</w:t>
        <w:br/>
        <w:t>артерий составил 65,8 %: из нихв стентировании нуждались 25,3 %, в операции АКШ - 40,5 %,</w:t>
        <w:br/>
        <w:t>консервативное лечение показано 34,2% пациентам.</w:t>
        <w:br/>
        <w:t>Литература:</w:t>
        <w:br/>
        <w:t>1. Коряков А.И. Ангнографические эквиваленты стабильной стенокардии, обусловленной</w:t>
        <w:br/>
        <w:t>агеросклеротическим поражением коронарных артерий у больных после инфаркта миокарда.</w:t>
        <w:br/>
        <w:t>Кардиоваскулярная терапия и профилактика // Научно-практический рецензируемый медицинский</w:t>
        <w:br/>
        <w:t>журнал. -2005.-Т,4,-)%5,-С. 44-49</w:t>
        <w:br/>
        <w:t>2. Коряков А.И. Результаты клинико-ангиографического сопоставления у пациентов с факторами</w:t>
        <w:br/>
        <w:t>риска коронарного атеросклероза. Кардиоваскулярная терапия и профилактика. Научно-</w:t>
        <w:br/>
        <w:t>практический рецензируемый медицинский журнал. - 2006. -Т.5.-2%3.-С.45-48</w:t>
        <w:br/>
        <w:t>3. Атьков О.Ю., Черкавская О.В. Использованис внутрисосудистого ультразвукового</w:t>
        <w:br/>
        <w:t>исследования коронарных аргерий в сложной диагностической ситуации. 2006.уууууу тейсоге-</w:t>
        <w:br/>
        <w:t>шө.пу/рһр.р-116-59.</w:t>
        <w:br/>
        <w:t>ТҮЙІН</w:t>
        <w:br/>
        <w:t>Қ.Ж. Ахметов, А.О. Әшімова, Н.Қ. Құлмырзаева, Қ. Қуандықұлы, Г.К. Ахметова</w:t>
        <w:br/>
        <w:t>КОРОНАРОАНГИОГРАФИЯ ЖӘНЕ ТӘЖ АРТЕРИЯСЫ АТЕРОСКЛЕРОЗЫ</w:t>
        <w:br/>
        <w:t>ДИАГНОСТИКАСЫ</w:t>
        <w:br/>
        <w:t>Марат Оспанов атындағы Батыс Қазақстан мемлекеттік</w:t>
        <w:br/>
        <w:t>медицина университеті, Ақтөбе қаласы</w:t>
        <w:br/>
        <w:t>Жұмыс авторлары ЖИА және АГ-мен ауратын 283 науқас клинкасына, орындалған ЭКГ” және</w:t>
        <w:br/>
        <w:t>КАГ зерттсулерге проспективті талдау жүргізілген. КАГ қортындылары мен ЭКГ-лық өзгерістер</w:t>
        <w:br/>
        <w:t>арасында тығыз байланыстылық бары анықталды: тәж артериялары тармақтары зақымдалу</w:t>
        <w:br/>
        <w:t>неғұрлым жиі және терең болса, соғұрлым ЭКГ миокардтағы ишемиялық өзгерістер жиі</w:t>
        <w:br/>
        <w:t>ашақталады. КАГ тамырлар степози жиілігіп жәпе дәрежесіп апықтауга, осыгап байлашысты</w:t>
        <w:br/>
        <w:t>стенттеу не АКШ операциясына көрсетпелерді анықтауға мүмкіндік береді.</w:t>
        <w:br/>
        <w:t>ӘТММАКҮ</w:t>
        <w:br/>
        <w:t>Қ.21һ. АЮһтпеюуа, А.О. Авһпоуа, У.К. Каіпип?ауеуа, К. Киалдуішу, б.К. АЕ һтпейоуа</w:t>
        <w:br/>
        <w:t>СОКОМАКОСВБАРНТҮ ІМ ІПАСХОВТІСӨ ОЕ СОКОМАКҮ АКТЕНКІЕВ АТНЕКОЗСІ.ЕКОВ1І8</w:t>
        <w:br/>
        <w:t>ХҮгзі КагаКһвіап Магай Оврапоу бізде тейіса! иліуегӛіу, АІЧофе сіу</w:t>
        <w:br/>
        <w:t>Тһе аллһогв оҒЧһе атісіе сагтіей оші рговресбіуе ала!увіз о сһілісгі, ЕСО ап4 КСА іпуевішаіоп5 оҒ</w:t>
        <w:br/>
        <w:t>283 райелів уүйһ ІНІ) алд4 СА, һауіпе езігМівһей іһе ргезелсе оҒ сіове соппесіоп Бейіугееп ізсһетіс</w:t>
        <w:br/>
        <w:t>«һапвев іп шуосагдішп ассогбіпи о (Не ЕСС Әлта уу (һе гезі із оҒ КСА: не шагКей үоішпе апб берін</w:t>
        <w:br/>
        <w:t>оҒЧһе датадей соголагу а"егіев Вгалсһев (һе тоге ойеп сһалвев оп ЕСО. КСА аПоз %о езаһ!івһеді 1һе</w:t>
        <w:br/>
        <w:t>Нешпепсу апа д4ергее оҒ Әеповіпр, а!һеговсіеговів, 1о ФеГегшіле 1һе іпдісев іо Мепітатоп ап4 о Іһе</w:t>
        <w:br/>
        <w:t>орегайоп АСӨ.</w:t>
        <w:br/>
        <w:t>Г.А. Суйеуханова</w:t>
        <w:br/>
        <w:t>91</w:t>
        <w:br/>
        <w:t>Таким образом, на основе материалов исследования нами будет разработана методическая</w:t>
        <w:br/>
        <w:t>рекомендация по совершенствованию организации и повышению качества диспансеризации детей в</w:t>
        <w:br/>
        <w:t>условиях тородских поликлиник т. Актобе,</w:t>
        <w:br/>
        <w:t>ТҮЙІН</w:t>
        <w:br/>
        <w:t>К.Б. Кадыров</w:t>
        <w:br/>
        <w:t>АҚТӨБЕ ҚАЛАЛЫҚ ЕМХАНАЛАРЫНДАҒЫ БАЛАЛАРДЫ ДИСПАНСЕРЛЕУДІҢ</w:t>
        <w:br/>
        <w:t>САПАСЫ</w:t>
      </w:r>
    </w:p>
    <w:p>
      <w:r>
        <w:t>МКҠК «У24 Қалалық емхана», Ақтөбе қаласы</w:t>
        <w:br/>
        <w:t>Ақтөбе қаласындағы қалалық емханалар жағдайындағы балаларды диспансерлеудің сапасы</w:t>
        <w:br/>
        <w:t>мен тиімділігін зерттей отырып, емхана жұмысын ұйымдастыру мен басқарудағы негізгі</w:t>
        <w:br/>
        <w:t>кемшіліктерді анықтады</w:t>
        <w:br/>
        <w:t>ӚПММАБҮ</w:t>
        <w:br/>
        <w:t>К.В.Кайдугоу</w:t>
        <w:br/>
        <w:t>ОПГАПТҮ ОҒ ТНЕ СНП.ОКЕМ?8 ИІЗРЕХЗАКТ”.АТТОХ АТ ТНЕ РОГ.ҮСІЛМІС8 ОЕ АКТОВЕ</w:t>
        <w:br/>
        <w:t>СІТҮ</w:t>
        <w:br/>
        <w:t>«Мішлісіргі роіусііпіс Хе4», Аке сіту</w:t>
        <w:br/>
        <w:t>Ашһог ішкісі (с диаНу апа сНісіспеу оҒ сШідгеп” в Әіврспвагігайоп іп сопФШопв оҒ ро1усішісв оҒ</w:t>
        <w:br/>
        <w:t>АЮкюоВе сну апа геуейіей (һе шаіп дӘеГесіз іп Не огвапізаНоп апа шапаветепт іп һе эогіс оҒ роіусіпіс.</w:t>
        <w:br/>
        <w:t>Г.Ш. Сагындыкова</w:t>
        <w:br/>
        <w:t>СИПДРОМ ГИПЕРАКТИВПОСТИ СДЕФИЦИТОМ ВПИМАПИЯ</w:t>
        <w:br/>
        <w:t>Областная психолого-медико-педагогическая консультация, г. Актобе</w:t>
        <w:br/>
        <w:t>Актуальность. Высокая двигательная активность свойственна детям. но в отдельных</w:t>
        <w:br/>
        <w:t>случаяҡ она достигает патологической степени выраженности, нарушает адаптацию его к</w:t>
        <w:br/>
        <w:t>социальным условиям, мешает обучению. Тақая повышенная двигательная активность,</w:t>
        <w:br/>
        <w:t>достигақицая степени расторможенности, являетоя одним из множества симптомов,</w:t>
        <w:br/>
        <w:t>соправождаюших нарушения развития ребенка. Самые разные нарушения психической</w:t>
        <w:br/>
        <w:t>деятельности могут проявляться в виде беспокойства и двигательной активности. Но врачи</w:t>
        <w:br/>
        <w:t>выделяют состояние, при котором болезненно повышенная двигательная активность является</w:t>
        <w:br/>
        <w:t>тлавным признаком, нарушаюишим социальную адаптацию ребенка. Это состояние получило</w:t>
        <w:br/>
        <w:t>название синдрома гиперактивности с дефицитом внимания |41. Синдром дефицита внимания в</w:t>
        <w:br/>
        <w:t>последпей медиципской классификация. определеп как заболевапие. Это зпачит, что ребепок</w:t>
        <w:br/>
        <w:t>хочет, но не может изменить свое поведение по желанию взрослых. Необходима специальная</w:t>
        <w:br/>
        <w:t>тактика работы с таким ребенком, а иногда и лечение. Синдром дефицита внимания самая</w:t>
        <w:br/>
        <w:t>распространенная форма нарушений поведения. Данный синдром чаше встречается у мальчиков |11.</w:t>
        <w:br/>
        <w:t>У детей с подобным расстройством повышенная активность проявляетоя чрезвычайно ярко</w:t>
        <w:br/>
        <w:t>ребенок ни минуты не сидит спокойно, постоянно суетится, отвлекается. С началом обучения в</w:t>
        <w:br/>
        <w:t>школе выясняется, что ребенок не может спокойно сидеть на уроке, отвлекается, встает, ходит по</w:t>
        <w:br/>
        <w:t>98</w:t>
        <w:br/>
        <w:t>Данные о регулярности наблюдения за детьми поликлиники показали, что дети в среднем в</w:t>
        <w:br/>
        <w:t>23,1% случаев наблюдались нерегулярно участковыми педиатрами,</w:t>
        <w:br/>
        <w:t>38 % - участковыми мелсестрами, более чем 68,3 % случаев - врачами узких специальностей,</w:t>
        <w:br/>
        <w:t>зачастую это имело место при эндемическом зобе (33,2 %), хроническом отите (26 %), миопии</w:t>
        <w:br/>
        <w:t>(40,7 %) и сколиозе (49,4 %).</w:t>
        <w:br/>
        <w:t>По мнению экспертов, причиной нерегулярного наблюдения в среднем 42,8 % случдев</w:t>
        <w:br/>
        <w:t>явилась недисциплинированность родителей, 31,6 % - отсутствие матери и ребенка по месту</w:t>
        <w:br/>
        <w:t>жительства, в 9,2%-- отсутствие соответствуюцего специалиста, в 6,8 % - перегруженность врача, в</w:t>
        <w:br/>
        <w:t>9,6% - прочие причины.</w:t>
        <w:br/>
        <w:t>Материалы исследования показали, что несвоевременное обеледование имело место в среднем</w:t>
        <w:br/>
        <w:t>в 19,9% случаев. В частности при хроническом гастрите - 24,2%, при эндемическом зобе - 25,7 %,</w:t>
        <w:br/>
        <w:t>при хроничоском пислонсфритсе - 27,3 %, при детском церсбральном параличе - 33 %, при</w:t>
        <w:br/>
        <w:t>хроническом огите - 34,7%.</w:t>
        <w:br/>
        <w:t>При анализе полноты обследования установлено, что 23,6 % случае оно проводилось не в</w:t>
        <w:br/>
        <w:t>полном обһеме. Особенно высока доля недостаточно обследованных среди больных хроническим</w:t>
        <w:br/>
        <w:t>отитом, детским церебральным параличом, тонзиллитом, хроническим пиелонефритом (от 27,1 - до</w:t>
      </w:r>
    </w:p>
    <w:p>
      <w:r>
        <w:t>34,7 %). Причинами этого к 22,5 % случаев было отсутствие диагностического оборулования и</w:t>
        <w:br/>
        <w:t>аппаратуры, в 21 % - отсутствие контроля со стороны заведуюшего отделением, в 15,5 % -</w:t>
        <w:br/>
        <w:t>перегруженность лаборатории и диагностических кабинетов, в 15 % - недисциплинированность</w:t>
        <w:br/>
        <w:t>родителей.</w:t>
        <w:br/>
        <w:t>Важным показателем качества диспансеризация является полнота использования</w:t>
        <w:br/>
        <w:t>физиотсрапсвтических мстодов лсчсния. По мнению экспертов, 24,5% физиотерапевтичсскос</w:t>
        <w:br/>
        <w:t>лечение не назначено, в 17,58 % оно было неполноцпенным, особенно это касается больным</w:t>
        <w:br/>
        <w:t>бронхиальной астмы (27,7 %), ревматизмом (24.4 %), детским церебральным параличом (21,5 %)</w:t>
        <w:br/>
        <w:t>Одним из важных этапов диспансеризации является проведение восстановительного лечения,</w:t>
        <w:br/>
        <w:t>в котором, по данным экспертов нуждалось, более 90 % детей, однако 24,8 % случаев оно</w:t>
        <w:br/>
        <w:t>проводилось не качественно, а в 13,1 % вообше отсутствовало.</w:t>
        <w:br/>
        <w:t>Немаловажное значение в улучшении качества диспансеризации имеет своевременная</w:t>
        <w:br/>
        <w:t>консультация больных врачами узких спсциальностей. Однако по матсриалам экспертных оценок, В</w:t>
        <w:br/>
        <w:t>21,9% случаев консультации проводились несвоевременно.</w:t>
        <w:br/>
        <w:t>По мнению экспертов, в дополнительной консультации пульмонолога нуждались - 35,7 %,</w:t>
        <w:br/>
        <w:t>тастроэптеролога 20 %, сурдолога - 14,7 %, кардиоревматолога 12,6 %, гематолога 10,5 %,</w:t>
        <w:br/>
        <w:t>нейрохирурга - 6,3 %. Причина несвоевременной или не проведенной консультации в 61 % случаев</w:t>
        <w:br/>
        <w:t>стало отсутствие соответствуюшего специалиста, в 17 % - недисциплинированность родителей, в 6</w:t>
        <w:br/>
        <w:t>% случаев лечаший врач не назначил консультацию,</w:t>
        <w:br/>
        <w:t>Известно, что карта амбулаторного больного является юридическим документом, который</w:t>
        <w:br/>
        <w:t>может выступать «за» и «против» врача при возникновении исковых случаев, однако по материалам</w:t>
        <w:br/>
        <w:t>экспертных оценок в 46,3 % случаев отмечены дефекты ведения этого документа.</w:t>
        <w:br/>
        <w:t>В частпости педостаточпов описапине апампеза заболеһапия виярлепо в 23,2 %,</w:t>
        <w:br/>
        <w:t>әтсутствие записей заведуюшего отделением по контролю лечения - в 37,4 %, не качественное</w:t>
        <w:br/>
        <w:t>оформление эпикризов - в 13,4 %. Отмечено также отсутствие данных об исходе заболевания, в</w:t>
        <w:br/>
        <w:t>ряде случаев не выданы рекомендации родителям больного ребенка. Материалы экспертной оценки</w:t>
        <w:br/>
        <w:t>показали, что в каждом третьем случае не соблюдается преемственность в обследовании и лечении</w:t>
        <w:br/>
        <w:t>больных детей между амбулатарно - поликлиническими и стационарными лечебными</w:t>
        <w:br/>
        <w:t>учреждениями</w:t>
        <w:br/>
        <w:t>Таким образом, углубленное изучение качества и эффективности диспансеризации детей в</w:t>
        <w:br/>
        <w:t>тородских поликлиниках с экспертной оценкой показало, что имеются значительные резервы для</w:t>
        <w:br/>
        <w:t>улучшения качества диспансеризации детей, зависяшцие, в первую очередь, от уровня</w:t>
        <w:br/>
        <w:t>профессиопальпой подготовки врачей - педиатров, медиципских сестер, от системы коптроля их</w:t>
        <w:br/>
        <w:t>деятельности, от наличия методических рекомендаций по обеспечению диспансеризации,</w:t>
        <w:br/>
        <w:t>контроля ее качества.</w:t>
        <w:br/>
        <w:t>Выявленные дефекты в организации и качестве диспансеризации детей свидетельствуют о</w:t>
        <w:br/>
        <w:t>недостаточной эффективности сушествукицих систем ведомственного и вневедомственного</w:t>
        <w:br/>
        <w:t>контроля данного процесса.</w:t>
        <w:br/>
        <w:t>97</w:t>
        <w:br/>
        <w:t>ОПЫТ ПРИМЕНЕНИЯ ЭКЗОГЕННОГО СУРФАКТАНТА НЕДОНОШЕННЫМ</w:t>
        <w:br/>
        <w:t>ДЕТЯМ ДЛЯ ЛЕЧЕНИЯ РЕСПИРАТОРНОГО ДИСТРЕСС-СИНДРОМА</w:t>
        <w:br/>
        <w:t>Областной перинатальный центр, городской родильный дом, г. Актау</w:t>
        <w:br/>
        <w:t>Респираторный дистресс-синдром (РДС) или болезнь гиалиновых мембран -заболевание,</w:t>
        <w:br/>
        <w:t>являюшееся одной из важнейших причин смертности среди недоношенных, Определяюшим</w:t>
        <w:br/>
        <w:t>фактором в развитии СДР является гестационный возраст ребенка, кровотечения у беременных,</w:t>
        <w:br/>
        <w:t>нелеченный сахарный диабет, экстрагенитальное заболевание женшин, тяжелая форма</w:t>
        <w:br/>
        <w:t>темолитической болезни плода, прежлевременная отслойка планенты, преждевременные ролы до</w:t>
        <w:br/>
        <w:t>завершения 34-й недели беременности, при отсутствии антенатальной профилактики РДС. Однако</w:t>
        <w:br/>
        <w:t>непосродственной причиной развития СДР у недоношенных являстся нсдостаточный синтез и</w:t>
        <w:br/>
        <w:t>выброс сурфактанта, а также состояние, вызнаннде незрелосгью легочной ткани. Экзогенные</w:t>
      </w:r>
    </w:p>
    <w:p>
      <w:r>
        <w:t>сурфактанты стали применяться для лечения РДС синдрома у недоношенных детей. Сурфактант</w:t>
        <w:br/>
        <w:t>начиндет синтезироваться у плода человека в достаточных количествах на 27-29 неделе</w:t>
        <w:br/>
        <w:t>внутриутробного периода развития. При рождении недоношенного ребенка на более ранних сроках</w:t>
        <w:br/>
        <w:t>беременности отсутствие сурфактанта приводит к повьипению энерготраты во время дыхания и</w:t>
        <w:br/>
        <w:t>способствует быстрой утомляемости дыхательной мускулатуры. Применение препаратов</w:t>
        <w:br/>
        <w:t>экзогенного сурфактанта рассматривается в качестве одного из наиболее важных компонентов</w:t>
        <w:br/>
        <w:t>терапии респираторного дистресс-синдрома у недоношенных новорожденных.</w:t>
        <w:br/>
        <w:t>Куросурф является препаратом натурального сурфактанта легких свиного происхождения,</w:t>
        <w:br/>
        <w:t>физиологичсски активным, терапсвтичсски эффективным и бозопасным в лечении и профилактикс</w:t>
        <w:br/>
        <w:t>РДС синдрома у недоношенных детей П-31.</w:t>
        <w:br/>
        <w:t>Данные наших клинических испытаний, охватившие более 3 800 новорожденных с тяжелым</w:t>
        <w:br/>
        <w:t>РДС, свидетельствуют о снижении летальности более чем на 40 % и уменьшают осложнения, такие</w:t>
        <w:br/>
        <w:t>ҡак пневмоторакс и интерстициальные эмфиземы.</w:t>
        <w:br/>
        <w:t>Механизм действия куросурфа - это:</w:t>
        <w:br/>
        <w:t>- повышение степени механической стабильности альвеол, предотврашение их слипания;</w:t>
        <w:br/>
        <w:t>-снижсенис поверхностного натяжсния внутри воздушного пространства легких;</w:t>
        <w:br/>
        <w:t>- адекватный газообмен, поддерживаемфй в течение всего дыхательного цикла.</w:t>
        <w:br/>
        <w:t>Клинические проявления РДС:</w:t>
        <w:br/>
        <w:t>- учашепие дыхапия с частотой более 60 в 1 мипуту;</w:t>
        <w:br/>
        <w:t>-затрудненное дыхание;</w:t>
        <w:br/>
        <w:t>-раздувание крыльев носа при дыханин;</w:t>
        <w:br/>
        <w:t>- втягивание грудной клетки;</w:t>
        <w:br/>
        <w:t>- тяжелая гипоксия;</w:t>
        <w:br/>
        <w:t>- респираторый ацидоз;</w:t>
        <w:br/>
        <w:t>-Экспираторные хрилы и стоны (31.</w:t>
        <w:br/>
        <w:t>Гестациошпый возраст составляет от 27 до 36 педель беремеппости с массой тела от 1 000 до 2 500</w:t>
        <w:br/>
        <w:t>траммов. Введение сурфактанта мы осушествляли после рождения, находясь в родильном зале.</w:t>
        <w:br/>
        <w:t>Механическая вентиляция наиболее вредна для незрелых легких, поэтому по мере возможности мы</w:t>
        <w:br/>
        <w:t>использовали стратегию ІМ8ШЕКЕ (от английского ішіпрайоп-яшҒасапі-ехіпфайоп, итубация -</w:t>
        <w:br/>
        <w:t>сурфактант-экстубация). Педоношеннм детям с РДС эндотрахеально мы вводили сурфактант.</w:t>
        <w:br/>
        <w:t>Обязательное условие, как показали наши клинические наблюдения, перед введением препарата это</w:t>
        <w:br/>
        <w:t>проведение санацин бронхиального дерева. Перевод на назальный СРАР после экстубацин</w:t>
        <w:br/>
        <w:t>позволил сократить длительность искусственной вентиляцин легких и снизить риск повторной</w:t>
        <w:br/>
        <w:t>интубации. При стабилизации состояния больного оставляли на СРАР в течение нескольких часов</w:t>
        <w:br/>
        <w:t>или дней и продолжали мониторировать основные витальные функции, По мере стабилизации</w:t>
        <w:br/>
        <w:t>состояния, первым пашим шагом являлся уход от высоких копцептраций кислорода во рдыхаемой</w:t>
        <w:br/>
        <w:t>смеси, а затем снижение положительного давления в конце выдоха.</w:t>
        <w:br/>
        <w:t>Всем детям мы проводили непрерывный мониторинг ЧСС, ЧДД, АД, 8рО2 в течение первых 7</w:t>
        <w:br/>
        <w:t>суток. Рентгенологическое исследование грудной клетки мы проводили на 1-2 и 6- 8 сутки</w:t>
        <w:br/>
        <w:t>ТПейросонографию проводили на 3 и на 7 дни после СРАР и введения сурфактанта.</w:t>
        <w:br/>
        <w:t>Проводимое нами лечение включало:</w:t>
        <w:br/>
        <w:t>92</w:t>
        <w:br/>
        <w:t>Как видно из диаграммы 1, наиболее распространенным нарушением является дефицит</w:t>
        <w:br/>
        <w:t>внимания. У такого ребенка сильно страдают обьем и концентрация внимания, он может</w:t>
        <w:br/>
        <w:t>сосредоточиться на чем-либо лишь на очень короткий промежуток времени, у него повышенная</w:t>
        <w:br/>
        <w:t>өотвлекаемость, он реагирует на любой звук, на любое движение в помешении.</w:t>
        <w:br/>
        <w:t>Такие дети нередко бывают раздражительными, вспыльчивыми, эмоционально</w:t>
        <w:br/>
        <w:t>неустойчивыми, Им свойсгвенна импульсинность поступкон («сначала сделает, а потом подумает»).</w:t>
        <w:br/>
        <w:t>Это приводит к тому, что ребенок часто попадает в ситуации, опасные для него (движения</w:t>
      </w:r>
    </w:p>
    <w:p>
      <w:r>
        <w:t>транспорта на дороге). Раздражительность, импульсивность, неумение управлять своим поведением</w:t>
        <w:br/>
        <w:t>в игре и обшении затрудняют контакты со сверстниками, приводят к агрессивному поведению (в</w:t>
        <w:br/>
        <w:t>состоянии возбуждения ребенок может оломать ручку, порвать тетрадь). Эмоциональная</w:t>
        <w:br/>
        <w:t>напряженность, возникаюцұая у такого ребенка при обучении в школе, приводит к тому, что у него</w:t>
        <w:br/>
        <w:t>легко формирустея негативная самооценка и враждсбность ко вссму, связанному со школьным</w:t>
        <w:br/>
        <w:t>обучением, иротестные реакции, Эго усилинаег школьную дезадаптацию, ведег к формированию</w:t>
        <w:br/>
        <w:t>негативной «Я-концепции» ребенка (21.</w:t>
        <w:br/>
        <w:t>Понимание проблем ребенка, своевременная коррекционная помошь могут способствовать</w:t>
        <w:br/>
        <w:t>практически полной компенсации нарушений поведения и обучения (81.</w:t>
        <w:br/>
        <w:t>При проведении коррекционной работы с гиперактивными детьми 3а основу использовалась</w:t>
        <w:br/>
        <w:t>«программа вознаграждения и поошрения», разработанная И.П. Брязгуновым, Е.В. Касатиковой в</w:t>
        <w:br/>
        <w:t>2001 году.</w:t>
        <w:br/>
        <w:t>Диаграмма 3</w:t>
        <w:br/>
        <w:t>Результаты эффективности оказания медико-педагогической помоши детям с синдромом</w:t>
        <w:br/>
        <w:t>гиперактивности и нарушения внимания</w:t>
        <w:br/>
        <w:t>Шзначительнме улучшения</w:t>
        <w:br/>
        <w:t>Шүмеренныг улучшения</w:t>
        <w:br/>
        <w:t>5 незначительные үлучшения</w:t>
        <w:br/>
        <w:t>т без изменений</w:t>
        <w:br/>
        <w:t>Наблюдения за детьми будут продолжены в дальнейшем. По итогам исследования планируетея</w:t>
        <w:br/>
        <w:t>разработка методических рекомендаций.</w:t>
        <w:br/>
        <w:t>Заключение. Таким образом, при оценке эффективности оказания медико-пелагогической</w:t>
        <w:br/>
        <w:t>помоши детям с синдромом гиперактивности и нарушения внимания необходимо учитывать</w:t>
        <w:br/>
        <w:t>комплексную коррекцию с обязательным лечением у невролога. Как показали наши наблюдения,</w:t>
        <w:br/>
        <w:t>залогом успешной коррекции являются ранний возраст, систематические занятия ребенка с</w:t>
        <w:br/>
        <w:t>психологом и родителями, а так же наблюдение и лечение у невролога.</w:t>
        <w:br/>
        <w:t>Литература</w:t>
        <w:br/>
        <w:t>1. Брязгунов И.П., Касатикона Е.В, Дефициг внимания с гинеракгивностью у дегей. - Москва. -</w:t>
        <w:br/>
        <w:t>2002.-128 с.</w:t>
        <w:br/>
        <w:t>2. Брязгунов И.П., Касатикова Е.В. Непоседливый ребенок, - Москва, - 2001. С, 41-47.</w:t>
        <w:br/>
        <w:t>3. Дремова Е.А. Гиперактивные дети и проблемы их обучения // Журнал образование и</w:t>
        <w:br/>
        <w:t>обіцество. - 2001,- %95(11).-С. 11-13</w:t>
        <w:br/>
        <w:t>4. Заваденко Н.Н., Успенская Т.К). Синдромы дефицита внимания как причина школьной</w:t>
        <w:br/>
        <w:t>дезадаптацин // Журнал школа здоровья. - 2004.- Т.1.- 1. - С. 91-104.</w:t>
        <w:br/>
        <w:t>5. Лепесова М.М., Джаксыбаева А.Х. Диагностика и коррекция синдрома дефицита внимания и</w:t>
        <w:br/>
        <w:t>типерактивности у дошкольников (учеб-метод. пособие). - Алматы. - 2002. - 24 с.</w:t>
        <w:br/>
        <w:t>6. Сиротюк А.Л. Синдром дефицита внимания с гиперактивностью. - Москва. - 2002. - С. 21-23.</w:t>
        <w:br/>
        <w:t>100</w:t>
        <w:br/>
        <w:t>Для опухолей нервной системы характерен половой диморфизм: медуллобластомы и</w:t>
        <w:br/>
        <w:t>терминативные опухоли зачастую встречаются у мужчин, а менингиомы и невриномы - у женшин.</w:t>
        <w:br/>
        <w:t>За три года исследованы 43 случая операционного материала. По половой принадлежности - 20</w:t>
        <w:br/>
        <w:t>женіцин, 23 мужчины. Таким образом, можно сделать заключение о частоте заболевания среди</w:t>
        <w:br/>
        <w:t>мужчин и женшин: опухоли данного генеза всгречакугся пракгически с одинаковой частотой, Нами</w:t>
      </w:r>
    </w:p>
    <w:p>
      <w:r>
        <w:t>проанализирован возраст прооперированных больных, У женшин возрастной диапазон составил 38</w:t>
        <w:br/>
        <w:t>- 56 лет, у мужчин 33 - 62 года. Для опухолей головного мозга характерна особенность: не имеет</w:t>
        <w:br/>
        <w:t>значения гистологический тип опухоли - злокачественная или доброкачественная, так как и те и</w:t>
        <w:br/>
        <w:t>другие оказывают одинаковый эффект на сам мозг - сдавливание и смешение его структур.</w:t>
        <w:br/>
        <w:t>Поэтому, гораздо большее значение имеет не столько гистологический тип опухоли, сколько ев</w:t>
        <w:br/>
        <w:t>анатомическос расположснис, так как именно от того, какую долю и какой отдел головного мозга</w:t>
        <w:br/>
        <w:t>сдавлинает опухоль, занисиг тип лечения и прогноз. Опухоли головного мозга могут прогекать і0-</w:t>
        <w:br/>
        <w:t>разному. Все зависит от скорости роста опухоли, ее анатомического расположения и</w:t>
        <w:br/>
        <w:t>морфологическик вариантов. Микроскопическов исследование выявило следуюшие</w:t>
        <w:br/>
        <w:t>гистологические варианты опухолей (таблица 2).</w:t>
        <w:br/>
        <w:t>Таблица 2</w:t>
        <w:br/>
        <w:t>Гистологические варианты опухолей</w:t>
        <w:br/>
        <w:t>Морфологические варианты Количество</w:t>
        <w:br/>
        <w:t>Менинготелиоматозная менингиома 2</w:t>
        <w:br/>
        <w:t>Анапластическая глиобластома 10</w:t>
        <w:br/>
        <w:t>Менингиома (фиброзный вариант) 6</w:t>
        <w:br/>
        <w:t>Метастази других опухолей Ы)</w:t>
        <w:br/>
        <w:t>Астроцитома 3</w:t>
        <w:br/>
        <w:t>Другие опухоли 7</w:t>
        <w:br/>
        <w:t>Анализ гистологических исследований показал, что зачастую встречаются опухоли сосудов И</w:t>
        <w:br/>
        <w:t>мягкой мозговой оболочки. Среди опухолей менингеального происхождения преобладают</w:t>
        <w:br/>
        <w:t>менинготелиоматозные менингиомы - 27,2 %, На долю анапластической глиобластомы 23,3 %</w:t>
        <w:br/>
        <w:t>Фиброзный вариант менингиомы состанияет 14 %, На долюі мегастатических онухолей приходится</w:t>
        <w:br/>
        <w:t>11,6 %. Другие опухоли (астроцитомы, смешанные гемангиомы, анапластическая эпендимома,</w:t>
        <w:br/>
        <w:t>смешанная олигоастроцитома, менингосаркома) составляют 14 %,</w:t>
        <w:br/>
        <w:t>Проведенный нами анализ историй болезней показал, что анапластические глиобластомы</w:t>
        <w:br/>
        <w:t>возникают зачастую как вторичный процесс после рецидива первичного процесса (химио- и</w:t>
        <w:br/>
        <w:t>лучевой терапии). При этом отмечается метаморфоз и трансформация клеточных структур с</w:t>
        <w:br/>
        <w:t>единичными полями, сохранившими первичную картину опухоли.</w:t>
        <w:br/>
        <w:t>Таким образом, анализ операционного материала показал унеличение количества больных</w:t>
        <w:br/>
        <w:t>опухолью головного мозга как среди женшин, так и среди мужчин; по патогенезу преобладают</w:t>
        <w:br/>
        <w:t>вторичные опухоли (рецидив); среди опухолей менингеального происхождения преобладают</w:t>
        <w:br/>
        <w:t>менинготелиоматозные менингиомы; прогноз и эффективность лечения Зависят от ранней</w:t>
        <w:br/>
        <w:t>диагностики</w:t>
        <w:br/>
        <w:t>Литература:</w:t>
        <w:br/>
        <w:t>1. Полторацкий Р.П. Методология неврологического диагноза. - Киев: «Здоровья». - 1991. -95 с.</w:t>
        <w:br/>
        <w:t>2. Попелянский Я.Ю. Болезни периферической нервной системы. - Москва: «Медицина». - 2000. -</w:t>
        <w:br/>
        <w:t>478 с.</w:t>
        <w:br/>
        <w:t>3. Болсзни нервной системы. Руководство для врачей. - ВБ 79 в 2-х т. / Под ред. Яхно Н.Н.</w:t>
        <w:br/>
        <w:t>Шчзульмана ДІР. - 2-е изд. перераб. и доп. - Москва: «Медицина» - 2001. Т 2. -С. 150-156.</w:t>
        <w:br/>
        <w:t>поражений сосудов на КАГ, они увеличивались в зависимости от количества пораженных ветвей</w:t>
        <w:br/>
        <w:t>коронарных артерий. В 2-3-4 группах зачастую выявлялся патологический зубец О: с 7 до 35</w:t>
        <w:br/>
        <w:t>случаев, соответственно с 13,7 % до 31,0 и 36/1 % и, наоборот, отсутствие этого зубца было</w:t>
        <w:br/>
        <w:t>максимальным в 1-й группе больных (97,8 %).</w:t>
        <w:br/>
        <w:t>Таблица 1</w:t>
        <w:br/>
        <w:t>Харакгеристика больных с ЙБС по грушпам</w:t>
        <w:br/>
        <w:t>Показатели 1-и гр. -93 | 2-я гр.һ-51 | 3-я гр. -42 | 4-я гр.һ-97 | Бсего п -283</w:t>
        <w:br/>
        <w:t>Мужчины ӛ8 36 34 79 204</w:t>
      </w:r>
    </w:p>
    <w:p>
      <w:r>
        <w:t>Женшины 3% 15 8 ТЕЗ 79</w:t>
        <w:br/>
        <w:t>Лица физичоского труда. 22 13 8 18 61</w:t>
        <w:br/>
        <w:t>Лица умствснного труда. 16 10 3 10 39</w:t>
        <w:br/>
        <w:t>Пенсионеры 29 15 21 37 102</w:t>
        <w:br/>
        <w:t>Инвалиды 9 8 6 17 40</w:t>
        <w:br/>
        <w:t>Нсработаюшис 17 5 4 15 41</w:t>
        <w:br/>
        <w:t>ИБС: впервые выявлены 14 15 3 10 42</w:t>
        <w:br/>
        <w:t>до 1 года 24 П 8 16 59</w:t>
        <w:br/>
        <w:t>до5лст 31 15 18 47 111</w:t>
        <w:br/>
        <w:t>6-10:ст 13 7 13 15 48</w:t>
        <w:br/>
        <w:t>боләе 10 лет 5 6 4 8 23</w:t>
        <w:br/>
        <w:t>Сопутствуюцис заболевания: 6 - 2 5 13</w:t>
        <w:br/>
        <w:t>АГІ степени</w:t>
        <w:br/>
        <w:t>АГ 2 степени 22 8 8 15 50</w:t>
        <w:br/>
        <w:t>АГ 3 степени 41 29 25 57 152</w:t>
        <w:br/>
        <w:t>Сахарный диабет 7 14 7 20 41</w:t>
        <w:br/>
        <w:t>Перенәсенный ОИМ 5 13 13 23 54</w:t>
        <w:br/>
        <w:t>Перенссеннос ОНМК І 2 1 2 6</w:t>
        <w:br/>
        <w:t>Боли возиикают: в покос 19 14 4 28 65</w:t>
        <w:br/>
        <w:t>психо-эмоцион. напряжсния 24 7 12 14 57</w:t>
        <w:br/>
        <w:t>при ходьбе до 100м 21 12 18 44 95</w:t>
        <w:br/>
        <w:t>при ходьба болсс 100 м 37 18 15 17 87</w:t>
        <w:br/>
        <w:t>при подьеме на І этаж 24 9 13 27 73</w:t>
        <w:br/>
        <w:t>при подьеме выше 1 этажа 31 1) 8 13 64</w:t>
        <w:br/>
        <w:t>болавых ошушений не было 8 - - - 8</w:t>
        <w:br/>
        <w:t>По данным КАГ, количество значимых поражений устья коронарных артерии было в 2-й</w:t>
        <w:br/>
        <w:t>іруппеу 18 (35,3 %), во3-йгруппе-у 25 (59,5 %) ив 4-й группе -у 82 (84,5 %) больных. Значимые</w:t>
        <w:br/>
        <w:t>поражения лсвой коронарной артерии (ЛКА) в видс стеноза болсс 75 %, окклюзии и критичоского</w:t>
        <w:br/>
        <w:t>сгеноза наблюдались во 2-й ірушше у 10 (19,6 %), в 3-й -у 15 (35,7 %), в 4-й - у 53 (54,6 %)</w:t>
        <w:br/>
        <w:t>пациентов. Такие же изменения наблюдались со стороны правой коронарной артерии (ПКА)</w:t>
        <w:br/>
        <w:t>соответетвенно у 5 (9,8%), 10 (23,8 %) иу 53 (54,6 %) пациентов, а также огибаюшей ветви (ОВ): у</w:t>
        <w:br/>
        <w:t>2(,9%),23 (7,1 %) и48(49,5 %) больных. Гели у всех пациентов 1-й группы на КАГ не выявлено</w:t>
        <w:br/>
        <w:t>изменений в коронарных сосудах, то у пациентов 2-й группы интактными были ветви ЛКА в 19</w:t>
        <w:br/>
        <w:t>(37,3 %), ПКА-у37(72,5 %), ОВ-у 46 (90,2 %) случаев; в 3-й группе соответственно 5 (11,9 %),</w:t>
        <w:br/>
        <w:t>15 (35,7 %) и 22 (52,4 %) случая; в 4-й группс - всс пациснты имсли 100 %-с пораженис вствсй</w:t>
        <w:br/>
        <w:t>коронарных артерий</w:t>
        <w:br/>
        <w:t>ЭКГ-е и КАГ-е изменения у больных ИБС четко связаны с выраженностью и обьемом</w:t>
        <w:br/>
        <w:t>коропарпого атеросклероза. При отсутствии устапавливаемых па КАГ атеросклеротических</w:t>
        <w:br/>
        <w:t>изменений ЭКГ показатели отклонились от нормальных параметров намного реже - до 38,7 %,</w:t>
        <w:br/>
        <w:t>против 91,8 % - при наличии трехсосудистых поражений.</w:t>
        <w:br/>
        <w:t>По результатам КАГ-х исследований иҙ 283 больных подлежали стентированию ветвей</w:t>
        <w:br/>
        <w:t>коронарных артерий всего 48 (17 %) больных, из них во 2-йЙ группе- 31,4%, в3-й- 32,2 %, в4-й-</w:t>
        <w:br/>
        <w:t>18,6 %; после операций АКШ - 77 (27,2 %), из них во 2-й группе 9,8 %, в3-й- 28,6 %,в4-й- 61,9%</w:t>
        <w:br/>
        <w:t>и 158 (55,8 %) пациентам показано консервативное лечение, из них во 2-й группе было 58,8 %, в 3-й</w:t>
        <w:br/>
        <w:t>- 38,1 %, в 4-й - 19,6 % больных ИБС. Всс пациснты 1-й группы подлсжали конссрвативному</w:t>
        <w:br/>
        <w:t>лечению.</w:t>
        <w:br/>
        <w:t>89</w:t>
        <w:br/>
        <w:t>тепатита и их сочетаний. Холецистит проявляется жестокой печеночной коликой либо тупыми,</w:t>
        <w:br/>
        <w:t>постоянными, усиливаюшимиея после еды болями. При этом жалобы больных бывают</w:t>
        <w:br/>
        <w:t>полиморфными и нечеткими.</w:t>
        <w:br/>
        <w:t>Учитывая эту патологию, а также то, что лямблиоз, как и вульгарные угри, является уделом</w:t>
        <w:br/>
        <w:t>подростков и молодых людей, мы обратились к изучению патогенетической связи между этими</w:t>
        <w:br/>
        <w:t>заболенаниями. Под нашим наблюдением находились 28 амбулаторных больных нулығарными</w:t>
        <w:br/>
        <w:t>угрями (21 мужчина и 7 женшин) По возрасту они распределились так: от 14 до 17 лет- 13; от 18</w:t>
      </w:r>
    </w:p>
    <w:p>
      <w:r>
        <w:t>до 21 года -І1; от 22 до 23 лет- 4 больных. Сыпь раеполагалась на коже лба, шек, а у 8 больных -</w:t>
        <w:br/>
        <w:t>на груди и спине. Она состояла из акнеиформных элементов, находившихся на различных стадиях</w:t>
        <w:br/>
        <w:t>развития, и комедонов. Кожа лица лосняшаяся и жирная. У 13 больных волосяной покров</w:t>
        <w:br/>
        <w:t>диффузно поредевший, а кожа покрыта обильным количеством жирных чешуек. При опросе 16</w:t>
        <w:br/>
        <w:t>больных жаловались на чувство тяжссти в животе после присма пицши, изжогу, отрыжку, тупыс</w:t>
        <w:br/>
        <w:t>боли в правом подреберье, запоры и поносы. Остальные считали себя практически здоровыми и</w:t>
        <w:br/>
        <w:t>своего внимания на каких-либо нарушениях в желудочно-кишечном тракте не фиксировали. У</w:t>
        <w:br/>
        <w:t>всех больных изучалось желудочнде содержимое, проводилось дудденальное зондирование и</w:t>
        <w:br/>
        <w:t>определялось содержание сахара в крови. Исследования показали, что у 24 человек кислотность</w:t>
        <w:br/>
        <w:t>пониженная: вплоть до ахилии - У 3 больных, 54 4 она достигла нижней границы нормы</w:t>
        <w:br/>
        <w:t>Содержание сахара в крови у всех обследованных нормальнов. (80-92 мг %). Микроскопия желчи,</w:t>
        <w:br/>
        <w:t>полученной при дуоденальном зондировании, выявила у подавляютшего числа больных (у 23 из 28)</w:t>
        <w:br/>
        <w:t>в порции С эначительные количества лейкоцитов, иногда до 60-80 в поле эрения, что указывает на</w:t>
        <w:br/>
        <w:t>воспалительный процесс в желчном пузыре и двенадцатиперстной кишке. Следует сказать, что</w:t>
        <w:br/>
        <w:t>Іал На іпісзіпайв найдсны только у 15 человск. Однако надо учссть, что больныс обслодовались</w:t>
        <w:br/>
        <w:t>амбулаторно и Зондирование проводилось однократно, а поиски лямблиозных цист в кале вовсе не</w:t>
        <w:br/>
        <w:t>проводились. Учытывая эти данные, мы применили с лечебной целью польский метронидазол</w:t>
        <w:br/>
        <w:t>(флагил) вначале только тем, у кого выявили лямблим, а затем ех Йлуапліфив и больным, у</w:t>
        <w:br/>
        <w:t>которых лямблия не обнаружены. О действии флагила (гидрокси 2 этил-Іметил-2-нитро-5-</w:t>
        <w:br/>
        <w:t>амидазол) на трихомонады и лямблии впервые сообшили Козарь и Жюлу (1972). Мы применяли</w:t>
        <w:br/>
        <w:t>метронидазол в таблетках по 250 мг по следуюцей схеме: 2 дня по 4 таблетки в день и 4 дня - по3</w:t>
        <w:br/>
        <w:t>таблетки и без перерыва повторили в такой жс последоватсльности второй курс. Следоватсльно, за.</w:t>
        <w:br/>
        <w:t>период лечения (12 дней) больные получали 40 таблеток препарата. Местния терапия заключалась</w:t>
        <w:br/>
        <w:t>в обычных протираниях кожи камфорным и левомицитиновым спиртом, а на ночь накладывалась</w:t>
        <w:br/>
        <w:t>паста Лассара, чередуясь с метропидазол-гелем для паружпого примепепия, утром спимавшаяся.</w:t>
        <w:br/>
        <w:t>Кроме этого, больным назначалась молочно - растительная диета. Результаты проведенного лечения</w:t>
        <w:br/>
        <w:t>оказались весьма обнадеживаюшими. У многих больных уже в течение недели наступало</w:t>
        <w:br/>
        <w:t>значительное уплоцение сыпн, а затем и рассасывание ее. Параллельно с исчезновением</w:t>
        <w:br/>
        <w:t>воспалительной реакции вокруг акнеиформных элементов она уменьшалась вокруг комедонов,</w:t>
        <w:br/>
        <w:t>кожа теряла блеск и приобретала обычный цвет, однако на некоторых участках оставались</w:t>
        <w:br/>
        <w:t>буроватые пятна по типу вторичных пигментаций. В результате проведенного лечения у 21</w:t>
        <w:br/>
        <w:t>большого паступило клипическое излечепие, у 2 ууллучшепие, выразившееся в умешьшепии</w:t>
        <w:br/>
        <w:t>воспалительной реакции; угри несколько уплостилиеь, однако их количество не уменышилось, у 5</w:t>
        <w:br/>
        <w:t>больных эффекта не достигли, хотя они дополнительно получали стафилококковый анатоксин,</w:t>
        <w:br/>
        <w:t>биомицин, кварц и др.</w:t>
        <w:br/>
        <w:t>Таким образом, большинство больных в результате лечения получили хороший эффект: у 8 в</w:t>
        <w:br/>
        <w:t>течение 1,5 лет не было рецидивов, у 3 рецидив наступил через 8-10 месяцев в виде единичных</w:t>
        <w:br/>
        <w:t>угрей, хорошо поддававшихся терапни. Об остальных больных не удалось собрать сведений.</w:t>
        <w:br/>
        <w:t>Таким образом, наши данные указывают на хороший терапевтический эффект метронидазола</w:t>
        <w:br/>
        <w:t>у большинства больных угревой сыпью, в связи с чем этот препарат можно включать в число</w:t>
        <w:br/>
        <w:t>патогенетических средств, применяқицихся при лечений этой болезни.</w:t>
        <w:br/>
        <w:t>Литература:</w:t>
        <w:br/>
        <w:t>1 Опыт терапии демәрдекоза при акне // Вопросы дерматологии и венерологин. - 2006. -</w:t>
        <w:br/>
        <w:t>2%2.-С.35-36</w:t>
        <w:br/>
        <w:t>2. Перспективы использования в лечение некоторых косметических методов в лечение</w:t>
        <w:br/>
        <w:t>акне. Всероссийская конференция дерматовенерологов «Организация оказания дерматологической</w:t>
        <w:br/>
        <w:t>помоши в современных условиях», повяшенная 85-летию ЦНИКВИ. - Москва. - 2006. - С. 40-41</w:t>
        <w:br/>
        <w:t>К.Ж. Ахметов, А.О. Ашимова, Н.К. Кульмурзаева, К. Куандыкулы, Г.К. Ахметова</w:t>
        <w:br/>
        <w:t>КОРОНАРОАНГИОГРАФИЯ В ДИАГНОСТИКЕ АТЕРОСКЛЕРОЗА КОРОНАРНЫХ</w:t>
        <w:br/>
        <w:t>АРТЕРИЙ</w:t>
        <w:br/>
        <w:t>Западно-Казахстанский государственный медицинский университет</w:t>
        <w:br/>
        <w:t>имени Марата Оспанова, г. Актобе</w:t>
        <w:br/>
        <w:t>Актуальность. ?Распространенность ИБС обшеизвестна. Известны также ее тяжелые</w:t>
      </w:r>
    </w:p>
    <w:p>
      <w:r>
        <w:t>последствия в виде потери трудоспособности, ранней инвалидности и преждевременной смерти</w:t>
        <w:br/>
        <w:t>населения. Современные методы инвазивного лечения этой патологии базируются на подробной</w:t>
        <w:br/>
        <w:t>диагностической информации. о характере патологических изменений коронарных артерий.</w:t>
        <w:br/>
        <w:t>Коронарная ангиография (КАГ) всегда была «золотым стандартом» в оценкс состояния коронарных</w:t>
        <w:br/>
        <w:t>аргерий./ | Основными задачами ҠАГ являются оценка особенностей коронарной анатомии,</w:t>
        <w:br/>
        <w:t>выявление и определение степени сужения коронарных артерий, а также определение возможности</w:t>
        <w:br/>
        <w:t>проведения различных ТИПОв операций реваскуляризации миокарда: эндоваскулярного лечения или</w:t>
        <w:br/>
        <w:t>аортокоронарного шунтирования (АКШ). КАГ также проводится для установления диагноза ИБС,</w:t>
        <w:br/>
        <w:t>когда это невозможно сделать с помогцью неинвазивных методик 1-31</w:t>
        <w:br/>
        <w:t>Цель исследования - анализ опыта кардиологического отделения нашей клиники по</w:t>
        <w:br/>
        <w:t>применению КАГ в диагностике ИБС.</w:t>
        <w:br/>
        <w:t>Материалы и метолы исследования. Нами ретроспективно изучены истории болезни 283</w:t>
        <w:br/>
        <w:t>больных кардиологического отделения, получившие обследование и лечение в течение 2009 года.</w:t>
        <w:br/>
        <w:t>По спсциально разработанному нами опроснику мы изучили возрастно-половой состав больных, их</w:t>
        <w:br/>
        <w:t>анамнез, длительность заболевания, сопутствуюшие заболевания, частоту и характер боли в</w:t>
        <w:br/>
        <w:t>области сердца, результаты ЭКГ, КАГ-их и других дополнительных исследований</w:t>
        <w:br/>
        <w:t>Результаты исследования и их обсуждение. В кардиологическое</w:t>
        <w:br/>
        <w:t>отделение БСМП в течение года поступили 3 467 больных, из них по поводу заболеваний</w:t>
        <w:br/>
        <w:t>сердечно-сосудистой системы лечились 3 215 (92,7 %) больных. Из обшего количества</w:t>
        <w:br/>
        <w:t>госпитализированных больных кардиологического профиля 283 (8,8 %) проведена КАГ с целью</w:t>
        <w:br/>
        <w:t>определения состояния коронарного кровотока, уточнсния диагноза, определения тактики ведения</w:t>
        <w:br/>
        <w:t>пациентов. Среди прошедших КАГ мужчин - 204 (72,1 %), женшин - 79 (27,9 %), лиц физического</w:t>
        <w:br/>
        <w:t>труда - 61 (21,6 %), умственного труда - 39 (13,8 %), пенсионеров - 102 (56,0 %), инвалидов - 40</w:t>
        <w:br/>
        <w:t>(14,1 %), пеработаюших 41 (14,5 %). Лиц с впервие выявлеппой степокардией было 42 (14,8 %),в</w:t>
        <w:br/>
        <w:t>течение одного года страдали данной болезнью 59 (20,8 %), до 5 лет- 111 (39,2%), 6-10 лет- 48</w:t>
        <w:br/>
        <w:t>(17%), более 10 лет- 23 (8,1 %) больных. У обследованных нами пациентов ИБС сочетался с АГ 1</w:t>
        <w:br/>
        <w:t>степени - у 13 (4,6 %), АГ 2 степени -у 50 (17,7 %), АГ 3 степени - у 152 (53,7 %); сахарный</w:t>
        <w:br/>
        <w:t>диабет был у 41 (14,5 %), перенесли острый инфаркт миокарда 54 (19,1 %), острое нарушение</w:t>
        <w:br/>
        <w:t>мозгового кровообрашения 6 (2,1%) пациентов. Все больные, прошедшие КАГ распределены на 4</w:t>
        <w:br/>
        <w:t>группы в зависимости от характера поражения коронарных артерий. В первую группу включены 93</w:t>
        <w:br/>
        <w:t>(32,29 %) болышых ИБС, у которых по даппым КАГ пе выявлешы измепепия в сосудах. Вторуто</w:t>
        <w:br/>
        <w:t>іруппу составили 51 (18 %) пациент с однососудистым; в третью вошли - 42 (14,8 %) пациента с</w:t>
        <w:br/>
        <w:t>двухсосудистым; в четвертую - 97 (34,3 %) пациентов с трехсосудистыми поражениями ветвей</w:t>
        <w:br/>
        <w:t>коронарных артерия</w:t>
        <w:br/>
        <w:t>Состав больных ИБС, их анамнез, сопутствуюшие заболевания, а также характер боли в</w:t>
        <w:br/>
        <w:t>области сердца по труппам приведены в таблице І. Как видно из таблицы, во всех труппах</w:t>
        <w:br/>
        <w:t>преобладали мужчины, лица физического труда, примерно было одинакова длительность</w:t>
        <w:br/>
        <w:t>заболевания, сопутствуюшие заболевания, а также факторы, провоцируюицие или вызываюцие</w:t>
        <w:br/>
        <w:t>боли в области сердца, длительность и частота коронарных болей. Во всех группах преобладали</w:t>
        <w:br/>
        <w:t>больные в возрасте 50-59 лет. Иными словами, степень тяжести болезни, тяжесть ее обострения,</w:t>
        <w:br/>
        <w:t>длителыюсть заболевапия примерпо одипаковыми во всех группах. Результаты ЭКГ и КАГ</w:t>
        <w:br/>
        <w:t>меследований в группах приведены в таблице 2. Как видно из таблицы, у 89 (31,4 %) больных на</w:t>
        <w:br/>
        <w:t>ЭКГ не изменены. Нормальные показатели ЭКГ установлены в 1-й группе у 57 (61,3 %), затем в 2-</w:t>
        <w:br/>
        <w:t>й группе - у 16 (31,4 %) больных, далее во 3-й и 4-й группах, соответственно по 8 (19 % и 8,2 %)</w:t>
        <w:br/>
        <w:t>больных, Изменения сегмента 9Т и (или) зубца Т или их сочетания выявлены у больных 1-й группы</w:t>
        <w:br/>
        <w:t>у 36 (38,7 %), 2-й группы -у 935 (68,6 %), 3-й труппы -у 24(81%) и4-й труппы у 89 (91,8 4)</w:t>
        <w:br/>
        <w:t>Иными словами, ишемические изменения в миокарде на ЭКГ самые низкие при отсутествии</w:t>
        <w:br/>
        <w:t>88</w:t>
        <w:br/>
        <w:t>3. Психолого-медико-педагогическое обследование детей дошкольного и младшего школьного</w:t>
        <w:br/>
        <w:t>возраста. Учебно-методическое пособие / Под обшей редакцией Сулейменовой Р.А. - Алматы</w:t>
        <w:br/>
        <w:t>«Колорит». - 2000. - С. 18-24,</w:t>
        <w:br/>
        <w:t>ТҮЙІН</w:t>
        <w:br/>
        <w:t>Г.Ш. Сағындыкова, Р.К. Биарстанова</w:t>
      </w:r>
    </w:p>
    <w:p>
      <w:r>
        <w:t>ЕРТЕ ЖАСТАГЫ БАЛАЛАРДЫҢ ПСИХО-ФИЗИКАЛЫҚ ДАМУЫНДАГЫ</w:t>
        <w:br/>
        <w:t>АУЫТҚУШЫЛЫҚТАРДА СКРИНИНГ ӨТКІЗУДІҢ ӘДІСТЕМЕЛІК НЕГІЗДЕРІ</w:t>
        <w:br/>
        <w:t>Обл ыстық психолого-медициналық-педагогикалық консультациясы,</w:t>
        <w:br/>
        <w:t>Ақтөбе қаласы</w:t>
        <w:br/>
        <w:t>Мақала авторлары ерте жастан анықтау, диагноз қою мүмкіндіктері шектелуі балаларды</w:t>
        <w:br/>
        <w:t>болдырмауды алдып -алудып тиімді жолдары деп есептейді.</w:t>
        <w:br/>
        <w:t>ӨПММАБҮ</w:t>
        <w:br/>
        <w:t>С.һ. Засупау-оуа, К.К. Віагығапоуа</w:t>
        <w:br/>
        <w:t>5БҮЗТЕМАТІС ВАБ15 ОЕ 5СКЕЕХІМС- СОМІМТСТІОХ ОҒ ФІ5ОКрЕН5 ОҒ</w:t>
        <w:br/>
        <w:t>РЗҮСНОРНҮБВІСАТ. ВЕУЕТОРМЕКТ ОК СНП.ӘКЕХ ОҒ ЕАКТҮ АСЕ</w:t>
        <w:br/>
        <w:t>Керіопа! рөӛһусотедіса! апд ейисайола! сопвПаліоп, АЮіоВе сіу</w:t>
        <w:br/>
        <w:t>Тһе ашһогв оҒ Ше агісіе сопвідег а! (һе сау Фе(есіоп, «ізепов1ісв оҒ 1һе сШійгеп мліһ Ішіес</w:t>
        <w:br/>
        <w:t>роввіҺіІНев аге 1һе һавів оҒ еРісіепсу оҒ Іһегарешіс апа рторһуГастіс тшеаяигев, Іһе ргеуепіоп оҒ</w:t>
        <w:br/>
        <w:t>ПОЛЛТУА</w:t>
        <w:br/>
        <w:t>А.Т.Купбаева</w:t>
        <w:br/>
        <w:t>СОСТОЯНИЕ ЗДОРОВЬЯ И МЕДИКО-СОЦИАЛЬНЫЕ ТІРОБЛЕМЫ ДЕТЕЙ И</w:t>
        <w:br/>
        <w:t>ПОДРОСТКОВ</w:t>
        <w:br/>
        <w:t>Городская детская поликлиника Х21, г. Актобе</w:t>
        <w:br/>
        <w:t>Актуальность. Как известно, в целях реализации приоритета «Здоровье, образование и</w:t>
        <w:br/>
        <w:t>благополучие граждан Казахстана» долгосрочной стратегии «Казахстан - 2030» в стране создано</w:t>
        <w:br/>
        <w:t>новое профилактическое направление в эдравоохранении - служба формирования здорового образа</w:t>
        <w:br/>
        <w:t>жизни. Основная задача службы - реализация комплексной программы «Эдоровый образ жизни»,</w:t>
        <w:br/>
        <w:t>тде один из главных приоритетов охрана здоровья детей и подростков. Многочисленные данные</w:t>
        <w:br/>
        <w:t>свидетельствуют 0 том, что в экологически неблагоприятных регионах регистрируется повышенная</w:t>
        <w:br/>
        <w:t>заболеваемость как взрослых, так и детей. Особенности, присушие детскому организму (более</w:t>
        <w:br/>
        <w:t>высокая чувнствительность к действию неблагоприятных факторов, отеутствие вредных привычек и</w:t>
        <w:br/>
        <w:t>др.), делают результаты детской заболеваемости особенно информативными. Некоторые авторы</w:t>
        <w:br/>
        <w:t>(Е.И. Кутепов, И.В. Петрова, Н.И. Беляева и др., 2007) справедливо подчеркивают, что необходимо</w:t>
        <w:br/>
        <w:t>знать закономерности развития не только болезни, но и других параметров, характеризуюшцих и</w:t>
        <w:br/>
        <w:t>определяюцих уровень здоровья населения |1-31. К таким регионам относится и Западный регион, в</w:t>
        <w:br/>
        <w:t>частности, г, Актобе.</w:t>
        <w:br/>
        <w:t>Цель исследования - изучение состояния здоровья, уровия и структуры заболеваемости детей,</w:t>
        <w:br/>
        <w:t>проживаюших в районе, обслуживаемом поликлиникой.</w:t>
        <w:br/>
        <w:t>Материалы ни методы исследования. В данной работе представлены результаты</w:t>
        <w:br/>
        <w:t>комплексной оценки состояния здоровья и развития детей, прикрепленных к поликлинике. Нами в</w:t>
        <w:br/>
        <w:t>ТҮЙІН</w:t>
        <w:br/>
        <w:t>Д.Ж. Қабденова</w:t>
        <w:br/>
        <w:t>ЖҮРЕКТІҢ ИШЕМИЯ АУРУЫ БАР НАУҚАСТАРДА МОЙЫН ОСТЕОХОНДРОЗЫ</w:t>
        <w:br/>
        <w:t>АҒЫМЫНЫҢ ЕРЕКШЕЛІКТЕРІ</w:t>
        <w:br/>
        <w:t>Облыстық клиниканық аурухана, Орал қаласы</w:t>
        <w:br/>
        <w:t>ЖИА бар науқастарда мойын остеохондрозының клиникалық ағымының ерекшеліктері</w:t>
        <w:br/>
        <w:t>зерттелді. Оларда жүрек аурулары жоқ науқастармен салыстырғанда, неврологиялық аурудың сол</w:t>
        <w:br/>
        <w:t>жақты симптомдары жиі кездесетіндігі ләлелденген.</w:t>
        <w:br/>
        <w:t>ФИММАВҮ</w:t>
        <w:br/>
        <w:t>р.71. Каһд4епоуа</w:t>
        <w:br/>
        <w:t>ЕЕАТГ/ВЕ8 ОҒА ССЕВЕХТ ОҒА СЕБУІСАІ,</w:t>
      </w:r>
    </w:p>
    <w:p>
      <w:r>
        <w:t>ОЗТЕОСНОХМФКОБІ5 АТ РАТТЕХТӨ ҮҮІТН І8СНЕМІС НЕАЕВТ ІМ5ЕАЗЕ</w:t>
        <w:br/>
        <w:t>Кедіопд! сііпіса! һоврИа!, Уральск с1у</w:t>
        <w:br/>
        <w:t>Бейішгев оҒ а сішіса! сшпгтепі о? а сегуіса! озеосһопдговів ат райеп/в уе ізсһешіс һеагі Фізеазе</w:t>
        <w:br/>
        <w:t>аге вішіед. Тһеу ашһелтісаПу шоге оЙеп, 1һап ағ раһетів ууйһ ап озеосһопдговів, биі м/йһош һеап</w:t>
        <w:br/>
        <w:t>Фізеаве, һауе ІеЙ: 14ей вутіріошв о? пешгоіобіс (ізеаве.</w:t>
        <w:br/>
        <w:t>А.К. Мамбетжанова, 3.Т. Абдуллаева, О.С. Дмитрук, Д.Т. Семизблева, Б.С. Еспагамбетова,</w:t>
        <w:br/>
        <w:t>А.С.Жармагамбетова, Е.С. Васильева</w:t>
        <w:br/>
        <w:t>РЕЗУЛЬТАТЫ ПРОПАГАНДЫ ГРУДНОГО КОРМЛЕНИЯ</w:t>
        <w:br/>
        <w:t>Городские поликлиники 1, 2, 4, СВА «Интертич», г. Актобе</w:t>
        <w:br/>
        <w:t>Актуяльность. Каждый год новые научные и эпидемиологические данные подтверждают</w:t>
        <w:br/>
        <w:t>положительную роль грудного вскармливания для выживаемости, роста и развития детей, так же</w:t>
        <w:br/>
        <w:t>ҡак и для здоровья и самочувствия матерей. Грудпое вскармливапие зашицает от ипфекциогшых</w:t>
        <w:br/>
        <w:t>заболеваний, которые повышают смертность и заболеваемость детей в развиваюшихся странах</w:t>
        <w:br/>
        <w:t>П,21. Уже давно доказано, что дети на грудном вскармливании лучше растут и развиваются в</w:t>
        <w:br/>
        <w:t>сравнении с детьми на искусственном вскрамливании |31. Последние исследования позволяют</w:t>
        <w:br/>
        <w:t>предположить, что вскармливание грудью обладает положительными долгосрочными эффектами,</w:t>
        <w:br/>
        <w:t>включаюшими возможную зашиту от избыточного веса |4,51 и рака груди (61. С учетом этих фактов</w:t>
        <w:br/>
        <w:t>врачами-педиатрами одобрительно принята и поддержана всемирная инициатива ВОЗ/ЮНИСЕФ по</w:t>
        <w:br/>
        <w:t>пропаганде грудпого вскармливания детей</w:t>
        <w:br/>
        <w:t>Цель исследования - оценка эффективности пропаганды грудного вскармливания (ГВ) детей,</w:t>
        <w:br/>
        <w:t>проводимой врачами-педиатрами.</w:t>
        <w:br/>
        <w:t>Материалы и методы исследования. Был проведен опрос мам в 2008 г. (п-54) и в 2010 г.</w:t>
        <w:br/>
        <w:t>(а-48) детей в возрасте до 2-х лет, состояших на учете у педиатров. Опросник был составлен в</w:t>
        <w:br/>
        <w:t>соответствии с индикаторами ВОЗ 2007 г. по ГВ (7). Характеристика опрошенных родительниц</w:t>
        <w:br/>
        <w:t>представлена в таблице 1</w:t>
        <w:br/>
        <w:t>Таблица 1</w:t>
        <w:br/>
        <w:t>Характеристика опрошенных мам в исследованин</w:t>
        <w:br/>
        <w:t>2008 г. 2010 г.</w:t>
        <w:br/>
        <w:t>Возраст 29,1-10,2 28,2:%8,6</w:t>
        <w:br/>
        <w:t>% мам, имеюших высшев образование 51% 56 %</w:t>
        <w:br/>
        <w:t>% мам, состояших в браке 92,8% 93,5%</w:t>
        <w:br/>
        <w:t>112</w:t>
        <w:br/>
        <w:t>впервые выявленных на медицинских осмотрах, наиболыпий удельный вес имел класс болезней</w:t>
        <w:br/>
        <w:t>костно-мышечной системы и соединительной ткани (32,9 %), на втором месте - класс болезней</w:t>
        <w:br/>
        <w:t>ортанов дыхания (11,9%), натретьем (11,7%) - болезни глаз и их придаточного аппарата, Ранговая</w:t>
        <w:br/>
        <w:t>структура заболеваемости, впервые выявленной на медицинских осмотрах, зависит от возраста,</w:t>
        <w:br/>
        <w:t>пола и социального фактора.</w:t>
        <w:br/>
        <w:t>В сірукгуре исчерпанной заболенаемости наибольший удельный вес имеют болезни органов</w:t>
        <w:br/>
        <w:t>дыхания (47,5 %).</w:t>
        <w:br/>
        <w:t>Частота острой респираторной инфекции (ОРИ) среди детей всех возрастов, как</w:t>
        <w:br/>
        <w:t>максимальное, так и среднее число в зависимости от возраста представлено на рисунке 1.</w:t>
        <w:br/>
        <w:t>Рисунок 1</w:t>
        <w:br/>
        <w:t>Максимальнбе и среднее число ОРИ среди детей в Зависимости от возраста.</w:t>
        <w:br/>
        <w:t>өй ағ ола</w:t>
        <w:br/>
        <w:t>0,7% д. 22)</w:t>
        <w:br/>
        <w:t>о” әде 06</w:t>
      </w:r>
    </w:p>
    <w:p>
      <w:r>
        <w:t>і 2 з А 5 в % в ә 20 лі і2 із Ей ЕЕ)</w:t>
        <w:br/>
        <w:t>--Ф--сроднесоислоори --ше-мнс Число ОРИ</w:t>
        <w:br/>
        <w:t>Шримечание: “Р&gt;0,056в сравпепии с детьми до 1 ғода;</w:t>
        <w:br/>
        <w:t>ж%Р&lt; 0,0016 сравпении с детьми дӨ 1 года;</w:t>
        <w:br/>
        <w:t>Р&lt;0,016 сравненин с детьми до 1 года.</w:t>
        <w:br/>
        <w:t>Как видно на рисунке 1, максимальнов количество и среднее число острой респираторной</w:t>
        <w:br/>
        <w:t>инфекции наблюдаются у детей дошкольного возраста, что и обьясняет их большую встречаемость</w:t>
        <w:br/>
        <w:t>у часто болеюцих детей в данном возрастном периоде.</w:t>
        <w:br/>
        <w:t>Анализ встречаемости острой респираторной инфекции у часто болеюших детей дошкольного</w:t>
        <w:br/>
        <w:t>возраста также выявил свои особенности (рисунок 2),</w:t>
        <w:br/>
        <w:t>Рисунок 2</w:t>
        <w:br/>
        <w:t>Сравнительная характеристика встречаемости ОРИ среди ЧБД дошкольного возраста</w:t>
        <w:br/>
        <w:t>10</w:t>
        <w:br/>
        <w:t>2)</w:t>
        <w:br/>
        <w:t>8</w:t>
        <w:br/>
        <w:t>7</w:t>
        <w:br/>
        <w:t>6 5,0”</w:t>
        <w:br/>
        <w:t>а а,8з 5.2</w:t>
        <w:br/>
        <w:t>Е!</w:t>
        <w:br/>
        <w:t>2</w:t>
        <w:br/>
        <w:t>1</w:t>
        <w:br/>
        <w:t>о ) )</w:t>
        <w:br/>
        <w:t>до 1 года 1-2 года 3-4 года білет</w:t>
        <w:br/>
        <w:t>-%- сред-юе число ОРИ -Ш- межситлалыкос әисгю ОРІ</w:t>
        <w:br/>
        <w:t>Шримечание: “Р&lt;20,001 6 сравнепин с детьми до 1 года;</w:t>
        <w:br/>
        <w:t>ж%Р&lt;0,0016 сравпении с детьми в возрасте 3-4-х лет;</w:t>
        <w:br/>
        <w:t>“Р&lt;0,016 сравнении с детьми дО 1 года.</w:t>
        <w:br/>
        <w:t>Как видно на рисункс 2, наиболыший пик встрсчасмости острой рсспираторной инфокции у</w:t>
        <w:br/>
        <w:t>часто болеюших дошкольникон приходится на нозрасі 3-4 лет. Но следует подчеркнуть, что если у</w:t>
        <w:br/>
        <w:t>детей до І года высоким является только максимальное число ОРИ, то у детей 3-4-х лет выявлено</w:t>
        <w:br/>
        <w:t>повышение как среднего, так и максимального чиела ОРИ. Выявленная закономерность, по-</w:t>
        <w:br/>
        <w:t>видимому, обусловленная особенностями локальных и обших механизмов зашиты в дошкольном, в</w:t>
        <w:br/>
        <w:t>частности, раннем возрасте, отражает типияную динамику заболеваемости респираторной</w:t>
        <w:br/>
        <w:t>инфекции детского возраста. Значительно меныший удельный вес (9,2 %) имеют, занимаютие</w:t>
        <w:br/>
        <w:t>второс место, болезни костно-мышсчной системы и сосдинительной ткани. На третьсм место -</w:t>
        <w:br/>
        <w:t>105</w:t>
        <w:br/>
        <w:t>Анналы хирургической гепатологии: матер. Х междунар. Конгресса хирургов стран СНГ. - Санкт-</w:t>
        <w:br/>
        <w:t>Петербург.- 2007. -С. 185</w:t>
        <w:br/>
        <w:t>8. Стикеева Р.К, Влияние трансплантации неклеточных фракций фетальных тканей на процессы</w:t>
        <w:br/>
        <w:t>иммунитета и воспаления // Актуальные вопросы хирургии. - Омск.- 2008 - С. 121-128.</w:t>
        <w:br/>
        <w:t>РЕЗЮМЕ</w:t>
        <w:br/>
        <w:t>Г.Е.Таскожина., К.П.Омарова., А.Ж. Сундетов</w:t>
        <w:br/>
        <w:t>ИЗМЕНЕНИЯ В ЛИМФАТИЧЕСКИХ УЗЛАХ ПРИ ТЕРАПИИ АСЕПТИЧЕСКОГО</w:t>
        <w:br/>
        <w:t>ВОСПАЛЕНИЯ БОЛЬШОЙ ДОЗОЙ ФЕТАЛЬНЫХ ГЕПАТОЦИТОВ</w:t>
        <w:br/>
        <w:t>Западно-Казахсганский государственный медицинский университет имени Марата Оспанона,</w:t>
        <w:br/>
        <w:t>т. Актобе</w:t>
      </w:r>
    </w:p>
    <w:p>
      <w:r>
        <w:t>Фетальная терапия при асептическом воспалении в региональных лимфатических узлах</w:t>
        <w:br/>
        <w:t>вызынает ускорение пролиферативного процесса в. реактияных зонах уэла, актинизирует</w:t>
        <w:br/>
        <w:t>макрофагальную реакцию.</w:t>
        <w:br/>
        <w:t>ӚПММАБҮ</w:t>
        <w:br/>
        <w:t>С.ҮЕ. ТавөКо?һіпа, К.Р. Отагоуа, А. 2Н. бипасіоу</w:t>
        <w:br/>
        <w:t>СНАХСЕ8ІМ І.УҮМРНАТІС ХОРЕ8 ІТ/ЕІУС- ТНЕ ТКЕАТМЕХТ ОЕ АЗЕРТІС</w:t>
        <w:br/>
        <w:t>ІМЕІ.АММАТІОУ ОҒ А І.АЕСЕ БОВБЕ ОЕ ЕЕТА|І. НЕРАТОСҮТЕЗ</w:t>
        <w:br/>
        <w:t>ХҮеві Кагакһзіап Магай Озрапоу зізе тедіса! иліуегвігу, АЮюфе сіу</w:t>
        <w:br/>
        <w:t>Кета! (һегару іл сазе оҒазеріс ілПапитайол іп гебіопді 1утірһабіс подев сацвев ассе!егайоп оҒ</w:t>
        <w:br/>
        <w:t>ргоПЕсганус ргоссвв іп гсаснус пойс 2опсв, асіуігез шасгорһавд! гсаспоп.</w:t>
        <w:br/>
        <w:t>Д.Ж. Кабдепова</w:t>
        <w:br/>
        <w:t>ОСОБЕННОСТИ ТЕЧЕНИЯ ШЕЙНОГО ОСТЕОХОНДРОЗА У БОЛЬНЫХ</w:t>
        <w:br/>
        <w:t>ИШЕМИЧЕСКОИЙ БОЛЕЗНЬЮ СЕРДЦА</w:t>
        <w:br/>
        <w:t>Областная клиническая больница, г. Уральск</w:t>
        <w:br/>
        <w:t>Актуальпость. Боли в области сердца у болытых шейшым остеохопдрозом (ШОХ) могут</w:t>
        <w:br/>
        <w:t>быть разделены на две болыпие группы: проекционную кардиалгию, предеставляюшцую собой</w:t>
        <w:br/>
        <w:t>рефлекторный миосклеротомный синдром передней стенки грудной клетки слева;</w:t>
        <w:br/>
        <w:t>модифицированные в связи с шейным остеохондрозом коронарные боли как результат «сцепления»</w:t>
        <w:br/>
        <w:t>патологической импульсации от шейного отдела позвоночника в период обострения шейного</w:t>
        <w:br/>
        <w:t>остеохондроза и от коронарных сосудов у больного ишемической болезнью сердца (ИБС) |11</w:t>
        <w:br/>
        <w:t>В свою очередь, патологическая афферентация от пораженного сердца через</w:t>
        <w:br/>
        <w:t>соответствуюшие симпатические образования спинного мозга может рефлекторно вызвать</w:t>
        <w:br/>
        <w:t>дистрофические и дистонические изменения в соматических тканях верхней квадрантной зоны.</w:t>
        <w:br/>
        <w:t>Другими словами, развивается вегетативно-ирритативный синдром, который на определенном этапе</w:t>
        <w:br/>
        <w:t>может приобретать черты автопомпого процесса (2,31.</w:t>
        <w:br/>
        <w:t>Цель исследования - изучение особенностей клиники шейного остеохондроза у больных с</w:t>
        <w:br/>
        <w:t>ишемической болезнью сердца</w:t>
        <w:br/>
        <w:t>Материалы и методы исследования. Нами обследовано 70 больных с ШОХ, разделенных</w:t>
        <w:br/>
        <w:t>на две группы. В первой группе (50 пациентов) больнығ ИБС и сопутствуюшим ШОХ.</w:t>
        <w:br/>
        <w:t>Контрольная труппа - 20 пациентов ШОХ без ИБС. Обе группы по неврологическому статусу</w:t>
        <w:br/>
        <w:t>одинаковы. Были использованы клинический неврологический, вертеброневрологический, клинико-</w:t>
        <w:br/>
        <w:t>110</w:t>
        <w:br/>
        <w:t>нейзбежному росту побочных эффектов, снижению терапевтической эффективности, усложнению</w:t>
        <w:br/>
        <w:t>манипуляций, удлинению сроков купирования острых аллергозов и повышению стоимости лечения.</w:t>
        <w:br/>
        <w:t>Аналогияныев данные получены и в указанном выше исследования ННПОСМП.</w:t>
        <w:br/>
        <w:t>использовались антигистаминные препараты І поколения (68,5 %), преимушественно супрастин</w:t>
        <w:br/>
        <w:t>(40,4 %). В 10,8 % случаев комбинировались несколько препаратов (супрастин, димедрол,</w:t>
        <w:br/>
        <w:t>пипольфен, диазолин, Глюконат кальция), в 4,9 % случаев использовались нецелесообразные</w:t>
        <w:br/>
        <w:t>препараты (глюконат кальция, активированный уголь), а некоторые (5,4 %) - непоказанные</w:t>
        <w:br/>
        <w:t>лекарственные средства (анальгин, но-шпа, нафтизин, эуфиллин) |31</w:t>
        <w:br/>
        <w:t>Выводы. Таким образом, частота вызовов скорой помоци к больным ОАЗ достаточно высокая</w:t>
        <w:br/>
        <w:t>и составляет одну пятую часть всех обрашений (21,1 %). Почти одинаково часто страдают этими</w:t>
        <w:br/>
        <w:t>заболеваниями и дети (42 %), и взрослые (58 %). Зачастую встречаются нетяжелые формы ОАЗ,</w:t>
        <w:br/>
        <w:t>такис аллоргические риниты, коньюнктивиты, дерматиты, крапивница (76 %), режс - тяжелыс (отек</w:t>
        <w:br/>
        <w:t>Квинке и анафилактический шок). При купировании в большинстве случаев острых аллергозов</w:t>
        <w:br/>
        <w:t>используютея устаревшие антигистаминные препараты І поколения и препараты кальция. Имеются</w:t>
        <w:br/>
        <w:t>несоответствия между тяжестью острых аллергозов 2 обьемом проводимых дечебных мероприятий.</w:t>
        <w:br/>
        <w:t>Литература:</w:t>
      </w:r>
    </w:p>
    <w:p>
      <w:r>
        <w:t>І. Нурпеисов Т.Т. Совершенетвование аллергологической помотци населению Республики</w:t>
        <w:br/>
        <w:t>Казахстан. Автореф. докт. дисс. - Алматы. - 2010.-38 с.</w:t>
        <w:br/>
        <w:t>2. Руководство по скорой медицинской помоши / Под ред. Багненко С.Ф., Верткина А. Л., Миро-</w:t>
        <w:br/>
        <w:t>шниченко А. Г., Хубутия М. Ш. - Москва: «ГЭОТАР-Мелиа». - 2007. - 483 с.</w:t>
        <w:br/>
        <w:t>3. Верткин А.Л., Турлубеков К.К., Дадыкина А.В. Медико-экономические аспекты лечения</w:t>
        <w:br/>
        <w:t>острых аллергичсских заболеваний //яғағо Іпіспеіуе пг/рвр/сопісш.рһр?өтоцр-362і4-931</w:t>
        <w:br/>
        <w:t>ТҮЙІП</w:t>
        <w:br/>
        <w:t>Г.Т. Қаирғалиева</w:t>
        <w:br/>
        <w:t>ЖЕДЕЛ АЛЛЕРГИЯЛЫҚ АУРУЛАР КЕЗІНДЕГІ ЖЕДЕЛ ЖӘРДЕМ ШАҚЫРУ</w:t>
        <w:br/>
        <w:t>ЖИІЛІГІ ЖӘНЕ АУРУХАНАҒА ДЕЙІНГІ КЕЗЕҢДЕГІ КӨМЕК</w:t>
        <w:br/>
        <w:t>Облыстық клиникалық аурухана, Орал қаласы</w:t>
        <w:br/>
        <w:t>Мақаланың авторы жедел аллергиялық аурулармен жедел жәрдемді шақыру жиілігін және осы</w:t>
        <w:br/>
        <w:t>ауруларда ауруханаға дейінгі кезеңдегі көмектің сипатын зерттеген, Жедел жәрдемнің мәліметі</w:t>
        <w:br/>
        <w:t>бойынша жедел аллергиялық аурулардың таралу жиілігі 21,1 %. Бұл аурулардың ауруханаға дейінгі</w:t>
        <w:br/>
        <w:t>кезеңдегі медикаментозды емі мен науқасты жүргізу тактикасы оптимизациялауды қажет етеді.</w:t>
        <w:br/>
        <w:t>5ОММАКУ</w:t>
        <w:br/>
        <w:t>О.Л. Каітраһуеуа</w:t>
        <w:br/>
        <w:t>ЕКЕОПЕМСҮ ОЕ ЕМЕКСЕМСҮ СА1,,5 АМО ТНЕ РКЕ-НОЗВРІТАІ, МАМАСЕМЕМТ ОҒ</w:t>
        <w:br/>
        <w:t>АСПТЕ АГЛ.ЕКСІС ПІБЕА8ЕӨ</w:t>
        <w:br/>
        <w:t>Керіопа! сПішіса! һоврИа!, (/га|вЕ сту</w:t>
        <w:br/>
        <w:t>Тһе ашһог в0”ей а Ігедпепсу оҒ геГегепсев іо етегеепсу оҒ райепів мЛІһ асше аПегбіс (ізеавез</w:t>
        <w:br/>
        <w:t>(ААБ) ала сһагасһег оҒ1һе рге-һоврЦИа! саге аі Іһів ратһо/ору. Ртеуа!епсе АА/) ассогдіпе %о Нтве 21078</w:t>
        <w:br/>
        <w:t>дәіез 1521 %, гир (һегару апа рге-һоврИа! тпапаветелі оҒ райепіз гедшіге орбітігайол,</w:t>
        <w:br/>
        <w:t>116</w:t>
        <w:br/>
        <w:t>ЯТММАБҮ</w:t>
        <w:br/>
        <w:t>А.Т.Ҡирбауеуа</w:t>
        <w:br/>
        <w:t>НЕЛІ/ТН 8ТАТІ/8 ПАТА АХМО МЕРІСАІ, АХ ӨОСІЛІ, РЕОВІ,ЕМ8 ОҒ .ЛІМІОВ6 АМО</w:t>
        <w:br/>
        <w:t>ТЕЕМАСЕН85</w:t>
        <w:br/>
        <w:t>Міилісірді сҺ16геп!8 һоврйа! Уе1, АкюоВе сіу</w:t>
        <w:br/>
        <w:t>Іп һе ҒоПоууіпе гезеагеһ Іле оуега авзе5шеші гезш1в оҒ һеа 1 вігіив сопФШіопв апа деуе/ортепт а(</w:t>
        <w:br/>
        <w:t>16 316 сМй4геп (2 450 ішпіогв ал4 13 866 өсһооі сМШІ6геп) іп аре оҒ І уеаг о14 апа ир 10 17 уейгв о10,</w:t>
        <w:br/>
        <w:t>АЮовВе сіу, »ғгеге ргезепей Іһеге.</w:t>
        <w:br/>
        <w:t>Кеу уғогав: ВсаНһ, сҺ14гсп.</w:t>
        <w:br/>
        <w:t>УДК-6ТІ, 428:616-085:616-021,4</w:t>
        <w:br/>
        <w:t>Г.Е. Тасқожина, К.П. Омарова, А.Ж. Сүндетов</w:t>
        <w:br/>
        <w:t>ФЕТАЛЬДІ ГЕПАТОЦИТТЕРДІ ҠОП МОЛШЕРДЕ ЕМ РЕЛТПІДЕ ПАЙДАЛАПҒАПДА</w:t>
        <w:br/>
        <w:t>ЛИМФА ТҮЙІНДЕРІНДЕГІ ӨЗГЕРІСТЕР</w:t>
        <w:br/>
        <w:t>Марат Оспанов атындағы Батыс Қазақстан мсмлекеттік медицина университеті, Ақтөбе қаласы</w:t>
        <w:br/>
        <w:t>Маңыздылығы. Адам ағзасын бөгде заттардан, әсерлерден қорғау - организм беріктілігі</w:t>
        <w:br/>
        <w:t>лимфа жүйесіне тікелей тәуелді. Лимфа түйіндері бүкіл жүйенің негізгі бөлімі - мүшесі, онда үнемі</w:t>
        <w:br/>
        <w:t>лимфоциттердің пролиферациясы, дифференцировкасы, миграциясы, кооперациясы және апоптоз</w:t>
        <w:br/>
        <w:t>үдерістері жүреді. Лимфа түйіндері бүкіл айқын байқалатын үдерістерге катысады, тіндік</w:t>
        <w:br/>
        <w:t>метаболиттер мен антигендер лимфа түйінінде танылып, зарасызданып, организмге таралмайды Г1-</w:t>
        <w:br/>
        <w:t>41.</w:t>
      </w:r>
    </w:p>
    <w:p>
      <w:r>
        <w:t>Зерттеу мақсаты - осы айтылғандардың негізінде лимфа түйіндеріндегі өзгерістерді, әсіресе</w:t>
        <w:br/>
        <w:t>асептикалық қабыну кезінде оны фетальді жасушалармен түзету үдерісінде оқып зерттеу, бұл</w:t>
        <w:br/>
        <w:t>терапияшыц мапызып ашады. Коптегеп зерттеулерде фетальді жасушалар жұмысы депе салмагипа 2</w:t>
        <w:br/>
        <w:t>мл/кг мөлшерде енгізілген. Біздің жұмысымыз осы көрсетілген дозаны 2 есе (4 мл. кг) мөлшерде</w:t>
        <w:br/>
        <w:t>жібергенде лимфа түйіндеріндегі серпілістерді зерттеу</w:t>
        <w:br/>
        <w:t>Материалдар мен әдістер. Осы мақсатта үш топ тексіз ақ егеуқұйрықтарға тәжірибе жасалды</w:t>
        <w:br/>
        <w:t>Бірінші топ тиілмеген (интактылы) егеуқұйрықтар. Тәжірибелік топтағы 60 егеуқұйрыққа Селье</w:t>
        <w:br/>
        <w:t>бойынша |5| жауырын асты тері астына 2 мл/кг скипилар жіберіліп, асептикалық қабыну</w:t>
        <w:br/>
        <w:t>шақырылған. Екінші топтағы 30 егеуқұйрыққа шақырылған қабыну аймағына 4 мл/кг дене</w:t>
        <w:br/>
        <w:t>салмагыпа сәйкес физиологиялық ерітіпді епгізілді. Үшіпші пегізгі топ егеукұйрықтарга</w:t>
        <w:br/>
        <w:t>асептикалық қабыну шақырылған аймаққа фетальді гепатоциттер (ФГ) 4 мл/кг дене салмағына</w:t>
        <w:br/>
        <w:t>есептеліп жіберілді. Бір мл жүзіндіде фетальді жасушалар жиілігі 1х10”. Қабыну басталуынан 12</w:t>
        <w:br/>
        <w:t>сағат, 1, 3, 7, 14 тәулікті мерзімдерде егеуқұйрықтар сойылып, қабыну ошағы қолтық асты лимфа</w:t>
        <w:br/>
        <w:t>түйіні (ЛТ) алынып, гистологиялық препараттар жасалды, және қаннан иммунологиялық</w:t>
        <w:br/>
        <w:t>бейарнамалы факторлар анықталды. Лимфа түйіндерін 10 % нейтральды формалин ерітіндісінде</w:t>
        <w:br/>
        <w:t>бекітіп, алынған 5-7 мкм қалыңдықтағы гистологиялық кесінділерді гематоксилин эозинмен бояп,</w:t>
        <w:br/>
        <w:t>асептикалық қабынуды фетальді гепатоциттермен корекциялау кезіндегі сол жақ қолтық асты</w:t>
        <w:br/>
        <w:t>лимфа түйіндерінің микроанатомиялық құрылымының морфологиялық өзгерістері анықталды.</w:t>
        <w:br/>
        <w:t>Алынған зерттеу нәтижелері варияциялық және альтернативтік статистика әдістерімен әңделіп,</w:t>
        <w:br/>
        <w:t>Стьодепт критерийі бойынша багалапды (6).</w:t>
        <w:br/>
        <w:t>Зерттеу нәтижесі және оны талдау. Асептикалық қабыну шақырылғаннан кейін 12 сағат</w:t>
        <w:br/>
        <w:t>өткенде ФГ енгізген жануарларда ЛТ фолликулалар жарық орталығында ретикулярлық жасушалар,</w:t>
        <w:br/>
        <w:t>бласталар, кіші лимфоциттер, плазмобласттар мен жетілмеген плазмоциттер және макрофагтар</w:t>
        <w:br/>
        <w:t>айтарлықтай (р&lt;0,05) көбейген, демек ЛТ герминативтік орталығы қызметі жоғарылай бастаған</w:t>
        <w:br/>
        <w:t>Макрофагтар көбейіп, антиген анықтау үдерісі іске қосылып лимфоциттер пролиферациясын</w:t>
        <w:br/>
        <w:t>шақырады. Осы көрсетілген өзгерістер 12 сағат ішінде ЛТ реактивті орталығында, милық бөлікті</w:t>
        <w:br/>
        <w:t>107</w:t>
        <w:br/>
        <w:t>болезни кожи и подкожной клетчатки (5,5 %). Структура исчерпанной заболеваемости сушественно</w:t>
        <w:br/>
        <w:t>зависит от возраста, однако принципиально не отличается у мальчиков и девочек. По результатам</w:t>
        <w:br/>
        <w:t>ҡомплексной оценки, 14,1 % детей отнесены к І группе здоровья, 40,7 % - ҡо ПІ группе и 45,2%-к</w:t>
        <w:br/>
        <w:t>ІШ и более группам. Распределение детей различных возрастов по группам здоровья показало, что</w:t>
        <w:br/>
        <w:t>наиболее низкие показатели здоровья имеют дети в возрасте от 7 до 14 лет: 47,6 % из них отнесены</w:t>
        <w:br/>
        <w:t>кІП и болев грушшам здоровья и лишь 10,04%-кТірунпе. Дондльно низкие показатели установлены</w:t>
        <w:br/>
        <w:t>у детей до І года - 45,2 % из них отнесены к ІП и более группам здоровья. Самые высокие</w:t>
        <w:br/>
        <w:t>показатели эдоровья были у детей 1-2 лет - 27,3 % из них имели І группу здоровья, но и из них 38,0</w:t>
        <w:br/>
        <w:t>% отнесены к Ш группе.</w:t>
        <w:br/>
        <w:t>Распределение мальчиков и девочек по группам здоровья сушественно не отличается</w:t>
        <w:br/>
        <w:t>Комплексная оценка состояния здоровья в зависимости от организованности показала, что дети,</w:t>
        <w:br/>
        <w:t>поссшаюшис дстескис дошкольныс учрсждения, имеют значитсльно худший уровень здоровья: у них</w:t>
        <w:br/>
        <w:t>меньше удельный нес детей с Ггруниой здоровья (10,8 % против 20,6 %) и больше удельный нес тех,</w:t>
        <w:br/>
        <w:t>кто имеет Ш и более группу здоровья (48,7 % против 38,2 %).</w:t>
        <w:br/>
        <w:t>Выводы.</w:t>
        <w:br/>
        <w:t>1. Уровень первичной заболеваемости детей составил 1956,9 %о. Показатель обшей</w:t>
        <w:br/>
        <w:t>заболеваемости пренышает первичную заболеваемость в 1,2 раза (2406,7 %). В структуре как</w:t>
        <w:br/>
        <w:t>первичной, так и обшей заболеваемости лидируют болезни органов дыхания (63,0 % и 55,2 %</w:t>
        <w:br/>
        <w:t>соответственно).</w:t>
        <w:br/>
        <w:t>2. Наиболее высокие показатели заболеваемости регистрируютея в возрасте до І года, а затем по</w:t>
        <w:br/>
        <w:t>мере взросления снижаются; заболеваемость мальчиков выше заболеваемости девочек.</w:t>
        <w:br/>
        <w:t>3. Медицинскис осмотры позволили дополнитольно впсрвыс выявить в срсднсм 526,85</w:t>
        <w:br/>
        <w:t>заболеваний на 1000 осмотренных. С возрастом увеличивается число впервые выявленных</w:t>
        <w:br/>
        <w:t>заболеваний. Среди впервые выявленной патологии преобладают болезни костно-мышечной</w:t>
        <w:br/>
        <w:t>системы и соединительной тканни, болезни органов дыхания, болезни тлаз и их придаточного</w:t>
      </w:r>
    </w:p>
    <w:p>
      <w:r>
        <w:t>аппарата.</w:t>
        <w:br/>
        <w:t>4. Срелний уровень исчерпанной заболеваемости детей области составляет 2933,5 %о и с</w:t>
        <w:br/>
        <w:t>возрастом снижается. В структуре исчерпанной заболеваемости почти половину занимают болезни</w:t>
        <w:br/>
        <w:t>органов дыхания (47,5 %). Уровснь исчерпанной заболсвасмости городских детей и мальчиков</w:t>
        <w:br/>
        <w:t>выше аналогичного показателя у сельских детей и девочек. Среди детей области 14,1 % имеют</w:t>
        <w:br/>
        <w:t>первую, 40,7% - вторую и 45,2 % - третью и более группы здоровья. Наиболее низкие показатели</w:t>
        <w:br/>
        <w:t>здоровья имешот дети в возрасте от 7 до 14 лет, панболее высокие 1-2-х лет.</w:t>
        <w:br/>
        <w:t>Литература:</w:t>
        <w:br/>
        <w:t>1 Доскин В.А., Косенкова Т.В., Авдеева Т.Г. и др. Поликлиническая педиатрия. - Москва: «ГОУ</w:t>
        <w:br/>
        <w:t>ВУНМЦ М3 РФ». - 2002. - 504 с.</w:t>
        <w:br/>
        <w:t>2. Доскин В.А., Келлер Х., Мураенко ІІ.М., с соавт. Морфофу нкциональныг константы детского</w:t>
        <w:br/>
        <w:t>организма. Справочник. - Москва: «Медицина». - 1997.- 288 с.</w:t>
        <w:br/>
        <w:t>3. Кульниязова Г.М. Комплексная оценка состояния здоровья и развития детей. Учебное</w:t>
        <w:br/>
        <w:t>пособие. Актобе. 2009. 168с.</w:t>
        <w:br/>
        <w:t>ТҮЙІН</w:t>
        <w:br/>
        <w:t>А.Т.Ҡупбаева</w:t>
        <w:br/>
        <w:t>БАЛАЛАР МЕН ЖАСӨСПІРІМДЕРДІҢ ДЕНСАУЛЫҚ ЖАҒДАЙЫ ЖӘНЕ</w:t>
        <w:br/>
        <w:t>МЕДИКОӨӘЛЕУМЕТТІК МӘСЕЛЕРІ</w:t>
        <w:br/>
        <w:t>91 қалалық емхана, Актөбе қаласы</w:t>
        <w:br/>
        <w:t>Бұл жұмыста Ақтобе қаласыпдагы 1 жастап 17 жасқа дейіпгі 16 316 балапып (2 450</w:t>
        <w:br/>
        <w:t>мектепке дейінгі жастағы және 13 806 мектеп жасындағы балаларының) дамуы мен денсаулық</w:t>
        <w:br/>
        <w:t>жағдайын жиынтықты бағалаудын нәтижесі берілген.</w:t>
        <w:br/>
        <w:t>Түйінді сөздер: денсаулық, балалар.</w:t>
        <w:br/>
        <w:t>106</w:t>
        <w:br/>
        <w:t>7. Шшйсаіств Фог аввевбіпе іпГап! апа уошпв сһШ4 Тсейіпе ргасісев. Раг1. ХҰНО 2008 //</w:t>
        <w:br/>
        <w:t>хәм ешрһіх.оге/оВ)есі Аосшпетш/о5507127421.Імші</w:t>
        <w:br/>
        <w:t>ТҮЙІН</w:t>
        <w:br/>
        <w:t>А.К. МАМБЕТЖАНОВА, З.Т., АБДУЛЛАЕВА, О.С. ДМИТРУК, Д.Т., СЕМІЗБАЕВА,</w:t>
        <w:br/>
        <w:t>Б.С. ЕСПАҒАМбЕТОВА, А.С. ЖАРМАҒАМБЕТОВА, Е.С. ВАСИЛЬЕВА</w:t>
        <w:br/>
        <w:t>ЕМШЕК БЕРІП ТАМАҚТАНДЫРУ НАСИХАТЫНЫҢ НӘТИЖЕЛЕРІ</w:t>
        <w:br/>
        <w:t>Қалалық емханалар 1, 2, 4, СВА «Интертич», Ақтөбе қаласы</w:t>
        <w:br/>
        <w:t>Тәр индикатор бойынша аналардан сұрастыру жүріізілді: емшек беріп тамақтандыруының</w:t>
        <w:br/>
        <w:t>ерте басталуы, ерекше емшек беріп тамақтандыру 6 айға дейін, сақтаулы емшек беріп тамақтандыру</w:t>
        <w:br/>
        <w:t>1 және 2 жасқа дейін. Емшек беріп тамақтандыру насихатның себебімен аналарының жолын</w:t>
        <w:br/>
        <w:t>ұстаушылық 2008-2010 жылдары көтерілді,</w:t>
        <w:br/>
        <w:t>ӘГММАНКҮ</w:t>
        <w:br/>
        <w:t>А.К. МАМВЕТ?НАМОУА, 5.Т. АВОША,АҮЕУА, 0.5. БМІТЕШК, Ы.Т. ЗЕМІ?ВАҮЕУА, В.8.</w:t>
        <w:br/>
        <w:t>Е5РАСАМВЕТОУА, А.8. ?/НАКМАСАМВЕТОУА, Ү.5. УА55П/ҮЕУА</w:t>
        <w:br/>
        <w:t>КЕ8ІЛ,18 ОЕ РЕОРАСАТШОХ ОЕ ВЕКЕАВТЕЕЕЛИІКС</w:t>
        <w:br/>
        <w:t>1,2,4 сіну роіусішісв, “У.А «Шшегіеасһ», АЮоВе сігу</w:t>
        <w:br/>
        <w:t>РоП оҒ пуштпв ол Ғонг ілдісаһогв - еагіу іпшайоп оҒ ВтеазіҒеейіле, ехсішвіуе Әгеаз/еедіпе илдег 6</w:t>
        <w:br/>
        <w:t>топ, сопбіпией ВгезвФеедіпе аг 1 уелг апа а4 2 уейгв - із өрелі. СотрШапсе оҒ пишпв іо ӘВгеазКеейіле</w:t>
      </w:r>
    </w:p>
    <w:p>
      <w:r>
        <w:t>Ӛшгіпе 2008-2010 4һал1с6 іо ргорадайоп оҒӘгеав(Ғеедіпе һа гізеп.</w:t>
        <w:br/>
        <w:t>Г.Т. Каиргалиева</w:t>
        <w:br/>
        <w:t>ЧАСТОТА ОБРАЦЕНИЙ И ДОГОСПИТАЛЬНАЯ ПОМОЦШЬ ПРИ ОСТРЫХ</w:t>
        <w:br/>
        <w:t>АЛЛЕРГИЧЕСКИХ ЗАБОЛЕВАНИЯХ</w:t>
        <w:br/>
        <w:t>Областная клиническая больница, г. Уральск</w:t>
        <w:br/>
        <w:t>Актуальность. Аллергические заболевания по всему миру становятся одними из самых</w:t>
        <w:br/>
        <w:t>распространенных патологий (А.Г. Чучалин, 2007). Только за последние 40 лет их</w:t>
        <w:br/>
        <w:t>распрострапеппость в Европе и США выросла в 3 раза и достигает 20-25 % (УҮНО героп, 2003).</w:t>
        <w:br/>
        <w:t>В Казахстане, по данным Т.Т. Нурпеисова, болезненность аллергическими заболеваниями</w:t>
        <w:br/>
        <w:t>среди взрослого населения составляет 241,3 на І тыс. населения |1). Среди острых аллергозов</w:t>
        <w:br/>
        <w:t>зачастую встречаются аллергические поражения кожи (19,9 %), среди хронических - патологии</w:t>
        <w:br/>
        <w:t>верхних дыхательных путей (30,5 %), причем 54 % аллергиков имеют два или более заболеваний</w:t>
        <w:br/>
        <w:t>(полинозология) |11</w:t>
        <w:br/>
        <w:t>По данным Национального научно-практического обшества скорой медицинской помошци</w:t>
        <w:br/>
        <w:t>(ННПОСМП), частота вызовов по поводу острых аллергических заболеваний (ОАЗ) в различных</w:t>
        <w:br/>
        <w:t>регионах Российской Федерации составляет от 1 % до 5 % всех олучаев выездов бригад скорой</w:t>
        <w:br/>
        <w:t>медицинской помоши |21</w:t>
        <w:br/>
        <w:t>Цель иселедовапия/ изучепие частоты обрашепий болыпых с острыми аллергическими</w:t>
        <w:br/>
        <w:t>заболеваниями, а так же характер догоспитальной помоти больным в г. Уральске.</w:t>
        <w:br/>
        <w:t>Материалы и методы исследования. ПТроведено ретроспективное поперечное исследование</w:t>
        <w:br/>
        <w:t>всех вызовов скорой помоши в течение одного летнего месяца 2010 г. Обработаны учетные карты</w:t>
        <w:br/>
        <w:t>больных с ОАЗ. Анализ данных проведен с помошью описательной статистики.</w:t>
        <w:br/>
        <w:t>114</w:t>
        <w:br/>
        <w:t>В первой группе пациентов у 2/3 у больных дебютировала БА, ау 1/3 -- ХОБЛ. Средняя</w:t>
        <w:br/>
        <w:t>продолжительность БА, протекавшей изолированно, составила 19 лет. Средняя продолжительность</w:t>
        <w:br/>
        <w:t>изолированно протекавшей ХОБЛ - 6лет. Во второй группе больных дебют БА или ХОБЛ</w:t>
        <w:br/>
        <w:t>происходил примерно у одинакового количества больных. Как БА, так и ХОБЛ диагностированы</w:t>
        <w:br/>
        <w:t>у этих больных после 35 лет, а присоединение сопутствуюшего обструктивного заболевания</w:t>
        <w:br/>
        <w:t>огмечено после 50 лег, Присоединение ХОБЛ ксреднегяжелой БА у большинсгва больных</w:t>
        <w:br/>
        <w:t>происходило зачастую при нейдекватной терапии БА. Сочетание БА иХОБЛ чаше всего</w:t>
        <w:br/>
        <w:t>пронсходит при воздействии нескольких факторов риска. Анализ установил, что наиболее частые</w:t>
        <w:br/>
        <w:t>Факторы риска - курение, «простудные заболевания» и наследственная предрасположенность.</w:t>
        <w:br/>
        <w:t>У больных легкой БА при присоединении ХОБЛ 2-й стадии усилились кашель одышка,</w:t>
        <w:br/>
        <w:t>приобретшая постоянный характер, тогда как интенсивность приступов удушья не изменилась</w:t>
        <w:br/>
        <w:t>Увеличилось количсство мокроты, а такжс степонь обструкцин. У больных ХОБЛ при</w:t>
        <w:br/>
        <w:t>ирисоединении БА появились присгуны удушья, скуднее стала аускульгативная симпигоматика,</w:t>
        <w:br/>
        <w:t>уменышилось количество мокроты, увеличилась потребность в бронходилятаторах.</w:t>
        <w:br/>
        <w:t>Сочетание БА и ХОБЛ функционально характеризовалось снижением ОФВІ. Причем при</w:t>
        <w:br/>
        <w:t>сравнении этого показателя у больных изолированной БА иБА с ХОБЛ отмечены худшие</w:t>
        <w:br/>
        <w:t>показатели при их сочетаним. При этом, если у больных легкой и среднетяжелой БА, сочетакицейся</w:t>
        <w:br/>
        <w:t>е ХОБЛ 2-й стадин, различия составляют около 10 %, то при сочетании с ХОБЛ 3-й стадии -</w:t>
        <w:br/>
        <w:t>различия достигают 30 %. Таким образом, именно ХОБЛ ведет к ухудшению проходимости</w:t>
        <w:br/>
        <w:t>бронхов и снижению ОФВ1. Средний индекс прироста ОФВ1 у больных со 2 стадией ХОБЛ иБА</w:t>
        <w:br/>
        <w:t>любой степени тяжести снижался на 5-6 %, ау папиентов с ХОБЛ 3-й стадин и БА любой степени -</w:t>
        <w:br/>
        <w:t>на 11 %-в сравнснин с аналогичным показатслом у пациснтов с изолированной БА.</w:t>
        <w:br/>
        <w:t>Заключение. Таким образом, проведенное исследование показало, что частота сочетания</w:t>
        <w:br/>
        <w:t>ХОБЛ и БА встречается в 15,2 %. Развитие ХОБЛ у больных с БА приводит к прогрессированию</w:t>
        <w:br/>
        <w:t>обетрукции. бронхов. Поэтому важно вовремя правильно интерпретировать клинико-</w:t>
        <w:br/>
        <w:t>инструментальные изменения у больных и вовремя корригировать лечение.</w:t>
      </w:r>
    </w:p>
    <w:p>
      <w:r>
        <w:t>Литература:</w:t>
        <w:br/>
        <w:t>1. Руководство по первичной медико-санитарной помоши. - Москва. - 2007. - 1584 с.</w:t>
        <w:br/>
        <w:t>ТҮЙІН</w:t>
        <w:br/>
        <w:t>Г.М.Рыскалиева</w:t>
        <w:br/>
        <w:t>ӨСОА ЖӘНЕ ТЫНЫС ТҰНШЫҚПАСЫ: БІРЛІСКЕН ПАТОЛОГИЯНЫҢ КЕЗДЕСУ</w:t>
        <w:br/>
        <w:t>ЖИІЛІГІ</w:t>
        <w:br/>
        <w:t>Облыстық клиникалық аурухана, Орал қаласы</w:t>
        <w:br/>
        <w:t>Мақалада тыныс тұншықпасы (ТТ) және өкпенің созылмалы обструктивті ауруымен (ӨСОА)</w:t>
        <w:br/>
        <w:t>ауыратын науқастардың клиникалық және аспаптық тексеру нәтижелері келтірілген. Бірлескен</w:t>
        <w:br/>
        <w:t>патология (ТТ--ӨСОА) 15,3% жағдайда кездеседі</w:t>
        <w:br/>
        <w:t>ЗОММАКҮ</w:t>
        <w:br/>
        <w:t>О.М. Кузкаһуеуа</w:t>
        <w:br/>
        <w:t>СОО АХО АЗТНМА: ЕКЕОПЕХСҮ ОЕ ОССГККЕКСЕ ОЕ СОМВІМЕР РАТНОГОСҮ</w:t>
        <w:br/>
        <w:t>Кесіола! сііпісгі! һовріа!, Т/га!8К су</w:t>
        <w:br/>
        <w:t>Іп албісіе гевш18 оҒ сПіліса! ап4 (оі іпзресіоп оҒрайелів уу а Әгопеһізі абита (ВА) ала сһгопіс</w:t>
        <w:br/>
        <w:t>оВвігіеіуе Ішпе (4ізеазе (СО1Т.) аге гези-еа. Тһе сошбіпей раһоіоеу (ВА СОО) шееііп 15,2% оҒ</w:t>
        <w:br/>
        <w:t>саев.</w:t>
        <w:br/>
        <w:t>118</w:t>
        <w:br/>
        <w:t>Результаты исследования и их обсуждение. Всего за месяц было 280 вызовов скорой</w:t>
        <w:br/>
        <w:t>помошуи, из них 59 (21,1%)- к пациентам с ОАЗ, из них детей- 25 (42,4 %), взрослых - 34 (57,6 %)</w:t>
        <w:br/>
        <w:t>У 24 больных диагностирована крапивница (40,7 %),у 16- аллергический дерматит (АД) (27,1 %),</w:t>
        <w:br/>
        <w:t>у 12- отек Квинке (20,3 %), по 2 пациентов (по 3,4 %) были с аллергическим ринитом (АР),</w:t>
        <w:br/>
        <w:t>бронхоспазмом, анафилактическим шоком (АШ), 1 больной (1,7 %) имел аллергичеоский</w:t>
        <w:br/>
        <w:t>коньюнктивит (АК). У 3 больных имела место сочетанная аллергопатология (АШ и АД, АШ и</w:t>
        <w:br/>
        <w:t>крапивница, АД и бронхоспазм). Таким образом, в качестве органа-мишени в 41 случае (59,5 %)</w:t>
        <w:br/>
        <w:t>выступили кожные покровы, в 4-х (6,8 %) - дыхательные пути, в 14 (23,7 %) - несколько систем,</w:t>
        <w:br/>
        <w:t>т.е. генерализованные реакции.</w:t>
        <w:br/>
        <w:t>Частота различных клинических проявлений ОАЗ в популяции и их соотношения являются</w:t>
        <w:br/>
        <w:t>обшими для разных стран. В 16 городах и г. Кокшетау в 2002- 2004 г.г. проведено крупное</w:t>
        <w:br/>
        <w:t>исследованис ННПОСМП, в котором участвовали болсс 900 пациентов старшс 12 лет |31. У них, так</w:t>
        <w:br/>
        <w:t>же как и н нашем исследовании, зачастую огмечались кожный зуд (58,7 %) и сыпь (52,6 %), явления</w:t>
        <w:br/>
        <w:t>риноконьюктивита (17,4 %), отек Квинке (16 %), осиплость голоса (11,7 %). У 30 (6,1 %) пациентов</w:t>
        <w:br/>
        <w:t>отмечались симптомы анафилактического шока. Небольшие различия связаны с ошибками в</w:t>
        <w:br/>
        <w:t>интерпретации клинических симптомов врачами. Например, в некоторых случаях першение в горле</w:t>
        <w:br/>
        <w:t>ИЛИ рвота не рассматривалось как проявление отека Квинке</w:t>
        <w:br/>
        <w:t>Среди выявленных из анамнеза заболевания предполагаемых причин ОАЗ на первом месте</w:t>
        <w:br/>
        <w:t>находятся продукты питания (21,3 %), на втором месте - лекарственные препараты (14,6 %), на</w:t>
        <w:br/>
        <w:t>третьем месте - бытовая химия и косметика (9 %), в остальных случаях (55,1 %) причина ОАЗ не</w:t>
        <w:br/>
        <w:t>установлена.</w:t>
        <w:br/>
        <w:t>На рисункс 1 прсдставлона структура ОАЗ в зависимости от тяжести иммунной рсакцин. К</w:t>
        <w:br/>
        <w:t>легким ОАЗ отнесены АД, АР, АК, крапивница, к тяжелым- отек Квинке, АФ.</w:t>
        <w:br/>
        <w:t>Рисунок 1</w:t>
        <w:br/>
        <w:t>Структура ОАЗ по данным обрашений в скорую помошь</w:t>
      </w:r>
    </w:p>
    <w:p>
      <w:r>
        <w:t>тзмеліме ОЛЗ</w:t>
        <w:br/>
        <w:t>2азь</w:t>
        <w:br/>
        <w:t>легипе ОАЗ</w:t>
        <w:br/>
        <w:t>76%</w:t>
        <w:br/>
        <w:t>Таким образом, 24 % пацинтов имели тяжелые ОАЗ, которые являютея показанием для</w:t>
        <w:br/>
        <w:t>тоспитализацин. По данным карт госпитализировано 17 больных (28,8 %), из них с отеком Квинке -</w:t>
        <w:br/>
        <w:t>4, крапивницей - 10, дерматитом - 2, бронхоспазмом - 1, анафилактичсским шоком - 1, т.с. почти</w:t>
        <w:br/>
        <w:t>половина госпигализиронанных пациентов имели легкие ОАҘ, а часть больных с іяжелыми ОАЗ,</w:t>
        <w:br/>
        <w:t>наоборот, не были доставлены в стационар.</w:t>
        <w:br/>
        <w:t>К сожалению, накопленный международный опыт быстрого, эффективного и безопасного</w:t>
        <w:br/>
        <w:t>лечения аллергических заболеваний, изложенный в клинических рекомендациях на основе</w:t>
        <w:br/>
        <w:t>доказательной медицины, не используется нами при оказании неотложной помопи при ОАЗ При</w:t>
        <w:br/>
        <w:t>анализе медикаментозных назначений (п-88) при ОАЗ выявлено: на 1 больного в среднем</w:t>
        <w:br/>
        <w:t>приходится по 1,5 назначения. Используютея устаревшие лекарственные средства: дифенгидрамин</w:t>
        <w:br/>
        <w:t>(димедрол) - в 4,3 % случаев, препараты кальция - 14 %, прометазин (дипразин, пипольфен) - 2,5</w:t>
        <w:br/>
        <w:t>%, хлоропирамин (супрастин) - 44 %. В тройку лидеров вошли супрастин (44 %), преднизолон (24</w:t>
        <w:br/>
        <w:t>%), препараты кальция (глюконат и хлорид) - 14 %. Адреналин был использован в 2 случаях (3,4 %)</w:t>
        <w:br/>
        <w:t>при анафилактическом шоке.</w:t>
        <w:br/>
        <w:t>Таким образом, традиционная терапия ОАЗ проводится антигистаминными препаратами 1</w:t>
        <w:br/>
        <w:t>поколения, нецелесообразными лекарственными средствами (хлористый кальций, глюконат</w:t>
        <w:br/>
        <w:t>кальция, и др.), комбинациями указанных препаратов, их повторными введениями, что приводит к</w:t>
        <w:br/>
        <w:t>жұмсақ жолақтарында белсенді серпіліс жүреді, иммундық қабілет жоғарылай бастады деуге</w:t>
        <w:br/>
        <w:t>болады.</w:t>
        <w:br/>
        <w:t>Асептикалык қабыну шақыру тәжірибенін 1-ші тәулігінде қолтық асты ЛТ үлкейе бастаған-</w:t>
        <w:br/>
        <w:t>көзге көрінетін түйіндер көбейді (2,2). Қолтық асты ЛТ жалпы салмағы бақылау тобында 15,3-:1,6</w:t>
        <w:br/>
        <w:t>мг, тиілмеген егеуқұйрықтарда 10,5-.1,2 мг, ал ФГ жүзіндісін енгізген тәжірибелік жануарларда</w:t>
        <w:br/>
        <w:t>30,8-1,9 мг, екі есе үлкейген (р&lt;0,02). Гистологиялық кесінділерде тәжірибелік топта милық Заттың</w:t>
        <w:br/>
        <w:t>ауданы 53,2--4,7 % айтарлықтай әскен р&lt;0,05. Қыртыстық аймақ көлемі 46,8:4,2 %, алдыңғы</w:t>
        <w:br/>
        <w:t>мерзімге қарағанда кішірейген.</w:t>
        <w:br/>
        <w:t>Бақылау топтағы асептикалық қабыну шақырылған, бірақ ФГ жүзіндісі енгізілмеген</w:t>
        <w:br/>
        <w:t>жануарларда 1 тәулік өткеннен кейін региональді ЛТ саны және салмағы (15,4:-1,2 мг, р&lt;0,05)</w:t>
        <w:br/>
        <w:t>өзгерістері мардымсыз, бірақ та интактылы жануарлармен салыстырғанда 1,5 есе үлкен. Осы</w:t>
        <w:br/>
        <w:t>кезеңде ЛТ әр түрлі аймақтарының ауданының өзгерістері статистикалық сенімді смсс; қыртыстық</w:t>
        <w:br/>
        <w:t>зат аймағы 52,4-3,1 % (р&gt;0,05), милық заг көлемі 47,6-4,9 %, Жарық орталықтары бар лимфоидты</w:t>
        <w:br/>
        <w:t>фолликулалар көлемі бақылау топта 30,4-:3,9 %, тәжірибелік топта 34,1-:3,2 % (р:&gt;0,05).</w:t>
        <w:br/>
        <w:t>Тәжірибелік топ егеуқұйрықтарында ЛТ милық зат синустары кеңіген (48,9:-3,2 %), жұмсақ</w:t>
        <w:br/>
        <w:t>жолақтар (ЖЖ) жалпақ (51,8:-4,3 %, р&gt;0,05), ЖЖ аймағында бласталар, үлкен және орташа</w:t>
        <w:br/>
        <w:t>лимфоциттер мөліперлері көбейген (468,0--31,6), жас плазмоциттер оларға қарамастан, 2 есе азайған</w:t>
        <w:br/>
        <w:t>(94,2:-5,3). Плазмоциттер деңгейі алдыңғы мерзімдегідей деңгейде сақталған. Сондай-ақ, жиектік</w:t>
        <w:br/>
        <w:t>және аралық синустар диаметрлері өзгермеген. Синустар ішінде мес жасушалар (31,6:-1,8; р&lt;0,05)</w:t>
        <w:br/>
        <w:t>азайған, олардың 38 % түйіршіксізденуге түскен. Осы жерде және бласталар бар, ал гранулоциттер</w:t>
        <w:br/>
        <w:t>саны аз.</w:t>
        <w:br/>
        <w:t>Бақылау топта лимфа түйіндерінде ЖЖ ауданы (71,8--3,5 %), жәнс милық синустар</w:t>
        <w:br/>
        <w:t>(28,2--1,7 %) кеңіген. Плазмобласттар саны тәжірибелік топтармен салыстырғанда 3 еседей</w:t>
        <w:br/>
        <w:t>көбейген, сондай-ақ жас плазмоциттер (123,2--11,47), тәжірибелік топта ол (94,2-5,3) 1,3 есе аз</w:t>
        <w:br/>
        <w:t>Жиектік және аралық синустар тәжірибелік топ жануарларына қарағанда жіңішкерген, қыртыстық</w:t>
        <w:br/>
        <w:t>заттар аймақтың көлемінің небәрі сәйкесінше 5,1:.0,25% және 1,210,2% құрайды.</w:t>
        <w:br/>
        <w:t>Асептикалық қабыну шақырылуы, эксперименттің басталуынан 3 тәулікте, қабыну аймағына</w:t>
        <w:br/>
        <w:t>ФІ” жіберген жануарларда қолтық асты ЛГ салмағы 35,74-1,6 мг; (р&lt;0,05) сенімді өскен, бақылау</w:t>
        <w:br/>
        <w:t>топта ЛТ салмағы нсбәрі 18,2--2,1 мг, өсім дәрежесі тәжірибелік және бақылау топта бірдей 1,15 ссс.</w:t>
      </w:r>
    </w:p>
    <w:p>
      <w:r>
        <w:t>Қыртыстық аймақ ауданы (35,2::3,3 %) өскен, оның себебі ондағы жарық орталықты фолликулалар</w:t>
        <w:br/>
        <w:t>(42,5-53,2%, р&lt;0,05) 1,5 есе өскен. Паракортикальді аймақ ауданы 24,3--2,5 % және милық аймақ</w:t>
        <w:br/>
        <w:t>аудапы 40,5--3,7 % айтарлықтай озгермегеп.</w:t>
        <w:br/>
        <w:t>Бақылау тобы егеуқұйрықтардың аймақтық лимфа түйіндерінің жалпы салмағы 18,2:-2,1 дейін</w:t>
        <w:br/>
        <w:t>есті, әрине бұл өсу қарқыны төмен. Қыртыстық аймақ ауданы 33,6-:2,87 % болса, паракартикальді</w:t>
        <w:br/>
        <w:t>аймақ 21,9-2,2 % және милық аймақ 45,5--4,1 %, болды, аймақтардың көлемдері артқан, бірақ та</w:t>
        <w:br/>
        <w:t>олар әлі статистикалық сенімді емес. Тағы бір айта кететін жай кыртыстық аймақтағы жарық</w:t>
        <w:br/>
        <w:t>орталықты фолликулалар саны және көлемі тәжірибелік топта көбейген болса, бұл бақылау топта</w:t>
        <w:br/>
        <w:t>өзгермеген, тиілмеген топпен салыстырғанда үлкеюі сенімді емес.</w:t>
        <w:br/>
        <w:t>Тәжірибелік топ егеуқұйрықтарыпда ЛІ жарық орталықты фолликулаларыпнда бласталар,</w:t>
        <w:br/>
        <w:t>үлкен және орташа, кіші лимфоциттер, макрофагтар саны төмендеді, ал плазмоцитарлық жасушалар</w:t>
        <w:br/>
        <w:t>және митоздағы жасушалар бақылау тобымен салыстырғанда жоғары. Ретикулярлы жасушалар</w:t>
        <w:br/>
        <w:t>және митоздық бөлінудегі жасушалар бақылау топтан жоғары. Тәжірибелік топ деректерін</w:t>
        <w:br/>
        <w:t>тиілмеген топ егеуқұйрықтарымен салыстырсақ, бласталар, үлкен, орташа, кіші лимфоциттер,</w:t>
        <w:br/>
        <w:t>плазмалық жасушалар, митоздык бөлінудегі жасушалар жоғары.</w:t>
        <w:br/>
        <w:t>Асептикалық қабыну тәжірибелік топта 3-ші тәулікте қой эритроциттерімен розетка құрушы</w:t>
        <w:br/>
        <w:t>жасушалар (РКЖ) саны 10% дәрежелі ядросы бар жасушалар ішінде 2469,0:-212. Т?ҚЖ ішінде</w:t>
        <w:br/>
        <w:t>лимфоциттер (79,8-:5,4 %, р&lt;0,05), плазмоцитарлық қатардағы жасушалар бар (4,9-2,1 %, р&lt;0,05)</w:t>
        <w:br/>
        <w:t>Қоян эритроциттеріне қарсы антиденелер -гетерогемаглютининдер титрі 1:4-1:8 арасында.</w:t>
        <w:br/>
        <w:t>Бақылау топтагы жапуарларда қой эритроциттерімеп РҚЖ сашы 1928:-178,6. РҚЖ ішінде кіші</w:t>
        <w:br/>
        <w:t>және орташа лимфоциттер 065,7-55,4 %, р&lt;0,05, бласталар және үлкен лимфоциттер 13,7--1,4 %,</w:t>
        <w:br/>
        <w:t>р&lt;0,05; плазмоциттер қатарындағы жасушалар 12,5:1,3 %, р&lt;0,05; Қан сарысуындағы арнайы емес</w:t>
        <w:br/>
        <w:t>антиденелер-гетерогемагглютининдер титрі төмен-1:2-1:4 арасында.</w:t>
        <w:br/>
        <w:t>Тәжірибе басталуының 3 тәулігінде қолтық асты ЛТ саны және салмағы көбейді, егер осы</w:t>
        <w:br/>
        <w:t>керсеткіштерді негізгі 2,0 мл/кг дозалы тәжірибелік топ егеуқұйрықтарымен салыстырсақ төмен</w:t>
        <w:br/>
        <w:t>(р&lt;0,05), қыртыстық зат ауданы милық заттан үлкен күйінде, әр ауданның көлемі тәжірибелік топта</w:t>
        <w:br/>
        <w:t>108</w:t>
        <w:br/>
        <w:t>несколько этапов обследовано 16 316 детей (2 450 детей дошкольного и 13 866 школьного</w:t>
        <w:br/>
        <w:t>возрастов) в возрасте от 1 года до 17 лет г.Актобе.</w:t>
        <w:br/>
        <w:t>На первом (подтотовительном) этапе внесены исходные сведения о детях, подлежаших</w:t>
        <w:br/>
        <w:t>профилактическому осмотру, проведены лабораторные и инструментальные исследования</w:t>
        <w:br/>
        <w:t>соответственно эпикризным срокам.</w:t>
        <w:br/>
        <w:t>Второй этан охнатынал 100 % ириглашенных на осмотр. На данном этгане реализоналась</w:t>
        <w:br/>
        <w:t>базовая скрининговая программа, специально разработанная и адаптированная к задачам</w:t>
        <w:br/>
        <w:t>исследования учет осмотра пациентов и результаты минимального инструментального и</w:t>
        <w:br/>
        <w:t>лабораторного обследования. Исполнителями данного этапа являлись наши участковые педиатры.</w:t>
        <w:br/>
        <w:t>По завершении второго этапа выдавалось заключение о степени риска развития той или иной</w:t>
        <w:br/>
        <w:t>патологии у них, принималось решение о необходимости их дообследования у специалистов.</w:t>
        <w:br/>
        <w:t>На трстьсм этапс (амбулаторного дообследования) на осмотр к профильным спсциалистам</w:t>
        <w:br/>
        <w:t>направлено 6 543 ребенка (40,1 %), ирошедших первые дна этапа. В осмогре учасгвовали</w:t>
        <w:br/>
        <w:t>отоларинголог, офтальмолог, невролог, хирург, стоматолог. Использовалась вся имеюшаяся в</w:t>
        <w:br/>
        <w:t>поликлинике диагностическая аппаратура и лабораторные методики. В случае необходимости</w:t>
        <w:br/>
        <w:t>пациенты направлялись в областные и городские АПУ, При этом в направлении на четвертый этап</w:t>
        <w:br/>
        <w:t>углубленнога стационарнаго обследования и лечения нуждалось в срелнем не более 5 %</w:t>
        <w:br/>
        <w:t>обселедуемого контингента.</w:t>
        <w:br/>
        <w:t>После завершения осмотра каждому ребенку устанавливалась группа эдоровья и отмечалась</w:t>
        <w:br/>
        <w:t>потребность в дальнейшем лечении. Вся полученная в результате осмотра информация</w:t>
        <w:br/>
        <w:t>передавалась в статкабинет для обобшения и компьютерной обработки. В исследовании</w:t>
        <w:br/>
        <w:t>использовались рабочис компьюторы с процессором класса Респ Ш. Для статистичсской</w:t>
        <w:br/>
        <w:t>обработки и анализа полученных результатов применялись пакеты Місговой ОйҒсе 2000 (Ехсе!</w:t>
      </w:r>
    </w:p>
    <w:p>
      <w:r>
        <w:t>2000) и Биастат.</w:t>
        <w:br/>
        <w:t>Таким образом, для достижения поставленной цели в работе нспользован комплекс</w:t>
        <w:br/>
        <w:t>методов: целевой осмотр, опрос, медико-статистический и графико-аналитический методы.</w:t>
        <w:br/>
        <w:t>Результаты нсслелования и их өбсуждение. Уровень первичной заболеваемости детей составил</w:t>
        <w:br/>
        <w:t>1956,89 %о, причем первичная заболеваемость детей дошкольного возраста оказалась в 5 раз ниже</w:t>
        <w:br/>
        <w:t>(2552,78 % против 507,08 %о), чем школьного. В структурс псрвичной заболсвасмости дстсй</w:t>
        <w:br/>
        <w:t>наибольший удельный вес занимают болезни органов дыхания, на долю которых приходитея 63,0</w:t>
        <w:br/>
        <w:t>%. На втором месте находятся нарушения опорно-двигательного аппарата (6,4 %), на третьем -</w:t>
        <w:br/>
        <w:t>болезпи кожи и подкожпой клетчатки (6,0 %). Структура первичпой заболеваемости детей также</w:t>
        <w:br/>
        <w:t>несколько различалась в зависимости от возраста. Среди детей дошкольного возраста эначительно</w:t>
        <w:br/>
        <w:t>больший удельный вес имеют болезни органов дыхания (74,9 % против 62,0 %). Второе место</w:t>
        <w:br/>
        <w:t>среди них занимаюу нарушения опорно-двигательного аппарата, среди детей школьного возраста -</w:t>
        <w:br/>
        <w:t>болезни органов пишеварения,</w:t>
        <w:br/>
        <w:t>Показатель обшей заболеваемости составляет 2406,7 %а, что в 1,2 раза выше уровня первичной</w:t>
        <w:br/>
        <w:t>заболеваемости. Заболеваемость детей дошкольного возраста в 1,7 выше заболеваемости детей</w:t>
        <w:br/>
        <w:t>школьпого возраста (2830,19 %о против 1978,69 %о). Оказалось, что уровеш, обшей заболеваемости</w:t>
        <w:br/>
        <w:t>сушественно зависит от возраста - наиболее высокие показатели зарегиестрированы в возрасте до 1-</w:t>
        <w:br/>
        <w:t>то года (4439,04 %а), а затем по мере взросления обішая заболеваемость снижается (1-2 года -</w:t>
        <w:br/>
        <w:t>3667,64 %о; 3-6 лет - 2560,55 %а; 7-14 лет - 1833,72 %). Также, показатель обшей заболеваемости</w:t>
        <w:br/>
        <w:t>мальчиков несколько выше показателя заболеваемости девочек. "В структуре обшей заболеваемости</w:t>
        <w:br/>
        <w:t>преобладает класс болезней органов дыхания, на долю которого приходится 55,2 %. Далее с</w:t>
        <w:br/>
        <w:t>сушественно меньшим удельным весом зафиксированы болезни кожи и подкожной клетчатки (5,9</w:t>
        <w:br/>
        <w:t>%), инфекционные и паразитарные болезни (5,3 %), болезни органов пншеварения (4,7 %), болезни</w:t>
        <w:br/>
        <w:t>глаз и их придаточного аппарата (4,3 %), болезни костно-мышечной системы (4,1 %). Структура</w:t>
        <w:br/>
        <w:t>обіцей заболеваемости также сушественно зависит от возраста, однако не имеет принципиальных</w:t>
        <w:br/>
        <w:t>различий в зависимости от пола. В результате проведепиих дополпителитих осмотров вперрме</w:t>
        <w:br/>
        <w:t>выявлено в среднем 520,85 заболеваний на 1000 осмотренных. Прослеживаетея четкая</w:t>
        <w:br/>
        <w:t>закономерность чем старше дети, тем больше заболеваний у них выявляется впервые на</w:t>
        <w:br/>
        <w:t>медицинских осмотрах. Так, у детей до І года выявлено в среднем 142,9 заболевания, у детей 1-2</w:t>
        <w:br/>
        <w:t>лет - 148,8, 3-6 лет - 432,6, 7-14 лет - 669,1 заболевания на 1000 осмотренных. Заболеваемость</w:t>
        <w:br/>
        <w:t>мальчиков выше заболеваемости девочек (568,0 %о против 482,6 %). В структуре заболеваний,</w:t>
        <w:br/>
        <w:t>104</w:t>
        <w:br/>
        <w:t>Выбраны индикаторы: раннее прикладывание к груди, исключительное грудное кормление до</w:t>
        <w:br/>
        <w:t>6 месяцев, продолжаюшееся грудное кормление в 1 год, продолжаюшееся грудное кормление в 2</w:t>
        <w:br/>
        <w:t>тода.</w:t>
        <w:br/>
        <w:t>Статистический анализ данных проведен в программе Місговой Ехсе!.</w:t>
        <w:br/>
        <w:t>Результаты нсслсдования и их обсужденис. Многие мамы считают необходимым давать</w:t>
        <w:br/>
        <w:t>ребенку воду, отвары, соки начиная с 1 месяца жизни, что неправильно. Количество дегей от 0 до5</w:t>
        <w:br/>
        <w:t>месяцев, получаюцих только (исключительно) грудное молоко и никаких других жидкостей, в 2008</w:t>
        <w:br/>
        <w:t>т. составило 25 %, в2010г.-40%.</w:t>
        <w:br/>
        <w:t>В 6 месяцев начинается введение прикормов, с І года ребенок может переходить на взрослый</w:t>
        <w:br/>
        <w:t>стол, но грудное молоко рекомендуется сохранять до достижения им 2-хлетнего возраста.</w:t>
        <w:br/>
        <w:t>Доля матерей, кормяших только грудью до 6 месяцев, в 2008 году составила 67,3 %, спустя 2</w:t>
        <w:br/>
        <w:t>тода- 72,5 %.</w:t>
        <w:br/>
        <w:t>Проценг: дегей ог 12 до 15 месяцев жизни, получакнцих материнское молоко хотя бы 1 раз в</w:t>
        <w:br/>
        <w:t>день, низок и составил 37,5 % и 43,29 % в 2008 и 2010 г.г. Этот индикатор отражает продолжаютееся</w:t>
        <w:br/>
        <w:t>грудное вскармливание в І год, т.е. период жизни ребенка после 1 года (в данном случае 4 месяца).</w:t>
        <w:br/>
        <w:t>Следуюший индикатор - продолжаюшееся грудное кормление до 2-х лет - в 2008 г. равнялся</w:t>
        <w:br/>
        <w:t>36 %, в2010г.-42%</w:t>
      </w:r>
    </w:p>
    <w:p>
      <w:r>
        <w:t>Динамика отношения мам к грудному вскармливанию продемонстрирована на рисунке 1.</w:t>
        <w:br/>
        <w:t>89% 73%</w:t>
        <w:br/>
        <w:t>7% ж</w:t>
        <w:br/>
        <w:t>64</w:t>
        <w:br/>
        <w:t>50% 1</w:t>
        <w:br/>
        <w:t>з 40%</w:t>
        <w:br/>
        <w:t>4%</w:t>
        <w:br/>
        <w:t>39%</w:t>
        <w:br/>
        <w:t>2%</w:t>
        <w:br/>
        <w:t>%4</w:t>
        <w:br/>
        <w:t>0% |</w:t>
        <w:br/>
        <w:t>раннос прикладызание к иекл. груднос кормленис труднос кормлонис дә труднос кормленис до 2</w:t>
        <w:br/>
        <w:t>труди добмес Шола лет</w:t>
        <w:br/>
        <w:t>2008. 82010.</w:t>
        <w:br/>
        <w:t>Рисунок І</w:t>
        <w:br/>
        <w:t>Отношенне мам к грудному кормлению в 2008 г. и в 2010 г,</w:t>
        <w:br/>
        <w:t>Заключение. Таким образом, благодаря проведению мероприятий по пропаганде грудного</w:t>
        <w:br/>
        <w:t>вскармливания за 2 года отмечается повышение приверженности женшин кормить детей грудным</w:t>
        <w:br/>
        <w:t>молоком</w:t>
        <w:br/>
        <w:t>Литература:</w:t>
        <w:br/>
        <w:t>1. СоПаһогайуе УУНО. 8ішіу теат оп іһе Ко!е оҒ ВгеазҒгейіпр оп (һе Ргеуелтіоп оҒ ІпҒап( Мола! 1у</w:t>
        <w:br/>
        <w:t>ЕЖесі оҒ ВгеавГеейіп оп іпбапі апа еһ14 тогізі гу Әуе % іпҒесіоив (ізеавев іп 1езе 4еуеіорей соштігіез</w:t>
        <w:br/>
        <w:t>а рооісй апа1уві5 // Гапсе!. - 2000. - У.355.- Р.451-455.</w:t>
        <w:br/>
        <w:t>2. Ктатег М.8., Какита К. Орбіта! ачгатіоп оҒ ехсінбіуе Вгеаяеейіпе // Сосһгапе Патаһазе оҒ</w:t>
        <w:br/>
        <w:t>Зувіешайс Кеуіеху8.-2002.-1ввие 1. Агі. Мо.: СІ0003517; ВІ: 10.1002/14651858.С0003517.</w:t>
        <w:br/>
        <w:t>3. Рһувіса! яайив: 1һе 115е апа ішегргейайоп оҒ ап торотеійту. Керогі оҒ а ХҰНО Ехрегі СошіліШее.</w:t>
        <w:br/>
        <w:t>Тесһпіса! Керогі бегіев Чо, 854, белеуа: УУогі4 НеаЦһ Огоапігайоп, - 1995,</w:t>
        <w:br/>
        <w:t>4. Озеп С.С., Мәгіп К.М., Ә/іпсір Р.Н., ӛшиһ С.Р., Соок Б.С. ЕҒҒесі оп іпҒапі Геейіпе оп Іһе піс</w:t>
        <w:br/>
        <w:t>оҒ обезіу асговө 1һе Ғе сошзе: а диал Шайхе геуіеуу ОҒ раһ1і5һей еуідепсе // Рейілігісз. - 2005.- У.115.-</w:t>
        <w:br/>
        <w:t>Р.1367-1377,</w:t>
        <w:br/>
        <w:t>5. Нагдег Т., Вегатапп К., КаПізеһлісе б., Ргадетапп А. Вигайоп оҒ Әгеаз/еейіпе алдб гізі оҒ</w:t>
        <w:br/>
        <w:t>оуегууеісіМ: а тейа-ала!у5і5 // Ат, 7. Ерідептісі. - 2006. - У.163(0), -Р. 870-872.</w:t>
        <w:br/>
        <w:t>6. ТтуввуадоШіг 1.., Тшіпіпв Н., ЕуҢога І.Е., Зішуіпзвоп Т. Вгеав сейіле апа гефісей тібіс оҒ Вгеаві</w:t>
        <w:br/>
        <w:t>сапсег іп ап Ісеіапдіс соһогі 6імду // Аш. 7. Ерійетіоі. - 2001. - У.154.-Р.37-42.</w:t>
        <w:br/>
        <w:t>Т.М. Рыскалиева</w:t>
        <w:br/>
        <w:t>ХРОНИЧЕСКАЯ ОБСТРУКТИВНАЯ БОЛЕЗНЬ ЛЕГКИХ И АСТМА: ЧАСТОТА</w:t>
        <w:br/>
        <w:t>ВСТРЕЧАЕМОСТИ СОЧЕТАННОЙ ПАТОЛОГИИЙ</w:t>
        <w:br/>
        <w:t>Областная клиническая больница, г, Уральск</w:t>
        <w:br/>
        <w:t>Актуальноеть. Бронхиальная асгма (БА) ихроническая обструктивная болезнь легких</w:t>
        <w:br/>
        <w:t>(ХОБЛ) - наиболее распространенные среди населения хронические заболевания дыхательной</w:t>
        <w:br/>
        <w:t>системы, Данные по раепространенности и заболеваемости ХОБЛ занижены во всем мире</w:t>
        <w:br/>
        <w:t>Считаетея, примерно, 10 % взрослого населения страдает ХОБ.Л. Астма диагностируется лучше, но</w:t>
        <w:br/>
        <w:t>в нашей стране по-прежнему имеет место гиподиагностика, особенно у летей. Распространенность</w:t>
        <w:br/>
        <w:t>БА в среднем варьирует в пределах от 0 до 30 % |11. Главным заболеванием, с которым</w:t>
        <w:br/>
        <w:t>приходитоя диффсрснцировать ХОБЛ, являстся астма, и наоборот. Извсстно, что примерно у 10 %</w:t>
        <w:br/>
        <w:t>больных ХОБЛ имеется также и БА</w:t>
        <w:br/>
        <w:t>Сочетание ХОБЛ и БА сопровождается снижением обьема форсированного выдоха в 1-ю</w:t>
      </w:r>
    </w:p>
    <w:p>
      <w:r>
        <w:t>секунду (ОФВ1І)) даже при высоком приросте впробе сф-2-агонистом. Отмечается</w:t>
        <w:br/>
        <w:t>прогрессированиев дыхательной недостаточности, носяшей неуклонный характер, снижается</w:t>
        <w:br/>
        <w:t>эффективность кортикостераидов, которые при изолированной БА являются высокоэффективными</w:t>
        <w:br/>
        <w:t>Цель исследования - изучение распространенности сочетания ХОБЛ нБА и динамики</w:t>
        <w:br/>
        <w:t>клинических и инструментальных признаков заболевания.</w:t>
        <w:br/>
        <w:t>Материалы и методы нсследования. Сотрудниками пульмонологического отделения</w:t>
        <w:br/>
        <w:t>областной клинической больницы (ОКБ) проведен активный поиск больных с ХОБЛ и БА,</w:t>
        <w:br/>
        <w:t>обратившихся в медицинскис организации города с жалобами на кашсль и олышку. с послодуюшим</w:t>
        <w:br/>
        <w:t>клиническим осмотром, анкетированием и проведением им спирометрии. По результатам осмотра и</w:t>
        <w:br/>
        <w:t>спирометрии были сформированы группы наблюдения</w:t>
        <w:br/>
        <w:t>Результаты исследования и их обсуждение. Обследовано І 582 человек, из них у 30,2</w:t>
        <w:br/>
        <w:t>% (478 человек) обнаружены изменения на спирограмме, характерные для ХОБЛ и БА. ХОБЛ</w:t>
        <w:br/>
        <w:t>впервые выявлена у 109 человек (9,3 %), БА - у 11 человек (0,94 %), сочетание БА - ХОБЛ - у</w:t>
        <w:br/>
        <w:t>9 человек (0,77 %). Таким образом, сочетание ХОБЛ с БА у впервые выявленных пацнентов</w:t>
        <w:br/>
        <w:t>встрсчастея примерно в 7 % случасв. Анализ особснностой течения впервыс выявлсенной</w:t>
        <w:br/>
        <w:t>сочетанной патологии установил следуюшее: все больные были курильциками, 76 % из них -</w:t>
        <w:br/>
        <w:t>мужчины. Из 478 больных 259 пациентов - с ведушим диагнозом ХОБЛ, 219 человек- с БА.</w:t>
        <w:br/>
        <w:t>При апализе историй болезпей 478 пациептов с ХОБЛ и БА устаповлепо, что 41 большой с БА</w:t>
        <w:br/>
        <w:t>(18,7 %) имели признаки сопуствуюшей ХОБЛ, а 32 пациента ХОБЛ (12,4 %) имели признаки БА.</w:t>
        <w:br/>
        <w:t>Таким образом, у 15,3 % пациентов имелись симптомы сочетанной патологии (рисунок 1)</w:t>
        <w:br/>
        <w:t>Были сформированы следуюие группы больных: 1 - сочетание БА легкой степени “- ХОБЛ 2</w:t>
        <w:br/>
        <w:t>стадии; 2-ТБА средней степени тяжести |! ХОБЛ 2 стадин; 3 -БА среднетяжелой степени | ХОБЛ 3</w:t>
        <w:br/>
        <w:t>стадим.</w:t>
        <w:br/>
        <w:t>Рисунок І</w:t>
        <w:br/>
        <w:t>Распределение долей нзолированных БА, ХОБЛ и сочстанной патологин</w:t>
        <w:br/>
        <w:t>БА“ХОБЛ</w:t>
        <w:br/>
        <w:t>15%</w:t>
        <w:br/>
        <w:t>48%</w:t>
        <w:br/>
        <w:t>117</w:t>
        <w:br/>
        <w:t>администрация, подразделения обеспечения (аптека) и т.л. И в заключении приведем выгодные</w:t>
        <w:br/>
        <w:t>стороны внедрения информационных технологий в эдравоохранение:</w:t>
        <w:br/>
        <w:t>-- постоянное хранение электронной версии истории болезни пациента с возможностью поиска и</w:t>
        <w:br/>
        <w:t>просмотра результатов анализов, исследований, консультаций, а также историй болезней, позволяет</w:t>
        <w:br/>
        <w:t>избегать дублирования дорогостояцих диагностических исследований;</w:t>
        <w:br/>
        <w:t>% ведение электронной записи на прием, на исследования, на анализы Ии д. поЗноляет</w:t>
        <w:br/>
        <w:t>максимально эффективно распределить рабочее время персонала, аппаратуры, специальных служб</w:t>
        <w:br/>
        <w:t>и подразделений;</w:t>
        <w:br/>
        <w:t>-- оперативный контроль занятости коечного фонда в согласовании с планом госпитализации</w:t>
        <w:br/>
        <w:t>способствует максимальной заполняемости стационара и равномерности в организации лечебно -</w:t>
        <w:br/>
        <w:t>диагностического процесса;</w:t>
        <w:br/>
        <w:t>-- оперативнос формирование сводок поступивших пациснтов и порционников позволяст</w:t>
        <w:br/>
        <w:t>снизить погери продуктов при организации лечебноі о питания в стационарах.</w:t>
        <w:br/>
        <w:t>Таким образом, информационные технологии позволяют избавиться от рутинной работы, и</w:t>
        <w:br/>
        <w:t>сосредоточитея на нуждах больного. Медики больше не тратят время на ведение документов,</w:t>
        <w:br/>
        <w:t>обследование пациента, следовательно, производительность их труда растет, а значит, растет и</w:t>
      </w:r>
    </w:p>
    <w:p>
      <w:r>
        <w:t>заработная плата</w:t>
        <w:br/>
        <w:t>Литература:</w:t>
        <w:br/>
        <w:t>1. Гельман В.Я. Медицинская информатика (практикум) (2-е изд). - Санкт-</w:t>
        <w:br/>
        <w:t>Петербург:«Питер». - 2002. -С. 267.</w:t>
        <w:br/>
        <w:t>2. ГельманВ.Я. Компьютерные коммуникации в медицине. - Санкт-Петербург:«СПБМАПО»</w:t>
        <w:br/>
        <w:t>- 2000. - С.25</w:t>
        <w:br/>
        <w:t>ТҮЙІН</w:t>
        <w:br/>
        <w:t>Д.О. Шұрғалнева</w:t>
        <w:br/>
        <w:t>ДЕНСАУЛЫҚ САҚТАУ ЖҮЙЕСІНДЕГІ АҚПАРАТТЫ-КОММУНИКАЦИЯЛЫҚ</w:t>
        <w:br/>
        <w:t>ТЕХНОЛОГИЯЛАРДЫҢ КӘЗІРГІ ДАМУ САТЫЛАРЫНЫҢ ЖОСПАРЫ</w:t>
        <w:br/>
        <w:t>Марата Оспанов атындағы Батыс Казахстан мсмлекеттік медицина университеті, жаратылыстану -</w:t>
        <w:br/>
        <w:t>ғылыми пәндері кафедрасы, г. Актобе</w:t>
        <w:br/>
        <w:t>Әкімшілік, дәрігерлер жәпе дәрігерлік мекемелердіп басқа қызметкерлері хабар үлкеп</w:t>
        <w:br/>
        <w:t>көлемдерімен итереді. Арнайы компьютерлердің көрінуімен (ДК) практикалық ақпараттық кеңістік</w:t>
        <w:br/>
        <w:t>апат дамуы басталды барлыктардың дәрігерліктердің мекемелерде. ДК әрбір иесі, колдана,</w:t>
        <w:br/>
        <w:t>қарапайым құралдың, өз есеп жүргізуге бастады және есептеу нәтижелері істеу, бірақ дайын үлгіге</w:t>
        <w:br/>
        <w:t>цифрлар қарапайым ұсына. Жергілікті аулар біріккен арнайы компьютерлер, лезде хабармен</w:t>
        <w:br/>
        <w:t>пайдалану және ауысуға рұқсат етеді қаншасыздарға қызметкерлерге. Медицинада ақпараттық</w:t>
        <w:br/>
        <w:t>технологиялардың зерттеу қажеттілік көрінеді.</w:t>
        <w:br/>
        <w:t>ӘПММАКҮ</w:t>
        <w:br/>
        <w:t>П.П). МагеаВуеуа</w:t>
        <w:br/>
        <w:t>ТЕУЕГОРМЕТХТ РГ.АМӨ ОҒ ТУМЕОКМАТТОМ - СОММПТМІСАТТОХУ ТЕСНКОПГ/ОСТЕВ ТМ</w:t>
        <w:br/>
        <w:t>НЕЛІ/ТН САБЕ 5ҮЗТЕМ АТ ТНЕ МОПЕКУ 8ТАСЕ.</w:t>
        <w:br/>
        <w:t>ХҮеві Ҡағасһябап Магай Озралоу 5ізіе тейіса! шпіуегвііу, Ғасшіу оҒ паіштг!-өсіепсе дізсіріпев, АісюВе</w:t>
        <w:br/>
        <w:t>сешу</w:t>
        <w:br/>
        <w:t>Аашіпізітайоп, Фосіотв апФ4 о/һег епіріоуеев оҒ шейісгі! 1пв(ішбіопв Ғасе уһ Іше уоішпев оҒ һе</w:t>
        <w:br/>
        <w:t>шіоппайоп, МҮ (һе адуепі оҒ регопа! сопірегв (РС) вропбапеоив Фдеуеіортеші о? іп огшайоп расе</w:t>
        <w:br/>
        <w:t>Вевап ргаспса Шу іп аП шесіса! езаМ15ітешв. Ғасһ озпег оҒ (һе РС, пвіпо (һе еіешептагу шеапв, втагіес</w:t>
        <w:br/>
        <w:t>о сопвəсі һе ассопаі ала (о шаКе герогів, еуеп вііріу гергезепіпе Нешгев іп а геаду райегп. Тһе</w:t>
        <w:br/>
        <w:t>регзопа! сопіршег соппесіей ію Іоса! пейууогс, аПоууз ію ие апб соттштісайе аб опсе ію зеуегг!</w:t>
        <w:br/>
        <w:t>етріоуеев. Ғог ІНів теаоп Ілеге 15 а песезв1у ог вімдуіле іпіогтайоп Тесппо/ооіев іп шейісіле,</w:t>
        <w:br/>
        <w:t>Л.С. Ермуханова</w:t>
        <w:br/>
        <w:t>120</w:t>
        <w:br/>
        <w:t>Скрининг психофизического развития заключается в проведении пяти обследований,</w:t>
        <w:br/>
        <w:t>осушествляемых в три этапа.</w:t>
        <w:br/>
        <w:t>Первый этап обследования заключается в проведении первого скрининга: «Прогноз</w:t>
        <w:br/>
        <w:t>отклонений в психосоматическом развитии у новорожденных». Данное обследование проводится</w:t>
        <w:br/>
        <w:t>врачом-неонатологом в родильных домах (отделениях). Основная задача первого осмотра ребенка</w:t>
        <w:br/>
        <w:t>сразу после рождения состоит в оненке его адаптация к внеу тробным условиям сушесівонания. Она</w:t>
        <w:br/>
        <w:t>проводится по шкале Алгар в течение первой минуты после рождения по пяти основным кли-</w:t>
        <w:br/>
        <w:t>ническим,</w:t>
        <w:br/>
        <w:t>Второй этап обследования заключается в проведении второго скрининга «Прогностический</w:t>
        <w:br/>
        <w:t>скрининг нарушений нервно-психического развития». Данное обследование осушествляется</w:t>
        <w:br/>
        <w:t>участковым медицинским работником ПМСП при первом патронаже ребенка на дому. Результаты</w:t>
        <w:br/>
        <w:t>изучения психомоторного развития дстей первого года жизни указывают на тссную взаймосвязь</w:t>
        <w:br/>
        <w:t>развития моторных, сенсорных функций, голосовых реакций и сенсомоторного поведения в целом и</w:t>
        <w:br/>
        <w:t>их корреляцию с наличием неврологических нарушений, стигм дизэмбриогенеза, особенностей сна,</w:t>
      </w:r>
    </w:p>
    <w:p>
      <w:r>
        <w:t>бодрствования ребенка, пишевого поведения и т.п.</w:t>
        <w:br/>
        <w:t>ҠКоличественная оценка нарушения психомоторного развития может стать обьективным</w:t>
        <w:br/>
        <w:t>критерием тяжести отставания, выявления легких отклонений в развитии, выделения группы детей</w:t>
        <w:br/>
        <w:t>повышенного риска в плане возможных отклонений и трудностей обучения в дальнейшем, как</w:t>
        <w:br/>
        <w:t>показывают наши наблюдения.</w:t>
        <w:br/>
        <w:t>Кроме того, мы считаем, что количественная оценка позволяет более четко уетановить,</w:t>
        <w:br/>
        <w:t>развитие каких функций страдает в первую очередь и в нанбольшей степени, также выбрать</w:t>
        <w:br/>
        <w:t>показатели лечсбно-коррекционных мероприятий и их эффсктивность.</w:t>
        <w:br/>
        <w:t>При оценке полученных нами данных мы учитываем то, что результаты осмотра</w:t>
        <w:br/>
        <w:t>новорожденных и грудных детей зависят не только от истинного уровия психомоторного развития,</w:t>
        <w:br/>
        <w:t>но и от ряда привходяших факторов: степени биологического комфорта; суточных биоритмов;</w:t>
        <w:br/>
        <w:t>условий воспитания; настроения ребенка и врача; обстановки, в которой проводится осмотр</w:t>
        <w:br/>
        <w:t>Поэтому выполнение ребенком требований по первому предьявлению, безусловно, свидетельствует</w:t>
        <w:br/>
        <w:t>о наличии функцин, Однако чтобы удостовериться в отсутствии функции, ее снижении или</w:t>
        <w:br/>
        <w:t>дефектности, мы, как правило, повторясм осмотр с коротким промсжутком врсмсни.</w:t>
        <w:br/>
        <w:t>Руководствуясь Законом Хо 343 от 11.07.2002 г. «О социальной и медико - педагогической</w:t>
        <w:br/>
        <w:t>коррекционной поддержке детей с ограниченными возможностями» специалисты нашего ПМПК</w:t>
        <w:br/>
        <w:t>обследуот детей, паправлеппых оргапизациями здравоохрапепия, выявлепшых скрипипгом.</w:t>
        <w:br/>
        <w:t>С целью определения уровня особенностей психофизического развития ребенка, в том</w:t>
        <w:br/>
        <w:t>числе выявления причин и характера отклонений, решения вопроса их воспитания, обучения и</w:t>
        <w:br/>
        <w:t>дальнейшего медицинского лечения, в нашем ТІМПК в 2008-2009 г.г. обследовались дети,</w:t>
        <w:br/>
        <w:t>направленные организациями здравоохранения (таблица Т).</w:t>
        <w:br/>
        <w:t>Таблица 1</w:t>
        <w:br/>
        <w:t>Дети, обследованные в областной ШМК по скринингу в 2008-2009 годах</w:t>
        <w:br/>
        <w:t>Напризленные Осмотренныс в обл. Выявленныс детнс</w:t>
        <w:br/>
        <w:t>Р Ші ШІ ограниченными возможностями</w:t>
        <w:br/>
        <w:t>здравоохранения</w:t>
        <w:br/>
        <w:t>2008 год 286 30</w:t>
        <w:br/>
        <w:t>2009 год 380 43</w:t>
        <w:br/>
        <w:t>Всего: 666 73</w:t>
        <w:br/>
        <w:t>В выполнении Закона «О социальной и медико-псдагогичсской коррскционной поддержке</w:t>
        <w:br/>
        <w:t>детей с ограниченными нвозможностями» можно отметить положительную количественную</w:t>
        <w:br/>
        <w:t>динамику.</w:t>
        <w:br/>
        <w:t>Таким образом, как показывают наши многолетние наблюдения, раннее выявление,</w:t>
        <w:br/>
        <w:t>диагностика детей с ограниченными возможностями - ЭТО основа эффективности лечебно-</w:t>
        <w:br/>
        <w:t>профилактических мероприятий, предупреждаюицих инвалидизацию</w:t>
        <w:br/>
        <w:t>Литература:</w:t>
        <w:br/>
        <w:t>1. Психолого-медико-педагогическая консультация. Методические</w:t>
        <w:br/>
        <w:t>релакцией Шипицыной Л.М. - Санкт-Петербург. -1999. - С. 25-31.</w:t>
        <w:br/>
        <w:t>2. Бадалян Л.О. Детская неврология. Учебное пособие. - Москва. - 1998. - С. 69-83.</w:t>
        <w:br/>
        <w:t>рекомендация / Под</w:t>
        <w:br/>
        <w:t>102</w:t>
        <w:br/>
        <w:t>бақылауға қарағанда үлкейген, бірақ та айырмашылық олі дәлелді емес, жарық орталықтағы</w:t>
        <w:br/>
        <w:t>түйіншелер саны тәжірибелік топта көбейген, бақылау топта өзгермеді</w:t>
        <w:br/>
        <w:t>Қабыну шақырылуының 7-ші тәулігінде ФГ алған егеуқұйрықтарда региональдық ЛТ салмағы</w:t>
        <w:br/>
        <w:t>1,5 есе өскен; (48,9--2,7мг), бақылау топта қолтык асты ЛТ салмағы 20,2--1,9 мг (р&lt;0,05) өсу</w:t>
        <w:br/>
        <w:t>дәрежесі сенімді, бақылау топпен салыстырғанда 1,65 есе жоғарылады. ЛТ үлкеюі паракортикальді</w:t>
      </w:r>
    </w:p>
    <w:p>
      <w:r>
        <w:t>аймақтың екі есе өсуімен байланысты, Қыртыстық аймақ өсуі айтарлықтай емес, тәжірибелік топта</w:t>
        <w:br/>
        <w:t>қыртыстық аймақ 20,5-:2,0 %, паракортикальді 42,6-:3,2 %, милық Зат -36,9:3,4 %. Бақылау топ</w:t>
        <w:br/>
        <w:t>жануарларында: қыртыстық аймақ 17,6-:-1,8 %, паракортикальді аймақ 39,5-2,7 %, милық аймақ</w:t>
        <w:br/>
        <w:t>42,9:3,6 %.</w:t>
        <w:br/>
        <w:t>Асептикалық қабыну басталуынан 14 тәулік өткенде қолтық асты ЛТ 7-ші тәулікпен</w:t>
        <w:br/>
        <w:t>салыстырғанда салмағы 1,5 есе, 32,6-:22,6 мг дейін кішірейген, бақылау топтағы (ФГ енгізбеген</w:t>
        <w:br/>
        <w:t>егсуқұйрықтарда) лимфа түйіндері 33,7-22,4 мг дейін (р&gt;0,05) үлксюде, бірак та бұл статистикалық</w:t>
        <w:br/>
        <w:t>сенімді емес. Тәжірибелік топта ЛТ аудандарында алдыңғы мерзіммен салыстырғанда өзгеріс жоқ;</w:t>
        <w:br/>
        <w:t>қыртыстық аймақ 19,3--1,7 %, паракортикальді аймақ 38,7-3,1 %, милық зат аймағы 42,0:-3,9 %,</w:t>
        <w:br/>
        <w:t>Бақылау топтағы егеуқұйрықтарда қыртыстық аймақ 21,2:-1,92 %, паракортикальді аймақ 37,9:-2,6</w:t>
        <w:br/>
        <w:t>%, милық зат аймағы 40,9-53,5 %. Паракортикальді аймақ ауданы өскен, жарық орталықтар</w:t>
        <w:br/>
        <w:t>аймағының мөлтпері үлкейген (33,4--3,1 %) және жарық орталықтардың өзінің ауданы айтарлықтай</w:t>
        <w:br/>
        <w:t>үлкейген (29,5:2,2 %, р&lt;0,05). Сонымен тәжірибелік топта ЛТ салмағы мен көлемі кішірейген,</w:t>
        <w:br/>
        <w:t>аймақтар ауданының пайызы сақталған, ал бақылау топта ЛТ әлі үлкеюде, сонымен қатар, жарық</w:t>
        <w:br/>
        <w:t>орталықтар үлкейген, соған байланысты қыртыстық аймақ ауданы үлкейген.</w:t>
        <w:br/>
        <w:t>Біздің бақылауымыздын 14-ші тәулігінде тәжірибелік жануарлардың ЛТ барлық аймақтарында</w:t>
        <w:br/>
        <w:t>макрофагтар саны күрт азайған, бірақ та олардың мөлшері әлі де болса тиілмеген сгеуқұйрықтардан</w:t>
        <w:br/>
        <w:t>жоғары. Қыртыстық заттың паракортикальді аймағында жарық орталығы бар фолликулалар саны</w:t>
        <w:br/>
        <w:t>азайған. Жарық орталығы бар фолликуланың жарық орталықсыз фолликулаға қатысы 0,65:1</w:t>
        <w:br/>
        <w:t>(қалыпта 2,6:Г), жарық орталықтың ауданының қосындысы 7 тәуліктегіден азайған.</w:t>
        <w:br/>
        <w:t>Тәжірибелік топ жануарларының ЛТ лимфоидты тінінде қой эритроциттерімен розетка</w:t>
        <w:br/>
        <w:t>жасайтын жасушалар саны 7115,0--409,3. Қоян эритроциттерімен гетерогемаглютининдер титрі 1:8-</w:t>
        <w:br/>
        <w:t>1:16, р&gt;0,05. Бақылау топтағы жануарларда РҚЖ саны 2438,0:-220,5, гетерогемаглютининдер титрі</w:t>
        <w:br/>
        <w:t>1:4-1:86 шамасында. Сонымен тәжірибелік және бақылау топ жануарларда РҚЖ және пассивті</w:t>
        <w:br/>
        <w:t>гемаглютинация серпілісі (ПГС) жағынан горизонтальды және вертикальді айтарлықтай өзгеріс</w:t>
        <w:br/>
        <w:t>жоқ. РҚЖ және ПГС тиілмеген жануарлар деңгейінде (1:4-1:8)</w:t>
        <w:br/>
        <w:t>Қорытынды. Жогарыдагы айтқашпып пегізіпде аймақтық ЛТ иммупологиялық серпілістерішіп</w:t>
        <w:br/>
        <w:t>негізгі заңдылықтарын көрсетуге болады. ЛТ ең бірінші серпіліс макрофагтар санының артуы және</w:t>
        <w:br/>
        <w:t>3-ші тәулікте олардың қызметтік белсенділігінің күшеюі. 7-ші тәулікте бласталар мен үлкен</w:t>
        <w:br/>
        <w:t>лимфоциттер жасалуына әкеледі және плазмобласттар пайда болады. Розетка құрушы жасушалар</w:t>
        <w:br/>
        <w:t>серпілісі арқылы табылатын антиген танушы жасушалар саны паралельді көтерілді. Қабыну</w:t>
        <w:br/>
        <w:t>үдерісінің 14-ші тәулігінде плазмобласттар жасалуы бірінші орында, олар қыртыстық зат және</w:t>
        <w:br/>
        <w:t>милық зат ЖЖ ең жоғары деңгейде. Қабыну аяғында паракортикальді аймақ ауданы үлкейіп,</w:t>
        <w:br/>
        <w:t>лимфоциттер бласттрапсформация ыпталы жүрді. Жалпы ФГ үлкеп молшерде пайдалапу ЛТ белгілі</w:t>
        <w:br/>
        <w:t>бір оң әсер берді. Фетальді тіндерді ем ретінде пайдалану бүгінгі күнгі медицинада нәтижелі, оның</w:t>
        <w:br/>
        <w:t>оптимальді мөлшері патологиялық үдеріске байланысты өзгеруде |7,81</w:t>
        <w:br/>
        <w:t>Әдебиеттер:</w:t>
        <w:br/>
        <w:t>1. Труфакин В.А., Шурлыгина А.В., Робинсон М.В. Функциональная морфология клеток иммунной</w:t>
        <w:br/>
        <w:t>системы в эксперименте и клинике // Морфология. - 2005. - Т. 128.- Хә4.- С. 20-23</w:t>
        <w:br/>
        <w:t>2. Спиженко Ю.П. Лимфатическая система в условиях воспаления и хирургической агрессии //</w:t>
        <w:br/>
        <w:t>Клиническая хирургия.- 1990, - Хеб. - С. 44-46.</w:t>
        <w:br/>
        <w:t>3. Бородин Ю.И. Эндоэкология, лимфология и здоровье // Бюл. СОРАМН.- 1999. - Хә2 (92). - С. 5-7.</w:t>
        <w:br/>
        <w:t>4. Голубева И.А. Маринкина О.Г. Машак А.Н. Дренажно-детоксикационная функция</w:t>
        <w:br/>
        <w:t>лимфатической системы от измепепия водпого пасышепия оргапизма // Біл. СО РАМН.- 2002. -</w:t>
        <w:br/>
        <w:t>%1.-С. 82-84.</w:t>
        <w:br/>
        <w:t>5. Касенов К.У. Змеиные яды и реактивность организма. Дисс. ...докт. мед. наук.-Алма-Ата.- 1977.-</w:t>
        <w:br/>
        <w:t>С. 108-118.</w:t>
        <w:br/>
        <w:t>6. Автандилов Г.Г, Медицинская морфометрия.- Москва,- 1990.- С. 54-62.</w:t>
        <w:br/>
        <w:t>7. Доскалиев Ж.А., Асабаев А.Ш., Жетимкараева А.Д., Стикеева Р.К., Попова Н.В., Каюпов Б. А.,</w:t>
        <w:br/>
        <w:t>Конакбай Б.К. Опыт применения клеточных медиаторов в иммунокоррекции панкреонекроза //</w:t>
        <w:br/>
        <w:t>109</w:t>
        <w:br/>
        <w:t>Для оценки степени влияния факторов атмосферного воздуха на иммунологическую</w:t>
        <w:br/>
        <w:t>резистентность организма, нами иоследованы основные стационарные источники загрязнения</w:t>
        <w:br/>
        <w:t>обһектов окружаютцей среды г. Актобе</w:t>
      </w:r>
    </w:p>
    <w:p>
      <w:r>
        <w:t>Нами проведено исследование промышленных выбросов г. Актобе. Основные стационарные</w:t>
        <w:br/>
        <w:t>источники загрязнения обьектов окружаюшей среды т. Актобе расположены на северо-восточной</w:t>
        <w:br/>
        <w:t>окраине города и располагакутся друг ог друга на расстояние, не превышаюшее 500 м. Данное</w:t>
        <w:br/>
        <w:t>обстоятельство обусловливает эначительнде загрязнение воздушной среды селитебных территорий</w:t>
        <w:br/>
        <w:t>при наличии ветра соответсвуюшего направления,</w:t>
        <w:br/>
        <w:t>Основными источниками загрязнения атмосферы г. Актобе являются три предприятия. Это</w:t>
        <w:br/>
        <w:t>завол ферросплавов ОАО «Феррохром», ОАО «Актюбинский завол хромовых соелинений», ЗАО</w:t>
        <w:br/>
        <w:t>«Актобе-ТЭЦ». На основании полученных данных основных источников загрязнения обьектов</w:t>
        <w:br/>
        <w:t>окружаюшей сроды, нами выявлено значитсльнос число соосдинсний металлов, обладаютцих</w:t>
        <w:br/>
        <w:t>иммунотроиным дейсгвием, ТТрослежена динамика их выбросов в агмосферу за период 2003-2009</w:t>
        <w:br/>
        <w:t>тодов (таблица 1).</w:t>
        <w:br/>
        <w:t>Таблица 1</w:t>
        <w:br/>
        <w:t>Выбросы в атмосферу соелиненнй металлов (тонн/год)</w:t>
        <w:br/>
        <w:t>Наименование | 2003 2004 2005 2006 2007 2008 2009</w:t>
        <w:br/>
        <w:t>металлов год год год год год год год</w:t>
        <w:br/>
        <w:t>Ее 289 259 289 289 289 289 289</w:t>
        <w:br/>
        <w:t>Ма 58,3 64,7 96,6 154,8 209,5 256,2 307,4</w:t>
        <w:br/>
        <w:t>Сг-6 7903,4 6783 8976 9705 8743 7653 6451</w:t>
        <w:br/>
        <w:t>Сг3 198342 |153214 | 152256 | 198403 | 176459 | 164391 | 154903</w:t>
        <w:br/>
        <w:t>Мә 146783 138905 124563 137890 143526 135442 131131</w:t>
        <w:br/>
        <w:t>У 356471 | 278905 | 245680 | 324262 | 267453 |312405 | 296842</w:t>
        <w:br/>
        <w:t>Как видно из таблицы 1, отмечается стабильный уровень выброса Ғе в атмосферный воздух на</w:t>
        <w:br/>
        <w:t>всех трех предприятиях, уровень Мп идет в сторону увеличения: на ТЭЦ- в 4,3 раза; на АЗФ-в5,3</w:t>
        <w:br/>
        <w:t>раза; на АЗХС- в9,4 раза, в целом по трем предприятиям идет так же увеличение выброса У-в 1,6</w:t>
        <w:br/>
        <w:t>раза. При этом в целом отмечаетея снижение выбросов в атмосферный воздух Сг“6-в 1,5 раза; Мө</w:t>
        <w:br/>
        <w:t>-в1,1 раза.</w:t>
        <w:br/>
        <w:t>Таким образом, можно заключить, что наиболыший вред населению урбанизированных</w:t>
        <w:br/>
        <w:t>территорий наносит атмосферный ноздух, в котором содержатся металлы, обладаюшие</w:t>
        <w:br/>
        <w:t>иммунотропным действием различной степени выраженности.</w:t>
        <w:br/>
        <w:t>Литература:</w:t>
        <w:br/>
        <w:t>1. Кулкыбаев Г.А., Шпаков А.Е. Современные направления развития гигиены окружаюшей</w:t>
        <w:br/>
        <w:t>ереды и проблемы их реализации в Республике Казахстан // Гигиена труда и медицинская экология</w:t>
        <w:br/>
        <w:t>- 2004.-Х%1(2).-С.3-10.</w:t>
        <w:br/>
        <w:t>2. Намазбаева З.И. Мукашева М.В. Совершенствование санитарно-гигиенической оценки</w:t>
        <w:br/>
        <w:t>условий ироживания населения при современном развигии промышленности // Гигиена труда и</w:t>
        <w:br/>
        <w:t>медицинская экология. - 2003. - 91.-С. 12-19,</w:t>
        <w:br/>
        <w:t>3. ФРахманин Ю.В., Боев В.М. Аверьянов В.Н. Химические и физические факторы</w:t>
        <w:br/>
        <w:t>урбанизированных территорий - Оренбург. - 2004. - 432 с.</w:t>
        <w:br/>
        <w:t>4. Ҡулкыбаев Г.А, Проблема охраны здоровья работакицего населения Республики Казахстан //</w:t>
        <w:br/>
        <w:t>Гигиена труда и медицинская экология. - 2003. - Х91.-С.3-ПІ,</w:t>
        <w:br/>
        <w:t>5. Кулкыбаев Г.А., Намазбаева З.И. Эколого-гигиенический мониторинг - как одна из основ</w:t>
        <w:br/>
        <w:t>управления качеством окружаюшей среды в промышленном регионе // Биотехнология. Теория и</w:t>
        <w:br/>
        <w:t>практика. - 2002. - %1.-С. 108-112.</w:t>
        <w:br/>
        <w:t>6. Лебедева Н.В., Радионова Г.К., Жаворонок Л.Г. Состоянис здоровья насслсния как критерий</w:t>
        <w:br/>
        <w:t>оценки качестна жизни // Вестник РАМН. - 1997.- Хғ4.-С. 11-14.</w:t>
        <w:br/>
        <w:t>7. Неменко Б.А. Экологические факторы риска и здоровье населения // Вестник Казахстанского</w:t>
        <w:br/>
        <w:t>Национального медицинского университета. - 2006. - Хғ1 (31).- С. 76-82</w:t>
        <w:br/>
        <w:t>8. Онишенко Г.Г. Влияние факторов внешней среды на здоровье человека // Иммунология- 2006.</w:t>
        <w:br/>
        <w:t>-Т,27,- 6. -С. 352-356.</w:t>
      </w:r>
    </w:p>
    <w:p>
      <w:r>
        <w:t>9. Мамырбаев А.А., Засорин Б.В. Современные проблемы развития медицины окружаюшей</w:t>
        <w:br/>
        <w:t>ерсды в Республикс Казахстан. Нсфть и здоровьс. - Уфа.- 2007.-С. 131-135.</w:t>
        <w:br/>
        <w:t>122</w:t>
        <w:br/>
        <w:t>рентгенологический, а также нагрузочные электрокардиографические методы исследования. Среди</w:t>
        <w:br/>
        <w:t>обследованных 36 мужчин и 34 женшины. Средний возраст в 1-й группе составил 52,5--0,43, а во 2-</w:t>
        <w:br/>
        <w:t>й - 53,1-0,24 лет. Длительность вертеброневрологического анамнеза в обенх группах одинакова</w:t>
        <w:br/>
        <w:t>Обработка данных проведена с использованием программы 5ТАТІ8ТІКА.</w:t>
        <w:br/>
        <w:t>Результаты нселсдования и их обсуждсеннс. У всех обследованных 70-ти больных,</w:t>
        <w:br/>
        <w:t>наблюдались спондилографические признаки шейного остеохондроза, клинически - характерные</w:t>
        <w:br/>
        <w:t>рефлекторные неврологические синдромы с локализацией в верхнем квадранте тела. Обнаружено</w:t>
        <w:br/>
        <w:t>несколько отличий в дистрофических процессах позвоночных двигательных сегментов (ПДС) и</w:t>
        <w:br/>
        <w:t>клинико-рентгенологически определяемых патоморфологических субетратах. Так, у больных ИБС</w:t>
        <w:br/>
        <w:t>достоверно чаше, чем во 2 группе, изменены ПДС СІУ-У и СУ-УІ и зачастую констатирован</w:t>
        <w:br/>
        <w:t>полисегментарный остеохондроз в шейном отделе позвоночника.</w:t>
        <w:br/>
        <w:t>Тсченис болсзни у больных с ИБС было рецидивируюшим в 49 % случасв, во 2-й группс - в</w:t>
        <w:br/>
        <w:t>большинстне случаев (78 %), что достоверно чаше, чем в первой грушпе (р&lt;0,05).</w:t>
        <w:br/>
        <w:t>В результате сравнительного анализа частоты неврологических синдромов ШОХ и их</w:t>
        <w:br/>
        <w:t>клинических особенностей у больных ИБС и без ИБС установлен ряд фактов, свидетельствукицих</w:t>
        <w:br/>
        <w:t>об участии рефлекторных влияний от больного висцерального органа (сердца) в формировании</w:t>
        <w:br/>
        <w:t>клинического полиморфизма неврологических синдромон ІПОХ у больных ИБС. Это синдром</w:t>
        <w:br/>
        <w:t>передней грудной стенки, который в 4,9 раз чаше выявлен у больных с ИБС (р&lt;0,05),</w:t>
        <w:br/>
        <w:t>полисиндромность, синдром цервикалгии и позвоночной артерии. У больных ИБС левосторонние</w:t>
        <w:br/>
        <w:t>синдромы развивались чаше в 4,0 раза в сравнении с правосторонними, тогда как у больных без</w:t>
        <w:br/>
        <w:t>ИБС лево- и правосторонние синдромы не различались по частоте. Левосторонние синдромы у</w:t>
        <w:br/>
        <w:t>больных первой группы развивались чаше, чем лсвостороннис синдромы у больных 2-й группы</w:t>
        <w:br/>
        <w:t>(р&lt;0,001). Особенно это касалось синдрома передней грудной стенки и синдрома передней</w:t>
        <w:br/>
        <w:t>лестничной мышцы.</w:t>
        <w:br/>
        <w:t>Обьективным проявлением мышечно-дистонических и мышечно-дистрофических изменений</w:t>
        <w:br/>
        <w:t>было болезненнов напряжение отдельных мышц. Болезненное напряжение у больных ИБС</w:t>
        <w:br/>
        <w:t>определялось слева чаше, чем справа (р&lt;0,05), а также чаше, чем у больных из контрольной группы,</w:t>
        <w:br/>
        <w:t>выявлЛяЛоСсь в таких мышцах, как грудинно-ключично-сосцевидная, передняя лестничная,</w:t>
        <w:br/>
        <w:t>поднимаюшая лопатку, подлопаточная, ключичная порция большой грудной мышцы. Эти различия</w:t>
        <w:br/>
        <w:t>могут быть обьяснены еушественным вкладом патологической импульсации от «больного» сердца в</w:t>
        <w:br/>
        <w:t>патогенез верхнеквадрантного вегетативно-ирритативного синдрома у больных ИБС.</w:t>
        <w:br/>
        <w:t>Итак, апализ болевых и мишечпо-топических фепомепов показал, что опи у болыпых из</w:t>
        <w:br/>
        <w:t>обеих сравниваемых групп относятся к категории вегетативно-сосудисто-трофического синдрома</w:t>
        <w:br/>
        <w:t>(ВСТС) Г21. Признаком ВСТС были также вазомоторные и чувствительные изменения в области</w:t>
        <w:br/>
        <w:t>верхнего квадранта тела, выявленные у 65 % больных из 1-й группы и у 57 % - из 2-й (Р&gt;0,05) с</w:t>
        <w:br/>
        <w:t>более выраженными неврологическими проявлениями ШОХ. У тех же пациентов отмечены</w:t>
        <w:br/>
        <w:t>термоасимметрия, повышение гилрофильности тканей в области предплечий на стороне синдрома.</w:t>
        <w:br/>
        <w:t>Заключенив. У всех обследованных больных ИБС выявлены верхнеквадрантные</w:t>
        <w:br/>
        <w:t>вегетативпо-сосудисто-трофические сипдромы, представляюшие собой шпеврологические</w:t>
        <w:br/>
        <w:t>проявления шейного остеохондроза. Кардиогенные влияния обусловливают особенности</w:t>
        <w:br/>
        <w:t>дистрофического процесса в шейных позвоночных двигательных сегментах и клинический</w:t>
        <w:br/>
        <w:t>полиморфизм рефлекторных вегетативно-ирритативных верхнеквадрантных синдромов.</w:t>
        <w:br/>
        <w:t>Литература:</w:t>
        <w:br/>
        <w:t>1. Гордон И.Б. Гордон А.И. Церебральные и периферические вегетативные расстройства В</w:t>
        <w:br/>
        <w:t>клинической кардиологии. - Москва: «Медицина». - 1994. - 160 с</w:t>
        <w:br/>
        <w:t>2. Заболевания вегетативной нервной системы / Под редакцией Вейна А.М. - Москва: «Медицина».</w:t>
      </w:r>
    </w:p>
    <w:p>
      <w:r>
        <w:t>- 1991.-624 с.</w:t>
        <w:br/>
        <w:t>3. Попелянский Я.Ю. Ортопедическая неврология (вертеброневрология): Руководство для врачей</w:t>
        <w:br/>
        <w:t>Сипдромология. ҚКазаші. - 1997.-Т.1.-554с.</w:t>
        <w:br/>
        <w:t>111</w:t>
        <w:br/>
        <w:t>РАСПРОСТРАНЕННОСТЬ ИММУНОТРОПНЫХ ЗАГРЯЗНИТЕЛЕЙ В СРЕДЕ ОБИТАНИЯ</w:t>
        <w:br/>
        <w:t>УРБАНИЗИРОВАННЫХ ТЕРРИТОРИЙ</w:t>
        <w:br/>
        <w:t>Западно-Казахстанский филиал Национального центра гигиены труда и профессиональных</w:t>
        <w:br/>
        <w:t>заболеваний, Западно-Казахстанский государственный медицинский университет имени Марата</w:t>
        <w:br/>
        <w:t>Оспанова, г. Актобе</w:t>
        <w:br/>
        <w:t>Проблема влияния неблагоприятных факторов окружаюшей среды на жизнь и деятельность</w:t>
        <w:br/>
        <w:t>человека, стала одной из первоочередных забот здравоохранения. Это вызвано значительно</w:t>
        <w:br/>
        <w:t>возросшим техногенным загрязнением окружаютей среды, когда на организм человека</w:t>
        <w:br/>
        <w:t>воздействует большое число антропогенных факторов химической природы.</w:t>
        <w:br/>
        <w:t>В связи с этим, большое значение приобретают вешества, длительно воздействуюшие на</w:t>
        <w:br/>
        <w:t>человсческий организм и охватываюшис обширныс территории, в первую очерсдь, города с</w:t>
        <w:br/>
        <w:t>развитой промышменностью |1-31. Среди них особое значение приобрегают химические элементы,</w:t>
        <w:br/>
        <w:t>обладаюшие высокой стабильностью и миграционной способностью в среде обитания человека |4-</w:t>
        <w:br/>
        <w:t>71. К ним, в первую очередь, относятся тяжелые и цветные металлы (8-11), в груплу которых входят</w:t>
        <w:br/>
        <w:t>медь, кобальт, хром, никель и другие.</w:t>
        <w:br/>
        <w:t>Гигиеническая оценка состояния воздугиной среды значительно затруднена в связи с тем, что</w:t>
        <w:br/>
        <w:t>воздух является наиболее нестабильным по составу и наименее управляемой человеком средой</w:t>
        <w:br/>
        <w:t>Процессы перемешения воздушных масс и, тем самым, перенос разного рода загрязнений</w:t>
        <w:br/>
        <w:t>превалирует в атмосферном воздухе. Высокая вариабельность состава атмосферного воздуха и</w:t>
        <w:br/>
        <w:t>количества в нем загрязнений в разных точках наблюдения так же обьясняется болышим</w:t>
        <w:br/>
        <w:t>количсством неравномерно распределонных в городской черте источников выбросов в атмосферу</w:t>
        <w:br/>
        <w:t>природных и антропогенных, стационарных и передвижных, постоянных и непостоянных;</w:t>
        <w:br/>
        <w:t>сезонных, периодически возникаюших и кратковременных. Неравномерность уровней</w:t>
        <w:br/>
        <w:t>воздействуюших концентраций поллютантов Значительно затрудняет оценку их влияния на</w:t>
        <w:br/>
        <w:t>человека (12,13). Многими исследователями атмосферный воздух и загрязнители в нем</w:t>
        <w:br/>
        <w:t>присутетвуюшие, оцениваютея как первостепенный фактор окружаюшей среды, формируюший</w:t>
        <w:br/>
        <w:t>высокий уровень риска здоровью в условиях урбанизированных территорий |14-171.</w:t>
        <w:br/>
        <w:t>При изучении влияния атмосферных загрязнений на заболсвасмость в 37 крупных городах</w:t>
        <w:br/>
        <w:t>Российской Федерации установили статистически достоверную связь между заболеваемостью</w:t>
        <w:br/>
        <w:t>детей, подростков, взрослого населения гриппом, ОРЗ, острой и хронической пневмонией,</w:t>
        <w:br/>
        <w:t>бропхооктатической болезиыо и суммарпым воздействием присутствуюошцих в воздухе окиси</w:t>
        <w:br/>
        <w:t>углерода, двуокиси азота, сернистого газа и сажи |181.</w:t>
        <w:br/>
        <w:t>Химические вешества, количество которых достигает 4 млрд (63 тыс. используются Вв</w:t>
        <w:br/>
        <w:t>повседневной жизни), могут попадать в организм и вызывать различные нарушения. К ним</w:t>
        <w:br/>
        <w:t>относятся обіцетоксическов и местное раздражаюиее действие, десквамация эпителия,</w:t>
        <w:br/>
        <w:t>бронхоспазмы, повышение проникновения через механические барьеры микроорганизмов. При</w:t>
        <w:br/>
        <w:t>хроническом воздействии наблюдаетея активация 1-супрессоров, что приводит к развитию</w:t>
        <w:br/>
        <w:t>иммупологической толераптпости, подавлепшо аптителообразовапия, угпетешшо факторов</w:t>
        <w:br/>
        <w:t>неспецифической антиинфекционной резистентности |191</w:t>
        <w:br/>
        <w:t>Действие пестицидов на слагаемые иммунной реактивности является весьма выраженным</w:t>
        <w:br/>
        <w:t>После контакта с ними отмечается подавление бактерицидных свойств кожи и слизистых,</w:t>
        <w:br/>
        <w:t>изменение состава поверхностной микрофлоры, угнетение фагоцитарной активности нейтрофилов.</w:t>
        <w:br/>
        <w:t>Три хроническом воздействии указанных вешеств более чем у 80 % обследованных происходит</w:t>
        <w:br/>
        <w:t>негативное изменение от 3 до 12 индивидуальных иммунных показателей: уменьшение количества</w:t>
        <w:br/>
        <w:t>Т- и В-клеток, увеличение продукции иммунных глобулинов основных классов и реагинов</w:t>
        <w:br/>
        <w:t>Длительный контакт с пестицидами сопровождается накоплением в организме противотканевых</w:t>
        <w:br/>
        <w:t>қомплементовязываюших аутоантител (00-22). Возникшая сенсибилизация обусловливает в</w:t>
        <w:br/>
        <w:t>оспорвпом аллергические реакции пемедлеппого типа, что клипически проявляетея бропхиальпой</w:t>
      </w:r>
    </w:p>
    <w:p>
      <w:r>
        <w:t>астмой, крапивницей, экземой и другими кожными аллергозами |231.</w:t>
        <w:br/>
        <w:t>Тяжелые металлы (свинец, кадмий, ртуть, бериллий) подавляют механизмы неспецифической</w:t>
        <w:br/>
        <w:t>резистентности/ Большое число промышленных | вешеств обладает способностью</w:t>
        <w:br/>
        <w:t>сенсибилизировать организм при контакте с кожными покровами и слизистой оболочкой. В итоге</w:t>
        <w:br/>
        <w:t>возрастает частота эпизодов бронхиальной астмы, аллергических поражений верхних дыхательных</w:t>
        <w:br/>
        <w:t>путей, кожных аллергозов и т.д.|241.</w:t>
        <w:br/>
        <w:t>121</w:t>
        <w:br/>
        <w:t>Д.У.Нургалиева</w:t>
        <w:br/>
        <w:t>ПЛАНЫ РАЗВИТИЯ ИНФОРМАЦИОННО-КОММУНИКАЦИОННЫХ ТЕХНОЛОГИЙ В</w:t>
        <w:br/>
        <w:t>СИСТЕМЕ ЗДРАВООХРАНЕНИЯ НА СОВРЕМЕННОМ ЭТАПЕ</w:t>
        <w:br/>
        <w:t>Западно-Казахстанский государственный медицинский университет имени Марата Оспанова,</w:t>
        <w:br/>
        <w:t>кафедра естественно-научных дисциплин, г, Актобе</w:t>
        <w:br/>
        <w:t>Огромный вклад в повышение компьютерной грамотности студента - медика, необходим для</w:t>
        <w:br/>
        <w:t>интенсификации труда в его булушей профессиональной деятельности. Изучение дополнительной</w:t>
        <w:br/>
        <w:t>дисциплины дает возможность пополнить знания в применении компьютерной техники для</w:t>
        <w:br/>
        <w:t>учебных, научных, информационных, лечебных и диагностических целей, а также для</w:t>
        <w:br/>
        <w:t>автоматизации рабочего места врача |11.</w:t>
        <w:br/>
        <w:t>Умение использовать информационные технологии становится одним из самых важных</w:t>
        <w:br/>
        <w:t>профессиональных навыков медика. Можно сказать, без применения компьютеров вылечить многие</w:t>
        <w:br/>
        <w:t>болезни невозможно. Известно, что в медицине самые болышие капиталовложения приходятся на</w:t>
        <w:br/>
        <w:t>создание новых лекарств, а второе место занимают информационные технологии. Системы</w:t>
        <w:br/>
        <w:t>здравоохранения даже самых богатых стран сталкиваются с экономическими и производественными</w:t>
        <w:br/>
        <w:t>трудностями в своем назначении поддерживать качество медицинской помошци перед лицом</w:t>
        <w:br/>
        <w:t>растуших требований стареюшего населения и возросших возможностей в лечебном деле. Пытаясь</w:t>
        <w:br/>
        <w:t>разрешить эти проблемы, здравоохранение все болыше обрашаетея к информационным</w:t>
        <w:br/>
        <w:t>технологиям, в которых видит возможность управления ресурсами, уменьшения очередей,</w:t>
        <w:br/>
        <w:t>меключения врачебных ошибок и обеспечения соврсмснного уровня лсчсния для насслония</w:t>
        <w:br/>
        <w:t>отдаленных городов и сел. Информационные технологии сделались неотьемлемой составляюшей</w:t>
        <w:br/>
        <w:t>здравоохранения. Они применяются на всех уровнях управления и оказания медицинской помошци.</w:t>
        <w:br/>
        <w:t>В настояшее время осуцествляется переход к комплеконой автоматизации отдельных направлений</w:t>
        <w:br/>
        <w:t>медицины, лечебно-профилактическик учреждений и территориального здравоохранения</w:t>
        <w:br/>
        <w:t>Электронная медицина - это новые возможности лечения, новая индустрия элравоохранения,</w:t>
        <w:br/>
        <w:t>базируюшаяся на информационных технологиях и развиваюишая интеллектуальную целостную</w:t>
        <w:br/>
        <w:t>среду, способную повосмсстно управлять оказанисм медицинской помоши населению, помогать</w:t>
        <w:br/>
        <w:t>врачам, есреднему медперсоналу в виде привнесения в клиническую практику нәвейших методов</w:t>
        <w:br/>
        <w:t>диагностики, лечения и совместной работы врачей, находяихся в разных географических точках</w:t>
        <w:br/>
        <w:t>ІРІ. Выпускпики вузов и колледжей в своей работе (и уже па практических запятиях) с первых дпей</w:t>
        <w:br/>
        <w:t>сталкиваются с применением компьютеров в своей работе, а через несколько лет без компьютеров</w:t>
        <w:br/>
        <w:t>медицина обходиться не сможет вообше. Приведем пример: для того, чтобы вылечить больного,</w:t>
        <w:br/>
        <w:t>обычно нужны лекарства, чтобы их назначить, врач должен поставить диагноз. Для правильной</w:t>
        <w:br/>
        <w:t>постановки диагноза, врач должен иметь много информации о больном (включая обьективные</w:t>
        <w:br/>
        <w:t>лабораторные исследования: анализ мочи, анализ крови, рентгеновские снимки, результаты</w:t>
        <w:br/>
        <w:t>ультразвукового обследования и много других, менее иҙвестных способов определения болезни). И</w:t>
        <w:br/>
        <w:t>чтобы правильшо и быстро бороться с болезшло, врачу пужпо точпо эпать, как действует лекарство</w:t>
        <w:br/>
        <w:t>на данного больного, какие изменения происходят в его организме и насколько эффективно</w:t>
        <w:br/>
        <w:t>лечение. Врач должен так же много знать о здоровье пациента, о перенесенных болезнях, об</w:t>
        <w:br/>
        <w:t>условиях жизни, о вредных факторах, с которыми в своей жизни сталкивается больной н т.д. Еше</w:t>
        <w:br/>
        <w:t>один трудоемкий процесе - оформление документации. Гели вы обрашались к врачу в</w:t>
        <w:br/>
        <w:t>поликлинике, то заметили, что рядом с врачом находится медицинская сестра, оформляюшая</w:t>
        <w:br/>
        <w:t>документы. Медицинская информация имеет огромные обһемы. Сколько историй болезней в</w:t>
        <w:br/>
        <w:t>регистратуре и это не вся, а только небольшая часть медицинских документов.</w:t>
        <w:br/>
        <w:t>Большие ресурсы нужны для ведения и хранения историй болезней, содержаших снимки,</w:t>
        <w:br/>
        <w:t>данные ЭКГ, ЭЭГ и т.п., тексты, фотографии или другие виды медицинских данных. Более того,</w:t>
        <w:br/>
        <w:t>сама система здравоохрапепия является распределеппой, и потому даппые пациепта могут быть В</w:t>
      </w:r>
    </w:p>
    <w:p>
      <w:r>
        <w:t>разных организациях. Если пациент обрашаетея в другую поликлинику или больницу, многое</w:t>
        <w:br/>
        <w:t>приходится делать заново. Компьютер позволяет автоматизировать эту работу и медик должен</w:t>
        <w:br/>
        <w:t>полностью использовать эту возможность В связи с этим разрабатываются программные</w:t>
        <w:br/>
        <w:t>комплексы, предназначенные для автоматизации документооборота в лечебном учреждении за счет</w:t>
        <w:br/>
        <w:t>создания программных терминалов (автоматизированное рабочее место) в любых структурных</w:t>
        <w:br/>
        <w:t>подразделениях: приемное отделение, лечебные отделения, лабораторно-диагностические центры,</w:t>
        <w:br/>
        <w:t>119</w:t>
        <w:br/>
        <w:t>кешігусіз уақытылы оперативті ем жасау арқасында аман-есен жазылып шығуы және 3 жылдан соң</w:t>
        <w:br/>
        <w:t>тексергенде денсаулығы жақсы екендігі баяндалған.</w:t>
        <w:br/>
        <w:t>ӘГММАНҮ</w:t>
        <w:br/>
        <w:t>?Һ.А. Отетаратһейоу</w:t>
        <w:br/>
        <w:t>А САЗЕ ОЕ АВСЕ56 ОЕ ТНЕ ТЕМРОВАІ1. БЕСІОМ ОЕ ТНЕ ВЕАІМ А8 ТНЕ</w:t>
        <w:br/>
        <w:t>СОМРІЛСАТІОМУ ОҒ АСОТЕ ІМРЕКЕОВАТІУЕ ОТІТІ8 МЕПІА ІУ АТҮРІСАІ, СОСБӨЕ</w:t>
        <w:br/>
        <w:t>Азуган гебіола! сҺ14геп һоврИдаі, оюгВіпоГагупфоіовіс дерагттпеті, Ауған сіу</w:t>
        <w:br/>
        <w:t>Тһе ашһог оҒ1һе агйісіе дезспіһей илідие сазе Ғгғот із оууп сііпіса! ргастісе һауіпр теуедіейі Цө</w:t>
        <w:br/>
        <w:t>тагіу, (һе ӘФИНІсшііу оҒ Фавповйсв алд4 виесезбіШі (ітеіу өшвіса! імегуетіол ав мей ав ҒауоштаМе</w:t>
        <w:br/>
        <w:t>ошісоше апа сооа Іопр-іегіп гез іп 3 уейіз.</w:t>
        <w:br/>
        <w:t>РЕЗЮМЕ</w:t>
        <w:br/>
        <w:t>Ж.А. Утемагамбетов</w:t>
        <w:br/>
        <w:t>СЛУЧАЙ АБСЦЕССА ВИСОЧНОЙ ОБЛАСТИ МОЗГА КАК ОСЛОЖНЕНИЕ ОСТРОГО</w:t>
        <w:br/>
        <w:t>СРЕДНЕГО НЕПЕРФОРАТИВНОГО ОТИТА ПРИ АТИПИЧНОМ ТЕЧЕНИИ</w:t>
        <w:br/>
        <w:t>Атырауская областная детская больница, оториноларингологическое отделение, г. Атырау</w:t>
        <w:br/>
        <w:t>Автор статыз описал упикальпый случай из собствеппой клипической практики, выявив его</w:t>
        <w:br/>
        <w:t>редкость, трудности диагностики, успешное своевременное оперативное вмешательство, а так же</w:t>
        <w:br/>
        <w:t>благоприятный исход с хорошим отдаленным результатом через три года.</w:t>
        <w:br/>
        <w:t>Ж.А. Утсмагамбетов</w:t>
        <w:br/>
        <w:t>К ВОПРОСУ КАЗУИСТИКИ ИНОРОДНЫХ ТЕЛ В ПИШЦЕНОДЕ: ВЕДЕНИЕ И ТАКТИКА</w:t>
        <w:br/>
        <w:t>ПОСТТРАВМАТИЧЕСКОГО ЭЗОФАГИТА</w:t>
        <w:br/>
        <w:t>(из клинической практики)</w:t>
        <w:br/>
        <w:t>Атырауская областная детская больница, отоларингологическое отделение, г, Атырау</w:t>
        <w:br/>
        <w:t>Казуистика инородных. тел пишевода связана с необычным характером, размером,</w:t>
        <w:br/>
        <w:t>длительным нахождением, бессимптомным течением, редкими осложнениями особенностями их</w:t>
        <w:br/>
        <w:t>извлечепия. Приводим собствешіме паблюдепия диагпостики и удалепия круппого ипородпого</w:t>
        <w:br/>
        <w:t>тела из пицевода.</w:t>
        <w:br/>
        <w:t>Больная Ж. 3 лет, поступила в ЛОР-отделение Атырауской областной детской больницы</w:t>
        <w:br/>
        <w:t>17.07.2006 г. вр. 21.94 скорой помоши с жалобами на боли в горле, спине, рвоту, слюнотечение,</w:t>
        <w:br/>
        <w:t>беспокойство</w:t>
        <w:br/>
        <w:t>141</w:t>
        <w:br/>
        <w:t>анастомоз «конец в конец», швы - на брыжейку. Оставлен микроирригатор для введения</w:t>
        <w:br/>
        <w:t>антибиотиков, удален на третьн сутки. Пластика пахового канала по Мартынову. Послойные швы -</w:t>
      </w:r>
    </w:p>
    <w:p>
      <w:r>
        <w:t>нарану.</w:t>
        <w:br/>
        <w:t>Послеоперационный период протекал гладко. С третьего дня стали отходить газы. Стул - с</w:t>
        <w:br/>
        <w:t>пятого дня, самостоятельный. Швы сняты на 10-12 дни, заживление первичным натяжением</w:t>
        <w:br/>
        <w:t>Вышписан на 15-ые сутки с выздоровлением. Ближайших и огдаленных осложнений не было. В</w:t>
        <w:br/>
        <w:t>настояцее время здоров, жалоб не предьявляет,</w:t>
        <w:br/>
        <w:t>Данное наблюдение представляет интерес как редкий случай: при ретроградном ушемлении</w:t>
        <w:br/>
        <w:t>произведена одномоментная резекция сигмы под местной анестезией с потенцированием, несмотря</w:t>
        <w:br/>
        <w:t>на преклонный возраст больного.</w:t>
        <w:br/>
        <w:t>Литература:</w:t>
        <w:br/>
        <w:t>1. Блинов Н.И., Гомзаков Г.А. Трудности и ошибки диагностики острых заболсваний брюшной</w:t>
        <w:br/>
        <w:t>полости, - Ленингфҙад. - 1990.- С. 51-42.</w:t>
        <w:br/>
        <w:t>2. Воробьев Г.И., Ривкин Б.Л. Руководство по колопроктологии. - Москва. - 2006.- С. 41-47.</w:t>
        <w:br/>
        <w:t>3. Черноусов А.Ф. Хирургические болезни. Учебник. - Москва. - 2010. - 664 с.</w:t>
        <w:br/>
        <w:t>ТҮЙІП</w:t>
        <w:br/>
        <w:t>А.Б. Байжарқынова, К.Е. Ерғалиев, М.Ж. Биханов, Т.Т. Қорғанбеков, Н.Б.Айбасов, И.Р. Хакимов</w:t>
        <w:br/>
        <w:t>СИГМА ТӘРІЗДІ ІШЕКТІҢ РЕТРОГРАДТЫ ҚЫСЫЛУЫ ЖАҒДАЙЫНДА</w:t>
        <w:br/>
        <w:t>(клиникалық тәжірибеден)</w:t>
        <w:br/>
        <w:t>Марат Оспанов атындағы Батыс Қазақстан мемлекеттік медицина университеті,</w:t>
        <w:br/>
        <w:t>теміржол ауруханасы, Актөбе қаласы</w:t>
        <w:br/>
        <w:t>Мақала авторлары сигма тәрізді ішектің ретроградты қысылуы жағдайында сирск кездесетін</w:t>
        <w:br/>
        <w:t>жағдайды сипаттаған. Осы жағдайда жас үлкендігіне қарамастан аумақты анестезия көмегімен</w:t>
        <w:br/>
        <w:t>сигмаға бірсәттік резекция жасалды.</w:t>
        <w:br/>
        <w:t>ӘГММАНҮ</w:t>
        <w:br/>
        <w:t>А.В. Ваі&gt;һагКіпоуа, К.Үе, Үегда/іуеу, М.В. А1Бавөоу, Е.А, Оғулрауеуа, І.К. КһаКітоуа</w:t>
        <w:br/>
        <w:t>САЗЕ ОЕ КЕТКОСБАПЕ ІМСАЕСЕКАТІОМ ОҒ 8ІСМОШ</w:t>
        <w:br/>
        <w:t>(Егота 1һе сіішіса! ргасісе)</w:t>
        <w:br/>
        <w:t>ХҮеві КатаКһвбап Мага( Озрапоу 5ізіе тедіса! ипіуегвіу, (һе һоврНа! аі (һе гайууау вайоп шападетепі,</w:t>
        <w:br/>
        <w:t>Аіаоһе сіну</w:t>
        <w:br/>
        <w:t>Тһе ашіһогв оҒ 1һе агбісіе Әезегіред Іһе гаге сазе о? гешговгабе іпсагсегайол оҒ вістпо1б іп ә/ісһ</w:t>
        <w:br/>
        <w:t>біпвіе-вілге гезеспоп ОҒ зіртәіі ууаз сагпіей ош илдег 1һе Іоса! апевіһезія ууЙһ ротепіайоп іп өрИе өГІһе</w:t>
        <w:br/>
        <w:t>райепіз” о14 аве.</w:t>
        <w:br/>
        <w:t>4. Данилевский Н.Ф., Леонтьев В.К., Несин А.Ф. Заболевания слизистой оболочки полости рта. -</w:t>
        <w:br/>
        <w:t>Москва: «Стоматология». - 2001. - 271 с.</w:t>
        <w:br/>
        <w:t>ТҮЙІН</w:t>
        <w:br/>
        <w:t>А.А. Қитаров</w:t>
        <w:br/>
        <w:t>АУЫЗ ҚУЫСЫШЫП ШЫРЫШТЫ ҚАБЫҒЫПЫП СОЗЫЛМАЛЫ АУРУЫ БАР</w:t>
        <w:br/>
        <w:t>НАУҚАСТАРДЫ АЛМАЛЫ-САЛМАЛЫ ТІС ПРОТЕЗІМЕН ПРОТЕЗДЕГЕНДЕ</w:t>
        <w:br/>
        <w:t>КЛИНИКАЛЫҚ ЖӘНЕ ТЕХНОЛОГИЯЛЫҚ АСПЕКТЕР</w:t>
        <w:br/>
        <w:t>«32» Тіс смханасы, Ақтөбе қаласы</w:t>
        <w:br/>
        <w:t>Рационалды тіс конструкциясын қолдану, сауықтыру, жалпы және жергілікті медикаментозды</w:t>
        <w:br/>
        <w:t>ем қолдану ауыз қуысының шырышты қабығының қабынуының азаюына немесе толык жазылуына</w:t>
        <w:br/>
        <w:t>әкеледі және ауруды алдын алуына көмектеседі,</w:t>
      </w:r>
    </w:p>
    <w:p>
      <w:r>
        <w:t>ӚПММАБҮ</w:t>
        <w:br/>
        <w:t>А.А.Киагоу</w:t>
        <w:br/>
        <w:t>СІЛМІСАТ., АМО ТЕСНХОТОСІТСАТ. АЗРЕСТ5 ОЕ РЕОЗТНЕТІСӨ ОҒ ОКАТ. САУІТҮ</w:t>
        <w:br/>
        <w:t>ВҮ КЕМОУАВІ.Е СОХӨТЕІ/СТІЮМ6 ОҒ РАТІЕХТӨ ҮУІТН СНЕОМІС П1І8ЕА8Е8 ОҒ</w:t>
        <w:br/>
        <w:t>МГСОГ8 МЕМВКАМЕ ОЕ ОКАТ, САУТТҮ</w:t>
        <w:br/>
        <w:t>Зюошаюіовіса! сПіпіс «32», АЮтоВе сйу</w:t>
        <w:br/>
        <w:t>Кайопа! рговіһейісв іп сошБілайоп у/1(һ бапайоп, вспега! апа Іоса! шейісіпа! ітсайпепі 285151 Іһс</w:t>
        <w:br/>
        <w:t>сопвійегаМІе Әесіпе ОҒ ішелейу ог Шзарреагапсе әГІһе іпПатпшайогу рһепошепа оҒ шисойв шепіфгале оҒ</w:t>
        <w:br/>
        <w:t>сауШу оғ тошй апа ів һе еіешепі оҒ ргорһуіахіз оҒ Іһеіт ішепвіуіпе,</w:t>
        <w:br/>
        <w:t>А.А. Китаров, Р.М. Ураз, К.Ж. ЕрентаевА, Д.Ш. Оразова</w:t>
        <w:br/>
        <w:t>ПРОФИЛАКТИКА ОСЛОЖНЕНИЙ ТІРИ ХРОНИЧЕСКИХ ЗАБОЛЕВАНИЯХ СЛИЗИСТОЙ</w:t>
        <w:br/>
        <w:t>ОБОЛОЧКИ ПОЛОСТИ РТА ПОСЛЕ ОРТОПЕДИЧЕСКОГО ЛЕЧЕНИЯ</w:t>
        <w:br/>
        <w:t>Стоматологическая клиника «32», Западно-Казахстанский государственный медицинский</w:t>
        <w:br/>
        <w:t>университет имени Марата Оспанова, БСМП, стоматологическое отделение, г. Актобе</w:t>
        <w:br/>
        <w:t>Хронические воспалительные процессы слизистой оболочки полости рта обнаруживаются у 3-</w:t>
        <w:br/>
        <w:t>5 ?ьстоматологических пациентов. Зачастую хронические заболевания слизистой оболочки полости</w:t>
        <w:br/>
        <w:t>рта, такие как красный плоский лишай, лейкоплакия, фиброматоз десен, папилломатоз, ангулярный</w:t>
        <w:br/>
        <w:t>хейлит, осложняются частичной или полной потерей зубов.</w:t>
        <w:br/>
        <w:t>Затяжной характер течения этих заболеваний, сопровождаюшихся обострениями, ведет к тому,</w:t>
        <w:br/>
        <w:t>что пациенты продолжительное время остаются без ортопедической помоши. В настояшее время</w:t>
        <w:br/>
        <w:t>доказапо, что ортопедическое лечепие больпых с заболевапиями слизистой оболочки полости рта пе</w:t>
        <w:br/>
        <w:t>только возможно, но и необходимо. Это связано с несомненной ролью ортопедической патологии</w:t>
        <w:br/>
        <w:t>челюстно-лицевой области в этиологии и патогенезе, а также развитии осложнений названных</w:t>
        <w:br/>
        <w:t>нозологических форм. В этой связи возникает вопрос о том, когда проводить ортопедическое</w:t>
        <w:br/>
        <w:t>вмешательство. Па этот счет сушествуют разные мнения. Одни авторы полагают возможным</w:t>
        <w:br/>
        <w:t>проводить ортопедическое лечение только в период ремиссии заболеваний слизистой оболочки,</w:t>
        <w:br/>
        <w:t>129</w:t>
        <w:br/>
        <w:t>ӘПММАНҮ</w:t>
        <w:br/>
        <w:t>Т.І. ӛшісавһ1у, А. 2һатарайуеу, А. Т5каКоуа.</w:t>
        <w:br/>
        <w:t>бізіиз оҒ һгоТеввіопа! апа зотагіс шогһійіу оҒ ешрісуеев</w:t>
        <w:br/>
        <w:t>уудгКіпе аі іпдизігілі епіегргізез оГ ауған гесіоп</w:t>
        <w:br/>
        <w:t>Азуған геріопа! Әграгтпеті оҒІһе сітітіңее оҒ ө1аіе бапйағу ерійетіоіобіса!, Атуган сіу</w:t>
        <w:br/>
        <w:t>Тһе ос оҒ шесйіса!-ргеуепіоп огвапігайопв апа іше вапбагу ерідешіоіовіс вирегуізіоп</w:t>
        <w:br/>
        <w:t>дерагипепі оп Әейесіоп оҒ оссиратіопа! 4івеазев ал4 Ғогтпаһйоп о? “гі8К өтошр8” гешгіпв іо Ве роог. Тһеге</w:t>
        <w:br/>
        <w:t>ів по ейесііуе Іебва! апФ4 есопошіс шесһапівш іп Іһе Керпһіс, чүһісіі уоша о81се Бой 1Һе епріоуег апа</w:t>
        <w:br/>
        <w:t>тшейіса! уғогЕсгв 1 (ас сНісіспі тсавшев Ког ргоуізіоп оҒ ваіс ууогЕ сопФШопв. ТаКіпе іпіо ассо аг</w:t>
        <w:br/>
        <w:t>Ніл цигіНу төйіса! зегуісе Гог етріоуеев ІаКез а візпійсалі ріасе іп (һе зузіеіт оГ теавигев өгіеліесі 21.</w:t>
        <w:br/>
        <w:t>ргезегуайоп ап« вітепо(һепіпе о? һеа Іі о? епіріоуаМе роршабоп, өйсһ 155шев а епһапсешепі оҒ ала ту</w:t>
        <w:br/>
        <w:t>ОҒ тпейіса! ехаптіпайолв, абуапсетеп: оҒ сшаПбсайоп оҒ өішіе залНагу-ерідетіоіовіса! вирегуізіоп</w:t>
        <w:br/>
        <w:t>досіюгв апа вресіа!18із рагісірайпо іп (һе сотітпіззіоп Ғог оссирайопа! райһо1ову, ргоуізіоп оҒ һоврИйі,</w:t>
        <w:br/>
        <w:t>ргеуетіоп-ітегітеті ҒасПі1ев алд зі4 ров18 у/Йһ тейшігей Шарповтіс едшіртеті апФ ргоуізіоп оҒ Вталсһев</w:t>
        <w:br/>
        <w:t>дҒ балітагу апа ерідетіоіовіса! ехрегі геуіеуу селігез хуйһ тодегп едиіртелі һауе бесоте о/ іттейіше</w:t>
        <w:br/>
        <w:t>сопсегі.</w:t>
        <w:br/>
        <w:t>А.А. Китаров</w:t>
        <w:br/>
        <w:t>КЛИНИЧЕСКИЕ И ТЕХНОЛОГИЧЕСКИЕ АСПЕКТЫ ПРОТЕЗИРОВАНИЯ ПОЛОСТИ</w:t>
        <w:br/>
        <w:t>РТА СЬЕМНЫМИ КОНСТРУКЦИЯМИ БОЛЬНЫХ ХРОНИЧЕСКИМИ</w:t>
        <w:br/>
        <w:t>ЗАБОЛЕВАПИЯМИ СЛИЗИСТОЙ ОБОЛОЧКИ ПОЛОСТИ РТА</w:t>
      </w:r>
    </w:p>
    <w:p>
      <w:r>
        <w:t>Стоматологическая клиника «32», г, Актобе</w:t>
        <w:br/>
        <w:t>При наличии показаний к применению сьемных конструкций протезов предпочтение следует</w:t>
        <w:br/>
        <w:t>отдавать бюгельным и пластиночным протезам с опорно-удерживаюшими элементами</w:t>
        <w:br/>
        <w:t>(кламмерами, аттачмепами, телескопическими коропками, балочпыми системами) для разгрузки</w:t>
        <w:br/>
        <w:t>слизистой оболочки с последукюицим серебрением внутренней поверхности базиса, прилегаюшей к</w:t>
        <w:br/>
        <w:t>пораженной слизистой оболочке. По показаниям следует изготавливать таким пациентам сьемные</w:t>
        <w:br/>
        <w:t>мостовидные или малые седловидные протезы на опираюцихся элементах фиксации ПІ.</w:t>
        <w:br/>
        <w:t>При протезированин сьемными пластиночными протезами обширных дефектов зубных рядов</w:t>
        <w:br/>
        <w:t>или полного отсутетвия 3зубов необходимо использовать двухслойные базисы из бесцветной</w:t>
        <w:br/>
        <w:t>пластмассы с эластичной подкладкой из материалов на основе наполненного А-силиконового</w:t>
        <w:br/>
        <w:t>ҡаучука, вулкапизируюошегося под действием жидких катализаторов пепосредствешю В полости рта</w:t>
        <w:br/>
        <w:t>(Моллосил). Подкладка из мягкой пластмассы может располагаться дифференцированно лишь в</w:t>
        <w:br/>
        <w:t>участках локализации очагов поражения слизистой или по краю базиса. Это способствует</w:t>
        <w:br/>
        <w:t>равномерному распределению жевательного давления на слизистую оболочку, амортизирует</w:t>
        <w:br/>
        <w:t>жевательное давление, предупреждает или уменьшает болевые ошушения, улучшает фиксацию</w:t>
        <w:br/>
        <w:t>протезов Ии нормализует сроки адаптации к ним, что приводит к повышению жевательной</w:t>
        <w:br/>
        <w:t>эффективности на 20-25 % в сравнении с обычными протезами (2-41.</w:t>
        <w:br/>
        <w:t>Рабочие и вспомогательные оттиски при частичной потере зубов, как показывает наша</w:t>
        <w:br/>
        <w:t>практика, следует получать альгинатными массами. При восстановлении полной потери зубов для</w:t>
        <w:br/>
        <w:t>получения предварительных слепков необходимо использовать альгинатные слепочные материалы,</w:t>
        <w:br/>
        <w:t>а для фупкциопалыпях оттисков ципкоксидовгеполовме и ципкоксидгваяқоловые или</w:t>
        <w:br/>
        <w:t>силиконовые массы. Не рекомендуетея получение оттисков термәпластическими массами, так кақ</w:t>
        <w:br/>
        <w:t>они вводятся в полость рта в нагретом состоянии, что может вызвать дополнительное раздражение</w:t>
        <w:br/>
        <w:t>слизистой оболочки.</w:t>
        <w:br/>
        <w:t>Пеобходимо получать оттиск разгружаюшим методом. Для этого некоторые авторы</w:t>
        <w:br/>
        <w:t>предлагают в оттискной ложке делать несколько отверстий для оттока излишҡов слепочной массы,</w:t>
        <w:br/>
        <w:t>что уменьшит давление на слизистую оболочку.</w:t>
        <w:br/>
        <w:t>127</w:t>
        <w:br/>
        <w:t>10. Алтынбеков Б., Кулкыбаев Г.А., Жетибаев Б.К. Основные принципы управления процессами</w:t>
        <w:br/>
        <w:t>оздоровления окружаюшей среды на территории биогеохимической провинции в условиях</w:t>
        <w:br/>
        <w:t>реанимации промышленных предприятий // Гагиена труда и медицинская экология. - 2004, - Х92.-</w:t>
        <w:br/>
        <w:t>С. 53-59.</w:t>
        <w:br/>
        <w:t>11. Киек ОВ., Засорин Б.В. Нургалиева Р.Е. Экологическая характеристика малых</w:t>
        <w:br/>
        <w:t>промышленных городов Западного Казахстана //Астана медициналық журналы. - 2002. - М2.-С</w:t>
        <w:br/>
        <w:t>37-39.</w:t>
        <w:br/>
        <w:t>12. Засорин Б.В. Вклад атмосферного воздуха в реальную химическую нагрузку на организм</w:t>
        <w:br/>
        <w:t>человека. Экологические аспекты охраны биоресурсов Актюбинской области. - Актобе. - 1999.-С</w:t>
        <w:br/>
        <w:t>93-98.</w:t>
        <w:br/>
        <w:t>13. Засорин Б.В., Карашова Г.И., Искаков А.Ж., Сарсебаева Т.Ш. определение реальной</w:t>
        <w:br/>
        <w:t>химической нагрузки на насслсенис урбанизированных территорий за счет загрязнсния воздушной</w:t>
        <w:br/>
        <w:t>среды. Проблемы медицины труда и иромышленной токсикология в Казахстане, - Караганда. -</w:t>
        <w:br/>
        <w:t>2006. - С. 151-154.</w:t>
        <w:br/>
        <w:t>14. Боев А.М., Верешагин Н.Н., Скачков М.В. Экология человека на урбанизированных и</w:t>
        <w:br/>
        <w:t>сельских территориях. - Оренбург, - 2003. - С. 390.</w:t>
        <w:br/>
        <w:t>15. ІатК, 8, Сһепе 7. 1., Ко48. С. Сһетіса! сһагасһегізгісе оҒ аегояо18 21 соаяа! өтаПоп іп Ноһд-</w:t>
        <w:br/>
        <w:t>Ҡолв, П. Іпуігоптепіг! Беһауіог оҒ(гасе еГетепіз 4шіпе Іһе Арғ! 1995 іо Арг 1996 // 7. Елмігоп, 8сі</w:t>
        <w:br/>
        <w:t>(Сапа). - 2004. -У.16.-/%2.-Р.212-221.</w:t>
        <w:br/>
        <w:t>16. Коноплев А.И., Боев В.М., Верешагин Н.Н., Дунаев В.Н. Профессиональная составляюшая</w:t>
        <w:br/>
        <w:t>аэрогенной дозы формируемой в условиях городской среды. Профессия и здоровье. Материалы Ш</w:t>
        <w:br/>
        <w:t>Вссроссийского конгрссса. - Москва. - 2004.- С. 109-111.</w:t>
        <w:br/>
        <w:t>17. Боев В.М., Быстрых В.В., Верешагин Н.Н. Мониторинг загрязнения атмосферного воздуха в</w:t>
        <w:br/>
        <w:t>Оренбургской области (результаты и проблемы). Теоретические основы и практические решения</w:t>
        <w:br/>
        <w:t>проблемы санитарной охраны атмосферного воздуха. - Москва. - 2003. - С. 184-187,</w:t>
        <w:br/>
        <w:t>18. Русаков ПІ.П., Пинигин М.А. и соавт. Мероприятия по совершенствованию социально-</w:t>
      </w:r>
    </w:p>
    <w:p>
      <w:r>
        <w:t>тигиенического мониторинга на региональном уровне // Гигиена и санитария. - 2006. - Х91.-С. 8-9.</w:t>
        <w:br/>
        <w:t>19. Сабайпдап М.8., беһтіШ М.К., Зеп К, Маіуе В ІутҒосуіев илдбегоо һотеозайс ргоПҒеганол іп</w:t>
        <w:br/>
        <w:t>гсвропвс 10 В се! 4сЕсіс // /. шипшпоі. - 2002. - Уоі. 169.-/%8.-Р. 6795-6805.</w:t>
        <w:br/>
        <w:t>20. Задорожная В.И., Маричев И.П., Бондаренко В.И. Влияние на иммунитет населения малых доз</w:t>
        <w:br/>
        <w:t>монизируюшего излучения // Врачебное дело. - 1996. - Хе5/6. - С. 54-60.</w:t>
        <w:br/>
        <w:t>21. Петров Р.В., Хантов Р.М., Ородовская И.В. Региопальпме особеппости иммуппого и</w:t>
        <w:br/>
        <w:t>аллергического статуса. Региональные проблемы здоровья населения Россим. - Москва. - 1993.- С</w:t>
        <w:br/>
        <w:t>175-185</w:t>
        <w:br/>
        <w:t>22. Димитрнев Д.А., Румянцева Е.Г. Современные методы изучения влияния загрязнения</w:t>
        <w:br/>
        <w:t>окружаюшей среды на иммунную систему // Гигиена и санитария. - 2002. -293,-С. 68-70.</w:t>
        <w:br/>
        <w:t>23. Засорин Б.В., Мамырбаев А.А., Каримов Т.К. Связь аллергизации населения с загрязнением</w:t>
        <w:br/>
        <w:t>окружаюцей среды тяжелыми металлами на примере шестивалентного хрома. М Гигиена и</w:t>
        <w:br/>
        <w:t>сапитария. 1994.- Хв7. С.41-43.</w:t>
        <w:br/>
        <w:t>24. Вельтишев Ю.Е. Экология и патогенез экопатологии у детей. //Экология и здоровье детей. -</w:t>
        <w:br/>
        <w:t>Москва: «Медицина». - 199% -С. 18-65</w:t>
        <w:br/>
        <w:t>ТҮЙІН</w:t>
        <w:br/>
        <w:t>Л.С. Ермұханова</w:t>
        <w:br/>
        <w:t>УРБАНИЗАЦИЯЛАҒАН АЙМАҚТАРДЫҢ ТІРШІЛІК ОРТАСЫНДА ИММУНОТРОПТЫ</w:t>
        <w:br/>
        <w:t>ЛАСТАНУДЫҢ ТАРАЛУЫ</w:t>
        <w:br/>
        <w:t>Кәсіптік аурулар мен еңбек және гигиенаның ұлттық орталығының Батыс Қазақстандық</w:t>
        <w:br/>
        <w:t>филиалы,Марат Оспанов атындағы Батыс Қазақстан мемлекеттік медицина университеті, Ақтөбе</w:t>
        <w:br/>
        <w:t>қаласы</w:t>
        <w:br/>
        <w:t>Мақала авторлары қорытындылады урбанизацияланған аймақ түрғындарына ең көп әсер ететін</w:t>
        <w:br/>
        <w:t>атмосфералық ауа, сол ауада әртүрлі айкын дәрежедегі әсер ететін иммунотропты металдар</w:t>
        <w:br/>
        <w:t>болатының,</w:t>
        <w:br/>
        <w:t>ӘГММАНҮ</w:t>
        <w:br/>
        <w:t>Т.5. Үегітшісһапоуа</w:t>
        <w:br/>
        <w:t>ЕХТЕМБІОМ ОЕ ІММИМОТКОРІС РОПЦТТАХТ ІМ ЕМУІКОММЕКТ ОЕ ПЕВАУ АБВЕА</w:t>
        <w:br/>
        <w:t>ХҮезі Ҡағаһһзйап фталсһ оГІһе Майола! сешег оГ оссирайопа! һудіеле ап (ізедзев,</w:t>
        <w:br/>
        <w:t>Хүеві Ка?актМал Мағай Озрапоу 5іше тедйіса! шпіуетейіу, АЮюфе сіу</w:t>
        <w:br/>
        <w:t>ХҮеві КагаКһяап Вгапсһ оҒ (һе Майопа! сешег оҒ оссирайопа! Бусіспе апа «ізеавев, У/евг</w:t>
        <w:br/>
        <w:t>КагаЮһяап Мага! Озрапоу өі1е шейіса! иліуегейу, АюоВһе сиу. Тһе ашһогв оҒ һе апісіе шайе 1һе</w:t>
        <w:br/>
        <w:t>сопсіпвіопв 1һа/ шахітшп іпЙиепсе оп (һе роршайоп оҒ 1ле шап агеа 15 ехегіеі Бу ашповрһегіс діг</w:t>
        <w:br/>
        <w:t>зҮШісҺһ сопідіпв псіл!5 һауіпе іпишшпоігоріс сЖссі оғ 41Есгепі 4сргсс оҒ іпіспе йу.</w:t>
        <w:br/>
        <w:t>Т.И. Сукашев, А. Жумагалиев, А. Искакова</w:t>
        <w:br/>
        <w:t>СОСТОЯНИЕ ПРОФЕССИОНАЛЬНОЙ И СОМАТИЧЕСКОЙ ЗАБОЛЕВАЕМОСТИ</w:t>
        <w:br/>
        <w:t>РАБОТАЮШИХ НА ПРОМЫШПІЛЕННЫХ ПРЕДПРИЯТИЯХ АТЫРАУСКОЙ ОБЛАСТИ</w:t>
        <w:br/>
        <w:t>Департамент КГСЭН МЗРК по Атырауской области, г, Атырау</w:t>
        <w:br/>
        <w:t>В целях совершенетвования организации и проведения профосмотра лиц, полвергаюшихся</w:t>
        <w:br/>
        <w:t>воздействию вредных, опасных и неблагоприятных факторов производства, профилактики</w:t>
        <w:br/>
        <w:t>профзаболевапий па промышлеппих предприятиях и в селгхозформировапиях Департамептом</w:t>
        <w:br/>
        <w:t>ҠКҠГСЭН МЗ РК по Атырауской области проведена определенная работа.</w:t>
        <w:br/>
        <w:t>Согласно приказу М3 РК Хе 709 периодический медицинский осмотр на территории области</w:t>
        <w:br/>
        <w:t>осушествляют ЛПУ - имеюшие государственные лицензин на право проведения предварительных и</w:t>
        <w:br/>
        <w:t>периодических медицинских осмотров.</w:t>
        <w:br/>
        <w:t>Спепиалистами территориальных управлений ДКГСЭН М3 РК по Атырауской области</w:t>
        <w:br/>
        <w:t>определяется контингент, подлежашций периодическим медосмотрам, ведется контроль полноты</w:t>
        <w:br/>
        <w:t>охвата и свосврсменности их провсдсния.</w:t>
      </w:r>
    </w:p>
    <w:p>
      <w:r>
        <w:t>В настояцее время на контроле Госсанэпидслужбы области находитея 595 промышленных</w:t>
        <w:br/>
        <w:t>предприятий и агроформирований, в которых заняты 51 059 работаюццих, в том числе во вредных</w:t>
        <w:br/>
        <w:t>условиях труда - 23 748 работаюших, 1 920 жешцип.</w:t>
        <w:br/>
        <w:t>Ежегодно департамент выступает инициатором проведения совместных рейдовых проверок</w:t>
        <w:br/>
        <w:t>лечебно-профилактических организаций области, имеюших в приложениях к лицензии разрешение</w:t>
        <w:br/>
        <w:t>на проведение предварительных и периодических медицинских осмотров.</w:t>
        <w:br/>
        <w:t>Для успешной ргализации требований законодательных актов, регламентируюших деятельность</w:t>
        <w:br/>
        <w:t>лечебно-профилактических учреждений по проведению профмедосмотров, санитарной службой</w:t>
        <w:br/>
        <w:t>Атырауской. области организовывались и проводились. проверки лечебно-профилактических</w:t>
        <w:br/>
        <w:t>учреждепий области, запимаюгцихея окспертизой профпригодпости и проводился коптролі, полпоты</w:t>
        <w:br/>
        <w:t>охвата, своевременности и качества проволимых медицинских осмотров. Основными моментами при</w:t>
        <w:br/>
        <w:t>осушествлении контроля качества, полноты охвата и эффективности профосмотров являлисы:</w:t>
        <w:br/>
        <w:t>- наличие лицензии на проведение профилактических медицинских осмотров;</w:t>
        <w:br/>
        <w:t>- качество ведения документации (составление и утверждение планов профосмотров, ведение</w:t>
        <w:br/>
        <w:t>амбулаторных ҡарт, карт учета профосмотров и др.);</w:t>
        <w:br/>
        <w:t>- определение уровня профессиональной подготовки специалистов, проводяших профосмотры;</w:t>
        <w:br/>
        <w:t>- соответствие материально - технической базы для проведения профосмотров;</w:t>
        <w:br/>
        <w:t>- качество и полнота проведения профосмотров.</w:t>
        <w:br/>
        <w:t>В ходе осуцествления контроля обрашалось внимание на наличие анализа результатов</w:t>
        <w:br/>
        <w:t>профилактического медиципского осмотра (достигпута ли целі, медиципского осмотра В целом)</w:t>
        <w:br/>
        <w:t>уровень первичного выявления заболеваний, принятые меры по результатам медосмотров, выполнение</w:t>
        <w:br/>
        <w:t>комплекса оздоровительных мероприятий, результаты оздоровления:</w:t>
        <w:br/>
        <w:t>124</w:t>
        <w:br/>
        <w:t>-расслабление для устранения судороги, напряженности и спазмов;</w:t>
        <w:br/>
        <w:t>- обучение нормальной ходьбе;</w:t>
        <w:br/>
        <w:t>-упражнения для стимулирования органов Чувств;</w:t>
        <w:br/>
        <w:t>-упражнения на подьем для улучшения двигательной силы и равновесия;</w:t>
        <w:br/>
        <w:t>- тренировка на сопротивление для развития мышечной силы.</w:t>
        <w:br/>
        <w:t>Таким образом, как показывают наши клинические наблюдения, деги, больные ДЦП, дия</w:t>
        <w:br/>
        <w:t>развития мышечной силы должны регулярно выполнять упражнения е постепенно</w:t>
        <w:br/>
        <w:t>увеличиваюцшейся нагрузкой для того, чтобы адаптироваться к условиям окружаюшей среды</w:t>
        <w:br/>
        <w:t>Литература:</w:t>
        <w:br/>
        <w:t>1. Большая медицинская энциклопедия. - Москва. - 2003.-Т.3.- С. 27.</w:t>
        <w:br/>
        <w:t>2.Корхин М.А., Рабинович И.М. ЛФК в домашних условиях. - Москва. - 2007.- С. 33-64.</w:t>
        <w:br/>
        <w:t>3. Бирюков В.А. СПб: «Массаж». - 1999. - С. 14-23.</w:t>
        <w:br/>
        <w:t>4. ЛиЮ Сан. Практические рекомендации по физическому воспитанию ири детском церебральном</w:t>
        <w:br/>
        <w:t>параличе. - Москва. - 2008. - С. 44-56.</w:t>
        <w:br/>
        <w:t>5.Лечебная физкультура в системе медицинской реабилитации. Руководство для врачей. - Москва.-</w:t>
        <w:br/>
        <w:t>1996.- С. 8-12.</w:t>
        <w:br/>
        <w:t>6. Валеев. Н., Захарова Л., Ганзина Н. Поиск ноных форм физкультурно- рекреативной деятельности</w:t>
      </w:r>
    </w:p>
    <w:p>
      <w:r>
        <w:t>в процессе реабилитации инвалидов с последствиями детского церебрального паралича. - Москва. -</w:t>
        <w:br/>
        <w:t>2008.- С. 24-31.</w:t>
        <w:br/>
        <w:t>ТҮЙІН</w:t>
        <w:br/>
        <w:t>К.Т.Сембаева</w:t>
        <w:br/>
        <w:t>АМБУЛАТОРИЯЛЫҚ ЖАҒДАЙДАҒЫ БАЛАЛАР ЦЕРГБРАЛЬДІ ПАРАЛИЧТТ</w:t>
        <w:br/>
        <w:t>СЫРҚАТТАҒЫ БАЛАЛАРДЫ РЕАБИЛИТАЦИЯЛАУ</w:t>
        <w:br/>
        <w:t>«Наш доктор» медициналық орталығы, Ақтөбс қаласы</w:t>
        <w:br/>
        <w:t>Мақала авторлары өзіндік клиникалық бақылауымен растайтын балалар церебральді параличті</w:t>
        <w:br/>
        <w:t>сырқатты балалардып бұлшықет күшішіп дамушпа жеке тұлгалық багдарлама бойыпша жаттыгулар</w:t>
        <w:br/>
        <w:t>орындауының маңызды екенін және бірқалыпты күймен жоғарылайтын салмақ қоршаған орта</w:t>
        <w:br/>
        <w:t>жағдайына бейімделуге мүмкіндік беретінін сипаттаған.</w:t>
        <w:br/>
        <w:t>ӘТММАКҮ</w:t>
        <w:br/>
        <w:t>К.Т.5ешһауеуа</w:t>
        <w:br/>
        <w:t>КЕНАВПИЯТАТІОМ ОҒ СНП.ОКЕХ 8І/ҒЕЕКІМС ЕКОМ СНП.ӘКЕУ СЕКЕВЕАІ, РАКА1ІИ515</w:t>
        <w:br/>
        <w:t>ІМ ТНЕ ОТ/Т-РАТІЕУТ 8ЕТТІМС</w:t>
        <w:br/>
        <w:t>Мейсаі сепіге «Ошг 4осіог», АІсоВе су</w:t>
        <w:br/>
        <w:t>Тие іс Іһеіг оууп сПпіса! орвегуайопв іһе ашіһогв оҒ һе агісіе сопбігт (һа4 Ғог Ше деуеіортепі оҒ</w:t>
        <w:br/>
        <w:t>тшивсшаг вігепеіһ (Не сШІйгеп уүйіһ ССР шиві 1 регопп ехегсікев генШайу апа әй 1һе вгайшаПу</w:t>
        <w:br/>
        <w:t>іпсгеавіпе Іоа4 Ғог адарғайоп іо 1һе солФйіолв оҒепуіговтепе ассогдіпш о 1һе іпдіуідуа! ргодтатте,</w:t>
        <w:br/>
        <w:t>мышечный тонус, создавая условия и возможности для формирования цепных рефлексов на фоне</w:t>
        <w:br/>
        <w:t>подавления врожденных.</w:t>
        <w:br/>
        <w:t>Лечение ДИП по нашей методике можно разделить на 3 этапа:</w:t>
        <w:br/>
        <w:t>- предварительный - мы подготавливаем организм ребенка к увеличению физических</w:t>
        <w:br/>
        <w:t>нагрузок, к очистке от токсинов, Данный этап длится примерно от 2 до 4 недель,</w:t>
        <w:br/>
        <w:t>- ШЮДІ: отовительный ж” самый сложный и продолжительный этап лечения биомеханическим</w:t>
        <w:br/>
        <w:t>способом. Его мы считаем завершенным, когда пациент начинает самостоятельно стоять, приседать,</w:t>
        <w:br/>
        <w:t>наклоняться. Этап может быть довольно длительным, все зависит от тяжести заболевания н</w:t>
        <w:br/>
        <w:t>возраста пациента;</w:t>
        <w:br/>
        <w:t>- всновной - мы обучаем ребенка ходьбе уже при нормальном стереотипе. По окончании этапа</w:t>
        <w:br/>
        <w:t>пациент уже самостоятельно передвигается.</w:t>
        <w:br/>
        <w:t>Мы считаем, что главный помошцник в лечении - пониманис родителей рсбснка. От этого</w:t>
        <w:br/>
        <w:t>занисит весь исход ироделанной работы.</w:t>
        <w:br/>
        <w:t>Сушествует мнение, что лечебной гимнастикой нужно заниматься с ребенком с трехлетнего</w:t>
        <w:br/>
        <w:t>возраста. Но это неверно. Мы утверждаем, основные двигательные навыки формируются с момента</w:t>
        <w:br/>
        <w:t>рождения - до первых самостоятельных шагов ребенка. Далее они просто совершенствуются</w:t>
        <w:br/>
        <w:t>Детекий церебральный паралич - заболевание, приводяццее к тяжелой инвалидности</w:t>
        <w:br/>
        <w:t>ЛФК и лечебный массаж занимают главное место в леченин детей с ДЦП. Во время роста</w:t>
        <w:br/>
        <w:t>детского организма и увеличения веса происходит отставание в физическом развитии из-за</w:t>
        <w:br/>
        <w:t>типодинамин, растягивания связочного аппарата, специфического тонуса. Вот поэтому и нужно при</w:t>
        <w:br/>
        <w:t>работе с детьми учитывать возраст, форму и степень тяжести ДЦП, соблюдая систематичность</w:t>
        <w:br/>
        <w:t>Занятия физичсскими упражнсниями при ДЦП оказывают оздоровитольнос и обшеукропляюшсе</w:t>
        <w:br/>
        <w:t>влияние на детский организм; улучшают обменные процессы и кровообрашение; предупреждают</w:t>
        <w:br/>
        <w:t>появление спаек между окружаюшими тканями; укрепляют ослабленные мышцы, восстанавливают</w:t>
        <w:br/>
        <w:t>двигательную координацию, борются с некривлением позвоночника и так далее.</w:t>
        <w:br/>
        <w:t>Па наш взгляд, не сушествует определенного способа лечения, способного восстановить</w:t>
        <w:br/>
        <w:t>поврежленный мозг. Но, если работать по испытанной программе, то неповрежденная нервная</w:t>
      </w:r>
    </w:p>
    <w:p>
      <w:r>
        <w:t>система будет выполнять все свои функции, Программы по ЛФК, по нашим наблюдениям,</w:t>
        <w:br/>
        <w:t>занимают главнос мссто в лечении детей с ДЦП. Эти данныс отражены в таблинс 1.</w:t>
        <w:br/>
        <w:t>Таблиша 1</w:t>
        <w:br/>
        <w:t>Наблюдение за детьми, больными ДЦП</w:t>
        <w:br/>
        <w:t>Годы Значительные</w:t>
        <w:br/>
        <w:t>Получили массаж Легкне изменения</w:t>
        <w:br/>
        <w:t>улучшения</w:t>
        <w:br/>
        <w:t>2008 20 16 4</w:t>
        <w:br/>
        <w:t>2009 24 18 6</w:t>
        <w:br/>
        <w:t>Всего: 44 34 10</w:t>
        <w:br/>
        <w:t>В результате нашей многолетней совместной работы с детьми и их родителями выбраны</w:t>
        <w:br/>
        <w:t>паиболее эффектившме приемы, способы использовапия падувиях предметов различпой</w:t>
        <w:br/>
        <w:t>конфигурацин и их комбинаций, а также вепомогательные средства в зависимости от формы ДЦП и</w:t>
        <w:br/>
        <w:t>возраста ребенка</w:t>
        <w:br/>
        <w:t>Обязательными и обшими признаками для всех методик ЛФК являются:</w:t>
        <w:br/>
        <w:t>- систематичность, регулярность и непрерывность применения лечебной физкультуры;</w:t>
        <w:br/>
        <w:t>- строго индивидуальные упражнения в соответствии с тяжестью заболевания, возрастом ребенка,</w:t>
        <w:br/>
        <w:t>его развитием;</w:t>
        <w:br/>
        <w:t>- постепеннсе увеличение физических нагрузок.</w:t>
        <w:br/>
        <w:t>Комплекс упражнений, рекомендуемых нами детям, больным ДЦТІ:</w:t>
        <w:br/>
        <w:t>же растягивание мышц - профилактика тератогенеза, снятие мышечного напряжения, расширенный</w:t>
        <w:br/>
        <w:t>диапазоп движепия;</w:t>
        <w:br/>
        <w:t>-упражнения для выработки силы, развития чувствительности мышц;</w:t>
        <w:br/>
        <w:t>-тренировка чувствительности нервов для улучшения состояния нервноай ткани;</w:t>
        <w:br/>
        <w:t>-упражнения для укрепления антагонистических и ведуших групп мышц;</w:t>
        <w:br/>
        <w:t>- поддержание функциональной эффективности органов - упражнения на выносливость;</w:t>
        <w:br/>
        <w:t>труда, несовершенства технологического процесса, конструктивных недостатков машин,</w:t>
        <w:br/>
        <w:t>механизмов, оборудования. Все вновь выявленные больныв с установленным диагнозом</w:t>
        <w:br/>
        <w:t>профпатология взяты на «Д» учет, контроль выполнения рекомендаций профпатолога ведется в</w:t>
        <w:br/>
        <w:t>ходе текушего санитарного надзора за предприятиями. По каждому случаю профессионального</w:t>
        <w:br/>
        <w:t>заболевания санитарными врачами проводилось обследование рабочего места, условий труда,</w:t>
        <w:br/>
        <w:t>контроля проведения других профилактгических мероприятий, даютося предиисания по улучшению</w:t>
        <w:br/>
        <w:t>условий труда и обеспечению дальнейшего лечения. Для руководителей промпредприятий, где из</w:t>
        <w:br/>
        <w:t>года в год регистриру ются подозрения на профессиональные заболевания, подготовлены служебные</w:t>
        <w:br/>
        <w:t>письма с конкретными предложениями по их стабилизации. Результаты анализа профессиональной,</w:t>
        <w:br/>
        <w:t>обшей заболеваемости и с временной утратой трудоспособности доволятея до сведения</w:t>
        <w:br/>
        <w:t>руководителей предприятий, администрации городов и районов, главных врачей районов, города.</w:t>
        <w:br/>
        <w:t>За 1 полугодис 2010 года управлсниями госсанэпиднадзора ДКГСЭН по Атырауской области</w:t>
        <w:br/>
        <w:t>пронедена определенная работа. ТТроведено - 9 медсонетов, где заслушивались вопросы состояния</w:t>
        <w:br/>
        <w:t>периодических медицинских осмотров рабочих промышленных предприятий, соматической и</w:t>
        <w:br/>
        <w:t>профессиональной заболеваемости, 9 материалов по проблемным вопросам направлено в акиматы,</w:t>
        <w:br/>
        <w:t>7 - в профсоюзные организации, с лечебно-профилактическими организациями проведено 8</w:t>
        <w:br/>
        <w:t>семинаров 2 совецаний, состояние периодических медицинских осмотров заслутивалось на 10-ти</w:t>
        <w:br/>
        <w:t>врачебных конференциях, проведено 9 семинаров в управлениях ДГСЭН Атырауской области</w:t>
        <w:br/>
        <w:t>по вопросам состояния условий труда и снижения обшей и профессиональной заболеваемости.</w:t>
        <w:br/>
        <w:t>Таким образом, работа лечебно-профилактических организаций и управлений</w:t>
        <w:br/>
        <w:t>тоссанэпиднадзора по выявлению профзаболеваний и формированию «групп риска» остается</w:t>
        <w:br/>
        <w:t>нсудовлетворитольной. Отсутствуст эффсктивный правовой и экономичсский механизм в</w:t>
        <w:br/>
        <w:t>республике, обязывақиший работодателя и медицинских работников принимать эффективные меры</w:t>
        <w:br/>
        <w:t>по обеспечению безвредных условий труда. Учитывая, что значительное место в системе мер,</w:t>
        <w:br/>
        <w:t>направленных на сохранение и укрепление здоровья трудоспособного населения, принадлежит</w:t>
        <w:br/>
        <w:t>качественному медицинскому обслуживанию работаюших, на сегодня актуальным является</w:t>
      </w:r>
    </w:p>
    <w:p>
      <w:r>
        <w:t>повышение качества проводимых медицинских осмотров, необходимое повышение квалификации</w:t>
        <w:br/>
        <w:t>врачей, участвуюших в комиссии по профессиональной патологии и специалистов</w:t>
        <w:br/>
        <w:t>тоссанэпиднадзора, обеспсчение | модико-санитарных | частей, лечесбно-профилактичсских</w:t>
        <w:br/>
        <w:t>учреждений и здравпунктов необходимым диагностическим оборудованием, филиалов центра</w:t>
        <w:br/>
        <w:t>санэпидэкспертизы современным оборудованием.</w:t>
        <w:br/>
        <w:t>ТҮЙІН</w:t>
        <w:br/>
        <w:t>Т.И. Сукашев, А. Жұмагалиев, А. Искакова</w:t>
        <w:br/>
        <w:t>АТЫРАУ ОБЛЫСЫНДАҒЫ ӨНДІРІСТІК КӘСІПОРЫН ЖҰМЫСШЫЛАРЫНЫҢ</w:t>
        <w:br/>
        <w:t>АРАСЫНДАҒЫ КӘСІБШ ЖӘНЕ СОМАТИКАЛЫҚ АУКУШЫЛДЫҚТЫҢ ЖӘЙІ</w:t>
        <w:br/>
        <w:t>ДСМ МСЭҚК</w:t>
        <w:br/>
        <w:t>Атырау облысы бойынша департаменті, Атырау қаласы</w:t>
        <w:br/>
        <w:t>Кәсіби аурушылдықты анықтау және «тәуекел тобын» кұруда емдеу-сауықтыру мекемелерінің</w:t>
        <w:br/>
        <w:t>және санитарлық-эпидемиологиялық қадағалау басқармаларының жұмысы қанағатсыз болып</w:t>
        <w:br/>
        <w:t>қалуда. Республикада жұмыс берушілер мен медицина қызметкерлерін зиянсыз еңбек жағдайларын</w:t>
        <w:br/>
        <w:t>қамтамасыз ету бойынша тиімді шараларды қабылдауға міндеттейтін тиімді құқықтық және</w:t>
        <w:br/>
        <w:t>экономикалық механизм жоқ.</w:t>
        <w:br/>
        <w:t>Еңбекке кабілетті тұрғындардың денсаулығын сақтау және нығайту бағытындағы шаралардың</w:t>
        <w:br/>
        <w:t>жүйесінде күні бүгінге медициналық қызмет көрсетудің сапасын арттыру, кәсіби патологияны</w:t>
        <w:br/>
        <w:t>ашақтайтып комиссияга қатысатып дәрігерлерді жәпе сапитарлық-опиденологиялық қызмет</w:t>
        <w:br/>
        <w:t>саласы мамандарының біліктілігін көтеру, емдеу-сауықтыру мекемелерін қажетті диагностикалық</w:t>
        <w:br/>
        <w:t>құрал-жабдықтармен санитарлык-эпидемиологиялық сараптау орталықтарын кәзіргі заманғы</w:t>
        <w:br/>
        <w:t>құрал-жабдықтармен қамту өзекті болып отыр.</w:t>
        <w:br/>
        <w:t>126</w:t>
        <w:br/>
        <w:t>6. Рабочие оттиски следует получать по методике «сэндвич-техники» для исключения</w:t>
        <w:br/>
        <w:t>дополнительной травмы слизистой оболочки при повторном введении в полость рта слепочной</w:t>
        <w:br/>
        <w:t>ложки с затвердевшим слепочным материалом при изготовлении двухслойных слепков. Для</w:t>
        <w:br/>
        <w:t>вспомогательных оттисков нужно использовать альгинатные слепочные массы.</w:t>
        <w:br/>
        <w:t>7. Тело мостовидного протеза не должно прилегать к слизистой оболочке альвеолярного</w:t>
        <w:br/>
        <w:t>отростка во избежание ее механической травмы. ТІри носстановлении переднего отдела зубного</w:t>
        <w:br/>
        <w:t>ряда мостовидными протезами литая часть фасетки должна препятетвовать прилеганию пластмассы</w:t>
        <w:br/>
        <w:t>облицовочного слоя к слизистой оболочке, что позволяет предупредить ве раздражение и травму</w:t>
        <w:br/>
        <w:t>пластмассой, со временем разбухаюшей в полости рта.</w:t>
        <w:br/>
        <w:t>8. Мостовидные конструкции должны иметь тшательно отполированные (9-10 степеней</w:t>
        <w:br/>
        <w:t>качества) поверхности без резко выступаюших элементов.</w:t>
        <w:br/>
        <w:t>Таким образом, в рсзультатс наших наблюдсний, мы можем отметить, во-первых, эначснис</w:t>
        <w:br/>
        <w:t>постоянного диспансерного наблюдения за больными, страдаюшими хроническими заболенаниями</w:t>
        <w:br/>
        <w:t>слизистой оболочки, с целью ранней диагностики возможной при этих заболеваниях малигнизации.</w:t>
        <w:br/>
        <w:t>Во-вторых, кроме обших принципов при протезировании Зубов несьемными конструкциями,</w:t>
        <w:br/>
        <w:t>хотим также остановиться на обших принципах профилактики заболеваний слизистой оболочки</w:t>
        <w:br/>
        <w:t>полости рта.</w:t>
        <w:br/>
        <w:t>- Профилактика хронических заболеваний начинается уже в детском возрасте, когда ребенка</w:t>
        <w:br/>
        <w:t>обучают правилам гигиены полости рта и воспитывают в нем чувство необходимого соблюдения</w:t>
        <w:br/>
        <w:t>этих правил, проводят регулярное лечение зубов, устраняют зубо-челюстные аномалии, ведут</w:t>
        <w:br/>
        <w:t>разьяснительную работу о вреде курения, алкоголя.</w:t>
        <w:br/>
        <w:t>- Гигисническос воспитание лиц болос эрслого возраста в вопросах профилактики</w:t>
        <w:br/>
        <w:t>предопухолевых заболеваний следует проводить с учетом краевых особенностей быта, вредных</w:t>
        <w:br/>
        <w:t>привычек, а также уровня обшей и санитарной культуры населения. Кроме того, следует всячески</w:t>
        <w:br/>
        <w:t>внушать населению, что при появлении каких бы то ни было изменений на слизистой оболочке</w:t>
        <w:br/>
        <w:t>полости рта нужно сразу же обратиться к врачу, пока заболевание поддается лечению.</w:t>
      </w:r>
    </w:p>
    <w:p>
      <w:r>
        <w:t>- Параллельно с гигиеническим воспитанием в ходе профилактических осмотров, плановой</w:t>
        <w:br/>
        <w:t>санации и осмотров населения по обрашаемости необходимо вести регулярную работу по</w:t>
        <w:br/>
        <w:t>выявлению больных с прсдопухолсвыми процессами и хроничсскими заболеваниями слизистой</w:t>
        <w:br/>
        <w:t>оболочки полости рта.</w:t>
        <w:br/>
        <w:t>Литература:</w:t>
        <w:br/>
        <w:t>1. Каламкаров Х.А. Ортопедическое лечепие патологической стираемости твердих ткапей зубов. -</w:t>
        <w:br/>
        <w:t>Москва: «МИА». - 2004.-176 с.</w:t>
        <w:br/>
        <w:t>2. Каламкаров Х.А. Ортопедическое лечение с применением металлокерамических протезов.</w:t>
        <w:br/>
        <w:t>Москва: «МИА». - 2003.-216 с.</w:t>
        <w:br/>
        <w:t>3. Трезубова В.П. Ортопедическая стоматология: (факультатив. курс). Учебник. Изд.7-е, перераб. и</w:t>
        <w:br/>
        <w:t>доп. - Спб: «Фолиант». - 2005. - 591 с.</w:t>
        <w:br/>
        <w:t>4. Данилевский Н.Ф.) Леонтьев В.К., Несин А.Ф. Заболевания слизистой оболочки полости рта. -</w:t>
        <w:br/>
        <w:t>Москва: «Стоматология». - 2001. - 271 с.</w:t>
        <w:br/>
        <w:t>ТҮЙІН</w:t>
        <w:br/>
        <w:t>А.А. Қитаров, Р.М. Ораз, К.Ж. Ерентаева, Д.Ш. Оразова</w:t>
        <w:br/>
        <w:t>ОРТОПЕДИЯЛЫҚ ЕМДЕУ КЕЗІНДЕ АУЫЗ ҚУЫСЫНЫҢ ШЫРЫШТЫ ҚАБЫҒЫНЫҢ</w:t>
        <w:br/>
        <w:t>СОЗЫЛМАЛЫ АСҚЫНУЫНЫҢ АЛДЫН-АЛУ</w:t>
        <w:br/>
        <w:t>«32» Тіс емханасы, Марат Оспанов атындағы Батыс Қазақстан мемлекеттік медицина</w:t>
        <w:br/>
        <w:t>упиверситеті, ЖЖҚҚЕ стоматологиялық бөлімі, Ақтөбе қаласы</w:t>
        <w:br/>
        <w:t>Ауыз қуысының шырышты кабығынын созылмалы ауруы бар науқастарға ортопедиялық емді</w:t>
        <w:br/>
        <w:t>жүргізу қажет деп санаймыз, себебі, аурудын өршуінде және асқынуында жергілікті механикалық</w:t>
        <w:br/>
        <w:t>және электрохимиялық тітіркендіргіштер маңызды рөл атқарады.</w:t>
        <w:br/>
        <w:t>другие исследователи предлагают осуцествлять ортопедические манипуляции независимо от фазы</w:t>
        <w:br/>
        <w:t>течения хронического процесса в слизистой оболочке полости рта |1-41.</w:t>
        <w:br/>
        <w:t>Мы считаем, что ортопедическое лечение пациентов с хроническими заболеваниями слизистой</w:t>
        <w:br/>
        <w:t>оболочки полости рта необходимо проводить как в период ремиссии, так и в стадии обострения.</w:t>
        <w:br/>
        <w:t>Это мнение основывдается на наших клинических наблюдениях о том, что важную роль в патогенезе</w:t>
        <w:br/>
        <w:t>обострений 2 осложнений играюг месіные механические и электрохимические раздражители</w:t>
        <w:br/>
        <w:t>Таковыми являются:</w:t>
        <w:br/>
        <w:t>-- во-первых, аномалии положения зубов, деформация зубных рядов, острые края зубов,</w:t>
        <w:br/>
        <w:t>частичная потеря зубов, способствуюших смешению в область дефекта зубного ряда участков</w:t>
        <w:br/>
        <w:t>слизистой оболочки и ее травмированию;</w:t>
        <w:br/>
        <w:t>- во-вторых, неправильно сконструированные или ставшие неполноценными зубные протезы;</w:t>
        <w:br/>
        <w:t>- в-трстьих, наличис разномсталличсския включений в полости рта и дажс</w:t>
        <w:br/>
        <w:t>цельнометгаллические протезы из хромоникелевого силана протяженносгью более 8-10 единиц.</w:t>
        <w:br/>
        <w:t>При подготовке полости рта к протезированию, независимо от стадии течения хронических</w:t>
        <w:br/>
        <w:t>заболеваний слизистой оболочки, важно определить обьем возможной ортопедической помоши,</w:t>
        <w:br/>
        <w:t>Следует планировать комплекс мероприятий по санации полости рта, включаюшей в себя</w:t>
        <w:br/>
        <w:t>профессиональную гигиену, сошлифовывание острых краев зубов, возмешцение кариозных и</w:t>
        <w:br/>
        <w:t>некариозных дефектов твердых тканей зубов, удаление неправильно сконструированных или</w:t>
        <w:br/>
        <w:t>ставших неполноценными протезов.</w:t>
        <w:br/>
        <w:t>Перел осушествлением названных манипуляций для прелупрежления обострений мы</w:t>
        <w:br/>
        <w:t>предлагаем проводить обработку полости рта гелями или растворами, содержашими анестетик (5 %</w:t>
        <w:br/>
        <w:t>раствор лидокаина), а в период подготовки к стоматологическим процедурам - антисептичсскис</w:t>
      </w:r>
    </w:p>
    <w:p>
      <w:r>
        <w:t>полоскания полости рта (раствором марганцевокислого калия (1:1000), 3 % раствором перекиси</w:t>
        <w:br/>
        <w:t>водорода, 0,05 % раствором хлоргексидина). В случае наличия пролежней от протезов</w:t>
        <w:br/>
        <w:t>рекомендуется смазывание участков слизистой оболочки 1% раствором риваноля или аппликацин</w:t>
        <w:br/>
        <w:t>мазями, содержашими кортикостероидные гормоны</w:t>
        <w:br/>
        <w:t>С целью устранения дополнительной электрохимической травмы, нормализации</w:t>
        <w:br/>
        <w:t>микроэлементного состава и снижения активности ферментов слюны показано удаление протезов</w:t>
        <w:br/>
        <w:t>из разнородных металлов и замена пломб из амальгамы на композитныс.</w:t>
        <w:br/>
        <w:t>Клинические наблюдения показали, что устранение местнодействуюших механических и</w:t>
        <w:br/>
        <w:t>электрохимических раздражителей способствует разрешению или переходу в стадию ремиссии</w:t>
        <w:br/>
        <w:t>хропических очагов воспалепия слизистой оболочки полости рта</w:t>
        <w:br/>
        <w:t>Несмотря на различные этиологию и патогенез, многообразие вариантов клинического течения</w:t>
        <w:br/>
        <w:t>хронических заболеваний слизистой оболочки полости рта, можно выделить ряд обших принципов</w:t>
        <w:br/>
        <w:t>при протезировании зубов несьһемными констру кциями.</w:t>
        <w:br/>
        <w:t>1. Пеобходимо расширить показания к применению несьемных протезов, практически не</w:t>
        <w:br/>
        <w:t>оказываюших давления на слизистую оболочку и имеюших с ней минимальный контакт.</w:t>
        <w:br/>
        <w:t>2. Штампованно-паяные мостовидные протезы в силу коррозии изменяют микроэлементный</w:t>
        <w:br/>
        <w:t>состав ротовой жидкости и фермептативпую активпость слюпы, что ведет к дезоргапизации</w:t>
        <w:br/>
        <w:t>соединительно-тканых компонентов слизистой оболочки полости рта и возникновению или</w:t>
        <w:br/>
        <w:t>обострению ее заболеваний. Поэтому предпочтительно изготовление зубных протезов из</w:t>
        <w:br/>
        <w:t>однородных металлических сплавов, желательно благородных. Мостовидные протезы в таких</w:t>
        <w:br/>
        <w:t>случаях должны быть литыми цельнометаллическими или металлокерамическими. Приоритетным</w:t>
        <w:br/>
        <w:t>является использование безметалловых конструкций мостовидных протезов на основе Птргевз-</w:t>
        <w:br/>
        <w:t>керамики, керомеров (ВеПеСі1а58, 8сшірімге/Гірегіког), композитов (Евіһей Х, Сһагізта).</w:t>
        <w:br/>
        <w:t>3. Ионы серебра способствуют нормализации активности ферментов слюны и микрофлоры</w:t>
        <w:br/>
        <w:t>полости рта. Это позволяет рекомендовать пациентам изготовление протезов зубов из сплавов на</w:t>
        <w:br/>
        <w:t>основе серебра и палладия.</w:t>
        <w:br/>
        <w:t>4. Препарировапие опорпых зубов должпо проводиться со строгим учетом требовапий</w:t>
        <w:br/>
        <w:t>асептики и антисептики с возможностыю орошения операционного поля антисептическими</w:t>
        <w:br/>
        <w:t>растворами. Следует проводить препарирование зубов без повреждения слизистой оболочки и</w:t>
        <w:br/>
        <w:t>атравматично оттеснять мягкие ткани при манипуляциях в полости рта.</w:t>
        <w:br/>
        <w:t>5. После препарирования твердых тканей необходимо сглаживать острые края зубов и</w:t>
        <w:br/>
        <w:t>обрабатывать их поверхность полиром.</w:t>
        <w:br/>
        <w:t>Безоговорочным условием изготовления биосовместимой ортопедической конструкции</w:t>
        <w:br/>
        <w:t>является изготовление всех несьбамных элементов с уступом (или, если не позволяют условия,</w:t>
        <w:br/>
        <w:t>символом уступа), что уже давно является золотым стандартом в нашей практике.</w:t>
        <w:br/>
        <w:t>Современное оснашение рабочего места стоматолога и достаточно обширный выбор</w:t>
        <w:br/>
        <w:t>различных конструкций и методов протезирования позволяет в большинстве клинических случаев</w:t>
        <w:br/>
        <w:t>избежагь денервации опорных зубов. Сравнительно недавно прямым показанием к девитализации</w:t>
        <w:br/>
        <w:t>опорных зубов считалось наличие конвергенции/дивергенции опорных зубов под углом,</w:t>
        <w:br/>
        <w:t>превышаюшим значение 15%. Однако в настояшее время эта проблема успешно решается нами</w:t>
        <w:br/>
        <w:t>путем введения в практику составных мостовидных протезов с замковыми соединениями.</w:t>
        <w:br/>
        <w:t>Достаточно широк арсенал препаратов, позволяюших свести к минимуму нежелательные</w:t>
        <w:br/>
        <w:t>последствия: болышой выбор дентальных герметиков, решаютих проблему повышенной</w:t>
        <w:br/>
        <w:t>чувствитсльности препарированных зубов, и снижаюших риск контаминации дентина, а, значит,</w:t>
        <w:br/>
        <w:t>развития крайне нежелагельных воспалительных процессов в анаэробных условиях ПОД</w:t>
        <w:br/>
        <w:t>ортопедической конструкцией.</w:t>
        <w:br/>
        <w:t>Таким образом, мотивированное выполнение всех рекомендаций стоматолога - залог</w:t>
        <w:br/>
        <w:t>успешного и адекватного лечения пациента, а мы создаем эту самую мотивацию, которой, в</w:t>
        <w:br/>
        <w:t>кҡонечном счете, является злоровьһе самого пациента.</w:t>
      </w:r>
    </w:p>
    <w:p>
      <w:r>
        <w:t>Литература:</w:t>
        <w:br/>
        <w:t>1. Ибрагимов Т.И. Актуальные вопросы ортопедической стоматологин. - Москва. - 2006. - С. 34-</w:t>
        <w:br/>
        <w:t>41.</w:t>
        <w:br/>
        <w:t>2, Панчоха В.П. Восстановление коронок зубов вкладками. Атлас. - Москва: «Медицина». - 1981</w:t>
        <w:br/>
        <w:t>-І19і</w:t>
        <w:br/>
        <w:t>ТҮЙІН</w:t>
        <w:br/>
        <w:t>А.А. Қитаров, Р.М. Ораз, К.Ж. Ерентаева, Д.Ш. Оразова</w:t>
        <w:br/>
        <w:t>ЭНДОДОНТИЯЛЫҚ ДАЙЫНДАЛҒАН ТІСТЕРДІ ОРТОПЕДИЯЛЫҚ КОНСТРУКЦИЯҒА</w:t>
        <w:br/>
        <w:t>ТІРЕК РЕТІНДЕ КОЛДАНУ</w:t>
        <w:br/>
        <w:t>Марат Оспанов атындағы Батыс Қазақстан мемлекеттік медицина университеті, ЖМКА,</w:t>
        <w:br/>
        <w:t>стоматологиялық болімше, «32» Стоматологиялық клипика, Ақтобе қаласы</w:t>
        <w:br/>
        <w:t>Тіс ұлпасы алынғаннан соң оларды бекіту үшін ең қолайлы тәсіл адгезивті реставрация болып</w:t>
        <w:br/>
        <w:t>саналады. Егерде тіс сауыты ақауы үлкен болса және бұл тіске біраз қысым түсетін болса, онда</w:t>
        <w:br/>
        <w:t>түбірішілік штифті қолдану керек. Біз эндодонтия арқылы дайындалған тістерді қалпына келтіру</w:t>
        <w:br/>
        <w:t>үшін анкерлі және стекловолоконді штифті қолдандық, себебі, бұл тәсіл стоматологтардың</w:t>
        <w:br/>
        <w:t>арасында кең колданылады.</w:t>
        <w:br/>
        <w:t>ЗФИММАНҮ</w:t>
        <w:br/>
        <w:t>А.А. Кшагоу, Е.М. Үгаг, К. ?Н. Егешауеуа, ГР. ӨН. Огагоуа</w:t>
        <w:br/>
        <w:t>ТІЗАСЕ РКЕТКЕАТМЕУХТ ЕМОВОМТІС РПТ.РТ,Е58 АВТ</w:t>
        <w:br/>
        <w:t>ТЕМТ ТООТН</w:t>
        <w:br/>
        <w:t>ХҮезі Кагакһвіап Магай Оврапоу візе тедісгі иліуегвіту, БСМП, стоматологическое отделение,</w:t>
        <w:br/>
        <w:t>біютайоіору сІшіс «32», АЮоВе сйу</w:t>
        <w:br/>
        <w:t>Не шові еМесіуе шейод оҒ зігепгіһепіпе; оҒ ршріевв Теегһ 15 асіпоуЛейбе а4регіоп гезіогайоп</w:t>
        <w:br/>
        <w:t>сотровИе шаіегігіз. АПһопеһ іп Ше сазе оҒ солвідегаМе деГесі оҒ һага (15виев апа Іһе изе оҒ іпігасапа!8</w:t>
        <w:br/>
        <w:t>ріуоб сгоууп 15 тесоптелдесі (һе Ғогесав( епһапсеаМІЕе оссіпваі Івадіпо,</w:t>
        <w:br/>
        <w:t>Іш ойг ргасісе гепеуга! оҒ епдобопйс оҒ веагей-ар Теейһ 15 ехесшей 41 1һе ве о? апсһог апа</w:t>
        <w:br/>
        <w:t>біоввИһег ріуое сгоууп уүЙісһ аігеаду Весате ивма! Ғог шапу віютаіюіосіев,</w:t>
        <w:br/>
        <w:t>ТЛММАНКҮ</w:t>
        <w:br/>
        <w:t>А.А.Ҡийагоу, К.М. (Ота2, С.О. Етепіауеуа, ),5һ.Ота2оуа</w:t>
        <w:br/>
        <w:t>СОМРІЛСАТІОХ6 АТ СНКОМІС П18ЕА5Е5 ОЕ МГИСОЦ8 МЕМВЕАХЕ ОҒ САУІТҮ ОҒ</w:t>
        <w:br/>
        <w:t>МОГТН АЕТЕК ОКТНОРАЕТИС ТКЕАТМЕХТ</w:t>
        <w:br/>
        <w:t>біотаісіовіса! с1іліс «32», УҮеві Кага( һал Магаі Овралоу 5іаіе тейісді иліуегейу,</w:t>
        <w:br/>
        <w:t>Әютаііовіса! верагайоп Новрһа! оҒ шейіса! Нгі-аі4, АЮоһе сіу</w:t>
        <w:br/>
        <w:t>бисһ райепів пеей 10 гепдег огіһораейіс ігейішепі, Весапве, геавопв оҒ сопірісайопе апа</w:t>
        <w:br/>
        <w:t>ішіспеіЗуіле оҒ Фізсазс сап Вс ішсеһапіса! а!зо сіссігосһешіса! ішііапі5.</w:t>
        <w:br/>
        <w:t>А.А. Китаров, Р.М. Ураз, К.Ж. Ерептаева, Д.Ш. Оразова</w:t>
        <w:br/>
        <w:t>ИСПОЛЬЗОВАНИЕ ЭНДОДОНТИЧЕСКИ ПОДГОТОВЛЕННЫХ ЗУБОВ ДЛЯ ОПОРЫ</w:t>
        <w:br/>
        <w:t>ОРТОПЕДИЧЕСКИХ КОНСТРУКЦИИ</w:t>
        <w:br/>
        <w:t>Западно-Казахстанский государственный медицинский университет имени Марата Оспанова,</w:t>
        <w:br/>
        <w:t>БСМП, стоматологическое отделение, Стоматологическая клиника «32», г. Актобе</w:t>
      </w:r>
    </w:p>
    <w:p>
      <w:r>
        <w:t>Зачастую в практике врача-стоматолога актуальными вопросами являются возможности</w:t>
        <w:br/>
        <w:t>восстановления дефектов твердых тканей зуба для дальнейшего полноценного использования в</w:t>
        <w:br/>
        <w:t>качестве опоры планируемой ортопедической конструкции Однако камнем преткновения является</w:t>
        <w:br/>
        <w:t>потеря эластичности, и, как следствие, прочности девитальных зубов, что заставляет применять</w:t>
        <w:br/>
        <w:t>различные приӛмы дополнительного их укрепления П,21</w:t>
        <w:br/>
        <w:t>Эндодонтическая подготовка опорных зубов на этапах протезирования ортопедическими</w:t>
        <w:br/>
        <w:t>конструкциями, как показываст практика, проводится только в случас прямых показаний:</w:t>
        <w:br/>
        <w:t>- острого/хронического воспалительного процесса в пульпе зуба;</w:t>
        <w:br/>
        <w:t>- аномалии/деформации зубного ряда, приведшие к дистопии опорного зуба, либо к</w:t>
        <w:br/>
        <w:t>выражешюому дептоальвеолярпому удлипепио, и т.П.;</w:t>
        <w:br/>
        <w:t>- аномального расположения полости зуба, определяюшегося во время препарирования</w:t>
        <w:br/>
        <w:t>опорных зубов.</w:t>
        <w:br/>
        <w:t>Зачастую состояние зуба после полного или неполного удаления пульпы требует</w:t>
        <w:br/>
        <w:t>комплексного подхода, включая ортопедическое лечение.</w:t>
        <w:br/>
        <w:t>Наиболев эффективным метолом укрепления девитальных зубов признана адгезивная</w:t>
        <w:br/>
        <w:t>реставрация композитными материалами. Хотя в случае значительного дефекта твбрдых тканей и</w:t>
        <w:br/>
        <w:t>прогпозируемой. повышеппой окклюзиоппой пагрузке рекомепдовапо использовапие</w:t>
        <w:br/>
        <w:t>внутриканальных штифтов. В нашей практике восстановление эндодонтически подготовленных</w:t>
        <w:br/>
        <w:t>зубов выполняется с использованием анкерных и стекловолоконных штифтов, уже ставших</w:t>
        <w:br/>
        <w:t>привычными для многих стоматологов. Стекловолоконные штифты используютоя в случае</w:t>
        <w:br/>
        <w:t>реставрация зуба в зонах эстетики, когда планируется светопроводимая конструкция</w:t>
        <w:br/>
        <w:t>(безметалловая керамика, виниры). В случае значительного разрушения опорного зуба и при</w:t>
        <w:br/>
        <w:t>планировании металлокерамической реставрации мы используем металлические литые культевые</w:t>
        <w:br/>
        <w:t>штифтовые вкладки. В случае значительной непараллельности каналов корней опорного зуба</w:t>
        <w:br/>
        <w:t>применяем технологию разборных вкладок (либо состояших из половинок, либо с направляюшим</w:t>
        <w:br/>
        <w:t>запираюшим штифтом). В качестве материала предпочтитаем использовать сплавы благородных</w:t>
        <w:br/>
        <w:t>металлов. Возможпо изготовлепие культевых штифтовых вкладок и из безметалловой керамики,</w:t>
        <w:br/>
        <w:t>если степень разрушения опорного зуба не позволяет использовать стекловолоконные штифты, а</w:t>
        <w:br/>
        <w:t>применение металлической вкладки недопустимо по эстетическим соображениям.</w:t>
        <w:br/>
        <w:t>При разрушении опорного зуба до уровня фуркацин корней и при наличии устойчивыҡ</w:t>
        <w:br/>
        <w:t>раздельных корней возможно изготовление литой культевой штифтовой вкладки с формированием</w:t>
        <w:br/>
        <w:t>промывного пространства в области фуркации.</w:t>
        <w:br/>
        <w:t>При ортопедическом лечении мы обрашаем внимание на устранение нарушений артикуляции</w:t>
        <w:br/>
        <w:t>искусственных зубных рядов, балансирования базиса, недопустимости наличия шероховатостей и</w:t>
        <w:br/>
        <w:t>пор в базисе протеза, приводяших к обострению хронического процесса в полости рта.</w:t>
        <w:br/>
        <w:t>Посредством оптимального восстановления высоты нижнего отдела лица, обьемного</w:t>
        <w:br/>
        <w:t>моделирования базисов протезов, правильной ориентации окклюзионной плоскости н создания</w:t>
        <w:br/>
        <w:t>бу горкового перекрытия можно предупредить ушемление слизис гой оболоч ки, а также</w:t>
        <w:br/>
        <w:t>прикусывание губ и шек, особенно в области очагов поражения.</w:t>
        <w:br/>
        <w:t>Разрешите, остановитьоя на особенностяя профилактики обострений отдельных</w:t>
        <w:br/>
        <w:t>нозологических форм заболеваний слизистой оболочки полости рта при протезировании зубных</w:t>
        <w:br/>
        <w:t>рялов сьемными конструкциями.</w:t>
        <w:br/>
        <w:t>Особенности оказания ортопедической помоши при лейкокератозе заключаются в том, что</w:t>
        <w:br/>
        <w:t>очаги поражсния нс могут быть ложсм для зубного протсза. Поэтому конструкцию сьсмного</w:t>
        <w:br/>
        <w:t>прогеза нужно планировать таким образом, чтобы исключить контакг между базисом ирогеза и</w:t>
        <w:br/>
        <w:t>слизистой оболочкой твердого неба. Это достигается с помошью предпочтения бюгельных протезов</w:t>
        <w:br/>
        <w:t>пластиночным, Также как и при лейкоплакии части протезов, прилегаюшие к пораженному участку,</w:t>
        <w:br/>
        <w:t>должны иметь гладкую, хорошо отполированную поверхность, кламмеры должны быть широкими,</w:t>
        <w:br/>
        <w:t>плотно охватынать зубы, а материал базиса протеза не должен вызывать непереносимости. Базис</w:t>
        <w:br/>
        <w:t>протеза желательно изготавливать цельнолитым металлическим или из бесцветной пластмассы. Три</w:t>
      </w:r>
    </w:p>
    <w:p>
      <w:r>
        <w:t>этом необходимо тішательно выдерживать режим полимеризации, чтобы ограничить воздействие</w:t>
        <w:br/>
        <w:t>остаточного мономера на пораженную слизистую оболочку протезного ложа.</w:t>
        <w:br/>
        <w:t>Протезирование при папилломатозе направлено на ослабление давления базиса протеза на</w:t>
        <w:br/>
        <w:t>папилломы, что достигастся с помошью изготовлония двухслойных дифференцированных базисов с</w:t>
        <w:br/>
        <w:t>эластичной (мягкой) прокладкой после оперативного вмешательства. Желательно изготавливать</w:t>
        <w:br/>
        <w:t>базис протеза из металла, а на ночь помешать протез в 2 % раствор соды.</w:t>
        <w:br/>
        <w:t>Применение сьемных протезов при красном плоском лишае по возможности следует</w:t>
        <w:br/>
        <w:t>иеключить, если помимо распространенности поражения имеют место субьективные ошушения</w:t>
        <w:br/>
        <w:t>чувство жжения, явления парестезии и др. Даже при использовании бюгельных протезов</w:t>
        <w:br/>
        <w:t>желательно по возможности исключать давление базиса протеза на пораженные участки.</w:t>
        <w:br/>
        <w:t>При фиброматозс десен очень важно перед хирургическим исссченисм дольчатых фибром</w:t>
        <w:br/>
        <w:t>слизистой оболочки протезного ложа, с целью предупреждения развития рубцов, изготавливать</w:t>
        <w:br/>
        <w:t>сһемные иммедиат-протезы. Через 5-б дней после снятия швов проводится частичная перебазировка</w:t>
        <w:br/>
        <w:t>самотвердеюшей (лучше эластичпой) пластмассой в области оперативпого вмешательства. Это</w:t>
        <w:br/>
        <w:t>препятствует образованию стойких рубцовых деформаций слизистой оболочки,</w:t>
        <w:br/>
        <w:t>В лечении ангулярного хейлита особое значение имеет расправление складок в углах рта</w:t>
        <w:br/>
        <w:t>путем восстановления межальвеолярной высоты, При этом изготавливают протезы с обьемным</w:t>
        <w:br/>
        <w:t>базисом, нормализуюшим физиологическое состояние круговой и шечной мышц. Рекомендуется</w:t>
        <w:br/>
        <w:t>использование в сьемных протезах фарфоровых иекусственных зубов, так қак жевательная</w:t>
        <w:br/>
        <w:t>поверхность пластмассовых зубов быстро истирается.</w:t>
        <w:br/>
        <w:t>Таким образом, ортопедическое лечепие возможпо при различпих позологических формах</w:t>
        <w:br/>
        <w:t>заболеваний слизистой оболочки полости рта и может осушествляться как в фазу ремиссии, так и в</w:t>
        <w:br/>
        <w:t>период обострения. Рациональное протезирование в сочетании с санацией, обшим и местным</w:t>
        <w:br/>
        <w:t>медикаментозным леченнем способствует значительному снижению интенсивности или</w:t>
        <w:br/>
        <w:t>исчезновению воспалительных явлений елизистой оболочки полости рта и является элементом</w:t>
        <w:br/>
        <w:t>профилактики их обострений</w:t>
        <w:br/>
        <w:t>После ортопедического лечения больным хроническими заболеваниями слизистой оболочки</w:t>
        <w:br/>
        <w:t>следует проводить профилактические осмотры полости рта и протезов два раза в год. Высокий</w:t>
        <w:br/>
        <w:t>уровень гигиены являетоя необходимым условием в профилактике и лечении хронических</w:t>
        <w:br/>
        <w:t>заболеваний слизистой оболочки полости рта.</w:t>
        <w:br/>
        <w:t>Литература:</w:t>
        <w:br/>
        <w:t>1. Каламкаров Х.А. Ортопедическое лечение патологической стираемости твердых тканей зубов. -</w:t>
        <w:br/>
        <w:t>Москва: «МИА». - 2004. - 176 с</w:t>
        <w:br/>
        <w:t>2. Каламкаров Х.А. Ортопедическое лечение с применением металлокерамических протезов. -</w:t>
        <w:br/>
        <w:t>Москва: «МИА». -2003.-216с.</w:t>
        <w:br/>
        <w:t>3. Трезубов В.Н. Ортопедическая стоматология: (факультатив. курс). Учебник, -Изд.7-е, перераб. и</w:t>
        <w:br/>
        <w:t>доп.- Спб: «Фолиант». - 2005. - 591 с.</w:t>
        <w:br/>
        <w:t>128</w:t>
        <w:br/>
        <w:t>Ж.А. Утемагамбетов</w:t>
        <w:br/>
        <w:t>СЛУЧАЙ АБСЦЕССА ВИСОЧНОЙ ОБЛАСТИ МОЗГА КАК ОСЛОЖНЕНИЕ</w:t>
        <w:br/>
        <w:t>ОСТРОГО СРЕДПЕГО ПЕПЕРФОРАТИВПОГО ОТИТА ТІРИ АТИПИЧПОМ</w:t>
        <w:br/>
        <w:t>ТЕЧЕНИИ</w:t>
        <w:br/>
        <w:t>Атырауская областная детская больница, оториноларингологичсскос отделение, г. Атырау</w:t>
        <w:br/>
        <w:t>В педиатрической практике особую актуальность представляют особенности течения</w:t>
        <w:br/>
        <w:t>воспаления среднего уха и их осложнения, в частности острого гнойного отита, а также</w:t>
        <w:br/>
        <w:t>неперфоративного отита,</w:t>
      </w:r>
    </w:p>
    <w:p>
      <w:r>
        <w:t>В последние годы зачастую наблюдается атипичнде течение острого среднего отита, что в ряде</w:t>
        <w:br/>
        <w:t>случаев обусловлено нерегулярным и бесконтрольным применением антибиотиков. ТТо данным</w:t>
        <w:br/>
        <w:t>литературы, вялое течение атипичных форм острого среднего отита наблюдаетея у лиц с</w:t>
        <w:br/>
        <w:t>пониженной иммунологической реактивностью организма, а неперфоративные формы у детей и лиц</w:t>
        <w:br/>
        <w:t>пожилого возраста могут явиться причиной внутричерепных осложнений, особенно при нарушении</w:t>
        <w:br/>
        <w:t>регуляторной функции гематолабиринтного и гематоэнцефалитического барьсров.</w:t>
        <w:br/>
        <w:t>По данным ряда авторов, у детей независимо от возраста отмечалось малосимптомнов</w:t>
        <w:br/>
        <w:t>течение заболевания, зачастую без классической триады проявлений гнойноаго воспаления среднего</w:t>
        <w:br/>
        <w:t>уха (лихорадки, спонтанного гноетечения и боли в ухе), что явилось причиной отсутствия</w:t>
        <w:br/>
        <w:t>настороженности родителей и педиатров в отношении острого гнойного среднего отита и позднего</w:t>
        <w:br/>
        <w:t>обрашения к оториноларингологу.</w:t>
        <w:br/>
        <w:t>Причиной поздней диагностики и госпитализации в специализированное отделение явилось</w:t>
        <w:br/>
        <w:t>то, что больныс лечились в инфекционной больницс с кишечными синдромами, в соматическом</w:t>
        <w:br/>
        <w:t>өтделении - с анорексией и анемией, в неврологическом отделении - с диагнозом судорожный</w:t>
        <w:br/>
        <w:t>синдром, энцефалопатией, что затрудняло постановку диагноза острого гнойного среднего отита |1-</w:t>
        <w:br/>
        <w:t>51.</w:t>
        <w:br/>
        <w:t>Приводим собетвенное наблюдение. Больной С.,1997 г.р. житель г.Атырау поступил</w:t>
        <w:br/>
        <w:t>02.01.2007 г. в неврологическое отделение областной детской больницы с жалобами на судорожные</w:t>
        <w:br/>
        <w:t>припадки на фоне высокой температуры 38 С%, головные боли, нарушения сна и дискомфорт. Со</w:t>
        <w:br/>
        <w:t>слов матери 26.12.2006 г. оп заболел остро ОРЗ, повысилась температура тела до 38,5 С?, лечился</w:t>
        <w:br/>
        <w:t>дома и через несколько дней 30.12.2006 г. появились судорожные припадки, отмечалась рвота.</w:t>
        <w:br/>
        <w:t>В неврологическом отделении областной больницы получил антибиотики дегидратационные и</w:t>
        <w:br/>
        <w:t>противосудорожные препараты. Проконсультирован ЛОР-врачом, выставлен диагноз: «Острый</w:t>
        <w:br/>
        <w:t>катаральный средний отит справа. Острый ринофарингит». Назначены отипакс-ушные капли,</w:t>
        <w:br/>
        <w:t>називин - капли в нос, УФО-терапия. Судороги и симптомы острого отита купировались и мальчик</w:t>
        <w:br/>
        <w:t>выписан в удовлетворительном состоянии домой.</w:t>
        <w:br/>
        <w:t>06.02.2007 г. больной С. вновь обратился за консультацией в Лор-кабинет областной детской</w:t>
        <w:br/>
        <w:t>больницы с жалобами на золоженность в ухе справа, снижение слуха и периодические тупые боли в</w:t>
        <w:br/>
        <w:t>правой височной области,</w:t>
        <w:br/>
        <w:t>Осмотр отоскопией выявил, что АД-барабанная перепонка тусклая, опознавательные точки</w:t>
        <w:br/>
        <w:t>смазанные, световой рефлекс отсутствует. А8 барабанная перепонка обычная. Слух Ш.Р. справа -</w:t>
        <w:br/>
        <w:t>2,0 метра, слева - 5,0 метра. Пробы Вебера отклонены в правую сторону. Назначена компьютерная</w:t>
        <w:br/>
        <w:t>томография уха и головы.</w:t>
        <w:br/>
        <w:t>Протокол компьютерной томографии от 09.02.2007 г, В КТ - справа в височной области</w:t>
        <w:br/>
        <w:t>определяется округлое инкапулированное образование с плотностью 4-23,0 ед. Н, размерами 36,0 мм</w:t>
        <w:br/>
        <w:t>в диаметре с выраженным перифокальным отеком и масс-эффектом на срединные структуры</w:t>
        <w:br/>
        <w:t>Желудочки сужены. Обводная цистерна деформирована. Борозды конвекса сглажены. Справа</w:t>
        <w:br/>
        <w:t>воздушные клетки сосцевидного отростка склерозированы, с зонами деструкции.</w:t>
        <w:br/>
        <w:t>К.Т. Сембаева</w:t>
        <w:br/>
        <w:t>РЕАБИЛИТАЦИЯ ДЕТЕЙ, СТРАДАЮШИХ ДЕТСКИМ ЦЕРЕБРАЛЬНЫМ</w:t>
        <w:br/>
        <w:t>ПАРАЛИЧОМ, В АМБУЛАТОРНЫХ УСЛОВИЯХ</w:t>
        <w:br/>
        <w:t>Медицинский центр «Наш доктор», г, Актобе</w:t>
        <w:br/>
        <w:t>Детский церебральный паралич (ДЦП) - тяжелое врожденное заболевание, нарушаюшее</w:t>
        <w:br/>
        <w:t>двигательные функции мозга. Двигательные нарушения зачастую выражены слабостью</w:t>
        <w:br/>
        <w:t>определенной группы мышц. В результате чего не скоординированы движения ног, рук, нарушена</w:t>
        <w:br/>
        <w:t>походка, может запрокидываться шея. Диагноз ДЦП может нарушить интеллектуальное развитие и</w:t>
        <w:br/>
        <w:t>речь рсбенка. Основная причина ДЦП - удушьс или нсхватка кислорода в утробс матери или же</w:t>
      </w:r>
    </w:p>
    <w:p>
      <w:r>
        <w:t>сразу іюсле рождения. Этә может быть взыражено нследствие каких-либо патологий во время</w:t>
        <w:br/>
        <w:t>беременности матери. Также могут повредить мозг плода различные травмы, вызванные кақими-</w:t>
        <w:br/>
        <w:t>либо видами акушерской патологии, неправильнде строение таза матери, затяжные роды, слабая</w:t>
        <w:br/>
        <w:t>родовая деятельность. Но зачастую тяжесть родов может быть определена уже сушествуюшими</w:t>
        <w:br/>
        <w:t>наругпениями внутриутробного развития ребенка П-41</w:t>
        <w:br/>
        <w:t>Гемолитическая болезнь также может спровоцировать недуг после родов, в результате чего</w:t>
        <w:br/>
        <w:t>происходит интоксикация мозга ребенка. Вызвать ее может несовместимость по резус-фактору либо</w:t>
        <w:br/>
        <w:t>іруппе крови матери и ребенка или же печеночная нелостаточность плода. В основе ДЦП лежит</w:t>
        <w:br/>
        <w:t>типоксия, мешакишая нормальному развитию головного мозга ребенка, особенно участков,</w:t>
        <w:br/>
        <w:t>отвсчаюших за рефлекторныс механизмы и равновссис тела. Это приводит к возникновонию</w:t>
        <w:br/>
        <w:t>патологии двигательной реакции и неправильному распределению в скелете мышечного тонуса (51.</w:t>
        <w:br/>
        <w:t>Все формы ДЦП являются остаточными симптомами различных поражений головного мозга,</w:t>
        <w:br/>
        <w:t>перенесенных в очень раннем возрасте, и характеризуются не только отсутствием прогрессин, нон</w:t>
        <w:br/>
        <w:t>медленным постепенным улучшением (61.</w:t>
        <w:br/>
        <w:t>Лечение ДИП, как показывают наши многолетние клинические наблюдения, многоэтапный,</w:t>
        <w:br/>
        <w:t>длительный процесс: нужно стереть все, что выработано в неправильном стереотипе движений и</w:t>
        <w:br/>
        <w:t>сформировать правильный. Если патологическос не разрушить, то новос построить невозможно. А</w:t>
        <w:br/>
        <w:t>на это все нужно время и терпение родителей. Это дело довольно трудоемкое, но не безналежное.</w:t>
        <w:br/>
        <w:t>Приведем примеры из наших клинических наблюдений. Под нашим наблюдением</w:t>
        <w:br/>
        <w:t>паходился ребепок К., 6 лет. Родители обратились с жалобами па частые падепия, парушепие</w:t>
        <w:br/>
        <w:t>походки. Диагноз невролога: ДЦП. Спастическая диплегия. После проведения 3-кратного курса</w:t>
        <w:br/>
        <w:t>ЛФК и массажа в комплексе с медикаментозным лечением, у ребенка походка стала более</w:t>
        <w:br/>
        <w:t>устойчивой, тонус мышц нижних конечностей расслабился. Значительно улучшилось обшее</w:t>
        <w:br/>
        <w:t>состояние и эмоциональный фон ребенка,</w:t>
        <w:br/>
        <w:t>Родители ребенка Д., 8 лет, обратились с жалобами на слабость конечностей, сниженный тонус</w:t>
        <w:br/>
        <w:t>мышц, низкий уровень развития мелкой моторики. Диагноз невролога: ДЦІІ, атонически</w:t>
        <w:br/>
        <w:t>астатическая форма. После прозедеппого 2-кратпого курса лечения в комплексе лекарстр, ЛФҚ и</w:t>
        <w:br/>
        <w:t>массажа тонус мышц повысился, стали более точными движения мелкой моторики.</w:t>
        <w:br/>
        <w:t>Методика лечения детей с ДЦП сугубо индивидуальна и зависит от возраста ребенка, формы и</w:t>
        <w:br/>
        <w:t>степени тяжести заболевания. Она включает медикаментозное лечение, ЛЮК, массаж, игло- и</w:t>
        <w:br/>
        <w:t>рефлексотерапию, ортопедический режим, поэтапное гипсование, ФТО, бальнео- и хирургическое</w:t>
        <w:br/>
        <w:t>лечение, логопедические занятия.</w:t>
        <w:br/>
        <w:t>Лечебный массаж и ЛФК в соответствии с назначением занимают основное место в леченин детей,</w:t>
        <w:br/>
        <w:t>больных ДЦП, соматическя слабых, быстро утомляюшихеЯ и медленно и слабо</w:t>
        <w:br/>
        <w:t>восстанавливаюшихся. По мере роста детекого организма и прибавления в весе наблюдаетоя обшее</w:t>
        <w:br/>
        <w:t>отставание в физическом развитии из-за специфического тонуса, гиподинамии, растягивания</w:t>
        <w:br/>
        <w:t>первпо-мышечпого и связочпого аппаратов. Поэтому при работе с детьми мы учититзаем возраст,</w:t>
        <w:br/>
        <w:t>степень тяжести и форму ДЦП, скрытые потенциальные возможности, соблюдаем принципы</w:t>
        <w:br/>
        <w:t>доступности, систематичности, от простого - к сложному, от известного - к неизвестному</w:t>
        <w:br/>
        <w:t>Всем без несключения детям мы рекомендуем полезные занятия лечебной гимнастикой (ЛГ) и</w:t>
        <w:br/>
        <w:t>массажем. Больным ДЦП они жизненно необходимы. Лечебная гимнастика и массаж нормализуют</w:t>
        <w:br/>
        <w:t>биохимические процессы в нервно-мышечном аппарате, подвижность в крупных суставах,</w:t>
        <w:br/>
        <w:t>136</w:t>
        <w:br/>
        <w:t>Заключение: КТ-данные за абсцесс височной области справа (вероятно отогенного генеза).</w:t>
        <w:br/>
        <w:t>Больной 09.02.2007 г. экстренно госпитализирован в оториноларингологическое</w:t>
        <w:br/>
        <w:t>отделение, где срочно произведена расширенная антромастондотомия правой височной части с</w:t>
        <w:br/>
        <w:t>обнажением твердой мозговой оболочки средней черепной ямки. Во время операции в сосцевидном</w:t>
        <w:br/>
        <w:t>отростке отмечена обширная патологическая полость заполненная гноем, твердая мозговая</w:t>
        <w:br/>
        <w:t>оболочка напряжена, утолшена, обнажена ироцессом н диамегре 0,5 см, покрыта фибриноным</w:t>
        <w:br/>
        <w:t>налетом и грануляциями. Затем секвесторная ямка расширена до 1,2 см и произведена пункция</w:t>
        <w:br/>
        <w:t>вешества мозга. Получен гной. Твердая мозговая оболочка рассечена крестообразной насечкой</w:t>
        <w:br/>
        <w:t>0,5%0,5 см, векрыт абсцесс мозга в глубине 1,8 см, вылился гной 7,0 мл, полость абсцесса промыта</w:t>
      </w:r>
    </w:p>
    <w:p>
      <w:r>
        <w:t>путем замешения его содержимого растворами фурациллина и хлоркальциевого комплекса</w:t>
        <w:br/>
        <w:t>стрептомицина в балансированном количестве. Послеоперационная рана велась открыто в течение 5</w:t>
        <w:br/>
        <w:t>дней. После полной санации полости абсцесса в завершаюшей стадии лечения, выполнсна пластика</w:t>
        <w:br/>
        <w:t>Т-образным лоскутом. Послеоперационый период иротекал гладко, без осложнений. Выписан</w:t>
        <w:br/>
        <w:t>пациент на 18-й день пребывания в удовлетворительном состоянии.</w:t>
        <w:br/>
        <w:t>При контрольном осмотре через 3 года 24.08.2010 г. пациент жалоб не предьявлял,</w:t>
        <w:br/>
        <w:t>самочувствие удовлетворительное, судороги, головные боли не наблюдаются. При отоскопии</w:t>
        <w:br/>
        <w:t>барабанная перепонка серого цнета, утоліцена, мастоидальная полость чистая, полная</w:t>
        <w:br/>
        <w:t>эпидермизация.</w:t>
        <w:br/>
        <w:t>Таким образом, особенностыю течения острого среднего отита у детей является</w:t>
        <w:br/>
        <w:t>малосимптомность, атипичность течения гнойного воспаления срелнего уха, что обусловливает</w:t>
        <w:br/>
        <w:t>несвоевременную диагностику процесса и приводит к развитию внутричерепных осложнений, В</w:t>
        <w:br/>
        <w:t>частности, к абсцессу мозга.</w:t>
        <w:br/>
        <w:t>По данным литературы, на формирование абсцесса мозга с плотной капсулой уходит в</w:t>
        <w:br/>
        <w:t>среднем 2-3 недели, что подтверждается и нашим клиническим наблюдением</w:t>
        <w:br/>
        <w:t>В данном случае выбор методов лечения, а так же оптимального хирургического доступа</w:t>
        <w:br/>
        <w:t>определялся гистопатологической стадией абсцесса и его локализацией по данным КТ-</w:t>
        <w:br/>
        <w:t>обследования. Уникальность данного наблюдения является его редкостью, трудностями</w:t>
        <w:br/>
        <w:t>диагностики уепешным своевременным оперативным вмешательством, а также благоприятным</w:t>
        <w:br/>
        <w:t>исходом и хорошим отдаленным рсзультатом.</w:t>
        <w:br/>
        <w:t>Литература:</w:t>
        <w:br/>
        <w:t>1. Барулина Н.В., Вдовенко Н.А., Гуранский С.В. Острый средний неперфоративный отит у</w:t>
        <w:br/>
        <w:t>ребепка... // Журпал ушпих, посовых, горловых болезпей. - 1986. - Хә5.- С.71-72.</w:t>
        <w:br/>
        <w:t>2. Меркулова ЕЛП., Баранаева Е.А., Хомчук Т.Н. Современные особенности осложненного</w:t>
        <w:br/>
        <w:t>течения острого среднего отита у детей // Педиатрия. - 2006. -294.- С.118</w:t>
        <w:br/>
        <w:t>3. Палчун В.Г., Магомедов М,М., Лучихин Л.А. Оториноларингология. 2-де изд. - Москва, -</w:t>
        <w:br/>
        <w:t>2008. - С. 541-552.</w:t>
        <w:br/>
        <w:t>4. Турковский А.Б., Белобородов Б.В. Наблюдение отсроченной эмпиемы головного мозга на</w:t>
        <w:br/>
        <w:t>фоне рецидивируюшего среднего отита // Вестник оториноларингологии. - 2008. - ХӘ1.- С. 75-77,</w:t>
        <w:br/>
        <w:t>5. Шустер М.А., Чумаков Ф.И., Чкаппиков Т.Н. Роль компиотерпой томографии в диагпостике</w:t>
        <w:br/>
        <w:t>үнкапсулированных абсцессов мозжечка... // Вестник оториноларингологин. - 1991. - Хеб.- С. 44-</w:t>
        <w:br/>
        <w:t>46</w:t>
        <w:br/>
        <w:t>ТҮЙІП</w:t>
        <w:br/>
        <w:t>Ж.Ә. Өтемагамбетов</w:t>
        <w:br/>
        <w:t>АТИПИЯЛЫҚ АҒЫМДЫҒЫ ОРТАҢҒЫ ҚҰЛАҚТЫҢ ТЕСІЛМЕЙ ЖЕДЕЛ</w:t>
        <w:br/>
        <w:t>ҚАБЫНУЫНЫҢ МИДЫҢ САМАЙ АУМАҒЫ АБСЦЕССІМЕН АСҚЫНУ ОҚИҒАСЫ</w:t>
        <w:br/>
        <w:t>Атырау облыстық балалар ауруханасы, құлақ, мұрын, тамақ бөлімі, Атырау қаласы</w:t>
        <w:br/>
        <w:t>Бұл мақалада сирек кездесетін оқиға атипиялық ағымдағы ортаңғы құлақтың тесілмей жедел</w:t>
        <w:br/>
        <w:t>қабынуының асқынуы салдарынан миішілік самай аумағындағы абецсссімен ауырған науқастың</w:t>
        <w:br/>
        <w:t>140</w:t>
        <w:br/>
        <w:t>В 2009 году в промышленных предприятиях области не зарегистрировано профессиональное</w:t>
        <w:br/>
        <w:t>отравление. В лечебно-профилактическик учереждениях области предварительные при</w:t>
        <w:br/>
        <w:t>поступлении на работу медицинские осмотры за 2009 год прошли - 14 098 человек,</w:t>
        <w:br/>
        <w:t>устраиваюшихся на работу во вредные, опасные профессии. Из них по противопоказаниям к работе</w:t>
        <w:br/>
        <w:t>в условиях воздействия опасных, вредных факторов производственной среды не допушены 192</w:t>
      </w:r>
    </w:p>
    <w:p>
      <w:r>
        <w:t>работаюших (1,4%). Периодическим медицинским осмотрам охначено 99,7% работаюших.</w:t>
        <w:br/>
        <w:t>В ходе осмотра впервые с обшими заболеваниями выявлены 2,5 % (из 38 856, выявлено 2 025</w:t>
        <w:br/>
        <w:t>работаюших, из которых 130 переведены на труд, несвязанный с воздействием вредных, опасных</w:t>
        <w:br/>
        <w:t>факторов производственной среды, 28 человек направлены на дообследование, 1 075, впервые</w:t>
        <w:br/>
        <w:t>выявленных работников с обшими заболеваниями, получили амбулаторное, 232 - стационарное,</w:t>
        <w:br/>
        <w:t>612 - рекомендовано санаторно-курортное лечение в разных санаториях РК и СНГ).</w:t>
        <w:br/>
        <w:t>А в 2010 году среди впсрвыс осмотрснных обшис заболсвания выявлсны у 6,8 %</w:t>
        <w:br/>
        <w:t>работаюших, Среди обших соматических заболеваний зачастую регистрируютея артериальные</w:t>
        <w:br/>
        <w:t>типертензии разных степеней, заболевания сердечно-сосудистой системы, нейроциркуляторные</w:t>
        <w:br/>
        <w:t>дистонин, железодефицитные анемии различных степеней тяжести, хронические бронхиты,</w:t>
        <w:br/>
        <w:t>тонзиллиты, фарингиты, отиты и аллергические риниты.</w:t>
        <w:br/>
        <w:t>Анализ заболеваемости с кременной утратой трулоспособности проводился по основным</w:t>
        <w:br/>
        <w:t>ведушцим отраслям производства и крупным промышленным предприятиям области, где имеются</w:t>
        <w:br/>
        <w:t>медицинские центры, врачебные здравпункты. Отмечаетея рост заболеваемости с временной</w:t>
        <w:br/>
        <w:t>утратой трудоспособности на отдельных промышленных предприятиях г.Атырау, ТОО</w:t>
        <w:br/>
        <w:t>«Тенгизшевройл» и во всех производственных подразделениях ПФ «Эмбамунайгаз», АО</w:t>
        <w:br/>
        <w:t>«Казмунайгаз». При анализс по назологичсским нормам установлсно, что рост произошсл за счет</w:t>
        <w:br/>
        <w:t>болезней органов дыхания (обострения хронических болезней органов дыхания, острые</w:t>
        <w:br/>
        <w:t>респираторные инфекции, пневмония, острый фарингит и ангина) в 2 раза, болезни периферической</w:t>
        <w:br/>
        <w:t>нервной системы - в 2 раза, гипертонической болезни, ишемической болезни сердца - в 2,5 раза,</w:t>
        <w:br/>
        <w:t>болезни почек и мочеполовых путей - в 1,5 раза, болезни глаза и его придатков - в 2 раза, болезни</w:t>
        <w:br/>
        <w:t>уха и соспевилного отростка - в 1,5 раза, болезни костно-мышечной системы - в 2 раза. Анализируя</w:t>
        <w:br/>
        <w:t>заболеваемость и условия труда работаюкицих установлено, что Сс одной стороны росту</w:t>
        <w:br/>
        <w:t>заболевасмости способствовало улучшенис социальной зашишенности работников, т.с. 100 %</w:t>
        <w:br/>
        <w:t>оплата больничных листов, что стимулировало работников более серьезно и полно отнестись к</w:t>
        <w:br/>
        <w:t>своему здоровью, с другой стороны, не полностью созданы надлежашие санитарно-бытовые,</w:t>
        <w:br/>
        <w:t>пронзводствешиле условия. работпикам. Спижепне заболеваемости паблодалось в</w:t>
        <w:br/>
        <w:t>производственных управлениях УМГ «Атырау» АО «Интергаз Центральная Азия», 3ЗФ АО</w:t>
        <w:br/>
        <w:t>«КазТрансОйл», ТОО «АНПЗ». В результате проведения медицинских осмотров в 2009 толу с</w:t>
        <w:br/>
        <w:t>подозрением на профзаболевание выявлено 28 работников и для решения вопроса об их</w:t>
        <w:br/>
        <w:t>дальнейшем обследовании для проведения экспертизы связи заболевания с профессией в ЗКФТІЦ</w:t>
        <w:br/>
        <w:t>ГТ ИПЗ все направлены к профпатологу. Западно-Казахстанеким филиалом РГКП «Национальный</w:t>
        <w:br/>
        <w:t>центр гигиены труда и профессиональных заболеваний» поставлен предварительный диагноз в</w:t>
        <w:br/>
        <w:t>отпошепин 5 болыпшых: профессиопальпое заболевапие. Все болыпме обследовались и лечилисі, В</w:t>
        <w:br/>
        <w:t>ЗКФ НЦГП и ПЗ в г. Актобе. Проводилось обследование рабочих мест с выдачей санитарно-</w:t>
        <w:br/>
        <w:t>тигиенической характеристики условий труда с определением уровней запыленности,</w:t>
        <w:br/>
        <w:t>загазованности, параметров шума, вибрации. За 1 полугодие 2010 года выявлено 7 работаютцих с</w:t>
        <w:br/>
        <w:t>подозрением на профессиональног заболевание, Па территорин Атырауской области подозрения</w:t>
        <w:br/>
        <w:t>на профессиональные заболевания, как и в прежние годы, регистрируются в основном у работников</w:t>
        <w:br/>
        <w:t>предприятий нефтегазовой промышленности, предприятий по производству строительных</w:t>
        <w:br/>
        <w:t>материалов и учреждений здравоохранения. Учитывая опецифику промышленности региона,</w:t>
        <w:br/>
        <w:t>лидируюшее место по количеству случаев профзаболеваний приходитея на предприятия</w:t>
        <w:br/>
        <w:t>нефтедобываюшей промышленности, ежегодно первичные профессиональные заболевания</w:t>
        <w:br/>
        <w:t>регистрирутотея в структурпых подразделепиях ПУ «Эмбамұпайгаз» НГДУ «Доссормұпайгаз»,</w:t>
        <w:br/>
        <w:t>«Жайықмұнайгаз», «Қайнармұнайгаз», единичные случаи в учреждениях эдравоохранения и др</w:t>
        <w:br/>
        <w:t>отраслях. В структуре зарегистрированных профзаболеваний лидируюшее место - 90 % от обшего</w:t>
        <w:br/>
        <w:t>количества профпатологий, приходится на патологию органов слуха, верхних дыхательных</w:t>
        <w:br/>
        <w:t>путей, Анализ обстоятельств возникновения профзаболеваний показал, что нерегулярное</w:t>
        <w:br/>
        <w:t>применение средств индивидуальной | зашиты (СИЗ) от шума и вибрации, пыли,</w:t>
        <w:br/>
        <w:t>неблагоприятных микроклиматических факторов, нарушения техники безопасности и режима</w:t>
        <w:br/>
        <w:t>125</w:t>
        <w:br/>
        <w:t>А.Б. Байжаркинова, К.Е. Ергалиев, М.Ж. Биханов, Т.Т. Курганбеков, Н.Б. Айбасов,</w:t>
        <w:br/>
        <w:t>И.Р. Хакимов</w:t>
        <w:br/>
        <w:t>СЛУЧАЙ РЕТРОГРАДНОГО УШЕМЛЕНИЯ СИГМОВИДНОЙ КИШКИ</w:t>
      </w:r>
    </w:p>
    <w:p>
      <w:r>
        <w:t>(из клинической практики)</w:t>
        <w:br/>
        <w:t>Западно-Казахстанский государственный медицинский университет имени Марата Оспанова,</w:t>
        <w:br/>
        <w:t>железнодорожная больница, г. Актобе</w:t>
        <w:br/>
        <w:t>Рял авторов (Н.И. Гуревич, Н.И. Блинов, Г.В. Гомзяков, В.Д. Федорова, А.Ф Черноусов)</w:t>
        <w:br/>
        <w:t>отмечают некоторые недочеты при диагностике и лечении больных с ушемленными грыжами.</w:t>
        <w:br/>
        <w:t>Как извсстно, зачастую подвергастея ушемлонию кишсчник. По данным В.И. Стручкова и</w:t>
        <w:br/>
        <w:t>Т.А. Качкова, н 50 % всех ушемлений в гІрыженом мешке была найдена тонкая кишка, а в 21 %-</w:t>
        <w:br/>
        <w:t>толстая кишка.</w:t>
        <w:br/>
        <w:t>Заслуживает внимания обратное или ретроградное ушемление. В этих случаях в грыжевом</w:t>
        <w:br/>
        <w:t>мешке имеется две петли кишечника, а соединяюшая их, третья, находится в брюшной полости</w:t>
        <w:br/>
        <w:t>Особенностью этого вида уіцемления является то, что болыпей частью при сравнительно нерезком</w:t>
        <w:br/>
        <w:t>сдавливании петель кишок, находяцихся в трыжевом мешке, внутрибрюшинно расположенная</w:t>
        <w:br/>
        <w:t>петля зачастую некротизируется.</w:t>
        <w:br/>
        <w:t>Ретроградное ушемление ветречаетоя зачастую у лиц с врожденной длинной брыжейкой, а.</w:t>
        <w:br/>
        <w:t>внутрибрюшинно расположенная петля кишки может дополнительво подвергнуться</w:t>
        <w:br/>
        <w:t>перскручиванию |1-3|.</w:t>
        <w:br/>
        <w:t>Приводим наш клинический случай,</w:t>
        <w:br/>
        <w:t>Больной К., 62 лет, история болезни Хе 712, поступил в хирургическове отделение</w:t>
        <w:br/>
        <w:t>железнодорожной больницы 02.07.02 г. с жалобами на боли в низу живота, в левой его половине, в</w:t>
        <w:br/>
        <w:t>левой паховой области, на тошноту, рвоту, задержку стула и газов. Заболел накануне в 7 часов утра,</w:t>
        <w:br/>
        <w:t>внезапно, при вставании с постели почувствовал боль в левой паховой области, не прекрашавшейся</w:t>
        <w:br/>
        <w:t>и после того, как больной снова лег.</w:t>
        <w:br/>
        <w:t>Из анамнсза: страдаст двухстороннсей паховой грыжей в теченис 23 лет. В послоднсс время</w:t>
        <w:br/>
        <w:t>отмечает три приступа болей в левой паховой области, после чего грыжа трудно вправлялась.</w:t>
        <w:br/>
        <w:t>С вышеперечисленными жалобами, в течение 1,5-2-х часов боли усилились в низу живота,</w:t>
        <w:br/>
        <w:t>умереппое вздутие живота, тошпота.</w:t>
        <w:br/>
        <w:t>На машине скорой медицинской помоши больной доставлен в хирургическое отделение</w:t>
        <w:br/>
        <w:t>железнодорожной больницы в состоянии средней тяжести. Положение вынужденное с</w:t>
        <w:br/>
        <w:t>притянутыми к животу ногами. Кожа и видимые слизистые несколько цианотичны. Подкожно-</w:t>
        <w:br/>
        <w:t>жировой слой выражен умеренно. Температура 26%, В легких жесткое дыхание. Тоны сердца</w:t>
        <w:br/>
        <w:t>приглушены. Пульс 90 ударов в 1 минуту, уловлетворительного наполнения и напряжения. АД</w:t>
        <w:br/>
        <w:t>130/90 мм рт. ст., язык густо обложен белым налетом, влажный. Живот умеренно вздут, болезнен в</w:t>
        <w:br/>
        <w:t>лерой подвздошпой области. Печешь пе пальпируетоя. Почечпая тупость сохрапепа. В левой</w:t>
        <w:br/>
        <w:t>паховой области отмечается опухәлевидное образование, размером 12х18 см, резко болезненно при</w:t>
        <w:br/>
        <w:t>пальпации, не вправляется. Кожа мошонки напряжена, болезненна. Стула не было. Газы не отходят.</w:t>
        <w:br/>
        <w:t>Осмотр через прямую кишку: информативных данных нет. С диагнозом уушемленная</w:t>
        <w:br/>
        <w:t>левосторонняя паховомошоночная грыжа больной взят на операцию в течение часа после</w:t>
        <w:br/>
        <w:t>предварительной подготовки (ЭКГ, осмотра терапевта и анестезиолога, анализов).</w:t>
        <w:br/>
        <w:t>Операция под местной анестезмей с потенцированием. Разрез в левой паховой области</w:t>
        <w:br/>
        <w:t>параллельно пупартовой связке. Вскрыт грыжевой мешок, где выпот темнокоричневого цвета и две</w:t>
        <w:br/>
        <w:t>петли толетого кишечника темно-серого цвета с участками резкой гиперемии. Грыжевое кольцо</w:t>
        <w:br/>
        <w:t>рассечено, операционная рана расширена вверх клюшкообразной формы. В брюшной полости</w:t>
        <w:br/>
        <w:t>обпаружепа третья петля (сигмовидпая кишка) размером 7-8 см темпокоричперого цвета без</w:t>
        <w:br/>
        <w:t>признаков жизнеспособности (сосуды не пульсируют, перистальтики нет). Ввели теплый 0,25 %</w:t>
        <w:br/>
        <w:t>раствор новокаина в брыжейку кишки, применили обкладывание болыпой салфеткой горячим</w:t>
        <w:br/>
        <w:t>физраствором в течение часа. Все это эффекта не дало.</w:t>
        <w:br/>
        <w:t>Внутрибрюшинный участок ушемленной петли на расстоянии 7-8 см по-прежнему без</w:t>
        <w:br/>
        <w:t>признаков жизнеспособности. Ввиду отсутствия перитонита, сравнительно неплохого состояния</w:t>
        <w:br/>
        <w:t>больного, решено произвести одномоментную резекцию сигмы и части нисходяшей кишки,</w:t>
        <w:br/>
        <w:t>134</w:t>
      </w:r>
    </w:p>
    <w:p>
      <w:r>
        <w:t>Из анамнеза выявлено: 16.07.2006 г. в 19 часов ребенок играл, затем начал плакать,</w:t>
        <w:br/>
        <w:t>жаловаться на боли в горле, в области шен и спине. В связи с этим обратились в приемный покой</w:t>
        <w:br/>
        <w:t>областной детской больницы.</w:t>
        <w:br/>
        <w:t>При поступлении состояние больной тяжелое, температура тела 37,2, пульс - 72 уд. в мин.</w:t>
        <w:br/>
        <w:t>АД - 80/50 мм. рт. ст., тоны сердца ритмичные, тахикардия, в легких везикулярное дыхание</w:t>
        <w:br/>
        <w:t>Жиног мягкий, безболезненный.</w:t>
        <w:br/>
        <w:t>При пальпации области передней поверхности шей отмечаетея резкая болезненность в</w:t>
        <w:br/>
        <w:t>нижних отделах, больше - слева. При фарингоскопии - отек и гипертермия слизистой оболочки</w:t>
        <w:br/>
        <w:t>трушевидных синусов, черпалонадгортанных | и желудочковых складок. Дыхание умеренно</w:t>
        <w:br/>
        <w:t>затруднено, голос хриплый в гортаноглотке инородное тело не выявлено. Другие ЛОР-органы</w:t>
        <w:br/>
        <w:t>без особенностей. Отмечается обильная гиперсаливация полости рта. При рентгеноскопии</w:t>
        <w:br/>
        <w:t>органов грудной клетки и пицшсвода: акт глотания затруднен, в верхней трети пицсвода огромнос</w:t>
        <w:br/>
        <w:t>инородное тело (висячий замок.) средостение не изменено.</w:t>
        <w:br/>
        <w:t>ОАК от 17.07.07 г: НВ - 106 г/л, зр - 3,3%10, 19.3%10, цвп- 1,0, СОЗ- 2 мм/а, сверт. крови -</w:t>
        <w:br/>
        <w:t>4,00, длительность кровотечения - 65 сек., тромб. - 210%10. Анализ мочи в норме.</w:t>
        <w:br/>
        <w:t>Учитывая жалобы пациента на боли при глотании, затрудненном движении шей и</w:t>
        <w:br/>
        <w:t>воспалительном процессе гортаноглотки, обіцем тяжелом состоянии, на Рентгенограмме</w:t>
        <w:br/>
        <w:t>пишевода огромное инородное тело в верхней трети пицевода. Решено произвести экостренную</w:t>
        <w:br/>
        <w:t>эзофагоскопию под обшим интубационным наркозом.</w:t>
        <w:br/>
        <w:t>17.07.06 г. в 22ч. произведена эзофагоскопия под обшим интубационным наркозом.</w:t>
        <w:br/>
        <w:t>Интубация трахей была затруднена из-за нарастаюшего отека гортани и симптома асфиксин, за</w:t>
        <w:br/>
        <w:t>счет давлсния огромного крупного инородногө тела, часть замка которого находилась во входс в</w:t>
        <w:br/>
        <w:t>пишевод за первым сужением пишенода.</w:t>
        <w:br/>
        <w:t>После интубации трахей и стабилизации состояния, трубкой Хо6 из набора бронхоскопа</w:t>
        <w:br/>
        <w:t>Фриделя осмотрели вход в пицевод, где сразу же под губой пишевода обнаружили часть</w:t>
        <w:br/>
        <w:t>корпуса замка.</w:t>
        <w:br/>
        <w:t>Попытка удалить его шипцами безрезультатна. Создалось впечатление о малоподвижном</w:t>
        <w:br/>
        <w:t>образовании, несмешаемом вверх. Посторонний предмет вновь Захвачен шипцами с насадкой</w:t>
        <w:br/>
        <w:t>типа «кошка», произведен поворот вокруг замка свосй оси, чтобы привссти в одну плоскость</w:t>
        <w:br/>
        <w:t>тело замка и замочную дугу, иначе бы замочная дуга, зацепившись в окладках олизистой</w:t>
        <w:br/>
        <w:t>пишевода, не дала бы возможности удалить. В дальнейшем легкими движениями тракции вниз и</w:t>
        <w:br/>
        <w:t>вверх, с техпическими трудпостями ипородпое тело было удалепо из пишевода. Коптрольпая</w:t>
        <w:br/>
        <w:t>эзофагоскопия показала транму боковой стенки пицевода с повреждением слизисто - серозной</w:t>
        <w:br/>
        <w:t>оболочки с образованием гематомы, умеренного кровотечения</w:t>
        <w:br/>
        <w:t>Особенность наблюдения заключается в незамеченном проглатывании пациентом (младший</w:t>
        <w:br/>
        <w:t>возраст ребенка) крупного инородного тела, вызвавшего картину обструкция м острого</w:t>
        <w:br/>
        <w:t>воспалительного процесса гортаноглотки и шейного отдела пишевода. Особенности характера</w:t>
        <w:br/>
        <w:t>инородного тела заключались в его локализации и фиксации к боковой стенке пицевода</w:t>
        <w:br/>
        <w:t>замочпой дугой, что и затрудияло удалепие круппого ипородпого тела через естествепшые пути</w:t>
        <w:br/>
        <w:t>без эзофаготомии.</w:t>
        <w:br/>
        <w:t>Впоследствии при инородных телах в пишеводе могут быть следуюіцие осложнения</w:t>
        <w:br/>
        <w:t>обструктивный синдром с явлением асфиксии, отек гортани, травматические повреждения</w:t>
        <w:br/>
        <w:t>стенки пицевода с последуюшим развитием перфорации пишевода, медиастинита.</w:t>
        <w:br/>
        <w:t>Проводимое нами удаление инородного тела и интубация пишевода силиконовой трубкой</w:t>
        <w:br/>
        <w:t>(али толстым назогастральным зондом) - Один из путей профилактики и лечения осложненного</w:t>
        <w:br/>
        <w:t>инородным телом повреждения пишевода.</w:t>
        <w:br/>
        <w:t>Таким образом, накопленный нами клинический опыт свидетельствует о том, что при</w:t>
        <w:br/>
        <w:t>лечении с применением силиконовой трубки заживление перфораций и свишей пицевода</w:t>
        <w:br/>
        <w:t>происходит зпачителіпо быстрев. В условиях иптубации пишевода болыпые имеют возможпость</w:t>
        <w:br/>
        <w:t>принимать жидкую и полужидкую пишу естественным путем через трубку с помошью шприца</w:t>
      </w:r>
    </w:p>
    <w:p>
      <w:r>
        <w:t>«Жанне». В нашем случае желудочный зонд находился в течение 6-ти суток. Ребенок выписан</w:t>
        <w:br/>
        <w:t>домой на 7-е сутки после контрольной рентгенограммы пишевода в удовлетворительном</w:t>
        <w:br/>
        <w:t>состоянии.</w:t>
        <w:br/>
        <w:t>142</w:t>
        <w:br/>
        <w:t>ТҮЙІН</w:t>
        <w:br/>
        <w:t>Б.К. Жолдин</w:t>
        <w:br/>
        <w:t>ЕВРОПАЛЫҚ КАРДИОЛОГТАР ҚОҒАМЫНЫҢ 2010 ж. КОНГРЕСІ: СОЗЫЛМАЛЫ</w:t>
        <w:br/>
        <w:t>ЖҮРЕК ӘЛСІЗДІГІМЕН АУЫРАТЫН НАУҚАСТАРДЫ ЕМДЕУДІҢ ЖАҢАЛЫҚТАР</w:t>
        <w:br/>
        <w:t>(Стокгольм, 2010)</w:t>
        <w:br/>
        <w:t>Марат Оспанов атындағы Батыс Қазақстан мемлекеттік медицина университеті,</w:t>
        <w:br/>
        <w:t>Актөбе қаласы</w:t>
        <w:br/>
        <w:t>Мақалада 2010 жыл Европалық кардиологтар конгресінде талқыланған созылмалы жүрек</w:t>
        <w:br/>
        <w:t>әлсіздігін смдсудін жаңалықтары қарастырылған.</w:t>
        <w:br/>
        <w:t>ӘГММАНҮ</w:t>
        <w:br/>
        <w:t>В.К. /Ноійіп</w:t>
        <w:br/>
        <w:t>ЕГКОРЕАУЧ СОМСКЕ58 ОҒ САКФТОТ.ОС157Т8-2010: ТНЕ МОВЕКХ ТКЕАТМЕХТ ОҒ</w:t>
        <w:br/>
        <w:t>РАТІЕМТ6 ҮҮІТН СНКОХІС НЕАЕТ ҒАПДТВЕ</w:t>
        <w:br/>
        <w:t>(Әю&lt;ойп, 2010)</w:t>
        <w:br/>
        <w:t>Хгезі-Ка?аКһяТап Магаг Оврапоу зіз/е шейіса! пшіуеге іу, АІЧюВе су</w:t>
        <w:br/>
        <w:t>Іп ні герогі сопвійегесі пеу/ геві1в оҒ1геагшепі о? райепів хунһ сһголіс һеагс Ғайшге (іседі оп</w:t>
        <w:br/>
        <w:t>Еигореап сопагезө оҒ сагФіоіосізі5 іп 2010.</w:t>
        <w:br/>
        <w:t>161</w:t>
        <w:br/>
        <w:t>ТҮЙІН</w:t>
        <w:br/>
        <w:t>Ж.Ә. Өтемағамбетов</w:t>
        <w:br/>
        <w:t>ӨҢЕШ БОЙЫНДАҒЫ АСА ЕРЕКШЕ БӨГДЕ ЗАТТАРДЫ ЕМДЕУ ЖҮРГІЗУТ ЖӘНЕ</w:t>
        <w:br/>
        <w:t>ТРАВМАТИКАЛЫҚ ЭЗОФАГИТТЕРДІҢ АЛДЫН-АЛУ ӘДІСТЕМЕСІ МӘСЕЛЕЛЕРІ</w:t>
        <w:br/>
        <w:t>(емханалық жағдай)</w:t>
        <w:br/>
        <w:t>Атырау облыстық балалар ауруханасы құлақ, мұрын, тамақ бөлімі, Атырау қаласы</w:t>
        <w:br/>
        <w:t>Бұл мақалада автор өзінің емдеу тәжірибесіндегі сирек кездескен емдеу нәтижесін баяндап,</w:t>
        <w:br/>
        <w:t>өңеш бойындағы өтс үлкен бөгде заттын салдарынан туындайтын асқынулардың алдын алуда</w:t>
        <w:br/>
        <w:t>силиконды түтікшені қолдану арқылы өңеш бойындағы жарақаттық тесілуі және саңылаулардың</w:t>
        <w:br/>
        <w:t>тез жазылатынын баяндайды. Бұл өңештің интубациялау әдісі ауруға уақытылы сұйық және</w:t>
        <w:br/>
        <w:t>қоймалжың тағамдарды табиғи жағдайда осы түтікше арқылы «Женне» шприці көмегімен ішкізуге</w:t>
        <w:br/>
        <w:t>болады.</w:t>
        <w:br/>
        <w:t>ӚПММАБҮ</w:t>
        <w:br/>
        <w:t>?Һ.А. Охспаратһсіоу</w:t>
        <w:br/>
        <w:t>ТОТНЕ ОСЕЗТТОК ОЕ СА8ІЛ8ТКҮ ОЕ ЕОКЕІСУХ ВОПТЕ5 ОЕ ОЕЗОРНАСТ/8,</w:t>
        <w:br/>
        <w:t>МАМАСЕМЕМТ АМР ТАСТІС8 ОЕ РОЗТТЕАГМАТІС ЕБОРНАСІТІ8</w:t>
        <w:br/>
        <w:t>(из клинической практики)</w:t>
        <w:br/>
        <w:t>Азуған гедіола! сҺ114геп һовріла!, һе оююіагупдоіобіса! дерагітепі, Афуғам сіту</w:t>
      </w:r>
    </w:p>
    <w:p>
      <w:r>
        <w:t>Тһе ашһог Фезспіһей із оууп сШшіса! ехрепепсе Тезіуіпе 1һабіп 1гедіпелі уу (һе иве оҒ в ісопе</w:t>
        <w:br/>
        <w:t>іше 1һе һеа пе оҒ регіогаійоп апа езорһасеа! ЯвһшШав оссигей сопвідегайу сшсЫу. Іп оеворһавия</w:t>
        <w:br/>
        <w:t>ішшфайоп 1һе раНепів һауе (һе ровв1Б12у іо таКе Паша апа зепіШашіа Ғоой Бу погша! хғау Іһгоцеһ Іһе</w:t>
        <w:br/>
        <w:t>ішфе ууЙІһ іһе һеір оҒ Тапе(в вугіпсе.</w:t>
        <w:br/>
        <w:t>А.Т. Шамшидденова</w:t>
        <w:br/>
        <w:t>АНАЛИЗ АНКЕТИРОВАНИЯ ЖЕНІШИН РЕПРОДУКТИВНОГО ВОЗРАСТА</w:t>
        <w:br/>
        <w:t>КАЗТАЛОВСКОГО РАЙОНА, ЗАПАДНО-КАЗАХСТАНСКОИЙ ОБЛАСТИ,</w:t>
        <w:br/>
        <w:t>ПРОВОДИМОГО В ЦЕЛЯХ УКРЕПЛЕНИЯ ЗДОРОВЬЯ МАТЕРИ И РЕБЕНКА</w:t>
        <w:br/>
        <w:t>ГККП «Областной перинатальный центр», г. Уральск</w:t>
        <w:br/>
        <w:t>Согласно Кодексу РК «О здоровье народа в системе здравоохранения» от 18.09. 2009 г. Ле</w:t>
        <w:br/>
        <w:t>193-ТУ (ст. 155. Медицинские осмотры) и приказу Министерства здравоохранения РК Хе 607 от</w:t>
        <w:br/>
        <w:t>15.10. 2007 г. с целью улучшения качества оказания перинатальной помоши женшинам и</w:t>
        <w:br/>
        <w:t>новорожденным на примере курируемого областным перинатальным центром Казталовского</w:t>
        <w:br/>
        <w:t>райопа пами проведепо апкетировапие 100 жешцип репродуктизпого возраста.</w:t>
        <w:br/>
        <w:t>Средний возраст опрошенных от 18 до 45 лет. 54 % опрошенных в возрасте 26-35 лет,</w:t>
        <w:br/>
        <w:t>требуют особого внимания при проведении профилактических осмотров. Из 100 женшин 92 %</w:t>
        <w:br/>
        <w:t>состоят в браке, из них - 86 % имеют среднее образование, 11 % составляют куряшие. Практически</w:t>
        <w:br/>
        <w:t>все опрошенные указывают на наличие экстрагенитальных заболеваний, из них 79 % составляют</w:t>
        <w:br/>
        <w:t>повторнородяшие,75 % женшин - безработные.</w:t>
        <w:br/>
        <w:t>ТҮЙІН</w:t>
        <w:br/>
        <w:t>У.Т. Рахатов</w:t>
        <w:br/>
        <w:t>ҚАЛҚАНША БЕЗІ ГОРМОНДАРЫНЫҢ ЖҮРЕК ЖҰМЫСЫН РЕТТЕУ ӘСЕРІ</w:t>
        <w:br/>
        <w:t>(тәжірибедегі жағдай)</w:t>
        <w:br/>
        <w:t>ЖШС «Медициналық орталық», Орал қаласы</w:t>
        <w:br/>
        <w:t>Мақалада қалқанша безі гормондары өзгерісінің жүрек-тамырлары жұмысына кері әсерін,</w:t>
        <w:br/>
        <w:t>жүрек ишемия ауруы мен гипотирсоз сырқатының асқыну ссбептерін, оларға қарсы см тәсілдерін,</w:t>
        <w:br/>
        <w:t>өз тәжірибесі арқылы көлемді сипаттаған. Емдеу тәсілдерінде қалқанша безі гормондарының әсері</w:t>
        <w:br/>
        <w:t>жүрек терапиясы мен қатар өрбиді.</w:t>
        <w:br/>
        <w:t>ӘГММАНҮ</w:t>
        <w:br/>
        <w:t>М.Т. Каһһаюу</w:t>
        <w:br/>
        <w:t>ТНЕ АЕТІСІ.,Е, ВАБЕр ОУ РЕАСТІСАІ1. СА8Е5, ЕЕРОЕТЕП ЕЕҒЕСТ ОҒ ТНҮЕОІШ</w:t>
        <w:br/>
        <w:t>НОБКМОМЕЗІМТНЕ КЕСІЛ,АТІОМ ОҒ САКПИАС АСТІУІТҮ</w:t>
        <w:br/>
        <w:t>(случай из практики)</w:t>
        <w:br/>
        <w:t>ТІР «Мейіса! Сепеег», Пта!8К су</w:t>
        <w:br/>
        <w:t>Тһе сопіЫпайоп оҒ ізсһетіс һеағ (івезбе уміт өшсііпіса! һуроіһугоісівтп іп іһе Когт оҒа педаіуе</w:t>
        <w:br/>
        <w:t>«Ееее оп һсагі таіс апа ог СН. Іп Іһсгарсшіс (асбсв рІауз (һе гоіс оҒ вібвйШоп встару, Іһугоій</w:t>
        <w:br/>
        <w:t>һоппопев, а/о үу сагШас (Шегару.</w:t>
        <w:br/>
        <w:t>Д.Ж. Кабденова</w:t>
        <w:br/>
        <w:t>НЕКОТОРЫЕ АСПЕКТЫ ДИАГНОСТИКИ И ЛЕЧЕНИЯ ИНСУЛЬТА С ПОЗИЦИЙ</w:t>
        <w:br/>
        <w:t>ДОКАЗАТЕЛЬНОЙ МЕДИЦИНЫ</w:t>
        <w:br/>
        <w:t>Областная клиническая больница, г. Уральск</w:t>
        <w:br/>
        <w:t>Одной из ведуших причин заболеваемости и смертности во всем мире и в нашей стране</w:t>
        <w:br/>
        <w:t>является инсульт. Заболеваемость инсультом в различных регионах колеблется в пределах 1-5</w:t>
      </w:r>
    </w:p>
    <w:p>
      <w:r>
        <w:t>случаев на 1000 населения в год. В России заболеваемость составляет примерно 3,48, в Казахстане -</w:t>
        <w:br/>
        <w:t>2,7 на 1000 населения в год, смертность- 1,17 и 1,1 соответственно |1,21.</w:t>
        <w:br/>
        <w:t>Причинами неэффективной помоши больным с инсультом признаны: незнание больными</w:t>
        <w:br/>
        <w:t>симптомов инсульта и позднее обрашение к врачу, недостаточная компетентность персонала скорой</w:t>
        <w:br/>
        <w:t>помоши в вопросах диагностики и оказания неотложной помоши при инсульте, на уровне</w:t>
        <w:br/>
        <w:t>стациопара - задержки виполпепия пейровизуализации и пеэффективпая стациопарпая помошь (31.</w:t>
        <w:br/>
        <w:t>В данной статье обсуждаются вопросы диагностики и лечения инсульта, которые претерпели</w:t>
        <w:br/>
        <w:t>некоторые изменения в рекомендациях Европейской инсультной организации (Е8О) 2008 г. (41</w:t>
        <w:br/>
        <w:t>Важное значение информирование население о симптомах инсульта и его профилактике, а так</w:t>
        <w:br/>
        <w:t>же первый этап оказания медицинской помоци, т.е. компетентность врачей и медсестер бригад</w:t>
        <w:br/>
        <w:t>скорой медицинской помоши (СМП) в вопросах диагностики и лечения инсульта</w:t>
        <w:br/>
        <w:t>147</w:t>
        <w:br/>
        <w:t>ТҮЙІН</w:t>
        <w:br/>
        <w:t>Д.Ж. Қабденова</w:t>
        <w:br/>
        <w:t>ДӘЛЕЛДІ МЕДИЦИНА ТҰРҒЫСЫНАН ИНСУЛЬТТІҢ ДИАГНОСТИКАСЫ МЕН ЕМІНІҢ</w:t>
        <w:br/>
        <w:t>КЕЙБІР АСПЕКТІЛЕРІ</w:t>
        <w:br/>
        <w:t>Облыстық клиникалық ауруханасы, Орал қаласы</w:t>
        <w:br/>
        <w:t>Мақалада дәлелді медицина тұрғысынан инсульттің диагностикасы мен смі бойынша</w:t>
        <w:br/>
        <w:t>ұсыныстар келтірілген.</w:t>
        <w:br/>
        <w:t>ӘГММАНҮ</w:t>
        <w:br/>
        <w:t>р.?һ. Каһдепоуа</w:t>
        <w:br/>
        <w:t>І. АБРЕСТ5 ОҒ ТИМАСХОВТІС АУ ТЕЕАТМЕХТ ОҒ 8ТКОКЕ ВҮ ЕУТБЕКСЕ ВАВЕ»</w:t>
        <w:br/>
        <w:t>МЕПІСІМЕ</w:t>
        <w:br/>
        <w:t>Кесіопа! сііпіса! һоврИ(а!, ТЛта!|в сту</w:t>
        <w:br/>
        <w:t>Кесопителдайопв оп Шавловіс ала ігегітепі оғ өігоісе Бу еуіделсе фавед тесісіпе із ргеветесі іп</w:t>
        <w:br/>
        <w:t>агісіе</w:t>
        <w:br/>
        <w:t>Г.Т. Канргалиева</w:t>
        <w:br/>
        <w:t>ЭПИДЕМИОЛОГИЯ АЛЛЕРГИЧЕСКИХ ЗАБОЛЕВАНИЙ</w:t>
        <w:br/>
        <w:t>Областная клиническая больница, г. Уральск</w:t>
        <w:br/>
        <w:t>Одной из наиболее актуальных проблем современного здравоохранения являются</w:t>
        <w:br/>
        <w:t>аллергические заболевапия (АЗ). Это сэязапо с высоким уровпем их распрострапеппости и</w:t>
        <w:br/>
        <w:t>непрекрашаюшимся ростом, учашением тяжелых клинических проявлений, которые нередко</w:t>
        <w:br/>
        <w:t>становятся причиной ухудшения качества жизни (КЖ), инвалидизации, а в ряде случаев и</w:t>
        <w:br/>
        <w:t>смертельных исходов.</w:t>
        <w:br/>
        <w:t>Считается, что АЗ страдает около 10 % населения земного шара, однако эпндемиологические</w:t>
        <w:br/>
        <w:t>данные разнятся в широких пределах. Причин этому несколько. Во-первых, распространенность АЗ</w:t>
        <w:br/>
        <w:t>неуклонно растет с 10-20 % приростом каждые несколько лет; во-вторых, не все больные</w:t>
        <w:br/>
        <w:t>обрашашются за помошыо в медиципские оргапизацин; в-третьих, ипетрумепты, с помошыо которых</w:t>
        <w:br/>
        <w:t>изучают распространенность заболеваний, разные; в-четвертых, условия жизни и окружаюшая</w:t>
        <w:br/>
        <w:t>среда имеют огромное влияние на аллергическую заболеваемость; в-пятых, выявление АЗ зависит</w:t>
        <w:br/>
        <w:t>от критериев их диагностики.</w:t>
        <w:br/>
        <w:t>С целью выяснить современное состояние проблемы проведен этот обзор.</w:t>
        <w:br/>
        <w:t>Наиболев частыми АЗ являются бронхиальная астма (БА), аллергический ринит (АР),</w:t>
        <w:br/>
        <w:t>атопический дерматит (АД). Среди причин АЗ лидируют сенсибилизация на продукты питания,</w:t>
      </w:r>
    </w:p>
    <w:p>
      <w:r>
        <w:t>клешей и растения, хотя показатели тоже варьируют в зависимости от географического</w:t>
        <w:br/>
        <w:t>расположения, возраста и т.д.</w:t>
        <w:br/>
        <w:t>В Казахстане частота АЗ среди взрослого населения составляет 24,1% ГІ. Наиболее часто</w:t>
        <w:br/>
        <w:t>встречаются аллергические поражепия кожи (19,9%) и патология верхпих дыхательтых путей (30,5</w:t>
        <w:br/>
        <w:t>%). 54% аллергиков имеют два или более заболеваний (полинозология). В нашей стране у детей, по</w:t>
        <w:br/>
        <w:t>150</w:t>
        <w:br/>
        <w:t>вскармливанию и дифференцированному наблюдению детей с выделением направленности</w:t>
        <w:br/>
        <w:t>«риска». Все дети, находившиеся под наблюдением, достигли нормы в нервно-психическом и</w:t>
        <w:br/>
        <w:t>физическом развитиях без фоновых и кишечных заболеваний,</w:t>
        <w:br/>
        <w:t>Бывод. Таким образом, результаты проведенного исследования показали, что правильное</w:t>
        <w:br/>
        <w:t>введение прикормов, своевременное проведение профилактических мероприятий, контроль со</w:t>
        <w:br/>
        <w:t>стороны участконых врачей, напранленных на устранение фоновых заболеваний, принодит к</w:t>
        <w:br/>
        <w:t>нормальному физическому и нервно-психическому развитию недоношенных детей.</w:t>
        <w:br/>
        <w:t>Литература:</w:t>
        <w:br/>
        <w:t>1. Захарова Л.И. Кольцова Н.С. Достижения и проблемы раннего неонатального питания</w:t>
        <w:br/>
        <w:t>недоношенных детей. Материалы ХІУ Международной научной конференции «ЗДОРОВЬЕ СЕМЬИ</w:t>
        <w:br/>
        <w:t>- ХХІВЕК».- Римини, Италия, 2010. - С.177- 180.</w:t>
        <w:br/>
        <w:t>2, Руководство по нсонатологии / Под ред. Яцык Г.В.- Москва: «Медицинскос информационнос</w:t>
        <w:br/>
        <w:t>агентство». - 1998, - 400с.</w:t>
        <w:br/>
        <w:t>3. Шабалов Н.П. Неонатология. - Санкт-Петербург. - 2007.- Т.2.-490с.</w:t>
        <w:br/>
        <w:t>4. ҠКульниязова Г.М. Комплексная оценка состояния эдоровья и развития детей. Учебное</w:t>
        <w:br/>
        <w:t>пособие. - Актобе. - 2009. - 168 с.</w:t>
        <w:br/>
        <w:t>5 Протокол «Ухол за маловесными новорожденными младенцами», код протокола: Н-Р-038</w:t>
        <w:br/>
        <w:t>ТҮЙІН</w:t>
        <w:br/>
        <w:t>Л.В. Кострова</w:t>
        <w:br/>
        <w:t>ФОНДЫ СЫРҚАТТАРДЫҢ ПРОФИЛАКТИКАСЫ ЖӘНЕ ШАЛА ТУҒАН БАЛАЛАРДЫ</w:t>
        <w:br/>
        <w:t>ТАМАҚТАПДЫРУДЫ ТУЗЕТУ</w:t>
        <w:br/>
        <w:t>Теміржол снациялық ауруханасы, Ақтәбе қаласы</w:t>
        <w:br/>
        <w:t>Мақала авторлары дұрыс тамақтандыруды, өз уақытылы профилактиканы, фонды</w:t>
        <w:br/>
        <w:t>сырқаттарды болдырмауға бағытталған және аймақтық дәрігерлер тұрғысынан тексеру шала туған</w:t>
        <w:br/>
        <w:t>бала депесіпіц қалыпты жәпе первті-психикалық дамуып сипаттады.</w:t>
        <w:br/>
        <w:t>ӘГММАНҮ</w:t>
        <w:br/>
        <w:t>1..У. Ковігоуа</w:t>
        <w:br/>
        <w:t>РКОРНҮІ.АХІ8 ОҒ ВАСКСКОТ/Ар ОІ5ЕА8Е5 АХО СОБКЕСТІОУХ ОЕ РКЕМАТІ/КЕ</w:t>
        <w:br/>
        <w:t>СНПОКЕТ ЕЕЕВІМС</w:t>
        <w:br/>
        <w:t>ТовриИді1 ас гайуғау вайоп тападетепі, АКфоВе сіту</w:t>
        <w:br/>
        <w:t>"һе ашіһогв оҒтһе аггісіе 1һе ргорег сопабчсбіло оҒ айфола! Ғоой, 8Ятеіу ргорһу!ахіз дігесіеб оп</w:t>
        <w:br/>
        <w:t>ейптіпайоп оҒ һаскогоила (Фіеазев апа сопіго! ол іле віде оҒ 1оса! 4осіотз Іеадіпс ію іле поптпа! рһузіса!</w:t>
        <w:br/>
        <w:t>апа пепгорвусһіс Әеуеюршепс оҒ ргепаішге сШійгеп,</w:t>
        <w:br/>
        <w:t>158</w:t>
        <w:br/>
        <w:t>28 % опрошенных женшин недовольны оказанием медицинской помоши: ссылаются на</w:t>
        <w:br/>
        <w:t>отсутствие врачей акушеров-гинекологов; занятость акушерок; очереди к педиатрам.</w:t>
      </w:r>
    </w:p>
    <w:p>
      <w:r>
        <w:t>К сожалению, 62% новорожденных получают смешанное грудное вскармливание, а 29 % мам</w:t>
        <w:br/>
        <w:t>даже не знают о возможных детских инфекциях.</w:t>
        <w:br/>
        <w:t>Как выяснилось при анкетировании, 27 % женшин не знают о многих видах контрацепции, а</w:t>
        <w:br/>
        <w:t>24 % женшин считакуг контраценцией внутриматочную сияраль и из-за того, что отсуістнует врач,</w:t>
        <w:br/>
        <w:t>считают ее недоступной. Практически все женшины понимают необходимость оздоровления до</w:t>
        <w:br/>
        <w:t>беременности: 57% считают методом оздоровления профилактические осмотры.</w:t>
        <w:br/>
        <w:t>28 % опрошенных женшин считают санитарно-просветительную работу неэффективной,</w:t>
        <w:br/>
        <w:t>поскольку в районе она проводится от случая к случаю в виде коротких бесед во время посешения</w:t>
        <w:br/>
        <w:t>врача. Практически все опрошенные на вопрос о получении адекватной медицинской помотци</w:t>
        <w:br/>
        <w:t>отвсчают, что отрицатсльно влияют нсотрсмонтированныс дороги, которыс трудно прсодолеть нс</w:t>
        <w:br/>
        <w:t>только летом, но и в другое время года.</w:t>
        <w:br/>
        <w:t>Основной состав опрошенных пациенток эффективным методом оздоровления матери и</w:t>
        <w:br/>
        <w:t>ребенка считают регулярные профилактические осмотры,</w:t>
        <w:br/>
        <w:t>Таким образом, данное анкетирование проводилось Сс целью изучения социально-</w:t>
        <w:br/>
        <w:t>экономических критериев для снижения материнской и детской емертностей Основными</w:t>
        <w:br/>
        <w:t>ключевыми моментами анкетирования стали проблемы, связанные с транспортом,</w:t>
        <w:br/>
        <w:t>непроходимостью дорог (95 %), уровнем санитарно-просветительной информированности женшин</w:t>
        <w:br/>
        <w:t>(эффективными мерами оздоровления считают профилактические осмотры 57 %), отсутствие</w:t>
        <w:br/>
        <w:t>солидарной ответственности за исход беременности, а также с низким уровнем информационной</w:t>
        <w:br/>
        <w:t>тохнологии при проведении санитарно - просвститсльной работы в пропагандс здорового образа</w:t>
        <w:br/>
        <w:t>жизни и планирования семьи.</w:t>
        <w:br/>
        <w:t>ТҮЙІП</w:t>
        <w:br/>
        <w:t>А.7. Шамшидденова</w:t>
        <w:br/>
        <w:t>АНА МЕН БАЛА ДЕНСАУЛЫҒЫН НЫҒАЙТУ МАҚСАТЫНДА ЖҮРГІЗІЛГЕН БАТЫС</w:t>
        <w:br/>
        <w:t>ҚАЗАҚСТАН ОБЛЫСЫНЫҢ КАЗТАЛОВ АУДАНЫНЫҢ РЕПРОДУКТИВТІК ЖАСТАҒЫ</w:t>
        <w:br/>
        <w:t>ӘИЕЛДЕРІНЕ ЖҮРГІЗІЛГЕН АНКЕТАЛЫҚ СҰРАУ НƏТИЖЕЛЕРІНІҢ ТАЛДАМАСЫ</w:t>
        <w:br/>
        <w:t>«Облыстық перинатальдық орталық» МҚКК, Орал қаласы</w:t>
        <w:br/>
        <w:t>Мақала авторлары репродуктивтік жастағы 100 әйелге зерттеу жүргізе келіп, оларда</w:t>
        <w:br/>
        <w:t>экстрагениталды аурулардың болу-болмауына мұқият тексеру өткізу қажеттігі, жүктілікке дейін</w:t>
        <w:br/>
        <w:t>емдеу жүргізу керектігі туралы шешімге келеді.</w:t>
        <w:br/>
        <w:t>ӨПММАНҮ</w:t>
        <w:br/>
        <w:t>А.Т. ӘһатвһіФФелоуа</w:t>
        <w:br/>
        <w:t>АМУАТҺҮБІ8 ОЕ УУОМЕМ?8 ОСЕВТІЮМІМС ОЕ КЕРКОПИУСТІУЕ АСЕ ОҒ ТНЕ</w:t>
        <w:br/>
        <w:t>ҠА?ТАТОУ5КҮ ІМ8ТБІСТ ОҒ ТНЕ УҮЕ5Т КА?АКНВТАУ КЕСТОУ УУНІСН УУА8 САЕВНТЕО</w:t>
        <w:br/>
        <w:t>ОСТ ҒОК РЕОМОТТОМ ОЕ НЕАІЛН ОЕ МОТНЕК АУ СНП/О</w:t>
        <w:br/>
        <w:t>Р5МІ «Еевіопа! репілайа! сешег», Іта15іс су</w:t>
        <w:br/>
        <w:t>Науіпе ехашілей 100 хуошеп о” гергодисіуе ае (һе ашһогв оҒ Іһе агтісіе сагле 10 1һе сопсіпвіоп</w:t>
        <w:br/>
        <w:t>ШПаГ 16 хуав песеззагу іо сату оі шегсшоив ехашіпайоп Ғог Фегесіоп оҒ ехігавепіа! (езе, (о сопаист</w:t>
        <w:br/>
        <w:t>һе ігеайтепі ВеГоге ргеопалсу.</w:t>
        <w:br/>
        <w:t>144</w:t>
        <w:br/>
        <w:t>11. Зепвеп 1.., Тһопвеп 8.Е., ВасКег У. Сһапге іп ргеуа!епсе о” аюоріс деплайбі Беһжееп 1986 апа</w:t>
        <w:br/>
        <w:t>2001 атшопв сһ114геп //АПетоу Ав!ша Ртос. - 2008. -У.29(4). - Р. 392-396</w:t>
        <w:br/>
        <w:t>12. Регопі О.б., Ріасешіпі О.1.., Водіпі А., ею. Ртеуа!епсе ап4 тізіс Ғасіогв Ғог аіоріс дегтайпів іп</w:t>
        <w:br/>
        <w:t>ргевсһооі сҺШагеп // Вт. 7. Пегтаісі. - 2008. - У.158(3).-Р. 539-543.</w:t>
        <w:br/>
        <w:t>13. Нмуала С.У., Сһел Ү./., Тіп М.М. еіс. Ргеуа!елсе оҒ аюоріс ФегтайТів, аПегсіс гПілііз ала азіһта</w:t>
        <w:br/>
        <w:t>іп Таіуғап: а пайола! вішіу 2000 іо 2007// Аса Бегті. Уепегесі, - 2010. - У,90(6), -Р. 589-594,</w:t>
        <w:br/>
        <w:t>14. Ұатада Е., Уаппа А.Т., МаврИ?2 С.К.) ею. Ішегпайіола! 51ш4у оҒ Азйіһта ап4 АПегріев іп СЕПаһоод</w:t>
        <w:br/>
        <w:t>(І5ААС): уайдапоп оҒ 1һе үугіЙел диевіоплдаіге (есгета сотролепі) апз4 ргеуаІепсе оҒ аіоріс ессета</w:t>
        <w:br/>
        <w:t>атопв Вта2Шап сҺ11І6геп // ІІпуевір АШПегвроі СІ Іпшпді. - 2002. -У. 12(1).-Р.34-41.</w:t>
      </w:r>
    </w:p>
    <w:p>
      <w:r>
        <w:t>15. СаНагеШ С., Совсіз А., Кі4оі Е., еіс. Рагепів" езіппае оҒ Ғоо4 аШегеу ргеуа!епсе апа тапабетепт</w:t>
        <w:br/>
        <w:t>іп Паһап всһоо1-авей сМШіагеп //ағала псі піш піһ.боу/раһшей/21105963.</w:t>
        <w:br/>
        <w:t>16. Агафонова И.А., Ленкова Г.В., Хлызина Е.Т. Эпидемиология аллергичсских заболеваний в</w:t>
        <w:br/>
        <w:t>Днепропетровском регионе // Аллергология и иммунология.- 2010. - Хе 322. шір://лоуозйі т /-</w:t>
        <w:br/>
        <w:t>па.сош/атсһіуе/55ие-12416/</w:t>
        <w:br/>
        <w:t>17, Афдеіюпаһаһ ВеПоц, Тасаиез Мапеі, Наззап бапттап-КааКаЙ1, еіс. бресігіті оҒ асшйе аПегріс</w:t>
        <w:br/>
        <w:t>Әізеазев іп ап етегдепсу дерагітеле Ап еуашайоп оҒ опе уеагв” ехрепепсе // Етегвепсу Мейісіле. -</w:t>
        <w:br/>
        <w:t>2003. - У. 15 (4). -Р. 341-347</w:t>
        <w:br/>
        <w:t>18. Саррв ГА. ӛһагта У., Агігісіш Р.О, Ртеуа!епсе, ошсоте ап4 рге-һоврЦа! тапасетелі оҒ</w:t>
        <w:br/>
        <w:t>аларһуізхів Бу Нгв! а14егв апФ рагатедіса! атшфшалсе вігіҒ іп Мапсһевіег, ПК // Еезивсиайоп, - 2010. -</w:t>
        <w:br/>
        <w:t>У. 816). -Р. 653-657.</w:t>
        <w:br/>
        <w:t>ТҮЙІН</w:t>
        <w:br/>
        <w:t>Г.Т. Қаирғалиева</w:t>
        <w:br/>
        <w:t>АЛЛЕРГИЯЛЫҚ АУРУЛАРДЫҢ ЭПИДЕМИОЛОГИЯСЫ</w:t>
        <w:br/>
        <w:t>Облыстық клиникалық аурухана, Орал каласы</w:t>
        <w:br/>
        <w:t>Мақалада әлемшіп әр түрлі елдеріпде аллергиялық аурулардып таралу жиілігі бойыпша</w:t>
        <w:br/>
        <w:t>эпидемиологиялық зерттеулердің нәтижелері келтірілген.</w:t>
        <w:br/>
        <w:t>ФОММАКУ</w:t>
        <w:br/>
        <w:t>ОЛ. Кіаігзайуеуа</w:t>
        <w:br/>
        <w:t>ЕРПТРЕМТОГОСҮ ОК АТЛ.ЕКСІС ПІ5ЕА8ЕВ</w:t>
        <w:br/>
        <w:t>Кесіола! сҮіпіса! һовріта!, Тға!8К сіу</w:t>
        <w:br/>
        <w:t>Кевшів О? ерідетісіовіса! гезеагсһея оп ргеуа!епсе оҒ аПегеіс «Фівейев ай а4п1в ала сі14геп іп һе</w:t>
        <w:br/>
        <w:t>ӘШегепі соштігіев оҒ1һе ууоҒ12 аге тезиесі іп агіісіе,</w:t>
        <w:br/>
        <w:t>Г.М.Рыскалиева</w:t>
        <w:br/>
        <w:t>ДОКАЗАТЕЛЬНАЯ МЕДИЦИНА В ПУЛЬМОНОЛОГИИ</w:t>
        <w:br/>
        <w:t>Областная клиническая больница, г. Уральск</w:t>
        <w:br/>
        <w:t>Болезпи оргапов дыхапия (БОЛД) отпосятоя к паиболее распрострапештым заболевапиям</w:t>
        <w:br/>
        <w:t>человека, они входят в число лидируюших по количеству дней нетрудоспособности, причинам</w:t>
        <w:br/>
        <w:t>инвалидности и смертности.</w:t>
        <w:br/>
        <w:t>По данным ВОЗ, с 2005 года в обшемировой структуре смертности хроническая обструктивная</w:t>
        <w:br/>
        <w:t>болезнь легких (ХОБЛ) занимает четвертое место в мире, уступая только инфаркту, инсульту и</w:t>
        <w:br/>
        <w:t>153</w:t>
        <w:br/>
        <w:t>меньшей длительности терапини (ОР 2,12; 95 % ДИ 1,47-3,05; р&lt;0,001), большей тяжести ХОБЛ (ОР</w:t>
        <w:br/>
        <w:t>1,90; 95 % ДИ 1,26-2,85; р-0,002) и при комбинированной терапии (ОР 1,57; 95 % ДИ 1,35-1,82;</w:t>
        <w:br/>
        <w:t>р&lt;0,001).</w:t>
        <w:br/>
        <w:t>Таким образом, по данным представленного мета-анализа РКИ терапия ИКС, больных</w:t>
        <w:br/>
        <w:t>стабильной ХОБЛ не улучшает и не ухудшает выживаемости как при краткосрочном, так и</w:t>
        <w:br/>
        <w:t>длительном леченим, а так же не увеличинаег риск переломов. Применение ИКС сопровождается</w:t>
        <w:br/>
        <w:t>повышением риска пневмонии на 34 %. Иесследователи подчеркивают, что в будуших</w:t>
        <w:br/>
        <w:t>исследованиях следует определить, в каких подгруппах пациентов ИКС будут более эффективны</w:t>
        <w:br/>
        <w:t>До тех пор врачам необходимо тшательно взвешивать риск и пользу от лечения ИКС у больных</w:t>
        <w:br/>
        <w:t>ХОБЛ.</w:t>
        <w:br/>
        <w:t>Литература:</w:t>
        <w:br/>
        <w:t>1. СіоВа! Іпііайус Ғог Сһгопіс Обвігленус Іллпе Півсазс. - У/НО. - 2007.</w:t>
      </w:r>
    </w:p>
    <w:p>
      <w:r>
        <w:t>2. Трифонова Н.Ю. Харакгерисгика болезней органов дыхания как иричины смертности</w:t>
        <w:br/>
        <w:t>жителей мегаполиса // Здравоохранение. - 2008. - Хе 10.-С. 18-20.</w:t>
        <w:br/>
        <w:t>3. Государственная программа развития эдравоохранения Республики Казахстан «Салауатты</w:t>
        <w:br/>
        <w:t>Казахстан» на 2011-2015 г.г.</w:t>
        <w:br/>
        <w:t>4. һар//ууулу мһо.іт/тедісіпев/бегуісез/іпт/еп/</w:t>
        <w:br/>
        <w:t>5, Әлетчер Р. и др. Клиническая эпидемиология: основы доказательной медицины. - Москва. -</w:t>
        <w:br/>
        <w:t>1998.-352&lt;.</w:t>
        <w:br/>
        <w:t>6. Птилипопа М.В., азепбгоок Е.С., Рі2 МАУ. ег а!. ІпһаІей сопісозего145 іп райешів у/йһ ЯзМе</w:t>
        <w:br/>
        <w:t>еһтопіс оВзігасіуе рашолагу (ізеаве: а вузешайнс геуіех апа шейа-ала!уві // ЛАМА. - 2008. - Хв300</w:t>
        <w:br/>
        <w:t>(20). -Р. 2407-2416</w:t>
        <w:br/>
        <w:t>ТҮЙІН</w:t>
        <w:br/>
        <w:t>Т.М. РЫСҚАЛИЕВА</w:t>
        <w:br/>
        <w:t>ПУЛЬМОНОЛОГИЯДАҒЫ ДӘЛЕЛДІ МЕДИЦИНА</w:t>
        <w:br/>
        <w:t>Областык клиникалық аурухана, Орал қаласы</w:t>
        <w:br/>
        <w:t>Тыныс алу жүйесінің аурулары бүкіл әлемде жиі кездеседі және өлімге әкелетін басты себебі</w:t>
        <w:br/>
        <w:t>болып келеді. Дәлелді медицина тұрғысынан жүргізілетін клиникалық зерттеулер тыныс алу</w:t>
        <w:br/>
        <w:t>жүйесінің аурулары кезінде тиімді алдын-алуға және емдеуге мүмкіндік береді</w:t>
        <w:br/>
        <w:t>Ә/ИММАНҰҮ</w:t>
        <w:br/>
        <w:t>С.М. КҮЗКАПМҮЕҮА</w:t>
        <w:br/>
        <w:t>ЕУІШЕМСЕ ВАЗЕр МЕПІСІМЕ ІУ РІЛ МОМОІОСҮ</w:t>
        <w:br/>
        <w:t>Кесіола! сііпіса! һовріа!, Т/га!|вК сту</w:t>
        <w:br/>
        <w:t>Кеврігатогу (ізеавев аге а Ітедиепі раіһо/ову ап 4һе Іейдіпр геазоп оҒ деа гайе а оуег (һе уүогій</w:t>
        <w:br/>
        <w:t>Тһе &lt;Іпіса! гезеагсһев өрепі Ву рпіпсіріев ӘР еуідепсе Базей шейісіпе аПоуу 10 ргеуепі апа % 1геаг</w:t>
        <w:br/>
        <w:t>Әівеазев оҒтезрігаһюогу зузбет еТҒесбіуеіу.</w:t>
        <w:br/>
        <w:t>155</w:t>
        <w:br/>
        <w:t>ЮБИЛЕЙ</w:t>
        <w:br/>
        <w:t>СУУлболсын Ишматовне Исказиевой, кандидату медицинских наук,</w:t>
        <w:br/>
        <w:t>доценту -70 лет</w:t>
        <w:br/>
        <w:t>Улболсын Ишматовна Исказиева в 1965 году окончила лечебный факультет Актюбинского</w:t>
        <w:br/>
        <w:t>тосударственного медицинского института. Преподавательоскую деятельность У.И. Исказиева</w:t>
        <w:br/>
        <w:t>начала в 1965 голу с должности ассистента кафедры патологической физиологин.</w:t>
        <w:br/>
        <w:t>С 1968 по 1969 год работала врачом акушером - гинскологом в Актюбинском клиническом</w:t>
        <w:br/>
        <w:t>роддоме 81. Затем возобновила преподавательскую деятельность в АГМИ,</w:t>
        <w:br/>
        <w:t>В 1975 году успешно зашитила кандидатскую диссертацию по теме «Влияние иммунизации</w:t>
        <w:br/>
        <w:t>гетерогенными эритроцитами на выживаемость и состояние некоторых факторов иммунитета при</w:t>
        <w:br/>
        <w:t>острой лучевой болезни (в эксперименте)»</w:t>
        <w:br/>
        <w:t>В 1979 голу избрана на должность доцента кафедры патологической физиологии. С 2005 года</w:t>
        <w:br/>
        <w:t>и по настояцее время является ответственной по курсу патологической физиологии,</w:t>
        <w:br/>
        <w:t>В 1981 году награждена медалью «За трудовое отличие», в 1999 году - знаком «Қазақстан</w:t>
        <w:br/>
        <w:t>Республикасы денсаулық сақтау ісінің үздігі», в 2007 году - Почетной грамотой Министерства</w:t>
        <w:br/>
        <w:t>образования и науки РК, имеет многочисленные грамоты, благодарности от руководства учебного</w:t>
        <w:br/>
        <w:t>заводсния.</w:t>
        <w:br/>
        <w:t>У У.И. Исказиевой опубликовано более 40 научных работ. Является автором учебного пособия</w:t>
      </w:r>
    </w:p>
    <w:p>
      <w:r>
        <w:t>для субординаторов (2008 г.) «Сборник тестовых заданий и ситуационных задач по клинической</w:t>
        <w:br/>
        <w:t>патофизиологии» на русском и казахском языках,</w:t>
        <w:br/>
        <w:t>Доцент У.И. Исказиева за время работы в стенах нашего вуза, а это без малого 45 лет,</w:t>
        <w:br/>
        <w:t>зарекомендовала себя как честный, принципиальный, трулолюбивый, энергичный и творческий</w:t>
        <w:br/>
        <w:t>педагог, прекрасный лектор. Читает лекции студентам на двух языках. Богатейший опыт и</w:t>
        <w:br/>
        <w:t>нсиссякасмая энергия, трсбоватсльность к собс и окружаюшим, широкая эрудиция, скромность и</w:t>
        <w:br/>
        <w:t>доброжелательность восхишают студентов, молодых педагогов и коллег.</w:t>
        <w:br/>
        <w:t>Улболсын Ишматовна, являясь авторитетным педагогом-наставником молодежи, передает</w:t>
        <w:br/>
        <w:t>свои зпапия и богатый опыт с ответствеппостыо и любовьо, за что студепты и молодие педагоги</w:t>
        <w:br/>
        <w:t>выражают ей искреннюю признательность и благодарность.</w:t>
        <w:br/>
        <w:t>От всей души поздравляем Улболсын Ишматовну с замечательным юбилеем! Желаем ей</w:t>
        <w:br/>
        <w:t>долгих лет жизни, отменного здоровья, творческих успехов в работе, благополучия в семье,</w:t>
        <w:br/>
        <w:t>Коллектив кафедры нормальной</w:t>
        <w:br/>
        <w:t>и патологической физиологии</w:t>
        <w:br/>
        <w:t>162</w:t>
        <w:br/>
        <w:t>Обрашаемость за 12 месяцев с АЗ составляет от 0,2 до 1% всех вызовов, но может быть и</w:t>
        <w:br/>
        <w:t>значительно выше - до 10-20 % в сезон поллинозов (17,181.</w:t>
        <w:br/>
        <w:t>Таблица1</w:t>
        <w:br/>
        <w:t>Распространенность аллергических заболеваний в разных странах мира у взрослых и</w:t>
        <w:br/>
        <w:t>детей</w:t>
        <w:br/>
        <w:t>Преваленс Исследование</w:t>
        <w:br/>
        <w:t>БА |31,4% Д.С. Нугманова, О.С. Жуков, Алматы, 2007 г,</w:t>
        <w:br/>
        <w:t>9% Огородова Л.М. и соавт, Томская область, 2006 г.</w:t>
        <w:br/>
        <w:t>0,2- 4,9 % (дети) Л.Н. Скучалина и соавт., Северный Казахстан, 2001т.</w:t>
        <w:br/>
        <w:t>6,1% (дети) Т.В. Никулова и соавт., Воронеж, 2003 г,</w:t>
        <w:br/>
        <w:t>11,9% С.Ү. Нуапо и соавт., Тайвань, 2010 г.</w:t>
        <w:br/>
        <w:t>АР |2-7% Б.М. Пухлик, Украина, 2002 г.</w:t>
        <w:br/>
        <w:t>26,2% С.Ү. Н»апв и соавт, Тайвань, 2010 г,</w:t>
        <w:br/>
        <w:t>13,4 - 42,3% Огородова Л.М. и соавт, Томская область, 2006 г.</w:t>
        <w:br/>
        <w:t>АД | 13,7% (дети) Үатада Е. и соавт., Бразилия, 2002 г.</w:t>
        <w:br/>
        <w:t>6,7% С.Х. ТГмапе и соавт., Тайвань, 2010 г.</w:t>
        <w:br/>
        <w:t>18,1% (дети) Регопі ОСІ с соавт., 2008 г</w:t>
        <w:br/>
        <w:t>27,5% бкепбеп Г., и соавт., Дания, 2008 г.</w:t>
        <w:br/>
        <w:t>3% Т. Мшои соавт., Япония, 2003 т.</w:t>
        <w:br/>
        <w:t>20,7% (дети) Ү.К Тау и соавт., Сингапур, 2002 г.</w:t>
        <w:br/>
        <w:t>12,4- 16,8% Огородова Л.М. и соавт, Томская область, 2006 г.</w:t>
        <w:br/>
        <w:t>ПА | 10,5% Са!ҒагеШі С.И соавт, Италия, 2010 г. |151.</w:t>
        <w:br/>
        <w:t>ОК |1,0-4,1% Огородова Л.М. и соавт, Гомская область, 2006 г.</w:t>
        <w:br/>
        <w:t>БА - бронхиальная астма, АР - аллергический ринит, АД - атопический дерматит, ПА -</w:t>
        <w:br/>
        <w:t>пицшевая аллергия, ОК- отек Квинке и крапивница</w:t>
        <w:br/>
        <w:t>Таким образом, вышеприведенные результаты обзора не дают возможности высказывать</w:t>
        <w:br/>
        <w:t>предположения и делать прогнозы об эпидемиологии АЗ в нашем регионе. Необходимо проведение</w:t>
        <w:br/>
        <w:t>собственных исследований, результаты которых позволят разработать стратегию и конкретные</w:t>
        <w:br/>
        <w:t>мероприятия по профилатике и лечению АЗ в Западно-Казахстанской области.</w:t>
        <w:br/>
        <w:t>Литература:</w:t>
        <w:br/>
        <w:t>1. Нурпеисов Т.Т. Совершенствование аллергологической помоши населению Республики</w:t>
        <w:br/>
        <w:t>Ҡазахстан. Автореф. докт. дисс. - Алматы. - 2010.-38 с.</w:t>
        <w:br/>
        <w:t>2. Скучалина Л.ІН., Старосветова Е.Н, Гавриш Л.Н. Распространенность симптомов</w:t>
        <w:br/>
        <w:t>бронхиальнай астмы, аллергического ринита и аллергодерматозов у детей Северного Казахстана по</w:t>
        <w:br/>
        <w:t>критериям 18А АС// Аллергология. - 2001. - Хв1. -С. 10-13.</w:t>
        <w:br/>
        <w:t>3. Огородова Л.М., Фрейдин М.Б. Сазонов АЭ. и др. Изучение распространенности</w:t>
        <w:br/>
        <w:t>аллергической натологии и описторхозной инвазии и их взаимоснязи у населения Томской области</w:t>
      </w:r>
    </w:p>
    <w:p>
      <w:r>
        <w:t>ШБюллетень сибирской медицины. - 2006. - 294.-С. 48-52.</w:t>
        <w:br/>
        <w:t>4. Никулова Т.В., Неретина А.Ф., Сокол Е.Б., Крупицкая О.Б.. Эпидемиология бронхиальной</w:t>
        <w:br/>
        <w:t>астмы легкого течения у детей в возрасте от 1 до 7 лет // уууууу.уӛта,ас.ти/риБ1/уеб1/013/03.4ос.</w:t>
        <w:br/>
        <w:t>5 Нугманова Д.С., Жуков О.С. Изучение распространенности бронхиальной астмы по критериям</w:t>
        <w:br/>
        <w:t>ВОЗ и ЕРО// Аллергология и иммунология. - 2007.- Т.8.-Х91.-С. 139-139.</w:t>
        <w:br/>
        <w:t>6. Гаджимирзаев Г.А., Гамзатова А.А., Гаджимирзаев Р.Г. Особенности клиники и лечения</w:t>
        <w:br/>
        <w:t>комбинированных аллергозов верхних дыхательных путей и уха // Российская ринология. - 2004. -</w:t>
        <w:br/>
        <w:t>741.-С. 55-57.</w:t>
        <w:br/>
        <w:t>7. Пухлик Б.М. Элементарная аллергология. - Винница: «Велес». - 2002. -148 с.</w:t>
        <w:br/>
        <w:t>8. Забологный Д.И., Пухлик Б.М, Аллергический ринит // Ринология. -2002. - Хе1. - С. 32-38,</w:t>
        <w:br/>
        <w:t>9. Тау Ү.К., Копә К.Н., Кһоо І., ес. Тһе ргеуа!епсе апа девсгіріуе ерідешісіову о? гіоріс</w:t>
        <w:br/>
        <w:t>дегтаййі5 іп біпдароге өсһоо! сһ114геп // Вгігізһ Тоштпа! оҒ Әегтаіоіову. - 2002. - У. 146.-Х%1.-Р</w:t>
        <w:br/>
        <w:t>101-106.</w:t>
        <w:br/>
        <w:t>10. Мио Т. Нчеһ 5.) бгіпші Ү., еюс. Ртеуа!епсе оҒ оріс дегтайтів іп Ларапезе а4Ш18 //Вгітізһ</w:t>
        <w:br/>
        <w:t>Іошта! оҒ Бегтаісіову. - 2003. - У,148,- Х91.-Р,117-121,</w:t>
        <w:br/>
        <w:t>152</w:t>
        <w:br/>
        <w:t>прогрессировало, осложнилось сердечной недостаточностью и тяжелым нарушением ритма</w:t>
        <w:br/>
        <w:t>(желудочковая тахикардия с ч.с.с от 200-100 в/мин., с переходом в брадикардию 58 в/мин., после</w:t>
        <w:br/>
        <w:t>назначения кордарона)</w:t>
        <w:br/>
        <w:t>В стационаре проведен ЭхоКГ и суточный мониторинг ЭКГ, ЭКГ. В заключении установлены</w:t>
        <w:br/>
        <w:t>митральная и аортальная регургитация (0-1 ст.). Умеренная гипертрофия левого желудочка (ГЛЖ)</w:t>
        <w:br/>
        <w:t>Зоны нарушения локальной сократимости не выявлены, Фракция выброса (ФВ)- 59%,</w:t>
        <w:br/>
        <w:t>После стационарного лечения нитратами, антиагрегантами, антиаритмическими препаратами,</w:t>
        <w:br/>
        <w:t>ноотропами, поляризуюшей смесью, состояние больного улучшилось, ритм нормализовался,</w:t>
        <w:br/>
        <w:t>темодинамика стабилизировалась.</w:t>
        <w:br/>
        <w:t>Рекомендовано: внутрисерлечный электрофизиологический импульо (ВС - ЭФИ) с</w:t>
        <w:br/>
        <w:t>последуюшей радиочастотной аблацией (РЧА) очага желудочковой тахикардии (ЖТ), в условиях</w:t>
        <w:br/>
        <w:t>ННМЦ г. Астаны. Послс амбулаторного лсчсния и дополнитсльного обследования больной</w:t>
        <w:br/>
        <w:t>направлен в кардиохирургическое огделение в ННМЦ і. Астаны.</w:t>
        <w:br/>
        <w:t>Клинические обследования:</w:t>
        <w:br/>
        <w:t>1. Биохимические анализы: мочевина - 3,55, креатинин - 79,9, глюкоза 6,64, АЛТ - 1,13, АСТ-</w:t>
        <w:br/>
        <w:t>0,88, холестерин - 3,68, ТГ- 1,46, ЛІНП-2,24,К-3,6; Ма- 142 ммоль/л.</w:t>
        <w:br/>
        <w:t>Коагулограмма крови: МНО- 1,95-1,26-1,32. Фибриноген - 1,7 г/л. АЧТВ - 41,5. Сахар крови: 6,0-</w:t>
        <w:br/>
        <w:t>5,0 ммоль/л.</w:t>
        <w:br/>
        <w:t>Гормоны шитовидной железы: Та свободный - 12,85; Т; - 1,74; ТТГ - 14,2; АТк ТПО- 26,53</w:t>
        <w:br/>
        <w:t>(субклинический гипотиреоз).</w:t>
        <w:br/>
        <w:t>2. Эхокардиограмма: аортосклероз. Аортальная недостаточность 1 ст. Полостные размеры в</w:t>
        <w:br/>
        <w:t>пределах нормы. Глобальная сократимость миокарда нормальная.</w:t>
        <w:br/>
        <w:t>3. Холтеровское мониторирование ЭКГ: основной ритм синусовый, средняя ЧСС 54 в/мин</w:t>
        <w:br/>
        <w:t>Максимальная - 77 в/мин. Желудочковые экстрасистолы - нет. Наджелудочковые экстрасистолы -</w:t>
        <w:br/>
        <w:t>одиночные. Паузы не зарегистрированы.</w:t>
        <w:br/>
        <w:t>4. УЗДГ сосудов: гемодинамических нарушений не выявлено.</w:t>
        <w:br/>
        <w:t>5. Протокол коронароаортографии (КАГ): тип коронарного кровотока - левый. ЛКА в норме</w:t>
        <w:br/>
        <w:t>ПМЖВ в норме. ИКА в норме.</w:t>
        <w:br/>
        <w:t>Таким образом, клинический случай показателен в том Әтношении, что при субклинической</w:t>
        <w:br/>
        <w:t>форме гипотиреоза течение ИБС носит медленно-прогрессируюший характер, со спонтанными</w:t>
        <w:br/>
        <w:t>пароксизмами тяжелых парушепий ритма сердца с развитием ХСН, острого коропарпого сипдрома,</w:t>
      </w:r>
    </w:p>
    <w:p>
      <w:r>
        <w:t>нестабильным АД.</w:t>
        <w:br/>
        <w:t>Наиболее информативные данные эхокардиограммы, холтеровсков мониторирование ЭКГ,</w:t>
        <w:br/>
        <w:t>ЭКГ, а также коронароаортография КАГ, УЗДГ сосудов и исследование гормонов шитовидной</w:t>
        <w:br/>
        <w:t>железы.</w:t>
        <w:br/>
        <w:t>В лечебной тактике болышое значение имел внутрисерлечный электрофизиологический</w:t>
        <w:br/>
        <w:t>импульс (ВС-ЭФИ) с последуюшей эффективной радиочастотной аблацией (РЧА) очага</w:t>
        <w:br/>
        <w:t>желудочковой тахикардия (ЖТ) и пазпачепие І.-тироксипа Вв адекватпой дозе, паряду с</w:t>
        <w:br/>
        <w:t>антиангинальными препаратами.</w:t>
        <w:br/>
        <w:t>В итоге лечения трудоспособность больного полностью восстановлена, сердечный ритм</w:t>
        <w:br/>
        <w:t>нормализовался, гемодинамические показатели стабильные.</w:t>
        <w:br/>
        <w:t>Литература:</w:t>
        <w:br/>
        <w:t>1. Розен В.Б. Основы эндокринологий. - Москва: «МГУ». - 1994.-411 с.</w:t>
        <w:br/>
        <w:t>2. Левченко И.А., Адеев В.В. Субклинический гипотиреоз // Проблемы эндокринологим. -</w:t>
        <w:br/>
        <w:t>2008. - Х48(2).- С. 13-21.</w:t>
        <w:br/>
        <w:t>3. Бобров В.А., Митченко Е.И., Фролов А.И. Гормональная активность шитовилной железы у</w:t>
        <w:br/>
        <w:t>больных с пароксизмальными суправентрикулярными тахиаритмиями // Кардиология. - 2001. - Х94.</w:t>
        <w:br/>
        <w:t>- С.33-38.</w:t>
        <w:br/>
        <w:t>4. Маколкин В.И., Старовойтова С.П., Шедрина И.С. Терапевтические маски первичного</w:t>
        <w:br/>
        <w:t>типотиреоза // Терапевтический архив. - 2006. - Хо68 (1). - С. 49-51</w:t>
        <w:br/>
        <w:t>5. Гаркунова Л.В. Тиреоидные гормоны в регуляции сердечной деятельности //</w:t>
        <w:br/>
        <w:t>Терапевтический архив. - 2005, - Хғ77 (12). - С. 95-96,</w:t>
        <w:br/>
        <w:t>146</w:t>
        <w:br/>
        <w:t>- лечение лихорадки (при температуре &gt;37,59С) при помоши парацетамола и физического</w:t>
        <w:br/>
        <w:t>охлаждения (класс Ш, уровень С);</w:t>
        <w:br/>
        <w:t>- профилактическое назначение антибиотиков не рекомендуется у иммунокомпетентных</w:t>
        <w:br/>
        <w:t>пациентов (класс П, уровень В).</w:t>
        <w:br/>
        <w:t>Рекомендации по специфической терапии:</w:t>
        <w:br/>
        <w:t>- внутривенное введение рекомбинантного тканеного акгиватора ішазминогена (пІРА)</w:t>
        <w:br/>
        <w:t>рекомендуется в течение 3 часов после начала ишемического инсульта (класс І, уровень А);</w:t>
        <w:br/>
        <w:t>- перед тромболитической терапией рекомендуется снижение АД, в случае повышения его до</w:t>
        <w:br/>
        <w:t>185/110 ммрт стивыше (класс ІУ,ССР);</w:t>
        <w:br/>
        <w:t>- внутривенное введение “РА может быть использовано у пациентов с припадками в начале</w:t>
        <w:br/>
        <w:t>заболевания, если неврологический дефицит связан сострой церебральной ишемией (класс ІУ,</w:t>
        <w:br/>
        <w:t>ССР);</w:t>
        <w:br/>
        <w:t>- в качесіне дополнительного метода лечения осірой оОкклюзии средней моЗі Овой артерии</w:t>
        <w:br/>
        <w:t>(СМА) в течении 6-ти часового терапевтического окна рекомендуетеся внутриартериальное лечение</w:t>
        <w:br/>
        <w:t>(класс Т, уровень В);</w:t>
        <w:br/>
        <w:t>- внутриартериальный тромболизис рекомендуется в случае острой базилярной окклюзии у</w:t>
        <w:br/>
        <w:t>избранных пациентов (класс ІП, уровень В). Внутривенный тромболизис в случае базилярной</w:t>
        <w:br/>
        <w:t>окклюзни, являетоя допустимой альтернативой даже после 3х часов (класс ІП, уровень В);</w:t>
        <w:br/>
        <w:t>- не рекомендуется начинать прием аспирина или другой антитромботической терапии, если</w:t>
        <w:br/>
        <w:t>планируетея проведение тромболитической терапии (класс ІУ, ССР);</w:t>
      </w:r>
    </w:p>
    <w:p>
      <w:r>
        <w:t>- использование других антитромбоцитарных препаратов (одиночно или комбинированных) не</w:t>
        <w:br/>
        <w:t>рекомендустся в лсчснии острого ишемичсского инсульта (класс Ш, уровень С);</w:t>
        <w:br/>
        <w:t>- не рекомендуетоя назначение ингибиторов гликопротеиновых ТІО-ППа рецепторов (класс Т,</w:t>
        <w:br/>
        <w:t>уровень А);</w:t>
        <w:br/>
        <w:t>е % пациентов с острым ишемическим инсультом не рекомендуется раннее назначение</w:t>
        <w:br/>
        <w:t>нефракционированного, низкомолекулярного гепарина и гепариноидов (класс І, уровень А);</w:t>
        <w:br/>
        <w:t>- не рекомендуется лечение острого ишемического инсульта при помоши нейропротективных</w:t>
        <w:br/>
        <w:t>препаратов (класс 1, уровень А). Результаты недавних исследований эффективности антиоксидантов</w:t>
        <w:br/>
        <w:t>и сульфата магнсзин оказались нсгативными.</w:t>
        <w:br/>
        <w:t>Таким образом, несмотря на сохраняюшуюся неопределенность в отношении</w:t>
        <w:br/>
        <w:t>диагностических и лечебных рекомендаций, все-таки сушествуют доказательства пользы или</w:t>
        <w:br/>
        <w:t>отсутствия пользы пекоторых медиципских вмешательств. Их пеобходимо эпать для более</w:t>
        <w:br/>
        <w:t>рационального и эффективного лечения пациентов с инсультом,</w:t>
        <w:br/>
        <w:t>Литература:</w:t>
        <w:br/>
        <w:t>1. Руководство по первичной медико-санитарной помоци. - Москва. - 2007. - 1584 с.</w:t>
        <w:br/>
        <w:t>2. Ли Г.О. Клинико-эпидемиологическая характеристика и генетические аспекты инсульта у</w:t>
        <w:br/>
        <w:t>населения Атырауской области. Автореф дисс. канд. мед. наук. - Алматы. - 2010.-20с.</w:t>
        <w:br/>
        <w:t>3. Кмап )., Напа Р., бапдегсосіс Р, А вузістаніс геуіеуу оҒ Бәттіеге іо дейуегу оҒ Іһготоіусіз Ғог асцбе</w:t>
        <w:br/>
        <w:t>вігоке //Аве Авеіпе. - 2004. - Х933.-Р.116-121.</w:t>
        <w:br/>
        <w:t>4. Тһе Ешгореап 81гоКе Ограпігайоп (ЕО) Ехесшіуе СошпіНее апа Іһе Е5О У/гіішр, СолипіШее:</w:t>
        <w:br/>
        <w:t>ӨлпідеПшев Ғог шапабетешг оҒ ізсһаетіс &lt;ітоКе апа (галвіеші ісһаешіс айасі&lt; 2008 // Сегеһгоуавс. Пі. -</w:t>
        <w:br/>
        <w:t>2008.-./%25.-Р. 457-507.</w:t>
        <w:br/>
        <w:t>5. ТауаПее Р.С., Мезедмег Г., Арбоца П., Саһтеіо .., Ойуо( Т.М. бітоп О., Магіріі М., МІНЕ С., Чісіоі</w:t>
        <w:br/>
        <w:t>Р. Гарегепе В., Кісіп Т.Е., Вгосһет Е., бес Р.СЗ., Т.евесһе С., І.әһгепсһе Т, Топһош Р.Т, Атагепсо Р. А</w:t>
        <w:br/>
        <w:t>ігапвіепі ізсһаетіс аЧасК сііліс уһ топза-Іһе-сіоек ассеяз: Кеаві Шу апа е!Еесіз // Г.апсес Мецгоі. -</w:t>
        <w:br/>
        <w:t>2007.-Х% 6. - Р.953-960.</w:t>
        <w:br/>
        <w:t>6. Коппіпе ОМ., Сшауов В. ӛһоШ8 вігоКе уісішів гәшілеіу гесеіуе зирріешепігі охушеп? А дшаві-</w:t>
        <w:br/>
        <w:t>тапдотігей сопігоПей Агігі // 5ітоКе .- 1999, - Х530. -Р. 2033-2037.</w:t>
        <w:br/>
        <w:t>7. Авріша К., Магсе І.А., Тегеші А., бшзаі5зоп С., УУезет Р. Сові апа өгіпе іп вігоКе ргеуепбол:</w:t>
        <w:br/>
        <w:t>Ешореап регвресііхе // Сегеһговуавс, Пі. - 1993. - Хө3 (виррі).-Р. 34-42.</w:t>
        <w:br/>
        <w:t>149</w:t>
        <w:br/>
        <w:t>Диспетчеры и выездной персонал СМП должны быть обучены методикам диагностики</w:t>
        <w:br/>
        <w:t>инсульта с использованием простых приемов, таких как тест «Лицо-рука-речь». Эта методика имеет</w:t>
        <w:br/>
        <w:t>ТУ класс доказательных рекомендаций по ССР (Сооа Сііпіса! Ргасісе - Надлежашая клиническая</w:t>
        <w:br/>
        <w:t>практика).</w:t>
        <w:br/>
        <w:t>Достаточно высокий уровень доказательств имеет рекомендация немедленной госпитализации</w:t>
        <w:br/>
        <w:t>в блок интенсинной терапия - уровень В, киасс ІП,</w:t>
        <w:br/>
        <w:t>Пациенты с пдозрением на транзиторную ишемическую атаку (ТИА) также должны быть</w:t>
        <w:br/>
        <w:t>госпитализированы (уровень В, класс ПП). Наблюдательные исследования показали, что экстренная</w:t>
        <w:br/>
        <w:t>оценка больных с ТИА в клинике и немедленное начало лечения снижают риск инсульта после ТИА</w:t>
        <w:br/>
        <w:t>ІБІ.</w:t>
        <w:br/>
        <w:t>В стационаре настоятельно рекомендуется проведение в экстренном порядке:</w:t>
      </w:r>
    </w:p>
    <w:p>
      <w:r>
        <w:t>- компьютерной томографини (КТ) или магнитно-рсзонансной томографии (МРТ) головного</w:t>
        <w:br/>
        <w:t>мозга (киасс І, уровень А);</w:t>
        <w:br/>
        <w:t>- пациентам с ТИА, малым инсультом и спонтанным регрессом симптоматики рекомендуется</w:t>
        <w:br/>
        <w:t>проведение в срочном порядке методов сосудистой визуализации (ультразвук, КТ-ангиография или</w:t>
        <w:br/>
        <w:t>МР-ангиография) (класс І, уровень А).</w:t>
        <w:br/>
        <w:t>Больным с острым инсультом и ТИА рекомендуется проведение раннего клинического</w:t>
        <w:br/>
        <w:t>обследования, включаюшего оценку физиологических параметров, а так же рутинных анализов</w:t>
        <w:br/>
        <w:t>крови: развернутого обшего анализа крови с подсчетом тромбоцитов, определение ПВ, МНО,</w:t>
        <w:br/>
        <w:t>АЧТВ, электролитного состава, уровня гликемии, СРБ и СОЭ, биохимического анализа крови</w:t>
        <w:br/>
        <w:t>(класс І, уровень А)</w:t>
        <w:br/>
        <w:t>Рскомендустся провсдснис ЭКГ в 12 отвсдениях вссм больным с ТИА и острым инсультом.</w:t>
        <w:br/>
        <w:t>Дополнительно рекомендуетоя проведение мониторинга ЭКГ у больных с инсультом и ТИА (класс</w:t>
        <w:br/>
        <w:t>І, уровень А)</w:t>
        <w:br/>
        <w:t>Больным с инсультом и ТИА рекомендуется проведение холтеровского мониторирования ЭКГ</w:t>
        <w:br/>
        <w:t>после острейшего периода заболевания при наличии аритмий и неустановленном варианте инсульта</w:t>
        <w:br/>
        <w:t>(класс 1, уровень А)</w:t>
        <w:br/>
        <w:t>Лечение инсульта так же претерпевает значительные изменения, но до сих пор в отношении</w:t>
        <w:br/>
        <w:t>некоторых рекомендаций нет полной ясности.</w:t>
        <w:br/>
        <w:t>Согласно ССР рекомендуется:</w:t>
        <w:br/>
        <w:t>- мониторинг неврологического статуса, частоты сердечных сокрашений, артериального</w:t>
        <w:br/>
        <w:t>давлепия (АД), температуры и сатурацин кислородом в течепне 72 часов у болышых с</w:t>
        <w:br/>
        <w:t>сохраняюшимсея неврологическим дефицитом;</w:t>
        <w:br/>
        <w:t>- подача кислорода в случае снижения показателя сатурации кислородом ниже 95 %. Однако</w:t>
        <w:br/>
        <w:t>не доказана эффективность применения подачи кислорода с низкой скоростью в качестве рутинной</w:t>
        <w:br/>
        <w:t>терапии (61;</w:t>
        <w:br/>
        <w:t>- регулярный мониторинг жидкостного и электролитного баланса у пациентов с тяжелым</w:t>
        <w:br/>
        <w:t>инсультом или с расстройствами глотания;</w:t>
        <w:br/>
        <w:t>- раствор хлорида патрия 0,9 % рекомепдуется для восполпепия водпого балапса В течение</w:t>
        <w:br/>
        <w:t>первых 24 часов от начала инсульта. Однако большая часть исследований не показала</w:t>
        <w:br/>
        <w:t>положительного влияния внутривенной инфузионной терапии и гемодилюции на исход инсульта</w:t>
        <w:br/>
        <w:t>ІЛ:</w:t>
        <w:br/>
        <w:t>- осторожное снижение АД У пациентов с высоким давлением при повторных измерениях</w:t>
        <w:br/>
        <w:t>(&gt;220/120 мм.рт.ст), с выраженной сердечной недостаточностью, расслоением аорты или</w:t>
        <w:br/>
        <w:t>гипертонической энцефалопатией. Не рекомендуется рутинное снижение АД в острейшем периоде</w:t>
        <w:br/>
        <w:t>иносульта;</w:t>
        <w:br/>
        <w:t>- вөзмешение обьема жидкости при низком АД, возникшем воледствие гиповолемии или</w:t>
        <w:br/>
        <w:t>явившимся причиной неврологического ухудшения в остром периоде инсульта. Однако</w:t>
        <w:br/>
        <w:t>ҡлипические исследовапия по активпому повышепио попижешпого АД у пациептов с острым</w:t>
        <w:br/>
        <w:t>инсультом не дали положительных результатов;</w:t>
        <w:br/>
        <w:t>- мониторинг уровня глюкозы. При уровне гликемий &gt;180 мг/дл С&gt;10 ммоль/л) рекомендуется</w:t>
        <w:br/>
        <w:t>снижение уровня глюкозы сыворотки крови при помоши инсулина. При гипогликемин (&lt;50 мг/дл</w:t>
        <w:br/>
        <w:t>ГЕ2.8 ммоль/л|) рекомендуется внутривенное введение декстрозы или инфузия 10-20 % раствора</w:t>
        <w:br/>
        <w:t>тлюкозы;</w:t>
        <w:br/>
        <w:t>- рекомендуетея поиск сопутствуюшей инфекции при повышении температуры тела &gt;37,59С;</w:t>
        <w:br/>
        <w:t>148</w:t>
      </w:r>
    </w:p>
    <w:p>
      <w:r>
        <w:t>У.Т. Рахатов</w:t>
        <w:br/>
        <w:t>ТИРЕОЙДНЫЕ ГОРМОНЫ В РЕГУЛЯЦИИ СЕРДЕЧНОЙ ДЕЯТЕЛЬНОСТИ</w:t>
        <w:br/>
        <w:t>(случай из практики)</w:t>
        <w:br/>
        <w:t>ТОО «Медицинский центр», г, Уральск</w:t>
        <w:br/>
        <w:t>Интерес к участию тиреоидных гормонов (ТГ) в патогенезе нарушений сердечной</w:t>
        <w:br/>
        <w:t>деятельности, аритмий продолжает сохраняться на всех этапах развития эндокринологии и</w:t>
        <w:br/>
        <w:t>ҡардиологии, как наук.</w:t>
        <w:br/>
        <w:t>В тсченис последних 20-30 лст накоплсно большос количество данных, касаюшихся природы</w:t>
        <w:br/>
        <w:t>и функций гормонов шитовидной железы (ШЖ), в том числе на молекулярно-клегочном уровне, а</w:t>
        <w:br/>
        <w:t>также их участия в гомеостазе энергии, метаболических процессах в миокарде, что способствовало</w:t>
        <w:br/>
        <w:t>более детальному пониманию ТГ в регуляции работы сердца и формировании нарушений при</w:t>
        <w:br/>
        <w:t>различных заболеваниях, Основополагаюшие сведения о роли ТГ в регуляции сердечной</w:t>
        <w:br/>
        <w:t>деятельности получены при обследовании больных с гипо- и гиперфункцией шитовидлной железы</w:t>
        <w:br/>
        <w:t>ШУ)</w:t>
        <w:br/>
        <w:t>Обрашено внимание на то, что у больных со сниженным содержанием в крови Тҙ и Т,</w:t>
        <w:br/>
        <w:t>наблюдались ограничения потребления кислорода миокардом, сокрашение в 2,5 раза</w:t>
        <w:br/>
        <w:t>энергетических затрат, ухудшение сократимости левого желудочка (ЛЖ), уменыпение частоты</w:t>
        <w:br/>
        <w:t>сердечных сокрашений (ЧСС), увсличенис продолжитсльности расслабления сердца в диастолу. В</w:t>
        <w:br/>
        <w:t>то же время отмечено увеличение массы миокарда ЛЖв 1,5 раза, сочетавшееся с уменьшением</w:t>
        <w:br/>
        <w:t>скорости расслабления ЛЖ и повышением диастолического АД (артериального давления)</w:t>
        <w:br/>
        <w:t>Последнее связывали с возрастанием активности нервной системы и обусловленного этим</w:t>
        <w:br/>
        <w:t>увеличением активности ренина, ангиотензина и альдостерона. У больных типотиреозом</w:t>
        <w:br/>
        <w:t>зарегистрировано снижение уровня прелсердного натрийуретического фактора (ПНУФ), что</w:t>
        <w:br/>
        <w:t>считают следствием угнетения стимулируюшего действия Із. При обследовании больных</w:t>
        <w:br/>
        <w:t>первичным гипотирсозом установлсно, что дефицит гормонов ІЦЖ сопровождастся умсныпенисм</w:t>
        <w:br/>
        <w:t>фракции выброса (ФВ) ЛЖ и олновременным увеличением системного периферического</w:t>
        <w:br/>
        <w:t>сопротивления и сердечного индекса. При этом отмечено снижение обьема циркулируюшцей крови</w:t>
        <w:br/>
        <w:t>и повышение уровия вазопрессипа в плазме.</w:t>
        <w:br/>
        <w:t>Наряду с непосредственным действием на миокард ТГ могут изменять параметры,</w:t>
        <w:br/>
        <w:t>характеризуюшие пред- и посленагрузку, а также хронотропные и инотропные резервы. Снижение</w:t>
        <w:br/>
        <w:t>уровня Тҙ сопряжено с ухудшением диастолической функции миокарда, обратимым под действием</w:t>
        <w:br/>
        <w:t>заместительной терапии І-тироксина. ҠКлинические исследования подтвердили, что у больных</w:t>
        <w:br/>
        <w:t>типотиреозом развиваютея нарушения липилного обмена, при этом заместительная терапия не</w:t>
        <w:br/>
        <w:t>может корригировать уровень липопротеидов высокой плотности (ІІВІТ)</w:t>
        <w:br/>
        <w:t>Фупкциопальпие измепепия в ІЦЖ ведут к гепетическим трапсформациям па уровпе гепома</w:t>
        <w:br/>
        <w:t>клеток, в результате которых:</w:t>
        <w:br/>
        <w:t>нарушаются преемственность процессов энергосинтеза АТФ и поступление внутрь клеток</w:t>
        <w:br/>
        <w:t>энергетических и пластических субстратов; изменяются структурный состав и функциональное</w:t>
        <w:br/>
        <w:t>состояние клеточных мембран, синтез и соотношение сократительных белков альфа и бета-</w:t>
        <w:br/>
        <w:t>миозиновых цепей саркомеров кардиомиоцитов; меняется рецепторный состав клеточных мембран</w:t>
        <w:br/>
        <w:t>Знание этих особенностей позволяет по новому взглянуть на роль ІІ” в проявлениях</w:t>
        <w:br/>
        <w:t>заболеваний миокарда, в частности, ИБС, артериальной гипертонии, СН, одним из ключевых</w:t>
        <w:br/>
        <w:t>проявлений которых является ремоделирование энергетического метаболизма миокарда.</w:t>
        <w:br/>
        <w:t>Учитывая редкость сочетания гипотиреоза и ИБС, частые осложнения нарушения ритма, СН и</w:t>
        <w:br/>
        <w:t>смертпости; сложпость постаповки клипического диагпоза И его плохой прогпоз, мы сочли</w:t>
        <w:br/>
        <w:t>целесообразным привести собственное наблюдение из практики.</w:t>
        <w:br/>
        <w:t>Больной К., 60 лет, резкое ухудшение состояния с 01.03.2010 г., когда госпитализирован в</w:t>
        <w:br/>
        <w:t>областной кардиологический центр с диагнозом ИБС. Прогрессируюшая стенокардия. Пароксизм</w:t>
        <w:br/>
        <w:t>желудочковой тахикардии от 28.02.2010 г. Кардиогенный шок от 28.02,2010 г.</w:t>
        <w:br/>
        <w:t>Из анамнеза: артериальная гипертония и ИБС. Впервые возникшая стенокардия, осложненный</w:t>
        <w:br/>
        <w:t>ОКС, желудочная тахикардия с 2006 г. В течение последних 4 лет основное заболевание ИБС</w:t>
      </w:r>
    </w:p>
    <w:p>
      <w:r>
        <w:t>145</w:t>
        <w:br/>
        <w:t>таковому у внутриутробного плода аналогичного гестационного возраста. В то же время, велика</w:t>
        <w:br/>
        <w:t>роль минимального «трофического» ЭП, так как последствия ГІП в отсутствии энтерального</w:t>
        <w:br/>
        <w:t>ассоциируются с сепсисом, атрофией слизистой кишечника, способствукицей транслокации</w:t>
        <w:br/>
        <w:t>бактерий из желудочно-кишечного тракта. Поэтому, одной из важных для медицинских работников</w:t>
        <w:br/>
        <w:t>задач является вскармливание маловесных новорожденных детей. Основной концепцией</w:t>
        <w:br/>
        <w:t>оптимального питания ребенка грудного возраста в республике является естесівенное</w:t>
        <w:br/>
        <w:t>вскармливание - оптимальнде решение многих проблем недоношенных детей.</w:t>
        <w:br/>
        <w:t>Организация грудного вскармливания по методике ВОЗ предусматривает целый комплекс</w:t>
        <w:br/>
        <w:t>рекомендаций, которые женшина получает от участкового врача-педиатра (ВОП) и патронажной</w:t>
        <w:br/>
        <w:t>сестры во время беременности и после родов |4| ШЦелью участкового педиатра являетея</w:t>
        <w:br/>
        <w:t>поддержание нормальных энергетических потребностей и тканевой трофики для обеспечения</w:t>
        <w:br/>
        <w:t>процессов роста и развития маловосных новорожденных. Обучить мам принципам, техникс</w:t>
        <w:br/>
        <w:t>Ірудного вскармлинания, дать рекомендации по профилактике маститов и застоя молока очень</w:t>
        <w:br/>
        <w:t>важно. Проводится грудное вскармливание после рождения в течение 30 минут, кормление</w:t>
        <w:br/>
        <w:t>младенцев осушествляетея «по требованию». При этом до 6-ти месяцев жизни осушествляется</w:t>
        <w:br/>
        <w:t>исключительно грудное вскармливание, не отказывая ребенку в грудном кормлении после блюд</w:t>
        <w:br/>
        <w:t>прикорма, не прекратцая грудного вскармливания при заболеваниях матери и ребенка (за</w:t>
        <w:br/>
        <w:t>исключением абсолютных противопоказаний). Стремиться продолжать грудное вскармливание до</w:t>
        <w:br/>
        <w:t>2-х лет. Для поддержания нормальных энергетических потребностей и тканевой трофики грудное</w:t>
        <w:br/>
        <w:t>молоко являетея идеальным питанием для новорожденных и особенно лля маловесных, так как Б</w:t>
        <w:br/>
        <w:t>молоке их матерей содержится болыше белка за счет болышего содержания иммуноглобулинов.</w:t>
        <w:br/>
        <w:t>Детей с массой тела при рождснии 1,25-2,5 кг нсобходимо кормить нс менсс 8 раз в сутки, дстей с</w:t>
        <w:br/>
        <w:t>массой тела при рождении менее 1,25 кг - 12 раз в день, чтобы предотвратить развитие</w:t>
        <w:br/>
        <w:t>типогликемии. Способ кормления зависит от первоначальной массы тела новорожденного</w:t>
        <w:br/>
        <w:t>младенца, имеюшейся патологии, зрелости рефлексов сосания, глотания и их скоординированности</w:t>
        <w:br/>
        <w:t>ҠКормление возможно сразу при рождении у младенцев с массой тела при рождении от 1,75 кг до 2,5</w:t>
        <w:br/>
        <w:t>кг, у детей с массой тела при рождении менее 1,75 кг используются альгернативные методы</w:t>
        <w:br/>
        <w:t>вскармливания сцеженным гі! удным молоком либо через зонд, либо из чашечки/ложечки</w:t>
        <w:br/>
        <w:t>Рекомендованныс обьсмы сцеженного грудного молока приводены в таблицах 1,2.</w:t>
        <w:br/>
        <w:t>Таблица 1</w:t>
        <w:br/>
        <w:t>Обьем грудного молока, рекомендованный новорожденному с массой тела при рождении от</w:t>
        <w:br/>
        <w:t>1,5 кг до 1,749 кг при стабильпом его состояпин</w:t>
        <w:br/>
        <w:t>Дни жизни 1 2 3 4 5 6 7</w:t>
        <w:br/>
        <w:t>Обьем питания через | 12 18 22 26 30 33 35</w:t>
        <w:br/>
        <w:t>каждые 3 часа (мл на</w:t>
        <w:br/>
        <w:t>кормление)</w:t>
        <w:br/>
        <w:t>Таблица 2</w:t>
        <w:br/>
        <w:t>Обьем грудного молока рекомендованный новорожденному с массой тела при рождении От</w:t>
        <w:br/>
        <w:t>1,25 кг до 1,49 кг. при его стабильном состоянин</w:t>
        <w:br/>
        <w:t>Дни жизни 1 2 3 4 5 6 7</w:t>
        <w:br/>
        <w:t>Обьем питания через | 10 15 18 22 26 28 30</w:t>
        <w:br/>
        <w:t>каждые 3 часа (мл на</w:t>
        <w:br/>
        <w:t>кормление)</w:t>
        <w:br/>
        <w:t>Используя альтернативный метод вскармливания, кормить младенца, увеличивая обһем</w:t>
        <w:br/>
        <w:t>молока ежедневно на 1 кормление, при улучшении состояния переходить на грудное вскармливание</w:t>
        <w:br/>
        <w:t>ІІ.</w:t>
        <w:br/>
        <w:t>Собственные исследования и результаты. Целью наших исследований, проведенных в</w:t>
        <w:br/>
        <w:t>течение 2-х лет (2007 -2008) на участке Хе 5 поликлиники было проведение анализа результатов</w:t>
        <w:br/>
        <w:t>наблюдения за состоянием здоровья и развития 140 новорожденных детей. В 2007 тоду нами</w:t>
        <w:br/>
        <w:t>наблюдались 73 новорожденных детей, из них 11 - маловесных детей, 4 - недоношенных. В 2008</w:t>
      </w:r>
    </w:p>
    <w:p>
      <w:r>
        <w:t>тоду наблюдались 67 новорожденных детей, из которых 9 новорожденных относились к группе</w:t>
        <w:br/>
        <w:t>маловесных, 4 - к группе недоношенных. Были соблюдены все рекомендации ВОЗ по грудному</w:t>
        <w:br/>
        <w:t>157</w:t>
        <w:br/>
        <w:t>Б.К. Жолдин</w:t>
        <w:br/>
        <w:t>ЕВРОПЕЙСКИЙ КОНГРЕСС КАРДИОЛОГОВ 2010:</w:t>
        <w:br/>
        <w:t>НОВОЕ В ЛЕЧЕНИЙ БОЛЬНЫХ ХРОНИЧЕСКОЙ СЕРДЕЧНОЙ</w:t>
        <w:br/>
        <w:t>НЕДОСТАТОЧНОСТЬЮ</w:t>
        <w:br/>
        <w:t>(Стокгольм, 2010)</w:t>
        <w:br/>
        <w:t>Запално-Казахстанский государственный медицинский университет имени Марата Оспанова,</w:t>
        <w:br/>
        <w:t>т. Актобе</w:t>
        <w:br/>
        <w:t>С 28 августа по 1 сентября 2010 г. в Стокгольме (Швеция) прошел очередной 17-й</w:t>
        <w:br/>
        <w:t>Европейский конгресс кардиологов. На церемонии открытия президент Европейского обшества</w:t>
        <w:br/>
        <w:t>кардиологов (БОК) профессор Роберто Феррари (Италия) привел официальную статистику о</w:t>
        <w:br/>
        <w:t>деятельности конгрссса. В работс конгрссса приняли участис болсс 27 000 делсгатов со вссх</w:t>
        <w:br/>
        <w:t>континентов,</w:t>
        <w:br/>
        <w:t>Научная программа конгресса включала широкий спектр тем, от достижения фундаментальной</w:t>
        <w:br/>
        <w:t>кардиологии до обшественного здравоохранения и популяционной профилактики. Формы</w:t>
        <w:br/>
        <w:t>проведения заседаний разнообразны: научные сессии, сателлитные симпозиумы, клинические</w:t>
        <w:br/>
        <w:t>семинары и лекции, выставки</w:t>
        <w:br/>
        <w:t>На конгрессе представлены три новые практические рекомендации ЕОК, обеуждению которых</w:t>
        <w:br/>
        <w:t>также были посвяшцены отдельные симпозиумы в рамках научной программы конгресса:</w:t>
        <w:br/>
        <w:t>. рекомендации по диагностике и лечению фибрилляции прелсердий;</w:t>
        <w:br/>
        <w:t>% рекомепдации по реваскуляризации миокарда;</w:t>
        <w:br/>
        <w:t>% рекомендации по диагностике и лечению врожденных пороков сердца.</w:t>
        <w:br/>
        <w:t>Традиционно научная программа Европейского конгресса кардиологов включает сессин «Ног</w:t>
        <w:br/>
        <w:t>ШІ на которых представляют результаты наиболее значимых и завершенных клинических</w:t>
        <w:br/>
        <w:t>меследований. Одна из этих сессий посвяшена обсуждению результатов нового исследования</w:t>
        <w:br/>
        <w:t>5НІЕТ (бузіюііс Неагі Ғайшге Ттедітелі уйі 1һе ТҒ Іпһірцог 1уафгадіпе Ттізі), привлекшая внимание</w:t>
        <w:br/>
        <w:t>большинства делегатов конгресса (29 августа 2010 г., Стокгольм, Швеция).</w:t>
        <w:br/>
        <w:t>Обоснование и цели исследования. Хроническая сердечная недостаточность (ХСН) относится</w:t>
        <w:br/>
        <w:t>к распространенным осложнениям заболеваний сердца, характеризуется высокой частотой развития</w:t>
        <w:br/>
        <w:t>инвалидности и неблагоприятным прогнозом. Во многих экономически развитых странах ХСН</w:t>
        <w:br/>
        <w:t>поражает примерно 2-3 % населения. Нәсмотря на применение современной терапии, которое в</w:t>
        <w:br/>
        <w:t>течение последних 20 лет привело к сушественному улучшению прогноза, он все равно остается</w:t>
        <w:br/>
        <w:t>неблагоприятным. В связи с этим считается принципиальной разработка новых терапевтических</w:t>
        <w:br/>
        <w:t>подходов к лечепшо ХСН. Стапдарты лечепия болыпых с ХСН вклочают примепепие ф-</w:t>
        <w:br/>
        <w:t>адреноблокаторов и средств, блокируюших ренин-ангиәтензин-альдостероновую системы (РААС).</w:t>
        <w:br/>
        <w:t>Добавление ф-адреноблокаторов к блокаторам РААС привело к дополнительному снижению</w:t>
        <w:br/>
        <w:t>смертности и частоты развития осложнений. Кроме того, использование -блокаторов при лечении</w:t>
        <w:br/>
        <w:t>ХСН сопровождалось уменьшением выраженности ремоделирования левого желудочка и</w:t>
        <w:br/>
        <w:t>снижением риска внезапной смерти. Считается, что такие положительные эффекты -блокаторов</w:t>
        <w:br/>
        <w:t>обусловлены с их свойством снижения частоты сокрацений сердца (ЧСС). Снижение ЧСС особенно</w:t>
        <w:br/>
        <w:t>важно при ХСН, т.к. оно способетвует сохранению энергетических ресурсов миокарда. Однако,</w:t>
        <w:br/>
        <w:t>прием П-блокаторов помимо снижения ЧСС оказывает и некоторые нежелательные эффекты. В хәде</w:t>
        <w:br/>
        <w:t>эпидемиологических исследований повышенная ЧСС в покое установлена как фактор риска смерти</w:t>
        <w:br/>
        <w:t>и осложнений сердечно-сосудистых заболеваний (ССЗ). У больных с ХСН также имеется прямая</w:t>
        <w:br/>
        <w:t>связь между ЧСС и риском смерти от любой причины, смерти от осложнений ССЗ и</w:t>
        <w:br/>
        <w:t>тоспитализации, а снижение ЧСС у таких больных сопровождается улучшением прогноза. Олнако у</w:t>
        <w:br/>
        <w:t>большинства больных, принимаюших -адреноблокаторы, ЧСС остается повышенной, что</w:t>
      </w:r>
    </w:p>
    <w:p>
      <w:r>
        <w:t>становится дополнительным основанием для поиска новых подходов к лечению</w:t>
        <w:br/>
        <w:t>Ивабрадин-селективный ингибитор каналов -1Ғ сино-атриального узла. Он отличается тем, что</w:t>
        <w:br/>
        <w:t>не влияет на другие ионные каналы сердца и сосудов и в отличие от ф-блокаторов, препарат не</w:t>
        <w:br/>
        <w:t>влияет на сократимость миокарда и внутрисердечную проводимость даже у больных с нарушенной</w:t>
        <w:br/>
        <w:t>систолической функцией. Цель исследования 9НІЕТ - оценка влияний приема ивабрадина в</w:t>
        <w:br/>
        <w:t>159</w:t>
        <w:br/>
        <w:t>дополнение к стандартной терапии на частоту развития неблагоприятных исходов, связанных с</w:t>
        <w:br/>
        <w:t>осложнениями ССЗ, а также клинические проявления и качество жизни больных с ХСН и</w:t>
        <w:br/>
        <w:t>систолической дисфункцией ЛЖ.</w:t>
        <w:br/>
        <w:t>Методы. В рандомизированное, двойное слепое плацебо-контролируемое исследование 8НІЕТ,</w:t>
        <w:br/>
        <w:t>проведенное в 677 клинических центрах 37 стран мира, были включены 6 558 пациентов с ХСН. В</w:t>
        <w:br/>
        <w:t>соответствии с прогоколом больные были рандомизированы в грушпу, получавшую ивабрадин или</w:t>
        <w:br/>
        <w:t>плацебо: соответственно 3 268 и 3 290 пациентов. Ивабрадин назначали в дополнение к стандартной</w:t>
        <w:br/>
        <w:t>терапии ХСН: блокаторы РААС, ф-блокаторы, диуретики, антагонисты альдостерона. Стартовая</w:t>
        <w:br/>
        <w:t>доза ивабрадина составила 5 мг 2 раза в день, затем она была увеличена до 7,5 мг 2 раза в день. Если</w:t>
        <w:br/>
        <w:t>ЧСС покоя была меныше 50 уд/мин, дозу снижали до 2,5 мг 2 раза в день Медиана</w:t>
        <w:br/>
        <w:t>продолжительности наблюдения достигала 22,9 месяцев. Группы больных не отличались по</w:t>
        <w:br/>
        <w:t>основным исходным характсристикам. Средний возраст составлял 60,4--11,4 года. Средняя ЧСС</w:t>
        <w:br/>
        <w:t>достигала 79,9-9,6 уд/мин., средняя ФВ ЛЖ - 29,0:5,1 %. У 68 % больных СН ишемической</w:t>
        <w:br/>
        <w:t>этиологии. Распределение больных по ФК по классификации МУНА (ІШ, Ш или ГУ) равномерное. 91</w:t>
        <w:br/>
        <w:t>% больных получали блокаторы РАСС, 89 % - ф-блокаторы.</w:t>
        <w:br/>
        <w:t>Для включения в исследование требовалось, чтобы больные принимали оптимальную и</w:t>
        <w:br/>
        <w:t>стабильную терапию в течение не менее 4 недель.</w:t>
        <w:br/>
        <w:t>Критериями исключения были недавно перенесенный инфаркт миокарда (ИМ),</w:t>
        <w:br/>
        <w:t>электрокардиостимуляция, наличие фибрилляции или трепетания предсердий, артериальная</w:t>
        <w:br/>
        <w:t>гипотония. Критерии оценки: основной - комбинированный показатель смертности от осложнений</w:t>
        <w:br/>
        <w:t>ССЗ и частоты госпитализации по поводу утяжеления СН; дополнительные: комбинированный</w:t>
        <w:br/>
        <w:t>показатель смертности от осложнсний ССЭ и частоты госпитализации по поводу утяжелсния СН у</w:t>
        <w:br/>
        <w:t>больных, в момент рандоминизации принимавших хотя бы 50 % от целевой дозы П-блокаторов (в</w:t>
        <w:br/>
        <w:t>соответствии с рекомендациями ЕОК), обшая смертность, смертность от любого осложнения ССЗ,</w:t>
        <w:br/>
        <w:t>частота госпитализация по поводу утяжеления СН, по поводу любой причины, частота</w:t>
        <w:br/>
        <w:t>госпитализации по поводу любого осложнения ССЗ, смертность от СП, а также комбинированный</w:t>
        <w:br/>
        <w:t>показатель смертности от осложнения ССЗ, частоты госпитализации по поводу утяжеления СН или</w:t>
        <w:br/>
        <w:t>частоты госпитализации по поводу несмертельного ИМ.</w:t>
        <w:br/>
        <w:t>Рсзультаты. В группу анализа включсны 6 505 больных, из которых 3 241 из основной группы</w:t>
        <w:br/>
        <w:t>и.3 264 - из группы плацебо. Анализ критериев оценки показал, что ивабрадин на 18 % (р&lt; 0,0001)</w:t>
        <w:br/>
        <w:t>уменыьшает риск развития первичной конечной точки, включавшей смерть от осложнений ССЗ и</w:t>
        <w:br/>
        <w:t>частоту госпитализации по поводу утяжелепия СН. На оспозапии даппых об абсолюотпом спижепии</w:t>
        <w:br/>
        <w:t>риска развития таких исходов рассчитан показатель ЧНБЛ, составивший 26, т.е. ДЛЯ</w:t>
        <w:br/>
        <w:t>предупреждения одной смерти от осложнений ССЗ или одной госпитализации по поводу</w:t>
        <w:br/>
        <w:t>утяжеления СН 26 больных в течение года должны принимать ивабрадин. Такой эффект в основном</w:t>
        <w:br/>
        <w:t>достигался за счет снижения частоты госпитализации из-за утяжеления СІТ на 26 % (р&lt; 0,0001). В</w:t>
        <w:br/>
        <w:t>іруппе ивабрадина смертность от СН снижалась на 26 % (р&lt; 0,014). Группы не различались по</w:t>
        <w:br/>
        <w:t>обшей смертности (р&lt;0,092), но частота госпитализации по любой причине статистически значимо</w:t>
        <w:br/>
        <w:t>спижалась в группе ивабрадипа па 11 % (р-0,003).</w:t>
        <w:br/>
        <w:t>В группе ивабрадина и группе плацебо прекратили прием препарата 21 и 19 % больных</w:t>
        <w:br/>
        <w:t>соответственно (р-0,017). Однако тяжелые побочные и нежелательные эффекты в группе</w:t>
        <w:br/>
        <w:t>ивабрадина в целом развивались реже, чем в группе плацебо (р-0,025). Среди побочных эффектов,</w:t>
        <w:br/>
        <w:t>ставших причиной прекрашения приема исследуемого препарата, в группе ивабрадина в сравнении</w:t>
        <w:br/>
        <w:t>с группой плацебо статистически достоверно отмечалась брадикардия (р&lt;0,0001). Симптомы</w:t>
        <w:br/>
        <w:t>нарушения зрения в группе ивабрадина отмечались у 3 % больных, а в группе плацебо - у &lt;1 %</w:t>
        <w:br/>
        <w:t>больных (р&lt;0,0001).</w:t>
      </w:r>
    </w:p>
    <w:p>
      <w:r>
        <w:t>Выводы. Снижение ЧСС за счет применения ивабрадина приводит к уменьшению частоты</w:t>
        <w:br/>
        <w:t>развития неблагоприятных клинических исходов у больных с ХСН. Полученныб в ходе</w:t>
        <w:br/>
        <w:t>исследовапия даппие подтверждатют важпую роль повишеппой ЧСС, среди мехапизмов развития</w:t>
        <w:br/>
        <w:t>СН. Сопредседатель исследования 5НІЕТ профессор Карл Сведберг отметил: «Исследование ӚНІҒТ</w:t>
        <w:br/>
        <w:t>имеет огромное значение для нашей клинической практики. Оно говорит нам о том, что высокая</w:t>
        <w:br/>
        <w:t>ЧСС - это плохо для пациентов с сердечтной недостаточностью. Поэтому мы должны обязательно</w:t>
        <w:br/>
        <w:t>измерять ЧСС у всех пациентов с ХСІТ и, если она больше 70 уд/мин, рассмотреть возможность</w:t>
        <w:br/>
        <w:t>замедления ЧСС с помошью ивабрадина, независимо от предшествукицей терапии.</w:t>
        <w:br/>
        <w:t>160</w:t>
        <w:br/>
        <w:t>инфекциям нижних дыхательных путей |1|. По данным Н.Ю. Трифоновой, в России первое место</w:t>
        <w:br/>
        <w:t>(61 %) в структуре причин смертности занимает ХОБЛ, второе место - острая пневмония (35,7 %),</w:t>
        <w:br/>
        <w:t>третье место - бронхиальная астма (2,8 %). Доля острых респираторных заболеваний (ОРЗ) и гриппа</w:t>
        <w:br/>
        <w:t>как причин смерти по классу БОД составляет 1,7 % и стабильно занимдгет 4-е место (2).</w:t>
        <w:br/>
        <w:t>В Казахстане в структуре заболеваемости БОД занимают первое место 39,37 % |31</w:t>
        <w:br/>
        <w:t>Измени гь прогноз пациентов помогаюуг лекарсіна. Се! Одня список международных</w:t>
        <w:br/>
        <w:t>непатентованных наименовний (МНН) лекарственных средств (ЛС) насчитывает около 8000</w:t>
        <w:br/>
        <w:t>названий, и это число увеличивается на 120-150 новых МНН ежегодно, а торговых нанменований -</w:t>
        <w:br/>
        <w:t>многократно болыше. Так, в в европейских странах сегодня регистрируется примерно 18-25 тыс</w:t>
        <w:br/>
        <w:t>торговых наименований ЛС, в Китае - около 180 тыс |41.</w:t>
        <w:br/>
        <w:t>Такой богатый арсенал значительно увеличил возможности врачей, однако очевидно, что</w:t>
        <w:br/>
        <w:t>разнообразие ЛС трсбуст внсдрония унифицированной системы их клинических исследований</w:t>
        <w:br/>
        <w:t>(КИ).</w:t>
        <w:br/>
        <w:t>Золотым стандартом оценки эффективности и безопасности новых препаратов являются</w:t>
        <w:br/>
        <w:t>двойныб слепые рандомизированные контролируемые исследования (РКИ), максимально</w:t>
        <w:br/>
        <w:t>соответствуюшие стандартам доказательной медицины (ДМ).</w:t>
        <w:br/>
        <w:t>Термин «медицина, основанная на доказательствах» введен для обозначения медицинской</w:t>
        <w:br/>
        <w:t>практики, основанной на данных хорошо организованных КИ, Задача врача - найти эти данные,</w:t>
        <w:br/>
        <w:t>всесторонне оценить их и применить к своему пациенту, рекомендуя методы лечения, которые</w:t>
        <w:br/>
        <w:t>действительно приносят пользу, а не вред (51</w:t>
        <w:br/>
        <w:t>В качестве примера привожу мета-анализ нескольких РКИ по эффективности и безопасности</w:t>
        <w:br/>
        <w:t>ингаляционных кортикостерондов (ИКС) при ХОБЛ. Их дсйствис при стабильной ХОБЛ в</w:t>
        <w:br/>
        <w:t>отношении смертности и риска развития нежелательных явлений окончательно не установлено. 12</w:t>
        <w:br/>
        <w:t>этой связи Әтштопа М.В. и соавторы |6| выполнили систематический обзор и мета-анализ РКИ с</w:t>
        <w:br/>
        <w:t>целью определения связи между длительным (&gt;6 месяцев) использованием ИКС и обшей</w:t>
        <w:br/>
        <w:t>смертностью, риском пневмонии и переломов у пациентов со стабильной ХОБЛ.</w:t>
        <w:br/>
        <w:t>Поиек РКИ проведен в электронных базах данных МЕЙІЛМЕ, ЕМВАЗЕ и др. Включались</w:t>
        <w:br/>
        <w:t>исследования, сравнивавшие ИКС с контрольной терапией (плацебо или другие ингаляционные</w:t>
        <w:br/>
        <w:t>препараты) у больных в возрастс &gt; 40 лет с ХОБЛ, установленным на основании анамнсза курсния</w:t>
        <w:br/>
        <w:t>не менее 10 пачек-лет и отношения обьема форсированного выдоха за первую секунду (ОФВ1) к</w:t>
        <w:br/>
        <w:t>форсированной жизненной емкости легких (ФЖЕЛ)&lt;0,70.</w:t>
        <w:br/>
        <w:t>Первичпым исходом была смертпость от лобой причипы в течепие І года после пачала</w:t>
        <w:br/>
        <w:t>терапии ИКС. Вторичными исходами служили частота пневмонии, переломов, смертность за 6, 24 и</w:t>
        <w:br/>
        <w:t>36 месяцев наблюдения. Различия между исходами выражены с помошью относительного риска</w:t>
        <w:br/>
        <w:t>(ОР).</w:t>
        <w:br/>
        <w:t>Всего было выявлено 11 РКИ, включивших 14 426 участников. 10 РКИ были</w:t>
        <w:br/>
        <w:t>многоцентровыми. Продолжительность наблюдения варьировала от 6 до 40 месяцев. В качестве</w:t>
        <w:br/>
        <w:t>моно- или комбинированной терапии изучались три ИКС: флутиказон, триамцинолон и будесонид.</w:t>
        <w:br/>
        <w:t>Дозы ИКС (в пересчете па будесопид) варьировали от 250 до 4800 мкг/сутки. Ни в одпом из РКИ</w:t>
        <w:br/>
        <w:t>применение ИКС не сопровождалось статистически значимым влиянием на годичную смертность в</w:t>
        <w:br/>
        <w:t>сравнении с плацебо. Три РКИ доложили о более высоком риске пневмонии при терапии ИКС, и ни</w:t>
      </w:r>
    </w:p>
    <w:p>
      <w:r>
        <w:t>одно -о повышенном риске переломов. По данным 5 РКИ (п-9233) смертность от любой причины в</w:t>
        <w:br/>
        <w:t>течение 1 года зарегистрирована у 128 пациентов из 4636 группы ИКС против 148 из 4597 больных</w:t>
        <w:br/>
        <w:t>в контроле (ОР 0,86; 95 % доверительный интервал (ДИ) 0,68-1,09; р-0,20). Два исследования</w:t>
        <w:br/>
        <w:t>(п-6557) доложили о 6-месячной выживаемости участников, и также без эначимых различий между</w:t>
        <w:br/>
        <w:t>группами ИКС и контроля, В 2 ?КИ (п-7435) пациенты были прослежены 2 года: в одном отмечена</w:t>
        <w:br/>
        <w:t>эффективность ИКС (ОР 0,56; 95 % ДИ 0,33-0,94), но при обьединении с другим полезный эффект</w:t>
        <w:br/>
        <w:t>ИКС нивелировался (ОР 0,90; 95% ДИ 0,69-1,12; р-0,45), В 5 РКИ (п-9537) наблюдение</w:t>
        <w:br/>
        <w:t>продолжалось 3 года, в течепие которых в группе ИКС отмечепо 498/4777 смертей против 506/4750</w:t>
        <w:br/>
        <w:t>вгруппе сравнения (ОР 0,98; 95 % ДИ 0,87-1,10; р-0,70). Частота развития пневмонии отмечалась в</w:t>
        <w:br/>
        <w:t>7 РКИ (п-10776). В группе ИКС таких исходов зарегистрировано 777/5405 против 561/5371 в</w:t>
        <w:br/>
        <w:t>контроле (ОР 1,34; 95 % ДИ 1,03-1,75; р-0,03). По данным 3 РКИ (п-81531) применение ИКС не</w:t>
        <w:br/>
        <w:t>сопровождалось риском переломов в сравнении с группами контроля: 195/4073 против 178/4058</w:t>
        <w:br/>
        <w:t>соответственно (ОР 1,09; 95 % ДИ 0,89-1,33; р-0,40). Статистически более высокий риск</w:t>
        <w:br/>
        <w:t>пневмонии отмечен: при использовании высоких доз ИКС (ОР 1,46; 95 % ДИ 1,10-1,92; р-0,008),</w:t>
        <w:br/>
        <w:t>154</w:t>
        <w:br/>
        <w:t>данным Испаевой Ж.Б., 2000г., частота аллергопатологии составляет в среднем 10-15 %, по данным</w:t>
        <w:br/>
        <w:t>Скучалиной Л.Н. (2001г.) - от 34,7 до 16,5 % 21.</w:t>
        <w:br/>
        <w:t>В Томской области (Россия) частота АЗ составляет 52,8 % у городских и 31,4%- у сельских</w:t>
        <w:br/>
        <w:t>жителей (31. Распространенность БА в различных странах колеблется от 1% до 49% населения</w:t>
        <w:br/>
        <w:t>(Сіора! Тпійайуе Ғог Азіһта (ОТМА), 2009). В странах бывшего СССР в конце 90-х годов прошлого</w:t>
        <w:br/>
        <w:t>сголетия этим заболенанием сірадало 4-8% взрослых и 5-10% дегей (Балаболкин И.И., Каганов</w:t>
        <w:br/>
        <w:t>С.Ю., 1997 г.), но и тогда предполагали, что диагноз БА выставляется у І из 4-5 больных (Чучалин</w:t>
        <w:br/>
        <w:t>АГ.) 2001 г.). В 1999 -2003 г.г. распространенность БА в Воронеже составила 6,1 %. У 52%</w:t>
        <w:br/>
        <w:t>больных астмой первые симптомы появились в возрасте от 1 года до 2 лет, у 23,75 %-- в возрасте от</w:t>
        <w:br/>
        <w:t>9 до І года, однако диагностировалась астма детям до 1 года только в 10,5 % случаев, а детям от 1</w:t>
        <w:br/>
        <w:t>тода до 2 пет - в 7,2 % случаев. Опоздание составило в среднем 2-6 лет. Внимательное</w:t>
        <w:br/>
        <w:t>обследованис дстей с астмой выявило наличис сопутствуюших АД (82,1 % у дстей до І года),</w:t>
        <w:br/>
        <w:t>пишевой аллергии (65,5% оғ 1 ода до 2 лег), АР (42,4% оғ 2 до3 ле) М1</w:t>
        <w:br/>
        <w:t>Благодаря внедрению стандартизованных методик обследования, широко применяемых при</w:t>
        <w:br/>
        <w:t>изучении эпидемиологии БА и АЗ в мировой практике, например, программа «Ттегпайопа! 6ішіу оҒ</w:t>
        <w:br/>
        <w:t>Авйтта алд АПегеу іп СҺПАһоо4» 15ААС), мы приблизились к истинным данным.</w:t>
        <w:br/>
        <w:t>Нелавно завершилось популяционное исследование по БА в Алматы. Проведено скрининг-</w:t>
        <w:br/>
        <w:t>анкетирование населения. Из 2015 человек от 3-4 до 94 лет в анкетах наличие респираторных</w:t>
        <w:br/>
        <w:t>нарушений отметили 718 респондентов (35,6 %). После спирографического исследования у 88,7 %</w:t>
        <w:br/>
        <w:t>из 718 пациентов обнаружено нарушение функции внешнего дыхания (ФВД) обетруктивного типа.</w:t>
        <w:br/>
        <w:t>Таким образом, распространенность БА составила 31,4 % (51. Частота АР в различных странах</w:t>
        <w:br/>
        <w:t>составляст от 4 до 41 % (С. Васһегі, 1996). Особснно часто АР встрсчастся у детей. По данным Г.А.</w:t>
        <w:br/>
        <w:t>Гаджимирзаева и соавт., у детей, страдакиших АР, одновременно выявляется от 1 до 4 и более</w:t>
        <w:br/>
        <w:t>ассоциированных болезней, преимушественно аллергического генеза. Симптомы АР</w:t>
        <w:br/>
        <w:t>присутствовали у 88 % больных БА (61. В Украине сезонный АР встречаетея среди взрослых в 4%</w:t>
        <w:br/>
        <w:t>и детей в 2% случаев, круглогодичный АР - соответственно в 7 и 5% (7. Это данные основаны на</w:t>
        <w:br/>
        <w:t>обрашаемости пациентов, не отражаюшей его истинной распространенности. По данным Д.И.</w:t>
        <w:br/>
        <w:t>Заболотного и соавт. в настояцее время в Украине регистрируется лишь 1 больной из 60 имеюших</w:t>
        <w:br/>
        <w:t>АР (8|. Атопичсский дерматит зачастую приходится дифферснцировать с другими кожными</w:t>
        <w:br/>
        <w:t>заболеваниями, что осложняет его регистрацию и задерживает начало адекватного лечения. В</w:t>
        <w:br/>
        <w:t>Сингапуре распространенность АД составила 20,8 %, среди 7-летних детей - 22,7 %, среди 12-</w:t>
        <w:br/>
        <w:t>летпихя 17,9 %, среди 16-летпих 21,5%. Начало болезпи почти у половипы детей (49,5 %)</w:t>
        <w:br/>
        <w:t>произошло до 10 лет. Изолированно АД встречается только у 30,7 % детей, в остальных случаях</w:t>
        <w:br/>
        <w:t>(69,3%) он сочетаетея с АР (34,3 %), БА (9,5 %),с АРиБА (25,5 %) |Ә|</w:t>
        <w:br/>
        <w:t>Считается, что заболеваемость АЗ вышев развитых странах, ниже-в развиваюцихся, Однако</w:t>
        <w:br/>
        <w:t>цифры не подтверждают это предположение. ІЗ Японии распространенность АД составляет 3 %, в</w:t>
        <w:br/>
        <w:t>Данин- 27,3% |10,111. В детских садах (Регопі ОС с соавт., 2008г.) распространенность АД у детей</w:t>
        <w:br/>
        <w:t>составила 18/1 %. У 58,2 % из них наблюдалась поливалентная сенсибилизация. Самые</w:t>
        <w:br/>
        <w:t>распрострапеппме аллергепы у детей с.АД были клеши и пыльца травы. Сопутствуюшие симптомы</w:t>
        <w:br/>
        <w:t>ринита и хрипов были у 32,2 % детей с АД |121.</w:t>
      </w:r>
    </w:p>
    <w:p>
      <w:r>
        <w:t>В Тайвани проанализировали данные национальных репрезентативных когорт застрахованных</w:t>
        <w:br/>
        <w:t>лиц с 2000 по 2007 гг. 66446 пациентов (6,7 %) были с диагнозом АД, и 49,8 % из них имели</w:t>
        <w:br/>
        <w:t>сопутствуюций АР и/или БА, Распространенность АР и БА была 26,2 % и 11,9% соответственно</w:t>
        <w:br/>
        <w:t>ПІ3І. В Бразилии родители 3005 детей в возрасте 6-7 лет и 3008 13-14 летних подростков приняли</w:t>
        <w:br/>
        <w:t>участие в опросе 18ААС. В группе 6-7 летних детей кумулятивная распространенность АД</w:t>
        <w:br/>
        <w:t>саставила 13,2%, в группе 13-14-летних детей - 12,5% ү девочек и 15,4 % у мальчиков |141.</w:t>
        <w:br/>
        <w:t>Разброс результатов исследований демонстрирует приведеннияя ниже сводная таблица 1</w:t>
        <w:br/>
        <w:t>Структура АЗ в странах мира и даже в регионах одного государства различна. Так, в</w:t>
        <w:br/>
        <w:t>Дпепропетровской области большую дол запимает АР (44,5 %), па втором месте БА (30,7 %), па</w:t>
        <w:br/>
        <w:t>третьем месте - крапивница (в том числе псевдоаллергическая) и отек Квинке (18,3 %), на</w:t>
        <w:br/>
        <w:t>четвертом месте - атопический дерматит (6,5 %). У детей (от 6 месяцев до 18 лет) чаше встречается</w:t>
        <w:br/>
        <w:t>атопический дерматит (39 %), затем БА (58,4 %) и АР (22,6 %) 161.</w:t>
        <w:br/>
        <w:t>В структуре вызовов распределение иное: 30,2 % занимает БА, 24,1 % - аллергическая реакция</w:t>
        <w:br/>
        <w:t>на укусы насекомых, 9,5 % - пицевая аллергия, 7,7 % - лекарственная аллергия, 3,7 %-</w:t>
        <w:br/>
        <w:t>аллергический коньюнктивит, анафилактический шок наблюдался в 3,7% случаев |171.</w:t>
        <w:br/>
        <w:t>151</w:t>
        <w:br/>
        <w:t>Л.В. Кострова</w:t>
        <w:br/>
        <w:t>ПРОФИЛАКТИКА ФОНОВЫХ ЗАБОЛЕВАНИЙ И КОРРЕКЦИЯ ПИТАНИЯ</w:t>
        <w:br/>
        <w:t>НЕДОНОШЕННЫХ ДЕТЕИ</w:t>
        <w:br/>
        <w:t>Железнодорожная больница, г. Актобе</w:t>
        <w:br/>
        <w:t>Актуальность. Недоношенность является одной из основных причин смертности среди</w:t>
        <w:br/>
        <w:t>новорожденных. Всемирная организация здравоохранения определяет недоношенных детей, как</w:t>
        <w:br/>
        <w:t>родившихся до 37 недель в силу различных обстоятельств. Частота рождения недоношенных детей</w:t>
        <w:br/>
        <w:t>не снижастея и составляст 5-7 % в популяции развитых стран ПІ. У выживших недоношенных</w:t>
        <w:br/>
        <w:t>детей наблюдается Значительно понышенная вероятность развития өсірого или хронического</w:t>
        <w:br/>
        <w:t>заболевания и различных неврологических нарушений в старшем возрасте. Благодаря достижениям</w:t>
        <w:br/>
        <w:t>перинатальной медицины нижние границы значения гестационного возраста, массы и длины тела</w:t>
        <w:br/>
        <w:t>недоношенного ребенка сейчас снижены до 22 недель, 500 граммов и 25 см соответственно. В связи</w:t>
        <w:br/>
        <w:t>с этим укеличивдается число детей с экстремально низкой тела при рождении (ниже І 000 г) и очень</w:t>
        <w:br/>
        <w:t>низкой массой тела (от 1 000 до 15000 г), особенно сложных для выхаживания, сохранения жизни,</w:t>
        <w:br/>
        <w:t>должного уровня здоровья Ии нервно-психического развития. Недоношенность приводит к</w:t>
        <w:br/>
        <w:t>возникновению этических проблем, связанных со стоимостыю и дейетвенностьою лечения,</w:t>
        <w:br/>
        <w:t>взаимоотношениями в семье, затруднениями при обучении и дальнейшем трудоустройстве.</w:t>
        <w:br/>
        <w:t>Медико-социальнос значенис этой проблемы вслико, так как затраченный труд и матсриальныс</w:t>
        <w:br/>
        <w:t>затраты по выхаживанию не должны перечеркиваться неврологическим дефицитом и хроническими</w:t>
        <w:br/>
        <w:t>заболеваниями в катамнезе, так как запас прочности функциональной компенсации недоношенных</w:t>
        <w:br/>
        <w:t>детей с перинатальной патологией, достигнутый после проведения ранней и интенсивной их</w:t>
        <w:br/>
        <w:t>комплексной реабилитацин, зачастую исчерпываются после 1,5 лет жизни и в дошкольном,</w:t>
        <w:br/>
        <w:t>младшем школьном возрасте у них вновь проявляютоя или продолжаютея неврологические, а так</w:t>
        <w:br/>
        <w:t>же поведенческие и функциональные расстройства |1,21.</w:t>
        <w:br/>
        <w:t>Обоснованне методических подходов. Проблсмы нсдоношенных дстей роешаются врачами-</w:t>
        <w:br/>
        <w:t>неонатологами в специализированных медицинских учреждениях. В зависимости ОТ уровня</w:t>
        <w:br/>
        <w:t>материально-технического оснашения, штатного расписания и подготовленности медицинских</w:t>
        <w:br/>
        <w:t>кадров все родовспомогателышме учреждепия и педиатрические стациопары по уровшо</w:t>
        <w:br/>
        <w:t>оказываемой помоши новорожденным разделены на три группы.</w:t>
        <w:br/>
        <w:t>Учреждениями первого уровня проводится поддерживаюшшая терапия и выхаживание</w:t>
        <w:br/>
        <w:t>недоношенных детей со стабильными функциями дыхания и кровообрацения, если их масса</w:t>
        <w:br/>
        <w:t>превышает 2 000 граммов. Учреждения второго уровня - поддерживаюциая терапия и выхаживание</w:t>
        <w:br/>
        <w:t>недоношенных детей с массой тела более 1 250 граммов. В задачу учреждений третьего уровня</w:t>
        <w:br/>
        <w:t>входит оказание всех видов медицинской помоши новорожденным, независимо от характера</w:t>
      </w:r>
    </w:p>
    <w:p>
      <w:r>
        <w:t>патологии и массы тела детей при рождепин. В решепни отих проблем важаы как оргапизациоштие</w:t>
        <w:br/>
        <w:t>подходы, так и физиологическое обоснование ухода за ними |31. Современные медицинские</w:t>
        <w:br/>
        <w:t>технологии позволяют выхаживать детей, рожденных с экстремально низкой массой тела, однако</w:t>
        <w:br/>
        <w:t>эти успехи влекут за собой и новые проблемы, связанные, прежде всего, с организацией</w:t>
        <w:br/>
        <w:t>адекватного вскармливания таких новорожденных. По данным перинатального аудита, в родильных</w:t>
        <w:br/>
        <w:t>домах и отделениях выхаживания недоношенных до недавнего времени придерживались принципов</w:t>
        <w:br/>
        <w:t>отсроченного назначения питания недоношенным новорожденным. Питание этой категории</w:t>
        <w:br/>
        <w:t>младенцев нельзя назвать просто физиологическим процессом, так как Сс биологических позиций</w:t>
        <w:br/>
        <w:t>раннее прерывание плацентарного питания требует ускоренной адаптации и чревато осложнениями.</w:t>
        <w:br/>
        <w:t>Вскармливание недоношенных детей в постнатальном периоде до сих пор является темой</w:t>
        <w:br/>
        <w:t>мпогочислеппых дискуссий. Другая проблема, связаппая с оргапизацией вскармливания глубоко</w:t>
        <w:br/>
        <w:t>недоношенных детей, это недостаточный обьӛм молочного питания в раннем неонатальном</w:t>
        <w:br/>
        <w:t>периоде, что следует преодолевать, своевременно назначая парэнтеральное питание (ПП)</w:t>
        <w:br/>
        <w:t>дополнительно к минимальному энтеральному питанию (ЭП). Ведӛтея дискуссия о раннем</w:t>
        <w:br/>
        <w:t>парэнтеральном питании с ранней нагрузкой аминокислотами с первого дня жизни. Американской</w:t>
        <w:br/>
        <w:t>ассоциацией педиатров (1998) этому придавтся болышое значение, так как целью питания</w:t>
        <w:br/>
        <w:t>недоношенного ребенка является достижение скорости постнатального роста, соответствуюшего</w:t>
        <w:br/>
        <w:t>156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