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158М 2221-8521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АРХЕОГРАФИЙИ И</w:t>
        <w:br/>
        <w:t>ИСТОЧНИКОВЕДЕНИЯ</w:t>
        <w:br/>
        <w:t>ВГІЛЕТІМ</w:t>
        <w:br/>
        <w:t>ОҒ ТНЕ ХМАТІОМАТ, СЕХТЕК ОЕ АКСНАЕОСКАРНҮ</w:t>
        <w:br/>
        <w:t>АХ БОСКСЕ 8ТІЛЛЕ5</w:t>
        <w:br/>
        <w:t>4/2012</w:t>
        <w:br/>
        <w:t>АСТАНА</w:t>
        <w:br/>
        <w:t>155Х 2221-8521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АРХЕОГРАФИИ И</w:t>
        <w:br/>
        <w:t>ИСТОЧНИКОВЕДЕНИЯ</w:t>
        <w:br/>
        <w:t>ВОТІ/ГЕТІМ</w:t>
        <w:br/>
        <w:t>ОЕ ТНЕ ХАТІОМАТ, СЕХТЕК ОЕ АКСНАЕОСКАРНҮ</w:t>
        <w:br/>
        <w:t>АХ БОСКСЕ 8ТІЛЛЕ5</w:t>
        <w:br/>
        <w:t>4/2012</w:t>
        <w:br/>
        <w:t>ИЗВЕСТИЯ НАЦИОНАЛЬНОГО ЦЕНТРА АРХЕОГРАФИН И ИСТОЧНИКОВЕДЕНИЯ 4/2012</w:t>
        <w:br/>
        <w:t>Сонымен бірге мал майы мен сүт өнімдерін ұқсататын арнайы кешенді</w:t>
        <w:br/>
        <w:t>құрылыс базасын пайдалануға беру туралы айтылады. Малды аман сақтау</w:t>
        <w:br/>
        <w:t>үшін жаңа құрылған ұжымдарды білімді кадрлармен қамтамасыз ету,</w:t>
        <w:br/>
        <w:t>жемшөп қорының әлеуетті базасын жасау да назардан тыс қалған жоқ. 1930</w:t>
        <w:br/>
        <w:t>жылы кем дегенде 10000 ірі қара бордақылайтын 25 өндірістік бірлестік</w:t>
        <w:br/>
        <w:t>құру және кем дегенде қоғамдық малды барынша көбейтетін 15 колхоз</w:t>
        <w:br/>
        <w:t>ұйымдастыру керек делінген пленум қарарында (778-қор). Алайда бұл</w:t>
      </w:r>
    </w:p>
    <w:p>
      <w:r>
        <w:t>болжамдардың жолы кесілді. Ол қалай кесілді?</w:t>
        <w:br/>
        <w:t>(Мақаланың жалғасы келесі санда)</w:t>
        <w:br/>
        <w:t>10</w:t>
        <w:br/>
        <w:t>ҒЫЛЫМИ ЖУРНАЛ</w:t>
        <w:br/>
        <w:t>Жылына 4 рет шығады</w:t>
        <w:br/>
        <w:t>Журнал ҚР Байланыс және ақпарат министрлігінде</w:t>
        <w:br/>
        <w:t>2011 жылы 21 ақпанда тіркеліп, Хә 11470-Ж куәлігіне ие болды</w:t>
        <w:br/>
        <w:t>Құрылтайшысы</w:t>
        <w:br/>
        <w:t>АРХЕОГРАФИЯ ЖӘНЕ ДЕРЕКТАНУ ҰЛТТЫҚ ОРТАЛЫҒЫ</w:t>
        <w:br/>
        <w:t>БАС РЕДАКТОР</w:t>
        <w:br/>
        <w:t>Археография және деректану ұлттық орталығының директоры</w:t>
        <w:br/>
        <w:t>ЛЛ. Ә. Әбдірәсілова</w:t>
        <w:br/>
        <w:t>РЕДАКЦИЯ АЛҚАСЫ:</w:t>
        <w:br/>
        <w:t>Қазақстан мұсылмандары Діни басқармасы мен Орта Азия мүфтилер</w:t>
        <w:br/>
        <w:t>кеңесінің төрағасы, Бас мүфти Шейх Әбсаттар қажы Дербісәлі</w:t>
        <w:br/>
        <w:t>(Қазақстан), ҚР Ұлттық ғылым академиясының академигі Б. Е. Көмеков</w:t>
        <w:br/>
        <w:t>(Қазақстан), тарих ғылымдарының докторы, профессор Қ. М. Атабаев</w:t>
        <w:br/>
        <w:t>(Қазақстан), тарих ғылымдарының докторы, Түркі кеңесі Бас хатшысының</w:t>
        <w:br/>
        <w:t>орынбасары Дархан Қыдырәлі (Қазақстан), тарих ғылымдарының докторы,</w:t>
        <w:br/>
        <w:t>Қырғызстан Тарих қоғамының Президенті Т.К. Чоротегин (Қырғызстан),</w:t>
        <w:br/>
        <w:t>тарих ғылымдарының докторы, профессор Н.Э. Каримова (Өзбекстан),</w:t>
        <w:br/>
        <w:t>тарих ғылымдарының докторы, профессор А.К. Камалов (Қазақстан), тарих</w:t>
        <w:br/>
        <w:t>ғылымдарының докторы, профессор Г.К. Көкебаева (Қазақстан), тарих</w:t>
        <w:br/>
        <w:t>ғылымдарының докторы, профессор С.И. Ковальская (Қазақстан), Болон</w:t>
        <w:br/>
        <w:t>университетінің Шығыстану институтының директоры, профессор</w:t>
        <w:br/>
        <w:t>Маурицио Пистозо (Италия), Хоккайдо университетінің профессоры Уяма</w:t>
        <w:br/>
        <w:t>Томохико (Жапония), ҚР МАМ Ақпарат және мұрағат комитетінің бас</w:t>
        <w:br/>
        <w:t>сарапшысы Ж.А. Сатаева (Қазақстан), тарих ғылымдарының докторы,</w:t>
        <w:br/>
        <w:t>профессор Ж.М. Төлебаева (Қазақстан), Индиана университетінің</w:t>
        <w:br/>
        <w:t>библиографы, РҺР докторы А. Хабибуллаев (АҚШ)</w:t>
        <w:br/>
        <w:t>ЖАУАПТЫ РЕДАКТОР</w:t>
        <w:br/>
        <w:t>Т. Е. Төлебаев</w:t>
        <w:br/>
        <w:t>Редакцияның мекенжайы:</w:t>
        <w:br/>
        <w:t>Археография және деректану ұлттық орталығының баспасы</w:t>
        <w:br/>
        <w:t>010000, Астана қ., Нұржол желекжолы, 12</w:t>
        <w:br/>
        <w:t>тел. 8 (7172) 44-63-71, факс: 44-62-88</w:t>
        <w:br/>
        <w:t>Е-тай: пс-а1ө(фтай.га</w:t>
        <w:br/>
        <w:t>НАУЧНЫЙ ЖУРНАЛ</w:t>
        <w:br/>
        <w:t>Выходит 4 разав год</w:t>
        <w:br/>
        <w:t>Журнал зарегистрирован Министерством связи и информации РК</w:t>
        <w:br/>
        <w:t>Свидетельство Хә 11470-Ж от 21 февраля 2011 г.</w:t>
        <w:br/>
        <w:t>Учредитель</w:t>
        <w:br/>
        <w:t>НАЦИОНАЛЬНЫЙ ЦЕНТР АРХЕОГРАФИИ И</w:t>
        <w:br/>
        <w:t>ИСТОЧНИКОВЕДЕНИЯ</w:t>
        <w:br/>
        <w:t>ГЛАВНЫЙ РЕДАКТОР</w:t>
        <w:br/>
        <w:t>Директор Национального ценгра археографии и источниковедения</w:t>
      </w:r>
    </w:p>
    <w:p>
      <w:r>
        <w:t>Л.А. Абдирасилова</w:t>
        <w:br/>
        <w:t>РЕДАКЦИОННАЯ КОЛЛЕГИЯ:</w:t>
        <w:br/>
        <w:t>Председатель Духовного управления мусульман Казахстана, Верховный</w:t>
        <w:br/>
        <w:t>муфтий Шейх Абсаттар кажи Дербисали (Казахстан), Академик НАН РК</w:t>
        <w:br/>
        <w:t>Б.Е. Кумеков (Казахстан), доктор исторических наук, профессор К.М.</w:t>
        <w:br/>
        <w:t>Атабаев (Казахстан), доктор исторических наук, заместитель Генерального</w:t>
        <w:br/>
        <w:t>Секретаря Тюркского Совета Дархан Кыдырали (Казахстан), доктор</w:t>
        <w:br/>
        <w:t>исторических наук, Президент Кыргызского Обшества истории</w:t>
        <w:br/>
        <w:t>Т.К.Чоротегин (Кыргызстан), профессор Н.Э. Каримова (Узбекистан),</w:t>
        <w:br/>
        <w:t>доктор исторических наук, профессор А.К. Камалов (Казахстан), доктор</w:t>
        <w:br/>
        <w:t>исторических наук, профессор Г.К. Кокебаева (Казахстан), доктор</w:t>
        <w:br/>
        <w:t>исторических наук, профессор С.И. Ковальская (Казахстан), Директор</w:t>
        <w:br/>
        <w:t>института востоковедения, профессор Болонского университета Маурицио</w:t>
        <w:br/>
        <w:t>Пистозо (Италия), профессор университета Хоккайдо Уяма Томохико</w:t>
        <w:br/>
        <w:t>(Япония), главный эксперт Комитета информации и архивов МКИ РК Ж.А.</w:t>
        <w:br/>
        <w:t>Сатаева (Казахстан), доктор исторических наук, профессор Ж.М.</w:t>
        <w:br/>
        <w:t>Тулибаева (Казахстан), библиограф университета Индиана, доктор РҺІ) А.</w:t>
        <w:br/>
        <w:t>Хабибуллаев (США)</w:t>
        <w:br/>
        <w:t>ОТВЕТСТВЕННЫЙ РЕДАКТОР</w:t>
        <w:br/>
        <w:t>Т.Е. Тулибаев</w:t>
        <w:br/>
        <w:t>Адрес редакции:</w:t>
        <w:br/>
        <w:t>Издательство Национального центра археографии и</w:t>
        <w:br/>
        <w:t>источниковедения</w:t>
        <w:br/>
        <w:t>010000, г. Астана, Бульвар «Нұржол», 12</w:t>
        <w:br/>
        <w:t>тел. 8 (7172) 44-63-71, факс: 44-62-88</w:t>
        <w:br/>
        <w:t>Е-тай: пс-г1ө(фтай.гп</w:t>
        <w:br/>
        <w:t>МАЗМҰНЫ СОДЕРЖАНИЕ СОУХТЕМТ8</w:t>
        <w:br/>
        <w:t>ҚАЗАҚСТАН МҰРАҒАТТАРЫ «АРХИВЫ КАЗАХСТАНА - КА?АКНЗТАМ АЕСНІУЕ8</w:t>
        <w:br/>
        <w:t>Еділбек Әлиев. Жан қайғы.</w:t>
        <w:br/>
        <w:t>МҰРАҒАТ ҚҰЖАТТАРЫ - АРХИВНЫЕДОКУМЕНТЫ « АВСНІУЛІ. ПОСИМЕМТ8</w:t>
        <w:br/>
        <w:t>Гүлмира Кұлмұханбетова, Гүлназ Якубова. Ашаршылық туралы мұрағат</w:t>
        <w:br/>
        <w:t>құжаттары не дейді? -П</w:t>
        <w:br/>
        <w:t>Баршагүл Диханбекова. Алматы аймақтық мұражайы мұрағат</w:t>
        <w:br/>
        <w:t>деректерінде ... 14</w:t>
        <w:br/>
        <w:t>Таисия Мармонтова. Материалы центра документации Оренбургской</w:t>
        <w:br/>
        <w:t>области по национальной политике советской власти в начале ХХ века .... 18</w:t>
        <w:br/>
        <w:t>ШЫҒЫС МҰРАҒАТЫ - ВОСТОЧНЫЙ АРХИВ - ОШЕМТАІ. АЕСНІУЕ</w:t>
        <w:br/>
        <w:t>Жулдыз Тулибаева. «Таварих-и аваил ва авахир» как источник по истории</w:t>
        <w:br/>
        <w:t>взанмоотношений казахов с соседними народами ХУІІ - первой половины</w:t>
        <w:br/>
        <w:t>ХІХв... «23</w:t>
        <w:br/>
        <w:t>ДЕРЕКТАНУ - ИСТОЧНИКОВЕДЕНИЕ - ЗОЙЕСЕ 8ТІПІЕЗ</w:t>
        <w:br/>
        <w:t>Құрманғали Дәркенов, Бибіхадиша Әбжаппарова. Торғай тарихы</w:t>
        <w:br/>
        <w:t>мұрағат деректерінде: талдау және көзқарас эволюциясы 228</w:t>
        <w:br/>
        <w:t>Канша Калиева. Информационный потенциал и репрезентативность</w:t>
        <w:br/>
        <w:t>источников по истории учета населения в Казахстане в 1898-1919 гг. 38</w:t>
        <w:br/>
        <w:t>Анна Шетинина. Обшая характеристика источников государственных</w:t>
        <w:br/>
        <w:t>архивов по беженцам Первой мировой войны на Алтае... 248</w:t>
        <w:br/>
        <w:t>РУХАНИЯТ ТАРИХЫ - ИСТОРИЯДУХОВНОЙ КУЛЬТУРЫ - НІ8ТОВҮ ОҒ 8РІБІТПАІ. СІЛ.ТИВЕ</w:t>
        <w:br/>
        <w:t>Топапрауеуа Кеплһе. Рге-Ізізшіс гооів оҒ1һе ӛшіі Әгофегһоой оҒ Үаввауіуа іп</w:t>
      </w:r>
    </w:p>
    <w:p>
      <w:r>
        <w:t>Сешта! Авіз ..........................................2...0..0000 54</w:t>
        <w:br/>
        <w:t>ТАРИХ - ИСТОРИЯ - НІ8ТОВҮ</w:t>
        <w:br/>
        <w:t>Айболат Кушкумбаев. Военнос право и воинская дисциплина В монголь-</w:t>
        <w:br/>
        <w:t>ской и золотоордынской армии</w:t>
        <w:br/>
        <w:t>РЕЦЕНЗИЯЛАР - РЕЦЕНЗИИ - БЕМЕН/У</w:t>
        <w:br/>
        <w:t>Светлана Ковальская, Вячеслав Меньковский, Александр Максимович</w:t>
        <w:br/>
        <w:t>Рецензия на книгуК.Н. Абдуллаева «От Синьцҙэяна до Хорасана. Из истории</w:t>
        <w:br/>
        <w:t>среднеазиатской эмиграции ХХ века» .... 477</w:t>
        <w:br/>
        <w:t>Жулдыз Тулибаева. Рецензия на книгу А.К. Султангалиевой «Город и</w:t>
        <w:br/>
        <w:t>люди: социокультурная трансформация в Казахстане» .</w:t>
        <w:br/>
        <w:t>271</w:t>
        <w:br/>
        <w:t>БІЗДІҢ КІТАПТАРЫМЫЗ - НАШИ КНИГИ - ОИЕ ВООК8</w:t>
        <w:br/>
        <w:t>Алмас Ерназаров. «Қазақстан тарихы шетел мұрағаттарында» көптомдық</w:t>
        <w:br/>
        <w:t>ақпараттық анықтамалығы... 2.87</w:t>
        <w:br/>
        <w:t>Ернар Оразбек. Рецензия на книгу «Археология Семиречья. 1857-1912 тт.:</w:t>
        <w:br/>
        <w:t>Сборник документов и материалов» .. 289</w:t>
        <w:br/>
        <w:t>Авторлар туралы мәлімет 492</w:t>
        <w:br/>
        <w:t>ИЗВЕСТИЯ НАЦИОНАЛЬНОГО ЦЕНТРА АРХЕОГРАФИН И ИСТОЧНИКОВЕДЕНИЯ 4/2012</w:t>
        <w:br/>
        <w:t>зардаптар шектіріп, қазақ халқының тарихында болмаған демографиялық</w:t>
        <w:br/>
        <w:t>апатқа экеліп соқтырды.</w:t>
        <w:br/>
        <w:t>ІТААО, ф11, оп. 15, Д. 56,л.12.</w:t>
        <w:br/>
        <w:t>2ГААО, ф.1, оп.15,Д. 60,л.2.</w:t>
        <w:br/>
        <w:t>3 ГААО,ф.685, оп.1,д.26,л.26.</w:t>
        <w:br/>
        <w:t>4 ГААО,ф41,0п.15,Д.8,л.1.</w:t>
        <w:br/>
        <w:t>5 ГААО. Ф. 685. Оп.4. Д.37.Л.31-33.</w:t>
        <w:br/>
        <w:t>6ГААО. Ф.685. Оп 4. Д.37.Л.31-33.</w:t>
        <w:br/>
        <w:t>7 Қазақ халқының қасіреті. Құжаттар мен материалдар жинағы: ХХ</w:t>
        <w:br/>
        <w:t>ғасырдың 20-шы, 30-шы жылдарындағы Қазақстандағы ашаршылық.</w:t>
        <w:br/>
        <w:t>Алматы: - 2010, - 69 бет.</w:t>
        <w:br/>
        <w:t>ЗГААО, ф.1, оп.15,Д.8,л.1.</w:t>
        <w:br/>
        <w:t>Баршагүл Диханбекова</w:t>
        <w:br/>
        <w:t>Алматы облыстық мемлекеттік мұрағатының бас қор сақтаушысы.</w:t>
        <w:br/>
        <w:t>АЛМАТЫ АЙМАҚТЫҚ МҰРАЖАЙЫ МҰРАҒАТ ДЕРЕКТЕРІНДЕ</w:t>
        <w:br/>
        <w:t>Мұражай - әр халықтың рухани асыл қазыналарын жинақтап, тарихтың</w:t>
        <w:br/>
        <w:t>өткені мен бүгінін жалғап отырған көпір іспеттес.</w:t>
        <w:br/>
        <w:t>Мұражай - қай заманда болмасын қоғамға аса қажет орда. Өткен</w:t>
        <w:br/>
        <w:t>тарихқа сапар шеккіңіз келсе, мұражайға барыңыз. Ол - халықтың өткені</w:t>
        <w:br/>
        <w:t>жайлы көптеген мәліметтер береді. Оның жәдігерлері сол заманның тілімен</w:t>
        <w:br/>
        <w:t>сөйлейді.</w:t>
        <w:br/>
        <w:t>Қоғамдағы мұражайлардың өзіндік орнын жұртшылықтың жақсы</w:t>
        <w:br/>
        <w:t>тануын қамтамасыз ету үшін Халықаралық Мұражайлар Кеңесі (ІСОМ) 1977</w:t>
        <w:br/>
        <w:t>жылы 18 мамырды - Халықаралық мұражайлар күні (ІМ) деп жариялады.</w:t>
      </w:r>
    </w:p>
    <w:p>
      <w:r>
        <w:t>Содан бері бұл күн әлемдік деңгейде аталып келеді.</w:t>
        <w:br/>
        <w:t>Қазір елімізде мұражайдың түрлері өте көп. Олардың саны күннен-күнге</w:t>
        <w:br/>
        <w:t>артып келеді. Мұражай тарихының іргесін қалаған алғашқы</w:t>
        <w:br/>
        <w:t>қарлығаштарының бірі - 20 ғасырдың басында өз жұмысын бастаған</w:t>
        <w:br/>
        <w:t>Алматы қаласында ашылған Алматы аймақтық мұражайы. Оның тарихы</w:t>
        <w:br/>
        <w:t>19 ғасырдың соңынан бастау алады. Алматы аймақтық мұражайы туралы</w:t>
        <w:br/>
        <w:t>Деректер Алматы облыстық мұрағатының қор құжаттарында сақталған. Сол</w:t>
        <w:br/>
        <w:t>құжаттарға сүйенсек 1879 жылы Верный қаласында Жетісу облыстық</w:t>
        <w:br/>
        <w:t>статистикалық комитеті құрылды. Оның мүшелері сол кезеңдегі атақты</w:t>
        <w:br/>
        <w:t>өлкетанушылар А. Кушакевич, Н. Аристов, Л. Костенко, Н. Пантусов және</w:t>
        <w:br/>
        <w:t>т.б. еді. Олар Жетісу өлкесін жан-жақты зерттеу жұмыстарымен айналысты.</w:t>
        <w:br/>
        <w:t>14</w:t>
        <w:br/>
        <w:t>АРХЕОГРАФИЯ ЖӘНЕ ДЕРЕКТАНУ ҮЛТТЫҚ ОРТАЛЫҒЫНЫҢ ХАБАРЛАРЫ 4/2012</w:t>
        <w:br/>
        <w:t>ҚАЗАҚСТАН МҰРАҒАТТАРЫ</w:t>
        <w:br/>
        <w:t>Еділбек Әлиев</w:t>
        <w:br/>
        <w:t>Жамбыл облыстық мемлекеттік мұрағатының мұрағатшысы</w:t>
        <w:br/>
        <w:t>ЖАН ҚАЙҒЫ</w:t>
        <w:br/>
        <w:t>(Мақаланың жалғасы, басы алдыңғы санда)</w:t>
        <w:br/>
        <w:t>7.«ЖАУ ЖАҒАДАН АЛҒАНДА БӨРІ ЕТЕКТЕН»</w:t>
        <w:br/>
        <w:t>демекші ашаршылық кезеңінде «тап жаулары» мен «қоғамға қауіп</w:t>
        <w:br/>
        <w:t>төндіретін элементтерді» кәмпескелеу науқаны қатар жүріп жатты. Мысалы</w:t>
        <w:br/>
        <w:t>«кулак» деп табылған азаматтар мал ұстау, адам жалдау құқынан айрылып,</w:t>
        <w:br/>
        <w:t>өзге аймақтарға тіпті, Қазақстаннан тыс жерлерге жер аударылды. Олардың</w:t>
        <w:br/>
        <w:t>құқы аяққа тапталды. Оның себебі бар еді. И.Сталин, В.Молотов 1932</w:t>
        <w:br/>
        <w:t>жылдың 8 қарашасында барлық басқару органдарына мынандай жеделхат</w:t>
        <w:br/>
        <w:t>жолдайды: «ЦК и СНК предупреждает вас, что случае если в кратчайший</w:t>
        <w:br/>
        <w:t>срок не будет организован в республике действительный перелом в</w:t>
        <w:br/>
        <w:t>хлебосдаче, они будут вынуждены прибегнуть к мерам репрессии»</w:t>
        <w:br/>
        <w:t>(Хангелді Әбжанов, «Егемен Қазақстан», 22 мамыр 2012 жыл). Кулактар</w:t>
        <w:br/>
        <w:t>өзінің меншігіндегі жерлерді иелену құқынан айырылды. Коммунаның</w:t>
        <w:br/>
        <w:t>жерін игеруге мәжбүр болды. Және олардың мал-мүлкін тәркілеуге,</w:t>
        <w:br/>
        <w:t>ешқандай сот араласқан жоқ. Байлардың қолындағы барын тартып алу үшін</w:t>
        <w:br/>
        <w:t>жаңа құрылып жұмыс істей бастаған колхоз мүшелерінің жалпы</w:t>
        <w:br/>
        <w:t>жиналысының қабылдаған шешімі де жетіп жатқан еді.</w:t>
        <w:br/>
        <w:t>Сонымен бірге сыбайлас жемқорлыққа, бандитизмге қарсы күрес</w:t>
        <w:br/>
        <w:t>секілді науқан белең алды. Ақ гвардияның қалдықтары өзге де</w:t>
        <w:br/>
        <w:t>коммунистерге қарсылық көрсеткен партиялардың мүшелері жат таптың</w:t>
        <w:br/>
        <w:t>элементі ретінде танылса, партия қатарын жиі-жиі ондай жат элементтен</w:t>
        <w:br/>
        <w:t>тазартып отыру жөніндегі жиындар жаңа советтік құрылымдар арасында</w:t>
        <w:br/>
        <w:t>жиі өткізілді. Әсіресе 1931-1933 жыл аралығында ауылшаруашылығы</w:t>
        <w:br/>
        <w:t>өнімдерінен жоспарлы көрсеткіштерге қол жеткізе алмаған</w:t>
        <w:br/>
        <w:t>шаруашылықтардың басшылары қуғындалды, сотталды, партия қатарынан</w:t>
        <w:br/>
        <w:t>шығарылды. Тіпті ату жазасына ұйғарылды. Мысалы қазіргі Байзақ ауданы</w:t>
        <w:br/>
        <w:t>аумағындағы Ынтымақ колхозының бастығы Доуб Бункайнатов 480 гектар</w:t>
        <w:br/>
        <w:t>егістік алқабының 300 гектарына ғана дән сепкен. Мұрағат құжаттарында</w:t>
        <w:br/>
        <w:t>кемшіліктің неден орын алғаны жайлы айтылмайды. Мүмкін қаржы,</w:t>
        <w:br/>
        <w:t>өндіргіш күштер (адам күші) немесе техника жетіспеушілігі себепші болған</w:t>
        <w:br/>
        <w:t>шығар, қалай десек те «қилы-қилы... қарағай басын шортан шалған заман</w:t>
        <w:br/>
        <w:t>ғой». Қуаңшылықтың қатты болғаны сондай танаптардың аптап ыстық,</w:t>
        <w:br/>
        <w:t>аңызақ желмен кенезесі кеуіп, алқаптағы дән шықпай жатып, күйіп кеткенге</w:t>
        <w:br/>
        <w:t>ұқсайды. Ағын судың да жетіспеуі мүмкін. Болмаса осыншама алқаптан</w:t>
      </w:r>
    </w:p>
    <w:p>
      <w:r>
        <w:t>АРХЕОГРАФИЯ ЖӘНЕ ДЕРЕКТАНУ ҮЛТТЫҚ ОРТАЛЫҒЫНЫҢ ХАБАРЛАРЫ 4/2012</w:t>
        <w:br/>
        <w:t>МҰРАҒАТ ҚҰЖАТТАРЫ</w:t>
        <w:br/>
        <w:t>Гүлмира Кұлмұханбетова</w:t>
        <w:br/>
        <w:t>Алматы облыстық мемлекеттік мұрағатының бас директоры.</w:t>
        <w:br/>
        <w:t>Гүлназ Якубова</w:t>
        <w:br/>
        <w:t>Алматы облыстық мемлекеттік мұрағаты бас директорының орынбасары.</w:t>
        <w:br/>
        <w:t>АШАРШЫЛЫҚ ТУРАЛЫ МҰРАҒАТ ҚҰЖАТТАРЫ НЕ ДЕЙДІ?</w:t>
        <w:br/>
        <w:t>Тарих бетіндегі деректерге көз салсақ, қазақ халқы 20-шы ғасырдың</w:t>
        <w:br/>
        <w:t>басында 1931-1933 жылдары ашаршылыққа ұшырағаны баршамызға мәлім.</w:t>
        <w:br/>
        <w:t>Міне, биыл осы аталған ашаршылық нәубетінің ата-</w:t>
        <w:br/>
        <w:t>бабаларымыздың басынан кешкеніне 80 жылға жуық уақыт өтсе де ел есінде</w:t>
        <w:br/>
        <w:t>сақталған «Ұлы жұт» ұрпақтан-ұрпаққа тарих болып қала беретіні анық.</w:t>
        <w:br/>
        <w:t>Мұрағат ісінің негізгі бағытының бірі мұрағатта сақтаулы тұрған</w:t>
        <w:br/>
        <w:t>тарихи маңызы бар құжаттарды баспасөз беттеріне жариялау және оны</w:t>
        <w:br/>
        <w:t>ғылыми айналымға енгізу болып табылады.</w:t>
        <w:br/>
        <w:t>Осы міндеттерді жүзеге асыру мақсатында Алматы облысының</w:t>
        <w:br/>
        <w:t>мұрағаттар және құжаттама басқармасы мен Алматы облыстық мемлекеттік</w:t>
        <w:br/>
        <w:t>мұрағатында бірқатар жұмыстар атқарылуда. Атап айтқанда:</w:t>
        <w:br/>
        <w:t>Біріншіден, 1931-1933 жж. ашаршылыққа қатысты мұрағат қорлары</w:t>
        <w:br/>
        <w:t>анықталды;</w:t>
        <w:br/>
        <w:t>Екіншіден, 2010 жылы «Қазақ халқының қасіреті» атты құжаттар мен</w:t>
        <w:br/>
        <w:t>материалдар жинағы жарық көрді;</w:t>
        <w:br/>
        <w:t>Үшіншіден, ашаршылықтың 80 жылдығына орай «1931-1933 жж.</w:t>
        <w:br/>
        <w:t>Алматы облысындағы ашаршылық» атты құжаттар көрмесі дайындалуда;</w:t>
        <w:br/>
        <w:t>Төртіншіден, осы тақырыпқа байланысты ғылыми жұмыспен</w:t>
        <w:br/>
        <w:t>айналысатын зерттеушілер мен ізденушілерге әдістемелік көмектер</w:t>
        <w:br/>
        <w:t>көрсетілуде.</w:t>
        <w:br/>
        <w:t>Сонымен бірге мұрағат құжаттарына сүйене отырып, 1931-1933</w:t>
        <w:br/>
        <w:t>жылдардағы халқымыздың басынан кешкен ашаршылық нәубетіне қатысты</w:t>
        <w:br/>
        <w:t>барлық мұрағат деректерін қамту мүмкін емес болғандықтан, кейбір</w:t>
        <w:br/>
        <w:t>мәселелер мен деректерге ғана шолу жасауды жөн көрдік. Өлкедегі</w:t>
        <w:br/>
        <w:t>ашаршылық тарихы туралы мұрағат құжаттары не дейді?</w:t>
        <w:br/>
        <w:t>БК(б)П облыстық атқару комитеті уәкілінің «аса құпия» бағанды</w:t>
        <w:br/>
        <w:t>баяндама хатында «.. Откочевка, связанная с продовольственными</w:t>
        <w:br/>
        <w:t>затруднениями, началась в октябре 1932 года. .. Особенная острота</w:t>
        <w:br/>
        <w:t>чувствовалась во второй половине декабря и первой половине января 1933</w:t>
        <w:br/>
        <w:t>года, т.е. приняла массовый характер, в то же время наблюдались случаи</w:t>
        <w:br/>
        <w:t>смертности в отдельных колхозах, не смотря на то, что районные</w:t>
        <w:br/>
        <w:t>организации особенной тревоги не проявляли, считая положения терпимым,</w:t>
        <w:br/>
        <w:t>однако упрямые цифры показывают обратнос...» деп көрсетілген!</w:t>
        <w:br/>
        <w:t>п</w:t>
        <w:br/>
        <w:t>АРХЕОГРАФИЯ ЖӘНЕ ДЕРЕКТАНУ ҮЛТТЫҚ ОРТАЛЫҒЫНЫҢ ХАБАРЛАРЫ 4/2012</w:t>
      </w:r>
    </w:p>
    <w:p>
      <w:r>
        <w:t>Оған қоса мұражай басшылары облыс аумағындағы тұрғындармен келісім-</w:t>
        <w:br/>
        <w:t>шартқа отырып, гербарий жинауға, қазақ халқының тұрмыс-тіршілігін</w:t>
        <w:br/>
        <w:t>бейнелейтін суреттер т.б құнды жәдігерлер жинауға шамалары келгенше</w:t>
        <w:br/>
        <w:t>қаражат бөліп отырған.</w:t>
        <w:br/>
        <w:t>Мұражай басшыларының 06.02. 1923 ж. «Мұражай, өнер, табиғат</w:t>
        <w:br/>
        <w:t>ескерткіштерін қорғау ісі жөніндегі Түркістан комитетіне» жазған хатында</w:t>
        <w:br/>
        <w:t>атақты суретші Хлудовтың Жетісу өлкесінде әртүрлі экспедедициялар</w:t>
        <w:br/>
        <w:t>құрамында болған жылдарында салған, қазақ халқының салт- дәстүрін,</w:t>
        <w:br/>
        <w:t>тұрмыс тіршілігін, табиғатын бейнелейтін тамаша өнер туындыларын сатып</w:t>
        <w:br/>
        <w:t>алуға қаражат бөлуді сұрайды.</w:t>
        <w:br/>
        <w:t>«Все эти экспедиции и поездки художником были использованы</w:t>
        <w:br/>
        <w:t>надлежашим образом, благодаря ему у него скопилось крупное богатство,</w:t>
        <w:br/>
        <w:t>имеюшее огромное научное значение - а именно около 70 полотен его</w:t>
        <w:br/>
        <w:t>произведений, написанных с натуральными масляными красками на холстах,</w:t>
        <w:br/>
        <w:t>сразмерами от 1-го до 2,5 кв. аршин, оцениваемое им 20 000 руб. золотом»!!</w:t>
        <w:br/>
        <w:t>Сонымен қатар мұрағат деректерінен Хлудовтың 1926 жылы 9</w:t>
        <w:br/>
        <w:t>маусымда мұражай басшыларына жазған өтінішін хатын да кездестіруге</w:t>
        <w:br/>
        <w:t>болады. Ол өз хатында өзінің қазақ даласында болған жылдарында салған,</w:t>
        <w:br/>
        <w:t>қазақ халқының жойылып бара жатқан салт- дәстүрін бейнелейтін 17 құнды</w:t>
        <w:br/>
        <w:t>туындысын қаражат тауып сатып алуды сұрайды.</w:t>
        <w:br/>
        <w:t>1929 жылы орталық мемлекеттік мұражайдың Алматы қаласына</w:t>
        <w:br/>
        <w:t>көшірілуіне байланысты Халық Комиссарлар Кеңесінің 10.07.1929 ж. Хә 32</w:t>
        <w:br/>
        <w:t>қаулысымен аймақтық мұражай орталық мемлекеттік мұражаймен қосылып,</w:t>
        <w:br/>
        <w:t>оның ғимараты жоғарғы оқу орындарының қызметкерлеріне пәтер ретінде</w:t>
        <w:br/>
        <w:t>берілді. Басшылықтың мұражайды қалдыру туралы жоғары жаққа жазған</w:t>
        <w:br/>
        <w:t>хаттарына қарамастан ғимарат 1930 жылы босатылып беріліп, мұражай өз</w:t>
        <w:br/>
        <w:t>жұмысын тоқтатты. 3</w:t>
        <w:br/>
        <w:t>Өзінің қысқа ғұмырына қарамастан Алматы аймақтық мұражайы осы</w:t>
        <w:br/>
        <w:t>өлкені зерттеуге және оның мәдени дамуына айтарлықтай үлес қосты.</w:t>
        <w:br/>
        <w:t>Олардан қалған құнды жәдігерлер тарихымызды танытуға әлі де өз үлестерін</w:t>
        <w:br/>
        <w:t>қосуда.</w:t>
        <w:br/>
        <w:t>1 АОММ 187 қор, 1 тізімдеме, 41 іс, 1 бет</w:t>
        <w:br/>
        <w:t>2 АОММ 187 қор, 1 тізімдеме, 17 іс, 2 бет</w:t>
        <w:br/>
        <w:t>3 АОММ 187 қор, 1 тізімдеме, 6 іс, 2-3 беттер</w:t>
        <w:br/>
        <w:t>4 АОММ 187 қор, 1 тізімдеме, 12 іс, 3-4 беттер</w:t>
        <w:br/>
        <w:t>5 АОММ 187 қор, 1 тізімдеме, 13 іс, 4 бет</w:t>
        <w:br/>
        <w:t>5 ДОММ 187 қор, 1 тізімдеме, 20 іс, 13 бет</w:t>
        <w:br/>
        <w:t>7 АОММ 187 қор, 1 тізімдеме, 32 іс, 2 бет</w:t>
        <w:br/>
        <w:t>5 АОММ 187 қор, 1 тізімдеме, 51 іс, 1-6 беттер</w:t>
        <w:br/>
        <w:t>9 АОММ 187 қор, 1 тізімдеме, 43 іс, 53 бет</w:t>
        <w:br/>
        <w:t>15 АОММ 187 қор, 1 тізімдеме, 57 іс, 11,14-19 беттер</w:t>
        <w:br/>
        <w:t>1 АОММ 187 қор, 1 тізімдеме, 21 іс, 8 бет</w:t>
        <w:br/>
        <w:t>п һ АОММ 187 қор, 1 тізімдеме, 48 іс, 23 бет</w:t>
        <w:br/>
        <w:t>ІЗ АОММ 187 қор, 1 тізімдеме, 63 іс,1, 156 беттер</w:t>
        <w:br/>
        <w:t>17</w:t>
        <w:br/>
        <w:t>ИЗВЕСТИЯ НАЦИОНАЛЬНОГО ЦЕНТРА АРХЕОГРАФИН И ИСТОЧНИКОВЕДЕНИЯ 4/2012</w:t>
        <w:br/>
        <w:t>Таисия Мармонтова</w:t>
        <w:br/>
        <w:t>Кандидат исторических наук, доцент</w:t>
        <w:br/>
        <w:t>МАТЕРИАЛЫ ЦЕНТРА ДОКУМЕНТАЦИИ ОРЕНБУРГСКОЙ ОБЛАСТИ</w:t>
        <w:br/>
        <w:t>ПО НАЦИОНАЛЬНОЙ ПОЛИТИКЕ СОВЕТСКОИ ВЛАСТИ В НАЧАЛЕ</w:t>
      </w:r>
    </w:p>
    <w:p>
      <w:r>
        <w:t>ХХВЕКА</w:t>
        <w:br/>
        <w:t>Несмотря на то, что сегодня г. Оренбург находится не на территории</w:t>
        <w:br/>
        <w:t>Казахстана, именно в документохранилишах первой столицы Казахстана</w:t>
        <w:br/>
        <w:t>отложились ценные документы, позволяюшие пролить свет на многие</w:t>
        <w:br/>
        <w:t>события из нашей истории. Центр Документации новейшей истории сегодня</w:t>
        <w:br/>
        <w:t>стал местом хранения документов Центрального краевого архива Киргизской</w:t>
        <w:br/>
        <w:t>республики. В 1924 г, при организации партийного архива Оренбургского</w:t>
        <w:br/>
        <w:t>обкома КПСС туда поступили документы партийного архива Киргизской</w:t>
        <w:br/>
        <w:t>республики! Документы архива Киргизской республики сегодня</w:t>
        <w:br/>
        <w:t>сосредоточены в Фонде Центра документации новейшей истории</w:t>
        <w:br/>
        <w:t>Оренбургской области.</w:t>
        <w:br/>
        <w:t>В данной статье, на основе ряда документов данного фонда,</w:t>
        <w:br/>
        <w:t>предпринимаетея попытка проанализировать некоторые особенности</w:t>
        <w:br/>
        <w:t>национальной политики советской власти в первые десятилетия ХХ века.</w:t>
        <w:br/>
        <w:t>Генеральную линию коммунистической партии в регионе определяли</w:t>
        <w:br/>
        <w:t>документы первых партийных конференций. Из целого ряда протоколов</w:t>
        <w:br/>
        <w:t>партийных документов становится ясно что «сьезды киргиз высказывались</w:t>
        <w:br/>
        <w:t>все за совместную работу с русскими». Это отражало новые исторические</w:t>
        <w:br/>
        <w:t>реалин. 3 - 11 января 1920 г. в Актюбинске было созвано первое совецание</w:t>
        <w:br/>
        <w:t>Советов Киргизии. На нем присутствовало 150 делегатов. Был избран новый</w:t>
        <w:br/>
        <w:t>состав Киргизского ревкома, в который вошли Пестковский, Байтурсунов,</w:t>
        <w:br/>
        <w:t>Мендешев, Джангильдин, Айтиев, Мирзагалиев, Арганчев, Сидельников и</w:t>
        <w:br/>
        <w:t>др. В мае 1920 г. председателем Кирревкома стал В. Радус - Зенкович.</w:t>
        <w:br/>
        <w:t>На заседании политбюро ЦК РКП(б) 25 августа 1920 г. было</w:t>
        <w:br/>
        <w:t>утверждено Киргизское бюро в составе В. Радус - Зенковича, И. Акулова, А.</w:t>
        <w:br/>
        <w:t>Джангильдина, А. Коростелева и др., а 26 августа декретом ВЦИК и СНК</w:t>
        <w:br/>
        <w:t>была образована Киргизская АССР. Дополнение к декрету от 22 октября 1920</w:t>
        <w:br/>
        <w:t>г. предусматривало включение Оренбурга с прилежашими к нему районами в</w:t>
        <w:br/>
        <w:t>состав Киргизской республики на правах губернии. Оренбург стал столицей</w:t>
        <w:br/>
        <w:t>Казахстана.</w:t>
        <w:br/>
        <w:t>18</w:t>
        <w:br/>
        <w:t>АРХЕОГРАФИЯ ЖӘНЕ ДЕРЕКТАНУ ҮЛТТЫҚ ОРТАЛЫҒЫНЫҢ ХАБАРЛАРЫ 4/2012</w:t>
        <w:br/>
        <w:t>прежним местожительствам - 3527 х-ств. Однако нужно отметить, что</w:t>
        <w:br/>
        <w:t>возврашение этих хозяйств проходили стихийно, без организованного</w:t>
        <w:br/>
        <w:t>планового руководства со стороны области и районных организаций,</w:t>
        <w:br/>
        <w:t>благодаря этому во многих района эти хозяйства до сих пор продолжают</w:t>
        <w:br/>
        <w:t>бездействовать нам неизвестно где и как они устраиваются.</w:t>
        <w:br/>
        <w:t>3/ Краем было отпуцено возвратная продссуда 45060 цен.</w:t>
        <w:br/>
        <w:t>безвозвратная 20480 цен.</w:t>
        <w:br/>
        <w:t>Назначением этих фондов - оказать продовольственную помошь</w:t>
        <w:br/>
        <w:t>нуждаюцимся населениям вообце и возврашаюцимся в частности.</w:t>
        <w:br/>
        <w:t>Этот фонд распределен по районам, за исключением 2 тысячи цент.</w:t>
        <w:br/>
        <w:t>которые оставлены в распоряжении областной комиссии».</w:t>
        <w:br/>
        <w:t>Бірақ, халық басқа елдерге көшкенімен жағдайлары жақсарған жоқ.</w:t>
        <w:br/>
        <w:t>Сандалған жүрт кері көшіп келгенімен, элеуметтік-экономикалық мәселелері</w:t>
        <w:br/>
        <w:t>толық шешілмегендіктен қайта көшуге мәжбүр болды: «.. По мимо</w:t>
        <w:br/>
        <w:t>Действительного хозяйственного устройства, уже возвратившихся х-ств перед</w:t>
        <w:br/>
        <w:t>нами на сегодня стоят три серьезных вопросов:</w:t>
      </w:r>
    </w:p>
    <w:p>
      <w:r>
        <w:t>1- Мероприятия по возврацению из Киргизии.</w:t>
        <w:br/>
        <w:t>Как было сказано выше на территории Киргизии на сегодня остается</w:t>
        <w:br/>
        <w:t>6626 х-СТВ откочевников, есть случаи, когда эти хозяйства стихийно</w:t>
        <w:br/>
        <w:t>возврашаются на территории Казахстана, но не встречая организованного</w:t>
        <w:br/>
        <w:t>приема обратно откочевывает в Киргизию (Чу и Курдай). Разумеется, такое</w:t>
        <w:br/>
        <w:t>неорганизованное движение приведет к массовой голодовки и смертности.</w:t>
        <w:br/>
        <w:t>Полагаю, что из 6626 х-ств должны возвратиться на территорию области</w:t>
        <w:br/>
        <w:t>4000 х-ств, остальные осядут на территории Киргизин...».</w:t>
        <w:br/>
        <w:t>Сол кездегі оқиғаның куәгері 1923 ж. қазіргі Қарасай ауданы Еңбекші</w:t>
        <w:br/>
        <w:t>ауылында дүниеге келген Қамза Әлімұлы атамыздың аузынан жазып алынған</w:t>
        <w:br/>
        <w:t>әңгімеден үзінді келтірсек: «1932 жылдың суық күзінде бас сауғалап,</w:t>
        <w:br/>
        <w:t>жаяулатып Шамалған стансасына жеттік. Бір орыс машиниске алтын-күміс</w:t>
        <w:br/>
        <w:t>беріп, жүк пойызына отырдық. Бағытымыз - Қырғызстан, ол жерді</w:t>
        <w:br/>
        <w:t>ашаршылық жайламапты дегенді естігенбіз, мақсатымыз сонда жету. Қанша</w:t>
        <w:br/>
        <w:t>жүргеніміз есімде жоқ, пойыз бізді Тоқымақ қаласына экеліп тастады.</w:t>
        <w:br/>
        <w:t>Стансаға түссек, ана жер, мына жерде сіресіп өліп жатқан қазақтар. Қала</w:t>
        <w:br/>
        <w:t>халқының дені өзбектер екен, олар ашаршылыққа ұшырамаған тәрізді...</w:t>
        <w:br/>
        <w:t>шайхана табалдырығында қатып қалған қазақтардың өлі денелерін киген</w:t>
        <w:br/>
        <w:t>киімдерінен танисың».</w:t>
        <w:br/>
        <w:t>Осы жоғарыда аталған қиын жағдайлар халықтың басына нәубет</w:t>
        <w:br/>
        <w:t>түсіріп, адамдардың жаппай қырылуына экеліп соқты. Бұл туралы мұрағат</w:t>
        <w:br/>
        <w:t>құжаттарында көптеген жан түршігерлік мәліметтер кездеседі. Мысалы: «В</w:t>
        <w:br/>
        <w:t>одной из хат селения Касык обнаружено три трупа. Глава семьи и двое детей,</w:t>
        <w:br/>
        <w:t>У одного из которых был разрезан живот и удалены печень и легкие. При</w:t>
        <w:br/>
        <w:t>вскрытии главы семьи в желудке последнего оказалась печень ребенка,</w:t>
        <w:br/>
        <w:t>сьеденная в сыром виде.»</w:t>
        <w:br/>
        <w:t>Қорыта келгенде, Кеңес үкіметінің жүргізген саясаты, яғни, көшпелі қазақ</w:t>
        <w:br/>
        <w:t>халқын отырықшылдыққа көшіруі, халықты жаппай ұжымдастыруы, аяқ</w:t>
        <w:br/>
        <w:t>астынан зорлықпен іске асырыла бастаған мал, астық салығы және халық</w:t>
        <w:br/>
        <w:t>мүлікінің тәркіленуі, сондай-ақ, малдардың жаппай қырылуы халыққа үлкен</w:t>
        <w:br/>
        <w:t>13</w:t>
        <w:br/>
        <w:t>АРХЕОГРАФИЯ ЖӘНЕ ДЕРЕКТАНУ ҮЛТТЫҚ ОРТАЛЫҒЫНЫҢ ХАБАРЛАРЫ 4/2012</w:t>
        <w:br/>
        <w:t>кінәлі болып табылған. Олар шынында да кінәлі ме еді. Әрине жоқ.</w:t>
        <w:br/>
        <w:t>Олардың қолында шаруашылықты басқаруды жетілдірудің әдістемелік</w:t>
        <w:br/>
        <w:t>құрал тетігі болған жоқ. Әрі табиғат құбылыстарын жерден реттеп</w:t>
        <w:br/>
        <w:t>басқаратын жаратушы да емес, ауылдың қарапайым азаматтары болатын.</w:t>
        <w:br/>
        <w:t>Бар қолдан келетіні жоғары жақтың тапсырмасын орындату үшін</w:t>
        <w:br/>
        <w:t>қарамағындағыларды қорқытып, қолындағы қамшымен бастарына қара</w:t>
        <w:br/>
        <w:t>аспанды үйіріп, аузынан боқтау сөзді төге жүріп жұмысқа жегу болатын.</w:t>
        <w:br/>
        <w:t>Жазушы Ғалым Ахметовтың мына бір сөзі оған дәлел: «Қаладан</w:t>
        <w:br/>
        <w:t>(Әулиеатадан Е. Ә.) алпыс-жетпіс шақырым жерде Новоивановка деген</w:t>
        <w:br/>
        <w:t>орыс селосы бар екен, қазақтар оны Жетібай дейді. Селоның орыс</w:t>
        <w:br/>
        <w:t>тұрғындары түгел дерлік қашып кеткен. (әнгіме 1931 жыл туралы болып</w:t>
        <w:br/>
        <w:t>отыр. Е. Ә.)... Ауданнан келген бір жауапты қызметкер сол маңдағы колхоз</w:t>
        <w:br/>
        <w:t>басшыларын жинап, мәжіліс өткізіп жатыр екен....колхоз басшыларын</w:t>
        <w:br/>
        <w:t>біресе орысшалап, біресе қазақшалап боқтайды...осылай сөйлеспесең, бұлар</w:t>
        <w:br/>
        <w:t>жоспарды орындамайды дейді» деп жазады ол өз естелігінде.</w:t>
        <w:br/>
        <w:t>8.ҚАЗАҚТЫҢ МАЛЫ - ЖАНЫ, МАЛЫ - БАҒЫ</w:t>
        <w:br/>
        <w:t>Осы жерде тақырыбымызға сай елімізге, тіпті біздің облысымызға да</w:t>
        <w:br/>
        <w:t>ішінара тікелей қатысы бар мынандай бір мысалды айта кетпесе тағы</w:t>
        <w:br/>
        <w:t>болмайды. Біз Совет өкіметі тұсында Қазақстан үнемі мал, оның ішінде, қой</w:t>
        <w:br/>
        <w:t>шаруашылығын өркендетуде зор жетістікке жетті деп біржақты мақтаумен</w:t>
      </w:r>
    </w:p>
    <w:p>
      <w:r>
        <w:t>келдік. Алайда сол кездегі Ресей, кейін совет өкіметінің билігі қазақ</w:t>
        <w:br/>
        <w:t>жеріндегі қаншама сапалы азық-түліктен-ет өнімдерінен айрылғанын</w:t>
        <w:br/>
        <w:t>мынандай цифрлармен дәлелдеуге болады.</w:t>
        <w:br/>
        <w:t>1913 жылы қазақ жеріндегі жылқы саны 35 846 900, ірі қара</w:t>
        <w:br/>
        <w:t>52 388 600, қой 80 305 000, ешкі 5 762 600, шошқа 16 844 200 екен. Барлығы</w:t>
        <w:br/>
        <w:t>191 557 300 мал болыпты. Ал, атақты тың көтеру жылдарынан кейінгі 1961</w:t>
        <w:br/>
        <w:t>жылы есеп бойынша жылқы - 4 233 900, ірі қара - 4 953 900, қой -</w:t>
        <w:br/>
        <w:t>17 203 800, ешкі - 2 793 700, шошқа - 173 500 болатын. Яғни, қазақ жеріндегі</w:t>
        <w:br/>
        <w:t>жалпы мал саны 29 358 800 бас қана болған. Сөйтіп бар болғаны 58 жылдың</w:t>
        <w:br/>
        <w:t>ішінде қазақ жерінің ен төскейінде мыңғырып еркін жайылған төрт түлік</w:t>
        <w:br/>
        <w:t>мал саны бақандай 162 миллион 198 мың 500 басқа азайған. Пайызға</w:t>
        <w:br/>
        <w:t>шаққанда бар жылқының - 11,8, ірі қараның - 9,5, қойдың - 21,3, ешкінің</w:t>
        <w:br/>
        <w:t>49,3, шошқаның 1,3 пайызы ғана қалған. («Победа социализма в</w:t>
        <w:br/>
        <w:t>Казахстане». 1961 жыл 84- бет).</w:t>
        <w:br/>
        <w:t>1960 жылдың ортасынан бастап еліміз мал санын арттыруды қолға</w:t>
        <w:br/>
        <w:t>ала бастады. Қазақстанда шошқа мен қой санын өсіру жөнінде орталық</w:t>
        <w:br/>
        <w:t>комитет арнайы қаулы қабылдайды. Жамбыл облысындағы жаңа</w:t>
        <w:br/>
        <w:t>ірілендірілген ауылшаруашылығы артельдерінің мүшелерінің бәрі</w:t>
        <w:br/>
        <w:t>бірауыздан мал шаруашылығын өркендету жөніндегі бастаманы бір ауыздан</w:t>
        <w:br/>
        <w:t>қолдайды. Тіпті, сол жылдардағы Жамбыл облыстық «Еңбек туы» және</w:t>
        <w:br/>
        <w:t>аудандық газеттердің мақалаларына көз жүгіртсеңіз торай бағып, «бақ пен</w:t>
        <w:br/>
        <w:t>бақытқа» кенелген қазақтарды да кездестіресіз. «Қойды 50 миллионға</w:t>
        <w:br/>
        <w:t>жеткіземіз!» деген ұран да көтерілді. Ауыл жастарының белгілі бір бөлігі</w:t>
        <w:br/>
        <w:t>жоғары білім алуды қойып, мектеп қабырғасынан шыға сала тек қана мал</w:t>
        <w:br/>
        <w:t>АРХЕОГРАФИЯ ЖӘНЕ ДЕРЕКТАНУ ҮЛТТЫҚ ОРТАЛЫҒЫНЫҢ ХАБАРЛАРЫ 4/2012</w:t>
        <w:br/>
        <w:t>УУчредительный сьезд Советов Киргизской АССР проходил в Оренбурге с 4</w:t>
        <w:br/>
        <w:t>по 12 октября 1920 г. в здании клуба им. Свердлова. На сьезде было</w:t>
        <w:br/>
        <w:t>представлено 273 делегата, из них 128 - казахов, 127 - русских, 18 делегатов</w:t>
        <w:br/>
        <w:t>- представители других национальностей. Сьезд избрал ЦИК Киргизской</w:t>
        <w:br/>
        <w:t>АССР. В состав президиума КирЦИК вошли С. Мендешев, В. Радус -</w:t>
        <w:br/>
        <w:t>Зенкович, А. Джангильдин, С. Сейфулин и др. Председателем СНК</w:t>
        <w:br/>
        <w:t>республики был избран Радус - Зенкович.”</w:t>
        <w:br/>
        <w:t>Протокол того самого заседания, проходившего в клубе Свердлова,</w:t>
        <w:br/>
        <w:t>сегодня находится на хранении в Центре документации новейшей истории</w:t>
        <w:br/>
        <w:t>Оренбургской области. Анализ данного документа позволяет сделать ясные</w:t>
        <w:br/>
        <w:t>выводы по поводу позиции коммунистической партии по национальному</w:t>
        <w:br/>
        <w:t>вопросу.</w:t>
        <w:br/>
        <w:t>Приведем одну цитату. «За все время революции не так часто разбирался в</w:t>
        <w:br/>
        <w:t>рядах РКП как после нашего последнего Партсьезда. Несмотря на это многие</w:t>
        <w:br/>
        <w:t>члены партии все ждут еше дополнительных пояснений и материалов. Часто</w:t>
        <w:br/>
        <w:t>мы слышим от довольно ответственных работников: «А где грань между</w:t>
        <w:br/>
        <w:t>колонизаторством и шовинизмом? Где кончается первое и начинается</w:t>
        <w:br/>
        <w:t>второе?». Между тем все вникаюшцие в этот вопрос и мало-мальски</w:t>
        <w:br/>
        <w:t>уясняюцие в себе наши практические отделение и практические мероприятия</w:t>
        <w:br/>
        <w:t>вынесенные на сьезде, чувствуют, что мы ходим по грани.....Ныне же, когда.</w:t>
        <w:br/>
        <w:t>капитализм низвергнут и нет причин для разжигания розни и всякие</w:t>
        <w:br/>
        <w:t>поползновения к национальному гнету вытравливаются в корне, казалось бы</w:t>
        <w:br/>
        <w:t>вполне нормальным, чтоб даже скрытый шовинизм отсутствовал, а между</w:t>
        <w:br/>
        <w:t>тем зачастую приходится с такими фактами сталкиваться.....Большая часть</w:t>
        <w:br/>
        <w:t>русских, выросших в условиях сушествовавшего великодержавного</w:t>
        <w:br/>
        <w:t>государства сохранили еше и поныне дух и настроение командуюшей</w:t>
        <w:br/>
        <w:t>нации... ...отдельные маленькие явления кладут известный отпечаток и</w:t>
        <w:br/>
        <w:t>порождают у некоторых скрытый шовинизм». Данная цитата весьма</w:t>
        <w:br/>
        <w:t>показательна для обшего анализа подходов советской власти к населению</w:t>
        <w:br/>
        <w:t>национальных оқраин, к которым относился и Казахстан. Из приведенного</w:t>
      </w:r>
    </w:p>
    <w:p>
      <w:r>
        <w:t>фрагмента видно, что коммунисты четко разграничивали политику царского</w:t>
        <w:br/>
        <w:t>правительства и собственную. О царском периоде речь идет как о времени, к</w:t>
        <w:br/>
        <w:t>которому в плане характеристики отношения к национальным окраинам</w:t>
        <w:br/>
        <w:t>применима дефиниция «колония-метрополия», однако, новая власть считала</w:t>
        <w:br/>
        <w:t>что следует изменить отношение и понять, что ситуация изменилась и все</w:t>
        <w:br/>
        <w:t>народы в новом, советском государстве были равноправны. Показательна В</w:t>
        <w:br/>
        <w:t>данном документе фраза о том, что большая часть русских сохранили дух и</w:t>
        <w:br/>
        <w:t>настроение «командуюшей нации», и это несколько расходится с</w:t>
        <w:br/>
        <w:t>обшепартийной линии по поводу руководяшцей роли Москвы В жизни</w:t>
        <w:br/>
        <w:t>молодого советского государства.</w:t>
        <w:br/>
        <w:t>Важность привлечения коренного, «туземного» населения к</w:t>
        <w:br/>
        <w:t>государственному строительству отмечена в «Гіроекте тезисов Т. Котляр о</w:t>
        <w:br/>
        <w:t>работе в туземной деревне». В тексте данного документа ясно сказано о</w:t>
        <w:br/>
        <w:t>необходимости «вовлечение коренного населения Кирстана к</w:t>
        <w:br/>
        <w:t>непосредственному строительству своего советского государства».</w:t>
        <w:br/>
        <w:t>19</w:t>
        <w:br/>
        <w:t>ИЗВЕСТИЯ НАЦИОНАЛЬНОГО ЦЕНТРА АРХЕОГРАФИН И ИСТОЧНИКОВЕДЕНИЯ 4/2012</w:t>
        <w:br/>
        <w:t>Халық комиссарлары кеңесінің жанындағы атқару комиссиясы төрағасы</w:t>
        <w:br/>
        <w:t>орынбасарының Шу ауданы бойынша жазған баяндама хатында былай</w:t>
        <w:br/>
        <w:t>делінген: «.. На сегодняшний день .. район в основном находится В</w:t>
        <w:br/>
        <w:t>чрезвычайно тяжелом положенини. ... По данным учета обьектов на май 1931</w:t>
        <w:br/>
        <w:t>года числилось хозяйств - 12787, душ - 63451, на май 1932 года хозяйств -</w:t>
        <w:br/>
        <w:t>6665, душ - 20277 (уменьшение почти в два раза - А.Т). ... Положение</w:t>
        <w:br/>
        <w:t>усугубляется эпидемическими заболеваниями ..; 2 Елді жайлаған аштық пен</w:t>
        <w:br/>
        <w:t>зорлық-зомбылыққа шыдай алмай, ішерге тамақ Таба алмай ашаршылыққа</w:t>
        <w:br/>
        <w:t>ұшыраған көптеген қазақ отбасылары көршілес Қытай, Монғолия, Ресей,</w:t>
        <w:br/>
        <w:t>Өзбекстан, Қарақалпақстан және тағы да басқа мемлекеттерге қашып кетуі</w:t>
        <w:br/>
        <w:t>және аштық кезінде пайда болған жұқпалы аурулардан халықтың жаппай</w:t>
        <w:br/>
        <w:t>қырылғандығы туралы бүгінгі күні бәрімізге де белгілі.</w:t>
        <w:br/>
        <w:t>«Балхашстрой» басшысы Каринский Ф. Голоцекин мен И. Құра-</w:t>
        <w:br/>
        <w:t>мысовқа жазған жеделхатында былай дейді: «Откочевцики продолжают идти</w:t>
        <w:br/>
        <w:t>большими партиями со всех сторон Голодной степи на Бертыс, преобладают</w:t>
        <w:br/>
        <w:t>пешие, из них выбывают по пятнадцать человек в среднем ежедневно. В</w:t>
        <w:br/>
        <w:t>настояшее время насчитывается около 500 юрт - свыше 2 тысяч человек,</w:t>
        <w:br/>
        <w:t>продпомоши нет ... возможны эксцессы на почве массового вымирания....»2.</w:t>
        <w:br/>
        <w:t>Бұған жоғарғы басшылық немқұрайдылықпен қарады. Осы жағдайға.</w:t>
        <w:br/>
        <w:t>байланысты облыстық Орталық атқару комитетіне жедел хаттар жіберіліп</w:t>
        <w:br/>
        <w:t>жатты. Солардың бірінде былай делінген: «... Наряды продпомоши До сих пор</w:t>
        <w:br/>
        <w:t>не получены, положение угрожаюшее.».” Мұрағатта сақтаулы құжаттарға</w:t>
        <w:br/>
        <w:t>сүйене отырып, осы кезеңдегі ата-бабаларымыз өздерінің және</w:t>
        <w:br/>
        <w:t>отбасыларының амандықтарын сақтап қалу үшін көршілес елдерге жаппай</w:t>
        <w:br/>
        <w:t>көшуге мәжбүр болғандарына анық көз жеткізуге болады. Осы кезеңде</w:t>
        <w:br/>
        <w:t>облыс басшылары тарапынан көшпенділерді кері қайтару үшін бірқатар</w:t>
        <w:br/>
        <w:t>шаралар қолданыла бастады.</w:t>
        <w:br/>
        <w:t>Халық комиссарлары кеңесінің төрағасының орынбасары Т. Құлұм-</w:t>
        <w:br/>
        <w:t>бетовке және БК(б)П облыстық атқару комитетінің хатшысы И. Құра-</w:t>
        <w:br/>
        <w:t>мысовтың атына облыстық атқару комитетінің төрағасы И. Молдажановтың</w:t>
        <w:br/>
        <w:t>жазған баяндама хатында мынадай мәліметтер келтірілген: «Считаю</w:t>
        <w:br/>
        <w:t>необходимым информировать о положении дел по возврату и устройству</w:t>
        <w:br/>
        <w:t>откочевциков.</w:t>
        <w:br/>
        <w:t>1- По неполным данным из 14 районов Алма-атинской области</w:t>
        <w:br/>
        <w:t>откочевало:</w:t>
      </w:r>
    </w:p>
    <w:p>
      <w:r>
        <w:t>В Киргизскую Республику 7312 х-ств.</w:t>
        <w:br/>
        <w:t>В Китай 11530 х-ств.</w:t>
        <w:br/>
        <w:t>Внутри области, межрайонные откочевки - 17204</w:t>
        <w:br/>
        <w:t>В другие области КАССР 923 х-ств.</w:t>
        <w:br/>
        <w:t>Всего 37970 х-ств.</w:t>
        <w:br/>
        <w:t>при чем отсутствуют данные от 7 районов, а именно: Т. - Курганского,</w:t>
        <w:br/>
        <w:t>Уррджарского, Коунрадского, Четского, Алакульского, Лепсинского и</w:t>
        <w:br/>
        <w:t>Октябрьского.</w:t>
        <w:br/>
        <w:t>П.- Поданным на 28/ҮП-32 года возвратилось из Кирреспублики 686 х-</w:t>
        <w:br/>
        <w:t>ств., из Китая - 305 х-ств., из других районов внутри области к своим</w:t>
        <w:br/>
        <w:t>12</w:t>
        <w:br/>
        <w:t>АРХЕОГРАФИЯ ЖӘНЕ ДЕРЕКТАНУ ҮЛТТЫҚ ОРТАЛЫҒЫНЫҢ ХАБАРЛАРЫ 4/2012</w:t>
        <w:br/>
        <w:t>1898 жылы Н.Н.Пантусовтың басшылығымен осы статистикалық комитет</w:t>
        <w:br/>
        <w:t>жанынан мұражай ашу туралы бастама көтерілді. Мұражайға жәдігерлер</w:t>
        <w:br/>
        <w:t>жинақтауға көмек сұрап статистикалық комитет мүшелері институттарға, сол</w:t>
        <w:br/>
        <w:t>кезеңде ғылыми жұмыстармен айналысқан мекемелерге өтініш- хаттар жаза.</w:t>
        <w:br/>
        <w:t>бастады. Бұл хаттар өз кезегінде қолдау тауып, мұражайға қажетті құнды</w:t>
        <w:br/>
        <w:t>жәдігерлер жинақтала бастады. 1898 жылдың өзінде-ақ жинақталған</w:t>
        <w:br/>
        <w:t>жәдігерлердің саны мұражайға жеке ғимарат бөлуді қажет етті. Мұражай</w:t>
        <w:br/>
        <w:t>алғашында Н. Пантусовтың үйінде орналасты. Н.Пантусов туралы қысқаша</w:t>
        <w:br/>
        <w:t>айтып өтсек, ол - өз ғұмырын Қазақстанды және Орта Азияны зерттеуге</w:t>
        <w:br/>
        <w:t>арнаған белгілі орыс археологы, географы, этнографы. Бірнеше ғылыми</w:t>
        <w:br/>
        <w:t>еңбектердің авторы. 1874 жылы Верный қаласына қызметке келіп келіп, 30</w:t>
        <w:br/>
        <w:t>жылдай қаланың ғылыми-мәдени өміріне белсене араласты. 1896-1907</w:t>
        <w:br/>
        <w:t>жылдары Жетісу статистикалық комитетін басқарды. Ол мұражайды өз</w:t>
        <w:br/>
        <w:t>қамқорлығына алып, өзі алғашқылардың бірі болып мұражайға өзінің</w:t>
        <w:br/>
        <w:t>археологиялық-этнографиялық коллекцияларын, жеке кітапханасындағы</w:t>
        <w:br/>
        <w:t>кітаптарын, ғылыми еңбектерінің қолжазбасын сыйға тартты.</w:t>
        <w:br/>
        <w:t>Мұражайдың алғашқы меңгерушісі және оның іргесін қалаушылардың</w:t>
        <w:br/>
        <w:t>бірі Статистикалық комитет хатшысы В.Е.Недзвецкий еді.</w:t>
        <w:br/>
        <w:t>1913 жылы статистикалық комитет мұражайға арнайы ғимарат бөлді.</w:t>
        <w:br/>
        <w:t>1925 жылға дейін мұражай Жетісу облыстық мұражайы деп, 1925 жылдан</w:t>
        <w:br/>
        <w:t>1928 жылға дейін Жетісу губерниялық мұражайы деп, 1928 жылдан 1930</w:t>
        <w:br/>
        <w:t>жылға дейін Алматы аймақтық мұражайы деп аталды. Мұражай алғашында</w:t>
        <w:br/>
        <w:t>тарихи-жаратылыстану, тарихи-мәдени бөлімдерден тұрды.. Тарихи-</w:t>
        <w:br/>
        <w:t>жаратылыстану бөлімі-зоологиялық, ботаникалық, геологиялық</w:t>
        <w:br/>
        <w:t>бөлімшелерден, тарихи-мәдени бөлімі - этнографиялық, археологиялық,</w:t>
        <w:br/>
        <w:t>тарихи, нумизматикалық бөлімшелерден тұрды. Мұрағат деректеріне</w:t>
        <w:br/>
        <w:t>сүйенсек, 1922-1923 жылдары мұражай қоры 11215 жәдігерді құрады.</w:t>
        <w:br/>
        <w:t>Мұражайдың сол кезеңде халыққа қажеттілігін мына деректерден</w:t>
        <w:br/>
        <w:t>байқауға болады. 1920 жылы мұражай есігі келушілерге 120 рет ашық болды.</w:t>
        <w:br/>
        <w:t>Сол жылы мұражайды 20682 адам көріп қайтқан. Мұражайды қаржыландыру</w:t>
        <w:br/>
        <w:t>сол жылы 490 сомды құраған. Экспедицияға 600 сом бөлінген.</w:t>
        <w:br/>
        <w:t>Қызметкерлер құрамы 1921 жылғы 13 мамырдағы мәліметке сүйенсек</w:t>
        <w:br/>
        <w:t>7 адамнан тұрды. Мұражай меңгерушісі В.Д. Городецский, геологиялық</w:t>
        <w:br/>
        <w:t>бөлім меңгерушісі Е.И. Сергеева, кітапханашы Ф.В. Рябинин, археологиялық</w:t>
        <w:br/>
        <w:t>-этнографиялық бөлім лаборанты И.А Чеканинский, зоологиялық бөлім</w:t>
        <w:br/>
        <w:t>лаборанты С.А.Харин, күзетші Н.Календаров, еден жуушы Ш. Календарова.</w:t>
        <w:br/>
        <w:t>Мұражай 1921-1922 жылдары көптеген қиыншылықтарды бастан кешірді.</w:t>
        <w:br/>
        <w:t>Қаржы жағы жетіспеді. Қыста жылу берілмеді. Соның себебінен білікті</w:t>
        <w:br/>
        <w:t>мамандар тұрақтамады. Соған қарамастан мұражай өз қызметін тоқтатқан</w:t>
        <w:br/>
        <w:t>жоқ. Ол сол кезеңдегі ғылыми орталыққа айналды. Оның көмегіне көптеген</w:t>
      </w:r>
    </w:p>
    <w:p>
      <w:r>
        <w:t>мекемелер жүгінді.</w:t>
        <w:br/>
        <w:t>Қаражаттың жетіспеуінен 1922 жылдан мұражай ақылы қызмет атқара</w:t>
        <w:br/>
        <w:t>бастады. Ол туралы мұрағат құжаттары былай дейді:</w:t>
        <w:br/>
        <w:t>«Ввести входную плату за посешение музеев по всей Республике, за</w:t>
        <w:br/>
        <w:t>исключением одного дня в неделю для бесплатных групповых посецений.</w:t>
        <w:br/>
        <w:t>Установление размера платы за индивидуальные посешения определен в 2</w:t>
        <w:br/>
        <w:t>15</w:t>
        <w:br/>
        <w:t>ИЗВЕСТИЯ НАЦИОНАЛЬНОГО ЦЕНТРА АРХЕОГРАФИН И ИСТОЧНИКОВЕДЕНИЯ 4/2012</w:t>
        <w:br/>
        <w:t>бағуға жегілді. Бұл да кеңес өкіметі тарапынан жіберілген кемшіліктің бірі</w:t>
        <w:br/>
        <w:t>еді. Алайда шошқа да, қой да көздегендей деңгейге жетпеді. 1985 жылға</w:t>
        <w:br/>
        <w:t>дейін «қой 32-36 миллионға жетті» деген екі ұштылау мәлімет бар.</w:t>
        <w:br/>
        <w:t>Сөйтіп, шет елдерде отарланған Австралия, Мексика, Аргентина, тағы</w:t>
        <w:br/>
        <w:t>да басқа мемлекеттерде байырғы тұрғындардың ежелгі кәсібі мәдени түрде</w:t>
        <w:br/>
        <w:t>жетілдіріліп, азық-түлік, оның ішінде, ет өнімдері арта бастаған тұста совет</w:t>
        <w:br/>
        <w:t>мемлекеті керісінше малды қысқартуды көздеп, мал жайылымын жыртып,</w:t>
        <w:br/>
        <w:t>тоз-тоз етті. Бертін келе халық саны, әл-ауқаты артқан кезде азық-түлік</w:t>
        <w:br/>
        <w:t>қорының ішінде ет өнімдерінің жетпейтіні байқалды. Бұған дейін</w:t>
        <w:br/>
        <w:t>Американың өзі қазақ жерінен сапалы ет өнімдерін алып келсе, совет</w:t>
        <w:br/>
        <w:t>өкіметі орнаған соң бұл алыс-беріс мүлдем тоқтады. Патшалық Ресей</w:t>
        <w:br/>
        <w:t>кезінде қазақ жерінің кез келген аймағында малдың көп болғанын және</w:t>
        <w:br/>
        <w:t>оның баспа-бас айырбас құралына айналғанын мына цифрлар дәлелдей</w:t>
        <w:br/>
        <w:t>түседі. Ресей 1910 жылы Әулиеатадан 10 мың ірі қара, 200 мың уақ мал, 14</w:t>
        <w:br/>
        <w:t>мың жылқы, 9 мың сиыр, 20 мың түйе, 100 мың қой терісі, 60 мың пұт қой</w:t>
        <w:br/>
        <w:t>жүні, 2 мың пұт түйе шудасын алған. Және бұл көрсеткіш жыл сайын</w:t>
        <w:br/>
        <w:t>қайталанып отырған. («В борьбе единства мы нашли», Ә.Жүргенов 1972</w:t>
        <w:br/>
        <w:t>жыл). Ашаршылықтың алдында 1928 жылы Қазақстанда ең ірі тәркілеу</w:t>
        <w:br/>
        <w:t>жүргізілді. «Осенью 1928 года Казахстане было проведено еше одно</w:t>
        <w:br/>
        <w:t>крупное и важное социально-экономическое мероприятие - конфискация</w:t>
        <w:br/>
        <w:t>скота и имушества у 700 наиболее влиятельных баев - полуфсодалов. В</w:t>
        <w:br/>
        <w:t>результате этого 150000 крупный рогатый скот и Д...были переданы в руки</w:t>
        <w:br/>
        <w:t>казахских трудяхшися масс» («Победа социализма в Казахстане», С.Бәйішев</w:t>
        <w:br/>
        <w:t>1961 жыл). Осы тәркілеуден кейін ауылдық жерлерде қолында меншік малы</w:t>
        <w:br/>
        <w:t>бар ауқаттылар санының 5 пайызы ғана қалған. Бұрын жалдамалы күш,</w:t>
        <w:br/>
        <w:t>яғни, ауыл халқына нанын тауып беріп отырған байларды құртқан соң</w:t>
        <w:br/>
        <w:t>жұмыссыздар көбейді. Ал тәркіленген малдың бәрі қарапайым</w:t>
        <w:br/>
        <w:t>еңбекшілердің қарнын томпайтқан жоқ. Олар бір орталыққа</w:t>
        <w:br/>
        <w:t>шоғырландырылып, коммуна меншігіне берілді. Одан әрі билік бұйрығымен</w:t>
        <w:br/>
        <w:t>өзге аймақтарға жөнелтіліп жатты.</w:t>
        <w:br/>
        <w:t>Қазақстан коммунистік партиясы орталық комитеті 1929 жылы мал</w:t>
        <w:br/>
        <w:t>шаруашылығын өркендету туралы шешім қабылдады. «Вопрос о формах</w:t>
        <w:br/>
        <w:t>организации живодноводческих колхозов еше совершенно не проработан.</w:t>
        <w:br/>
        <w:t>Необходимо в ближайшее же время провести обследование немногих уже</w:t>
        <w:br/>
        <w:t>сушествуюшцих живодноводческих колхозов и тіцательно изучить</w:t>
        <w:br/>
        <w:t>результаты обследования» делінген сол жылғы қаулылардың бірінде.</w:t>
        <w:br/>
        <w:t>Аллайда мемлекет басшылары мал шаруашылығын жедел түрде</w:t>
        <w:br/>
        <w:t>өркендетудің жолын таба алмай, бастаған істерінің тұйыққа тірелгенін сол</w:t>
        <w:br/>
        <w:t>жылдардағы қабылданған құжат негіздеріне сүйене отырып зерделеуге</w:t>
        <w:br/>
        <w:t>болады. Кемшіліктің ең басты себебі мемлекеттегі қазына қорының</w:t>
        <w:br/>
        <w:t>таяздығы, қаржының жетіспеушілігі еді. Сол жылғы ВКП/б/ ОК ноябрь</w:t>
        <w:br/>
        <w:t>/Қараша/ пленумы былай деп атап өтеді. «Государственная помошь</w:t>
        <w:br/>
        <w:t>колхозам оказывается лишь при условии растуших вложений в колхозы со</w:t>
        <w:br/>
        <w:t>стороны самого крестьянства». Бұл кезең қолында малы барларды тіркеуден</w:t>
        <w:br/>
        <w:t>қайта өткізіп, олардың арасында бай, кулак деп танылғанының малын</w:t>
        <w:br/>
        <w:t>тәркілеп жатқан уақыт еді. Билік өкілдері жергілікті азаматтардың</w:t>
      </w:r>
    </w:p>
    <w:p>
      <w:r>
        <w:t>АРХЕОГРАФИЯ ЖӘНЕ ДЕРЕКТАНУ ҮЛТТЫҚ ОРТАЛЫҒЫНЫҢ ХАБАРЛАРЫ 4/2012</w:t>
        <w:br/>
        <w:t>шаруашылық жұмыстарын басқаруын қаламады. Кулактармен «жең ұшынан</w:t>
        <w:br/>
        <w:t>жалғасып кетеді» деп ойласа керек. Сырттан «еті тірі» адам іздеді.</w:t>
        <w:br/>
        <w:t>Сондай «еті тірі» адам басқарған көптеген шаруашылықтардың</w:t>
        <w:br/>
        <w:t>қожалықтары малмен тез арада толыға бастады. «Еті тірі» адамдардың</w:t>
        <w:br/>
        <w:t>құрамын кім толықтырды? Олар орыс революциясында тап жауларымен</w:t>
        <w:br/>
        <w:t>күресте шыңдалып, жаңа өкіметтің сеніміне енген әрі советтік өнеркәсіп пен</w:t>
        <w:br/>
        <w:t>өндіріс саласында ірі табыстарға қол жеткізген Ресейдің Мәскеу мен</w:t>
        <w:br/>
        <w:t>Ленинградтың зауыт, фабрикаларынан Қазақстан жеріне жаңа құрылған</w:t>
        <w:br/>
        <w:t>шаруашылықтарды басқару үшін арнайы жіберілген,</w:t>
        <w:br/>
        <w:t>«жиырмабесмыңыншылар» деген атпен белгілі болған, жай ғана қатардағы</w:t>
        <w:br/>
        <w:t>жұмысшылар болатын. Өмірі мен еңбек жолын қалалардағы өндіріс пен</w:t>
        <w:br/>
        <w:t>өнеркәсіп салаларында бастаған олардың ауылшаруашылығы саласын</w:t>
        <w:br/>
        <w:t>басқаруға қыры бар ма, жоқ па деген сауал ешкімді толғандырған жоқ.</w:t>
        <w:br/>
        <w:t>Облыстағы алғаш артель болып құрылған және араға көп уақыт салмай</w:t>
        <w:br/>
        <w:t>колхоз атауына ие болған қазіргі Жуалы ауданына қарасты Кантемировка,</w:t>
        <w:br/>
        <w:t>Казанка, Алексеевка, Бурно-Октябрская, Бурное станциясы, Петровка,</w:t>
        <w:br/>
        <w:t>Ново-Поқровка секілді орыс елдімекендеріндегі шағын шаруашылықтарды</w:t>
        <w:br/>
        <w:t>«жиырмабесмыңыншылар» басқарды (778-қор). Олардың ерекше</w:t>
        <w:br/>
        <w:t>жеңілдіктерге де ие болғанын аталған қор құжаттары айғақтайды.</w:t>
        <w:br/>
        <w:t>Жұмыстағы ұйымдастырушылық қабілеті жоғары деп саналған олардың</w:t>
        <w:br/>
        <w:t>эрқайсысы жеке баспанамен қамтамасыз етілді, үйлеріне телефон</w:t>
        <w:br/>
        <w:t>байланысы орнатылды. Күнделікті атқарған жұмыстары қабырға газеттері</w:t>
        <w:br/>
        <w:t>арқылы жарияланып тұрды. Ұжымдарға жолдамамен жіберген ұйым</w:t>
        <w:br/>
        <w:t>басшылары олардың эрқайсысының іс-сапарының құнын толық төлеп</w:t>
        <w:br/>
        <w:t>отырды. Жалақылары уақтылы қолдарына тиді. Өкінішке орай 1930-1931</w:t>
        <w:br/>
        <w:t>жылдары нағыз жұт басталғанда олардың басым бөлігі келген жолдарымен</w:t>
        <w:br/>
        <w:t>кері тартып отырған. Атап айтқанда олардан келген пайда шамалы болды.</w:t>
        <w:br/>
        <w:t>Ауыртпалық тағы да кезінде орталық басқару саласының тізгінін бермеген</w:t>
        <w:br/>
        <w:t>жергілікті қадрларға түсті.</w:t>
        <w:br/>
        <w:t>Орталық комитеттің қаулысын басшылыққа алған Әулиеата ВКП/б/</w:t>
        <w:br/>
        <w:t>аудандық комитеті 1930 жылдың 18-21 қаңтары аралығында 3-ші</w:t>
        <w:br/>
        <w:t>кеңейтілген пленум өткізеді. Пленум соңында ауданда мал шаруашылығын</w:t>
        <w:br/>
        <w:t>өркендету туралы қарар қабылданады. Онда аудан аумағындағы</w:t>
        <w:br/>
        <w:t>совхоздардағы 300 ірі қараны 1933 жылға дейін 15000-ға, колхоздардағы</w:t>
        <w:br/>
        <w:t>4000 ірі қараны 44000-ға жеткізу көзделген. 1930 жылы совхоздарда - 3000,</w:t>
        <w:br/>
        <w:t>колхоздарда 35000 қой болыпты. Пленум қабылдаған қарарда 1933 жылы</w:t>
        <w:br/>
        <w:t>қой санын тиісінше 100000-291000-ға жеткізу міндеті қойылған. Одан бөлек</w:t>
        <w:br/>
        <w:t>жылқы, қоян, құс, шошқа шаруашылықтарын барынша жедел дамыту</w:t>
        <w:br/>
        <w:t>туралы шаралар қарастырылады. Жергілікті жылқылардың тұқымын</w:t>
        <w:br/>
        <w:t>жақсартып, асылдандыру мақсатында Ақыртөбе, Шаповаловка, Хо6 ауыл,</w:t>
        <w:br/>
        <w:t>Кеңес, Беласар, Билікөл ауылдарынан қолдан ұрықтандыру пункттерін</w:t>
        <w:br/>
        <w:t>ашуды мақсат етеді. Әулиеата қаласында қоян және құс түрлерін көбейту,</w:t>
        <w:br/>
        <w:t>өнімділігін арттыру үшін тұқымын асылдандыру көздері де ұқыпты</w:t>
        <w:br/>
        <w:t>қарастырылған. Спиртзавод жанынан 2000 малға арналған бордақылау</w:t>
        <w:br/>
        <w:t>базасының, 5000 ірі қараға, 15000 уақ малға арналған мал қораларының</w:t>
        <w:br/>
        <w:t>құрылысын 1930 жылдан кешіктірмей бастау керектігі міндеттелген.</w:t>
        <w:br/>
        <w:t>ИЗВЕСТИЯ НАЦИОНАЛЬНОГО ЦЕНТРА АРХЕОГРАФИН И ИСТОЧНИКОВЕДЕНИЯ 4/2012</w:t>
        <w:br/>
        <w:t>рублей с каждого взрослого и в 1 рублей с каждого малолетнего</w:t>
        <w:br/>
        <w:t>посетителя».</w:t>
        <w:br/>
        <w:t>Мұражай жанында 1922 жылдан Жетісу өлкесін зерттейтін қоғамдық</w:t>
        <w:br/>
        <w:t>ұйым және үйірме жұмыс істеген. Ол жергілікті зерттеушілердің басын</w:t>
      </w:r>
    </w:p>
    <w:p>
      <w:r>
        <w:t>қосты. Өлкетану мақсатындағы үйірмеге мектеп оқушылары мүше болды.</w:t>
        <w:br/>
        <w:t>Олар жергілікті жердің табиғатын, өсімдіктер әлемін зерттеуге өз үлестерін</w:t>
        <w:br/>
        <w:t>қосты.</w:t>
        <w:br/>
        <w:t>Сонымен қатар мұражай жанында талапқа онша сай келмейтін</w:t>
        <w:br/>
        <w:t>лабаратория, шағын мұрағат болды. Мұрағатта өлке тарихын суреттейтін</w:t>
        <w:br/>
        <w:t>қолжазбалар, суреттер, күміс ыдыстар т.б құнды бұйымдар сақталды.</w:t>
        <w:br/>
        <w:t>Мұражай қоры жалпы 2 жолмен: біріншісі- қайырымдылық жолымен,</w:t>
        <w:br/>
        <w:t>екіншісі-мұражай қызметкерлерінің іссапардан әкелген бұйымдарымен</w:t>
        <w:br/>
        <w:t>толықтырылып отырған. Оған қоса жергілікті тұрғындардың кездейсоқ тауып</w:t>
        <w:br/>
        <w:t>алған құнды бұйымдарын сатып алып отырған.</w:t>
        <w:br/>
        <w:t>Мұражай жәдігерлерін толықтыру және тарихи-мәдени ескерткіштерді</w:t>
        <w:br/>
        <w:t>қорғау, оларды мұражай қарамағына алу мақсатында мұражай басшылары</w:t>
        <w:br/>
        <w:t>жастар ұйымдарымен, облыстық атқару комитеттерімен хат алмасып тұрған.</w:t>
        <w:br/>
        <w:t>Талғар коммунистік жастар комитеті президиумына жазған хатында:</w:t>
        <w:br/>
        <w:t>«Товарици комсомольцы, оказать услугу музею по сбору тех</w:t>
        <w:br/>
        <w:t>археологических предметов, которые населением случайно найдены при</w:t>
        <w:br/>
        <w:t>хишнических раскопках. Соберите их из рук населения, по при этом</w:t>
        <w:br/>
        <w:t>запишите точно где, когда, при каких обстоятельствах, на какой глубине они</w:t>
        <w:br/>
        <w:t>взята, кем. Если можете, то сделайте описание того места, где произведена</w:t>
        <w:br/>
        <w:t>находка. Особенны ценны для музея предметы с надписями (камни, монеты,</w:t>
        <w:br/>
        <w:t>пластинки) рисунками и украшениями.»”</w:t>
        <w:br/>
        <w:t>Ерте кезден-ақ мәдениеттің ошағы болған Жетісу өлкесі өзінің әсем</w:t>
        <w:br/>
        <w:t>табиғатымен, жер байлығымен орыс ғалымдарын қызықтырғаны белгілі. 20</w:t>
        <w:br/>
        <w:t>хасырдың басында да Жетісу өлкесіне бірнеше экспедиялар келді. Мұражай</w:t>
        <w:br/>
        <w:t>басшылары бұл экспедиялармен тығыз байланыс орнатып, қажетті</w:t>
        <w:br/>
        <w:t>мәліметтерді жинақтап отырған. Өздері де экспедицияларға шығып Жетісу</w:t>
        <w:br/>
        <w:t>өлкесінің тарихын, өсімдіктер әлемін, жануарлар дүниесін зерттеуге</w:t>
        <w:br/>
        <w:t>үлестерін қосты. 1927 жылғы мамыр айындағы ғалым Б. Н.Дублицкийдің</w:t>
        <w:br/>
        <w:t>Талғар қаласы маңындағы ескі қала орнын зерттеу. үшін шыққан</w:t>
        <w:br/>
        <w:t>археологиялық экспедициясының қорытынды есебінде ол: Монғол</w:t>
        <w:br/>
        <w:t>шапқыншылығына дейін ерте ортағасыр кезеңінде бұл аймақта елді мекен</w:t>
        <w:br/>
        <w:t>болғанын, оған дәлел ол жерден кездестірген әртүрлі көлемдегі</w:t>
        <w:br/>
        <w:t>қорымдарды, тасқа қашалып жазылған көне түркі жазуларын, әртүрлі</w:t>
        <w:br/>
        <w:t>бейнедегі салынған жануарлардың суреттерін, күйдірілген қыш ыдыстарды,</w:t>
        <w:br/>
        <w:t>қола және темір пышақтарды, садақ ұштарын тапқанын алға тартады." Бірақ</w:t>
        <w:br/>
        <w:t>қаражаттың жетіспеуі Жетісу өлкесін зерттеуде ауқымды жұмыстар атқаруға.</w:t>
        <w:br/>
        <w:t>кедергі болды.</w:t>
        <w:br/>
        <w:t>Мұражай өз қызметінде әртүрлі көрмелерге де қатысып, өз</w:t>
        <w:br/>
        <w:t>жәдігерлерін тамашалауға ұсынып отырған. 1927 жылы КСРО халықтарының</w:t>
        <w:br/>
        <w:t>өнер көрмесіне қатысып, Хлудовтың 12 туындысын ұсынған.” Ленинград</w:t>
        <w:br/>
        <w:t>қаласындағы мемлекеттік эрмитажбен де жәдігерлер алмасып тұрған.</w:t>
        <w:br/>
        <w:t>16</w:t>
        <w:br/>
        <w:t>ИЗВЕСТИЯ НАЦИОНАЛЬНОГО ЦЕНТРА АРХЕОГРАФИН И ИСТОЧНИКОВЕДЕНИЯ 4/2012</w:t>
        <w:br/>
        <w:t>жоспардағы 603 центнердің орнына бар болғаны 9 центнер өнім алу мүмкін</w:t>
        <w:br/>
        <w:t>емес қой. Шаруашылықта мақта өндіру жоспары 1 пайызға ғана орындалған.</w:t>
        <w:br/>
        <w:t>Әулиеата аудандық партия комитеті бұл ячейкада партиялық ұйымдастыру</w:t>
        <w:br/>
        <w:t>жұмыстары дұрыс жүргізілмеген деп тауып, 1933 жылы бастығын қамаққа</w:t>
        <w:br/>
        <w:t>алған. Бастықтың одан арғы тағдыры беймәлім. 1931-1933 жылдары партия</w:t>
        <w:br/>
        <w:t>мүшелерін жат элементтерден тазалау аталған ауданның барлық</w:t>
        <w:br/>
        <w:t>шаруашылықтарда жүрген. Мысалы Шаповаловка ауылында (бұрынғы</w:t>
        <w:br/>
        <w:t>«Трудовой Пахарь» колхозының орталығы) партия ячейкасындағы Гринев</w:t>
      </w:r>
    </w:p>
    <w:p>
      <w:r>
        <w:t>және Цепнев екеуі де партияға кандидат еді. Бірі ячейка бастығы, бірі</w:t>
        <w:br/>
        <w:t>ауылдық советтің төрағасы. Алайда 1932 жылы ауылшаруашылығы</w:t>
        <w:br/>
        <w:t>өнімдерін өндіру жөніндегі белгіленген жоспарды орындамаған осы ұйымда</w:t>
        <w:br/>
        <w:t>шаруашылық мүшелерінің қатысуымен үлкен жиын болады. Аудандық</w:t>
        <w:br/>
        <w:t>партия комитетінің өкілі мен басқосуда сөз сөйлегендер партия мүшелігіне</w:t>
        <w:br/>
        <w:t>кандидат екі бастықты да астықты талан-таражға салды деген сылтаумен әрі</w:t>
        <w:br/>
        <w:t>бұрынғы кулактардың құйыршық- қалдығы ретінде, Совет өкіметіне қарсы</w:t>
        <w:br/>
        <w:t>жат таптың элементі деп таниды. Қостөбе ауылындағы «Красная Звезда»</w:t>
        <w:br/>
        <w:t>колхозы құрылғанда шаруашылық есебінде 218 ат, 115 бие, 93 жабағы тай</w:t>
        <w:br/>
        <w:t>болды. Ал 1933 жылдың қаңтар айына дейін осы малдың 10,5 пайызы ғана</w:t>
        <w:br/>
        <w:t>қалған. Сол үшін бұл колхоз жат таптың элементтерінен былғанған деп</w:t>
        <w:br/>
        <w:t>танылып, басқарушылар қамаққа алынады.</w:t>
        <w:br/>
        <w:t>Құмжота колхозының партия ұйымының хатшысы Алтыбек Тілеуксев</w:t>
        <w:br/>
        <w:t>қайтыс болған әкесіне діни рәсіммен бата жасату үшін үйіне 2 молда</w:t>
        <w:br/>
        <w:t>шақырып, құран оқытады, 500 рубль ақша береді. Осы үшін хатшы орын</w:t>
        <w:br/>
        <w:t>толмас өкінішке ұрынады. Үстінен түскен шағым арызға байланысты</w:t>
        <w:br/>
        <w:t>ауылға аудан орталығынан арнайы құрылған комиссия келіп</w:t>
        <w:br/>
        <w:t>шаруашылықтағы есеп-санақ жұмыстарын тексереді. Шаруашылық</w:t>
        <w:br/>
        <w:t>жұмысына қаншалықты қатысы бар екені белгісіз 3 мың рубльді талан-</w:t>
        <w:br/>
        <w:t>таражға салды және астықты тонады, совет өкіметіне жат эрекет танытты</w:t>
        <w:br/>
        <w:t>Деген айып тағып, партия ұйымының хатшысын ең ауыр- ату жазасына</w:t>
        <w:br/>
        <w:t>кеседі. Хә15 ауыл советі бұл кезде 3 колхозды біріктіруші еді. Көкөзек</w:t>
        <w:br/>
        <w:t>ауылында 7 адам, Қарасу ауылында 15 адам, Батырақ ауылында 8 адам-</w:t>
        <w:br/>
        <w:t>барлық коммунистер саны 30 болатын. Партия ұйымының хатшысы Шере</w:t>
        <w:br/>
        <w:t>Кұлмурзаев шала сауатты кісі екен. Мұнда да 1932 жылы мемлекетке астық</w:t>
        <w:br/>
        <w:t>және мақта өткізудің науқандық жоспары орындалмай қалған. Ал Шере</w:t>
        <w:br/>
        <w:t>жазасын жеңілдету үшін соңғы мүмкіндіктің бәрін жасайды. «Қуаңшылық</w:t>
        <w:br/>
        <w:t>болды, су жетіспеді, тұқым дұрыс аудандастырылмады» деген шындық,</w:t>
        <w:br/>
        <w:t>дәлел сөздер әдірем қалды. Бастық сол кездегі елімізде кең етек жайған</w:t>
        <w:br/>
        <w:t>тоталитарлық жүйенің қатал тәртібінің бұғауынан құтыла алмады. Хатшы</w:t>
        <w:br/>
        <w:t>жұмыстан босатылып, ісі сотқа беріледі. Бұл бір ғана қазіргі Байзақ</w:t>
        <w:br/>
        <w:t>ауданына тән. Жалпы сол кездегі Әулиеата аудандық коммунистік</w:t>
        <w:br/>
        <w:t>партиясына қарасты колхоздардағы астық, мақта, мал өнімдерінің жоспарлы</w:t>
        <w:br/>
        <w:t>көрсеткіштерін орындай алмай жазаланғандардың сандары жетіп артылады</w:t>
        <w:br/>
        <w:t>(облыстық мұрағат, 778-қор).</w:t>
        <w:br/>
        <w:t>Әулиеата аудандық партия комитеті әр коммунисті мұқият тексеру</w:t>
        <w:br/>
        <w:t>арқылы партия қатарын тазалау жұмыстарының қорытындысы шын</w:t>
        <w:br/>
        <w:t>мәнінде репрессия жүргізумен тең еді. Жоспарды орындамаған басшылар</w:t>
        <w:br/>
        <w:t>ИЗВЕСТИЯ НАЦИОНАЛЬНОГО ЦЕНТРА АРХЕОГРАФИН И ИСТОЧНИКОВЕДЕНИЯ 4/2012</w:t>
        <w:br/>
        <w:t>война. Активные реформы начались сразу после того, как завершился</w:t>
        <w:br/>
        <w:t>период активных военных действий.</w:t>
        <w:br/>
        <w:t>Трудно сказать, что двигало первыми казахами коммунистами, когда.</w:t>
        <w:br/>
        <w:t>они подвергали серьезному сомнению все традиционные ценности своего</w:t>
        <w:br/>
        <w:t>народа. Был ли это революционный романтизм, влияние Ли это</w:t>
        <w:br/>
        <w:t>коммунистической пропаганды, или же какая-то недальновидность.</w:t>
        <w:br/>
        <w:t>Но в документах партийных организаций Казахстана можно</w:t>
        <w:br/>
        <w:t>обнаружить немало документов, призываюших полностью изменить жизнь</w:t>
        <w:br/>
        <w:t>в степи, по новым, отправляемым из центра указаниям.</w:t>
        <w:br/>
        <w:t>Приведем еше одну цитату: «Надо знать, как киргизы смотрят на</w:t>
        <w:br/>
        <w:t>власть, и что представляют собой киргизы в массе. Киргизы до сих пор</w:t>
        <w:br/>
        <w:t>не имеют определенной системы управления. В отдаленные времена бывало,</w:t>
        <w:br/>
        <w:t>когда ханы как будто управляли ими и то совместно с главами родов.</w:t>
        <w:br/>
        <w:t>При царизме ханское управление сменилось чиновничеством....</w:t>
        <w:br/>
        <w:t>«Медальнов» стремление к власти до сих пор сидит у каждого</w:t>
      </w:r>
    </w:p>
    <w:p>
      <w:r>
        <w:t>представителя казахского рода. Это стремление мы должны изжить</w:t>
        <w:br/>
        <w:t>самыми твердыми, решительными мерами».</w:t>
        <w:br/>
        <w:t>Анализируя данный документ, можно солидаризироваться с мнением</w:t>
        <w:br/>
        <w:t>некоторых экспертов о фактически организованном голоде конца 20-х-</w:t>
        <w:br/>
        <w:t>начала 30х гг. ХХ века. В начале 20-х тг. ХХ века реформаторы в порыве</w:t>
        <w:br/>
        <w:t>революционного идеализма надеялись быстро изменить ситуацию и</w:t>
        <w:br/>
        <w:t>буквально за несколько лет перестроить жизнь В степи По новому,</w:t>
        <w:br/>
        <w:t>«советскому» образцу, то спустя буквально несколько лет, когда стали</w:t>
        <w:br/>
        <w:t>видны первые результаты революционного эксперимента тон документов</w:t>
        <w:br/>
        <w:t>несколько изменился.</w:t>
        <w:br/>
        <w:t>Тогда после массовых | конфискаций основная масса</w:t>
        <w:br/>
        <w:t>«обобшествленного» скота в республике пала из-за отсутствия корма и</w:t>
        <w:br/>
        <w:t>помешений, что привело к сокрашению поголовья скота в 10 раз. А Для</w:t>
        <w:br/>
        <w:t>казаха-кочевника это означало не что инов как мучительную смерть от</w:t>
        <w:br/>
        <w:t>голода, который не заставил себя долго ждать.</w:t>
        <w:br/>
        <w:t>1 Байрева О.В., Люкшина И.В., Сухачева Ю.В. Центр документации</w:t>
        <w:br/>
        <w:t>новейшей истории Оренбургской</w:t>
        <w:br/>
        <w:t>области//бр://зууууу огепрогі.ги/іпавев/4ос/241/агсһіу.бос</w:t>
        <w:br/>
        <w:t>2 История Оренбуржья. - Учебное пособие. // Сост. и науч. ред. Л.И.</w:t>
        <w:br/>
        <w:t>Футорянский. - Оренбург: Оренбургское книжное издательство, 1996. - С.</w:t>
        <w:br/>
        <w:t>231-234</w:t>
        <w:br/>
        <w:t>4 Документы ЦДНИ ОО. Ф1.; Оп 1, Д. 230. ЛЛ 19-20</w:t>
        <w:br/>
        <w:t>4 Документы ЦДНИ ОО Ф1., Оп 1, Д.230.ЛЛ23</w:t>
        <w:br/>
        <w:t>5 Документы ЦДНИ ОО Ф1., Оп1, Д.230.1Л23-24</w:t>
        <w:br/>
        <w:t>8 ДНИ ОО Ф.1, Оп 1, Д.230.Л.47</w:t>
        <w:br/>
        <w:t>7 ДНИ ОО ФІ. Оп 1. Д.230. ЛЛ. 50-51</w:t>
        <w:br/>
        <w:t>ЕЦ ДНИ ОО Ф.1 Оп. 1 Д.230.Л.52</w:t>
        <w:br/>
        <w:t>22</w:t>
        <w:br/>
        <w:t>ИЗВЕСТИЯ НАЦИОНАЛЬНОГО ЦЕНТРА АРХЕОГРАФИН И ИСТОЧНИКОВЕДЕНИЯ 4/2012</w:t>
        <w:br/>
        <w:t>Данные тезисы не противоречат в основной свое позиции По отношению к</w:t>
        <w:br/>
        <w:t>населению национальных оқраин. Решения Х сьезда ВКП(б) (1921)</w:t>
        <w:br/>
        <w:t>призывали привлекать к государственному и партийному строительству даже</w:t>
        <w:br/>
        <w:t>бывших членов национальных партий. В документе, очень точно подмечена</w:t>
        <w:br/>
        <w:t>обшая тенденция внутренней политики, что привлечение национальных</w:t>
        <w:br/>
        <w:t>кадров к государственному строительству происходило преимушественно в</w:t>
        <w:br/>
        <w:t>городах и крупных населенных пунктах, а сельская местность по прежнему</w:t>
        <w:br/>
        <w:t>проживала привычным им строем, причем риторика оценки этого строя</w:t>
        <w:br/>
        <w:t>была резко отрицательной.</w:t>
        <w:br/>
        <w:t>Естественно, что подобная ситуация не устраивала большевиков и</w:t>
        <w:br/>
        <w:t>ими предпринимались большие усилия для того, чтобы активизировать</w:t>
        <w:br/>
        <w:t>процесс национального и государственного строительства.</w:t>
        <w:br/>
        <w:t>Это подтверждает ряд документов из фондов ЦДНИ ОО. Так в</w:t>
        <w:br/>
        <w:t>упомянутых выше тезисах отмечено, что для усиления партийно-</w:t>
        <w:br/>
        <w:t>государственного строительства предлагались следуюшие меры по</w:t>
        <w:br/>
        <w:t>привлечению «киргиз» Акмолинской области к процессу строительства</w:t>
      </w:r>
    </w:p>
    <w:p>
      <w:r>
        <w:t>нового строя: «организовать союзы батраков и полубатраков, на основе</w:t>
        <w:br/>
        <w:t>профессионально-классового подхода в каждом кишлаке и ауле. Особе</w:t>
        <w:br/>
        <w:t>отмечалось, что при наличии в данном регионе промышленного производства.</w:t>
        <w:br/>
        <w:t>наличие союзов батраков не должно мешать их взаимодействию с рабочим</w:t>
        <w:br/>
        <w:t>классов. Руководить данной работой должно бюро по обьединению</w:t>
        <w:br/>
        <w:t>киргизской деревенской бедноты при парт. аппаратах».</w:t>
        <w:br/>
        <w:t>Если несколько дистанцироваться от фактологии двух анализируемых</w:t>
        <w:br/>
        <w:t>документов, то становитея ясно, что имеет место некоторое</w:t>
        <w:br/>
        <w:t>противоречие.</w:t>
        <w:br/>
        <w:t>С одной стороны документы центральных региональных структур</w:t>
        <w:br/>
        <w:t>говорят об уважении к представителям национальных Меньшинств, 0 том, что</w:t>
        <w:br/>
        <w:t>необходимо следить за тем, что бы у всех народов были равные права.</w:t>
        <w:br/>
        <w:t>С другой стороны документы местного руководяшего аппарата</w:t>
        <w:br/>
        <w:t>уверенно заявляют 0 том, что традиционный обшинный строй кочевника</w:t>
        <w:br/>
        <w:t>является отсталым, и цели и задачи нового государства состоят В том,</w:t>
        <w:br/>
        <w:t>чтобы модернизировать обшественный строй и содействовать строительству</w:t>
        <w:br/>
        <w:t>«советского» государства.</w:t>
        <w:br/>
        <w:t>Показательно, что в документах Акмолинской области фигурирует</w:t>
        <w:br/>
        <w:t>название «Кирстан», которое представляет по сути некий конструкт из слов</w:t>
        <w:br/>
        <w:t>«киргиз» и приставки «-стан», что было характерно для раннего советского</w:t>
        <w:br/>
        <w:t>периода, но никак не отражает название региона.</w:t>
        <w:br/>
        <w:t>Однако документы партийных структур Оренбурга и Акмолинска весьма</w:t>
        <w:br/>
        <w:t>показательны в части анализа принципов советской национальной политики.</w:t>
        <w:br/>
        <w:t>С одной стороны в тексте присутствует высокая риторика о равном</w:t>
        <w:br/>
        <w:t>положении всех народов, а с другой стороны явно видно пренебрежение</w:t>
        <w:br/>
        <w:t>новой власти к традиционным обшинным структурами. В своем стремлении</w:t>
        <w:br/>
        <w:t>модифицировать жизнь по новому «советскому» образцу реформаторы</w:t>
        <w:br/>
        <w:t>совершенно не учитывали вековые традиции. Итог этого пренебрежения</w:t>
        <w:br/>
        <w:t>известен и печален. Если бы новая власть была чуть более дальновидна, то</w:t>
        <w:br/>
        <w:t>20</w:t>
        <w:br/>
        <w:t>АРХЕОГРАФИЯ ЖӘНЕ ДЕРЕКТАНУ ҮЛТТЫҚ ОРТАЛЫҒЫНЫҢ ХАБАРЛАРЫ 4/2012</w:t>
        <w:br/>
        <w:t>Ш Шагирд-пиша - нечиновные служашие, исполнявшие</w:t>
        <w:br/>
        <w:t>поручения при высших военных чинах.</w:t>
        <w:br/>
        <w:t>1 Тарагай-хан - казах по происхождению, находился на службе</w:t>
        <w:br/>
        <w:t>у эмира Омара.</w:t>
        <w:br/>
        <w:t>19 Туксаба - седьмой чин в бухарском военном сословии с</w:t>
        <w:br/>
        <w:t>титулом «убежише войны». / А.А.Семенов, Очерк поземельно-</w:t>
        <w:br/>
        <w:t>податного и налогового устройства в Бухарском ханстве. Т., 1929, С.8</w:t>
        <w:br/>
        <w:t>ШІ! Мирахур - конюший, шталмейстер.</w:t>
        <w:br/>
        <w:t>21 Рамазан - девятый месяц мусульманского лунного года.</w:t>
        <w:br/>
        <w:t>27</w:t>
        <w:br/>
        <w:t>АРХЕОГРАФИЯ ЖӘНЕ ДЕРЕКТАНУ ҮЛТТЫҚ ОРТАЛЫҒЫНЫҢ ХАБАРЛАРЫ 4/2012</w:t>
      </w:r>
    </w:p>
    <w:p>
      <w:r>
        <w:t>возможно Казахстан избежал бы той колоссальной трагедии, которая</w:t>
        <w:br/>
        <w:t>разразилась в конце 20-х-начале 30 х гг. ХХ века.</w:t>
        <w:br/>
        <w:t>Анализ текста данного документа позволяет довольно уверенно</w:t>
        <w:br/>
        <w:t>предположить, что политика «Малого Октября», начавшаяся в 1926 г. не</w:t>
        <w:br/>
        <w:t>была некой новацией из центра. «Малый Октябрь» был подготовлен обшим</w:t>
        <w:br/>
        <w:t>настроем местных партаппаратчиков. Приведенная ниже выдержка их</w:t>
        <w:br/>
        <w:t>архивного документа практически одни в один повторяет идеи Ф.</w:t>
        <w:br/>
        <w:t>Голошекина.</w:t>
        <w:br/>
        <w:t>«Киргиз бедняк не получал ничего конкретного, ни в экономической</w:t>
        <w:br/>
        <w:t>области, ни в области социального раскрепоцения, ни в области</w:t>
        <w:br/>
        <w:t>просвецения - ничего, что хотя отделение намекнуло бы ему о тех светлых</w:t>
        <w:br/>
        <w:t>перспективах, за которых борются товариши, мировую революцию</w:t>
        <w:br/>
        <w:t>пролетариата.</w:t>
        <w:br/>
        <w:t>Надо изыскать средства как пробиться сквозь буржуазно-</w:t>
        <w:br/>
        <w:t>националистическое средотечение, которое сейчас отделяет бедняка киргиза.</w:t>
        <w:br/>
        <w:t>от русского пролетариата. Надо взять решительный курс на киргизскую</w:t>
        <w:br/>
        <w:t>бедноту....».е</w:t>
        <w:br/>
        <w:t>В стенограмме первой всекиргизской партийной конференции</w:t>
        <w:br/>
        <w:t>сохранились тезисы доклада Мурзугалиева по национальному вопросу,</w:t>
        <w:br/>
        <w:t>который можно считать неким осознанием необходимости активизации</w:t>
        <w:br/>
        <w:t>партийного строительства в регионе: «Когда революция вместе с</w:t>
        <w:br/>
        <w:t>завоеваниями Красной Армии подвигались к киргизскому краю, часть</w:t>
        <w:br/>
        <w:t>бедноты киргизского населения была вовлечена в революционную</w:t>
        <w:br/>
        <w:t>Деятельность: если не повсеместно, то отдельными частями, на отдельных</w:t>
        <w:br/>
        <w:t>территориях. Не имея политического сознания, киргизы Инстинктивно</w:t>
        <w:br/>
        <w:t>чувствовали, что идут освободители. Так, например, был взят Уральск..... Но</w:t>
        <w:br/>
        <w:t>в дальнейшем революционная деятельность бедной части Киргизии</w:t>
        <w:br/>
        <w:t>приостанавливается, перестает расширяться) постепенно замирает.</w:t>
        <w:br/>
        <w:t>Революционные идей, исходяшие из Москвы, далее территории захваченной</w:t>
        <w:br/>
        <w:t>Красной | армией не распространяютс«я и революционный дух,</w:t>
        <w:br/>
        <w:t>революционный энтузиазм киргизских масс не мог проявиться. Эдесь лежит</w:t>
        <w:br/>
        <w:t>начало великой ошибки нашей организации. Революционная пропаганда,</w:t>
        <w:br/>
        <w:t>развившаяся по России, эдесь расплылась и умолкла... ...крупную роль в</w:t>
        <w:br/>
        <w:t>охлаждении революционного пыла киргизской бедноты сыграло стремление</w:t>
        <w:br/>
        <w:t>Центральной власти и Кирревкома вернуть поскорев алаш-ордынцев В</w:t>
        <w:br/>
        <w:t>Оренбург... Много ошибок, допускают местные органы, не вовлекая</w:t>
        <w:br/>
        <w:t>киргизские массы в советское строительство».”</w:t>
        <w:br/>
        <w:t>Тон данного документа говорит 0 том, что в регионе назревают</w:t>
        <w:br/>
        <w:t>серьезные перемены, и желание их производить исходит не только от</w:t>
        <w:br/>
        <w:t>центра, но и от местных партийных лидеров.</w:t>
        <w:br/>
        <w:t>Исследуя партийные документы начала 20-х гг. ХХ века можно прийти к</w:t>
        <w:br/>
        <w:t>выводу, что для Москвы Казахстан был по-прежнему отсталой национальной</w:t>
        <w:br/>
        <w:t>оқраиной. Изменения в системе управления «по советскому образцу»</w:t>
        <w:br/>
        <w:t>начались не сразу, и это было не желание новых властей сохранить</w:t>
        <w:br/>
        <w:t>привычный для кочевника строй, а скорев невозможность сразу</w:t>
        <w:br/>
        <w:t>модернизировать жизнь национальной окраины. Этому мешала гражданская</w:t>
        <w:br/>
        <w:t>21</w:t>
        <w:br/>
        <w:t>АРХЕОГРАФИЯ ЖӘНЕ ДЕРЕКТАНУ ҮЛТТЫҚ ОРТАЛЫҒЫНЫҢ ХАБАРЛАРЫ 4/2012</w:t>
        <w:br/>
        <w:t>ШЫҒЫС МҰРАҒАТЫ</w:t>
        <w:br/>
        <w:t>Жулдыз Тулибаева</w:t>
      </w:r>
    </w:p>
    <w:p>
      <w:r>
        <w:t>Доктор исторических наук, профессор</w:t>
        <w:br/>
        <w:t>«ТАВАРИХ-И АВАИЛ ВА АВАХИР» КАК ИСТОЧНИК ПО ИСТОРИИ</w:t>
        <w:br/>
        <w:t>ВЗАИМООТНОШЕНИИЙ КАЗАХОВ С СОСЕДНИМИ НАРОДАМИ ХУҮШ -</w:t>
        <w:br/>
        <w:t>ПЕРВОЙ ПОЛОВИНЫ ХІХ ВВ.</w:t>
        <w:br/>
        <w:t>Относительно жизни и деятельности автора сочинения «Таварих-и</w:t>
        <w:br/>
        <w:t>аваил ва авахир» («История начал и концов (царствований|») мы не</w:t>
        <w:br/>
        <w:t>располагаем никакими данными. Перед текстом приведено заглавие труда и</w:t>
        <w:br/>
        <w:t>написано, что некий Муин ад-Дин написал данное сочинение в эпоху эмира.</w:t>
        <w:br/>
        <w:t>Насраллаха (1826-1860)!. Сочинение начинается с краткого изложения 0</w:t>
        <w:br/>
        <w:t>времени и продолжительности жизни пророков, начиная с Адама,</w:t>
        <w:br/>
        <w:t>правоверных халифов, имамов и основателей четырех мазхабов, истории</w:t>
        <w:br/>
        <w:t>Чингизидов, Тимуридов (л.16-15а). Далее идет изложение истории Бухары</w:t>
        <w:br/>
        <w:t>при Шейбанидах (л.15а - 22а), Аштарханидах (л.22а - 266), Мангытах (л.266</w:t>
        <w:br/>
        <w:t>- 60а). Сочинение заканчивается описанием восшествия на престол Бухары</w:t>
        <w:br/>
        <w:t>эмира Насраллаха в 1826 году.</w:t>
        <w:br/>
        <w:t>Для нас представляют интерес сведения, содержашиеся в</w:t>
        <w:br/>
        <w:t>оригинальной части труда, посвяценной истории Бухарского ханства при</w:t>
        <w:br/>
        <w:t>Мангытах (л.1446 - 176а). Хотя сведения о казахах, содержашиеся в</w:t>
        <w:br/>
        <w:t>«Таварих-и аваил ва авахир» носят отрывочный характер, все же</w:t>
        <w:br/>
        <w:t>представляют определенный интерес для изучения истории казахского</w:t>
        <w:br/>
        <w:t>народа ХҮІ -первой половины ХІХ вв.</w:t>
        <w:br/>
        <w:t>Извлечения из сочинения «Тарих-и аваил ва авахир»</w:t>
        <w:br/>
        <w:t>(перевод с персидского языка)</w:t>
        <w:br/>
        <w:t>ІҚа.145а) В 1134 |1721-221| году ГИбрахим-бий|, возведя Раджаб-хана</w:t>
        <w:br/>
        <w:t>на ханство, два раза водил войска на Бухару и потерпев поражения,</w:t>
        <w:br/>
        <w:t>возврашался. Затем, не найдя другого выхода, подстрекая, призвал в</w:t>
        <w:br/>
        <w:t>Мавераннахр султанов казахских и каракалпакских. В течение семи лет эти</w:t>
        <w:br/>
        <w:t>племена последовательно уничтожали селения в окрестностях Самарканда и</w:t>
        <w:br/>
        <w:t>Бухары...</w:t>
        <w:br/>
        <w:t>-Қа146а) Надир-шах?, после завершения похода в Индию, сам</w:t>
        <w:br/>
        <w:t>намеревается выступить в Мавераннахр. Переправившись через Джейхун?,</w:t>
        <w:br/>
        <w:t>подошел к Бухаре. Мухаммад Рахим-бек" сын Хакима аталыка встретил его</w:t>
        <w:br/>
        <w:t>в местности Барзам. Надир-шах //(л.1466) в 1156 |1743-441| году завладев</w:t>
        <w:br/>
        <w:t>Бухарой и возвратив обратно Абулфейз-хану, увел с собой |в поход| всех</w:t>
        <w:br/>
        <w:t>знатных узбеков вместе с двенадцатью тысячами воинов. Мухаммад Рахим-</w:t>
        <w:br/>
        <w:t>23</w:t>
        <w:br/>
        <w:t>ИЗВЕСТИЯ НАЦИОНАЛЬНОГО ЦЕНТРА АРХЕОГРАФИН И ИСТОЧНИКОВЕДЕНИЯ 4/2012</w:t>
        <w:br/>
        <w:t>рассвете, во вторник, 27 числа месяца Рамазан, в упомянугом году,</w:t>
        <w:br/>
        <w:t>открыли самаркандские северные ворота и впустили сторонников эмира</w:t>
        <w:br/>
        <w:t>Насраллаха.</w:t>
        <w:br/>
        <w:t>После угреннего намаза эмир Насраллах вступил в город. Эмир Омар</w:t>
        <w:br/>
        <w:t>бежав, укрылся в доме Накиба-ходжи. В тот же день убили пятьдесят</w:t>
        <w:br/>
        <w:t>человек. Были убиты Тарагай-хан казах, Исматаллах-бий с сыном. Из</w:t>
        <w:br/>
        <w:t>прочих - Мулла Турсун Баба ташкентский вместе с сыном Мирза Азизом</w:t>
        <w:br/>
        <w:t>астрологом, Мирза Азим-мунши, Гази-бек Рахматаллах-бек, Кази-мохаррем,</w:t>
        <w:br/>
        <w:t>Ходжикули Гулям и 15 человек из найманов были убиты. Остальных</w:t>
        <w:br/>
        <w:t>помиловали. Утром, в четверг, подарив помилование эмиру Омару, дал в</w:t>
        <w:br/>
        <w:t>сопровождение людей и отправил в Герат...</w:t>
        <w:br/>
        <w:t>! Рукопись Института востоковедения АН РУз Хе 4468ЛП.</w:t>
      </w:r>
    </w:p>
    <w:p>
      <w:r>
        <w:t>2 Надир-шах - шах Ирана |1736-1747 гг.</w:t>
        <w:br/>
        <w:t>3 Джейхун- р.Аму-Дарья.</w:t>
        <w:br/>
        <w:t>4 Мухаммад Рахим-бек - основатель мангытской династии в</w:t>
        <w:br/>
        <w:t>Бухаре (1753-1759 гг.|.</w:t>
        <w:br/>
        <w:t>5 льбарс-хан - чингизид, хан Хивы |1728-1740 гг.Д.</w:t>
        <w:br/>
        <w:t>Мухаммад Рахим-хан - один из наиболее могушественных</w:t>
        <w:br/>
        <w:t>ханов Хивы в ХІХ в. (1806-1825 гг.|.</w:t>
        <w:br/>
        <w:t>7 Чахар-джуй - современный Чарджоу.</w:t>
        <w:br/>
        <w:t>а Эмир Санд - один из титулов эмира Хайдара, правил в Бухаре</w:t>
        <w:br/>
        <w:t>в 1800-1826 т.</w:t>
        <w:br/>
        <w:t>Кермине - богатая область с городом того же имени,</w:t>
        <w:br/>
        <w:t>находившаяся на северо-востоке от г. Бухары.</w:t>
        <w:br/>
        <w:t>Ш Дашт-и Казак - казахские степи.</w:t>
        <w:br/>
        <w:t>1 Парваначи - один из высших сановников, особа двенадцатого</w:t>
        <w:br/>
        <w:t>ҡпасса /в восходяцем порядке/, в переводе означает носителя</w:t>
        <w:br/>
        <w:t>ханского приказа (парванэ|.</w:t>
        <w:br/>
        <w:t>3 Эмир Омар - один из семи сыновей эмира Хайдара,</w:t>
        <w:br/>
        <w:t>восемнадцати лет стал государем, правил несколько месяцев в 1826 г.</w:t>
        <w:br/>
        <w:t>Із Эмир Насраллах - представитель династии Мангытов, правил</w:t>
        <w:br/>
        <w:t>в Бухаре в 1826-1860 тг.</w:t>
        <w:br/>
        <w:t>1 Раджаб - название седьмого месяца арабского лунного года.</w:t>
        <w:br/>
        <w:t>15 Те, на известный Кок-таш, находяцийся в Самаркандской</w:t>
        <w:br/>
        <w:t>цитадели.</w:t>
        <w:br/>
        <w:t>18 Диванбеги - сановник по финансовой части, ведавший</w:t>
        <w:br/>
        <w:t>приходо-расходными статьями. В Бухаре диванбеги был тринадцатым</w:t>
        <w:br/>
        <w:t>чином в восходяем порядке иерархической лестницы. /А.А.Семенов,</w:t>
        <w:br/>
        <w:t>Бухарский трактат о чинах и званиях и об обязанностях носителей их</w:t>
        <w:br/>
        <w:t>в средневековой Бухаре. СВ, 7.5, С.137-153/.</w:t>
        <w:br/>
        <w:t>26</w:t>
        <w:br/>
        <w:t>ИЗВЕСТИЯ НАЦИОНАЛЬНОГО ЦЕНТРА АРХЕОГРАФИН И ИСТОЧНИКОВЕДЕНИЯ 4/2012</w:t>
        <w:br/>
        <w:t>ДЕРЕКТАНУ</w:t>
        <w:br/>
        <w:t>Құрманғали Дәркенов</w:t>
        <w:br/>
        <w:t>Тарих ғылымдарының кандидаты</w:t>
        <w:br/>
        <w:t>Бибіхадиша Әбжаппарова</w:t>
        <w:br/>
        <w:t>Тарих ғылымдарының докторы</w:t>
        <w:br/>
        <w:t>ТОРҒАЙ ТАРИХЫ МҰРАҒАТ ДЕРЕКТЕРІНДЕ: ТАЛДАУ ЖӘНЕ</w:t>
        <w:br/>
        <w:t>КӨЗҚАРАС ЭВОЛЮЦИЯСЫ</w:t>
        <w:br/>
        <w:t>Қазіргі кезеңде зерттеушілер назарынан тыс қалып келе жатқан</w:t>
        <w:br/>
        <w:t>мәселелердің бірі Торғай тарихына қатысты мұрағат құжаттары. Әрине, бұл</w:t>
        <w:br/>
        <w:t>арада Торғай тарихы зерттелмеді, жазылмады, бұл мәселе орынынан</w:t>
      </w:r>
    </w:p>
    <w:p>
      <w:r>
        <w:t>жылжымады деген пікір тумағаны дұрыс.</w:t>
        <w:br/>
        <w:t>Торғайдың әрлі-бергі тарихына тікелей қатысты бірнеше танымдық</w:t>
        <w:br/>
        <w:t>еңбектер жарық көрді. Аталған еңбектер ішінде Торғай елінде ұзақ жылдар</w:t>
        <w:br/>
        <w:t>басшылық қызметте істеген Ж. Қосабаев пен Р.Х. Сариева еңбектерінің</w:t>
        <w:br/>
        <w:t>орны бөлек! Бұл еңбектердің ел тарихын зерделеудегі құндылық екендігін</w:t>
        <w:br/>
        <w:t>теріске шығаруға болмайды. Аталған еңбектерде Торғай тарихына ауқымды</w:t>
        <w:br/>
        <w:t>шолу жасалды. Солай дегенімізбен, олар ғылыми ортаға емес көпшілікке</w:t>
        <w:br/>
        <w:t>арналды, танымдық сипаты басым. Ғылыми талдау, терең зерттеу тәсілінде</w:t>
        <w:br/>
        <w:t>емес, Торғай елінің өткен тарихы оқиғалар желісін сипаттау, баяндау,</w:t>
        <w:br/>
        <w:t>жеткізу сипатында жазылды.</w:t>
        <w:br/>
        <w:t>Сонымен қатар, Торғай тарихындағы оқиғаларға немесе белгілі бір</w:t>
        <w:br/>
        <w:t>кезеңдеріне қатысты әр жылдары 3З.Мұхамеджанов, Ә.Жүсіпұлы,</w:t>
        <w:br/>
        <w:t>Б.Әлденұлы, М.Сүлейменов, С.Кенжеахметов т.б.2 жергілікті азаматтардың</w:t>
        <w:br/>
        <w:t>еңбектері жарық көрді. Жергілікті жазушылар еңбектерінің артықшылығы</w:t>
        <w:br/>
        <w:t>сол, олар ел ішіндегі өздері білетін, естіген, көне көздерден жинаған</w:t>
        <w:br/>
        <w:t>материалдары негізінде елге азды-көпті таныс дүниені жаңартып, жинақтап</w:t>
        <w:br/>
        <w:t>ұсынды.</w:t>
        <w:br/>
        <w:t>Сондай-ақ, кәсіпқой зерттеуші ғалымдар А.Нұрқанов, Б.Сүлейменов,</w:t>
        <w:br/>
        <w:t>В.Я. Басин, Х.Маданов, А.Елеуов, С.Бейсенбаев, Р.Б.Сүлейменов,</w:t>
        <w:br/>
        <w:t>П.МІПахмурный, В.Григорьев? және т.б. еңбектерінде Торғай тарихына</w:t>
        <w:br/>
        <w:t>қатысты бірқатар мәліметтер берілген. Бір айтарлығы бұл еңбектер әр</w:t>
        <w:br/>
        <w:t>жылдары өткен ғасырдың 60-шы жылдары мен 90 жылдары аралығында</w:t>
        <w:br/>
        <w:t>жарық көрді. Аталған ғылыми еңбектер заман талабына, уақыт лебіне сай</w:t>
        <w:br/>
        <w:t>кеңестік жылдардағы көзқарас тұрғысында жазылғандығын айтып өткен</w:t>
        <w:br/>
        <w:t>орынды. Онда Торғай елінің тұлғалары А.Байтұрсыновты, М.Дулатовты,</w:t>
        <w:br/>
        <w:t>А.Бірімжановты, А.Юсуповты «феодалдық-байшыл көзқарастағылар»,</w:t>
        <w:br/>
        <w:t>«ұлтшылдар», «алашордашылар», «большевиктік таптық саясатқа</w:t>
        <w:br/>
        <w:t>қарсылар» деп бір жақты жазды. Кейкіні де «кеңес үкіметі саясатына,</w:t>
        <w:br/>
        <w:t>большевиктің идеяға қарсы шықты, оқшауланды, бандиттік іс-әрекет</w:t>
        <w:br/>
        <w:t>28</w:t>
        <w:br/>
        <w:t>ИЗВЕСТИЯ НАЦИОНАЛЬНОГО ЦЕНТРА АРХЕОГРАФИН И ИСТОЧНИКОВЕДЕНИЯ 4/2012</w:t>
        <w:br/>
        <w:t>бека назначил их военачальником. Надир-шах после покорения Бухары</w:t>
        <w:br/>
        <w:t>выступил в Ургенч. Илбарс-хан ургенчский”, собрав казахов и каракалпаков,</w:t>
        <w:br/>
        <w:t>приготовился к сражению. Войско казахов и каракалпаков, увидев,</w:t>
        <w:br/>
        <w:t>многочисленное войско Надир-шаха, обратилось в бегство. Надир-шах</w:t>
        <w:br/>
        <w:t>силой захватив Илбарс-хана, предал казни.</w:t>
        <w:br/>
        <w:t>2.Қа.1586) Мухаммад Рахим-ханб повел войско на Чахар-джуй</w:t>
        <w:br/>
        <w:t>Достигнув западного берега реки, в местности Хасан Тат около десяти дней</w:t>
        <w:br/>
        <w:t>оказывал сопротивление |эмиру Сандуі Эмир Саид? расположился</w:t>
        <w:br/>
        <w:t>напротив, на восточной стороне реки, в местности Хирадж. Спустя десять</w:t>
        <w:br/>
        <w:t>дней без битвы и сражения каждый вернулся к себе, в область. Однако</w:t>
        <w:br/>
        <w:t>грабеж и разбой его |Мухаммад Рахим-хана| всегда обнаруживались.</w:t>
        <w:br/>
        <w:t>Победа, также, чаше на стороне его разбойников была. Каждого с кем они</w:t>
        <w:br/>
        <w:t>сталкивались //(л.159)) убивали, будь они малочисленны или</w:t>
        <w:br/>
        <w:t>многочисленны. По этой причине люди были в смятении. Каждому, кто</w:t>
        <w:br/>
        <w:t>попадет к нему в руки, |Мухаммад Рахим-хан), отрезав уши, даровал ему</w:t>
        <w:br/>
        <w:t>жизнь или убивал. Обычай брать пленных не имел.</w:t>
        <w:br/>
        <w:t>Легом, следуюцего года, в течение двух месяцев, разграбив три</w:t>
        <w:br/>
        <w:t>племени, около двух тысяч отважных юношей убил. Вначале придя в Чахар-</w:t>
        <w:br/>
        <w:t>джуй, сразился с калмаками, обратив их в бегство, всех убил. Спустя месяц,</w:t>
        <w:br/>
        <w:t>образовав две группы, выступили с двух сторон. Одна из групп, придя в Кам</w:t>
        <w:br/>
        <w:t>Миг, расположенной в оқрестностяк Кермине), атаковало, большое</w:t>
        <w:br/>
        <w:t>количество людей было убито. Эмир Саид, на полпути достигнув его,</w:t>
      </w:r>
    </w:p>
    <w:p>
      <w:r>
        <w:t>выступил на сенер вилайета Бухары в Дашт-и Казак!” Раджаб-бека</w:t>
        <w:br/>
        <w:t>парваначи!! послал вперед. /((л. 1596) Проделав двух дневный путь, вместе с</w:t>
        <w:br/>
        <w:t>двумя тысячами воинов настигли врага в местности Кандерлик-Казак...</w:t>
        <w:br/>
        <w:t>(а. 1704) Эмир Омар!) сын эмира Саида, после брата стал</w:t>
        <w:br/>
        <w:t>эмиром...(л. 1706) Он был юноша недалекий, от государственных дел был</w:t>
        <w:br/>
        <w:t>далек... Большинство эмиров, сговорившись, послали в Карши человека,</w:t>
        <w:br/>
        <w:t>чтобы эмир Насраллах!3 быстро придя, стал в вилайете хозяином, так как</w:t>
        <w:br/>
        <w:t>его |вилайет| уже отнимают... Насраллах в последний день месяца</w:t>
        <w:br/>
        <w:t>Раджаб!4, в благоприятное время выступил из Карши в сторону Самарканда.</w:t>
        <w:br/>
        <w:t>Весь народ Самарканда толпами вышел встречать его. Упомянутый эмир</w:t>
        <w:br/>
        <w:t>шесть дней пребывал здесь и воссел на Серый камень 5...</w:t>
        <w:br/>
        <w:t>Қа. 172а) В это же время эмир Омар, собрав войско, выступил из</w:t>
        <w:br/>
        <w:t>Бухары и пришел в Кермина. Бек-углы диванбеги!% бахрин, Ишана ходжа</w:t>
        <w:br/>
        <w:t>Файзи, Мир Забира сына эмира Саида с несколькими военачальниками</w:t>
        <w:br/>
        <w:t>послал впереди себя. В тот же день для участия в сражении эмир Насраллах</w:t>
        <w:br/>
        <w:t>выступил из Катта-Кургана в сторону Кермине. Высланные вперед эмиром</w:t>
        <w:br/>
        <w:t>Омаром, все, придя, примкнули к эмиру Насраллаху, и были вознаграждены.</w:t>
        <w:br/>
        <w:t>Жители Мианкаля с племенами китай-кипчаков, найманов, етти-уруг, все</w:t>
        <w:br/>
        <w:t>пришли приветствовать |эмира Насраллаха|. Когда известие об этом дошло</w:t>
        <w:br/>
        <w:t>до эмира Омара, он бежал и за одну ночь прибыл в Бухару. Опасаясь, что</w:t>
        <w:br/>
        <w:t>окажетея в осаде, ворота и стены, на которые надеялся, передав |воинам),</w:t>
        <w:br/>
        <w:t>приготовился к приходу врага. Эмир Насраллах, придя в Кермине, завладел</w:t>
        <w:br/>
        <w:t>Гобластью)...</w:t>
        <w:br/>
        <w:t>24</w:t>
        <w:br/>
        <w:t>ИЗВЕСТИЯ НАЦИОНАЛЬНОГО ЦЕНТРА АРХЕОГРАФИН И ИСТОЧНИКОВЕДЕНИЯ 4/2012</w:t>
        <w:br/>
        <w:t>ағарту Халық комиссариаты есебінен Торғай уезіне қатысты бірқатар</w:t>
        <w:br/>
        <w:t>мәліметтер кездеседі. Бұл аталған құжаттардың құндылығы - кеңес</w:t>
        <w:br/>
        <w:t>үкіметінің алғашқы жылдарындағы оқу-ағарту ісінің хал-жайы, деңгейі,</w:t>
        <w:br/>
        <w:t>мемлекеттің аталған саладағы позициясын айқындауға мүмкіндік береді ЗЕ,</w:t>
        <w:br/>
        <w:t>Аталған қорда 1896 жылы Қазан университетінің заң факультетін</w:t>
        <w:br/>
        <w:t>алтын медальмен бітірген, І-І Мемлекеттік Думаға Торғай облысынан</w:t>
        <w:br/>
        <w:t>депутат болып сайланған Бірімжанов Ахмет Қорғанбекұлына қатысты</w:t>
        <w:br/>
        <w:t>құжаттар сақталған. Өз қолымен толтырған Қырғыз (Қазақ) Өлкесі Ішкі</w:t>
        <w:br/>
        <w:t>істер комиссариаты қызметінің анкетасы, жеке құжаты, Кеңестік мекеме</w:t>
        <w:br/>
        <w:t>қызметкерінің тіркеу карточкасы сақталған”,</w:t>
        <w:br/>
        <w:t>Торғай жері алаш зиялылары А.Байтұрсынов, М.Дулатов,</w:t>
        <w:br/>
        <w:t>А.Бірімжанов, Ғ.Бірімжанов, А.Юсупов, Е.Омаров, С.Кәдірбаев, С.Токин</w:t>
        <w:br/>
        <w:t>т.б., ел ішінде танымал Құлжан, Төке, Ә.Жанбосынов, Кейкі батыр және</w:t>
        <w:br/>
        <w:t>кеңестік тарихнамада ерекше орын берілген А.Иманов, Ә.Жанкелдин,</w:t>
        <w:br/>
        <w:t>Б.Қаралдин шыққан ел. Алашордаға қырын қараған кеңес үкіметі Торғай</w:t>
        <w:br/>
        <w:t>зиялыларын «кеңес үкіметіне қарсы шығушылар», «байшыл феодалдық</w:t>
        <w:br/>
        <w:t>дәуірді көксеушілер», «ұлтшылдар» деп әр жылдары айыптады.</w:t>
        <w:br/>
        <w:t>КСРО Халық Комиссарлары Кеңесі жанындағы ОГПУ-дың колегиясы</w:t>
        <w:br/>
        <w:t>шешімімен 1931 жылдың 4 сәуірінде «А.Байтұрсынов, М.Дулатов,</w:t>
        <w:br/>
        <w:t>М.Есполов, Д.Әділов, Ж.Аймауытов, Х.Болғамбаев, Ғ-Бірімжанов,</w:t>
        <w:br/>
        <w:t>Х.Ғаббасов, А.Юсупов 1921 жылы Орынбор қаласында контрреволюциялық</w:t>
        <w:br/>
        <w:t>ұйым құрып, Орта Азиядағы пантюркистік ұйымның бастығы Валидовпен</w:t>
        <w:br/>
        <w:t>байланыс жасағаны үшін; далаға барып қарулы көтеріліс ұйымдастыру</w:t>
        <w:br/>
        <w:t>туралы жиналыс өткізгені және далаға сіңіп кетуге дайындалғаны үшін;</w:t>
        <w:br/>
        <w:t>1927 жылы ВКП(б) Қазақ өлкелік комитетінің секретары Голошекинге</w:t>
        <w:br/>
        <w:t>қастандық жасауға тырысқаны үшін; А.Юсупов Ғ.Бірімжановтың Валидовқа</w:t>
        <w:br/>
        <w:t>кеткенін хабарламағаны үшін РСФСР қылмысты істер Кодексінің 58</w:t>
        <w:br/>
        <w:t>бабының 2, 4, 8, 11, 13 тармақтары бойынша ату жазасына кесілді2)</w:t>
      </w:r>
    </w:p>
    <w:p>
      <w:r>
        <w:t>Кейін Ахмет Байтұрсынов пен М.Дулатов істері қайта бұзылып, 1931</w:t>
        <w:br/>
        <w:t>жылдың 13 қаңтарында ұсталғаннан бергі мерзімі қоса есептеліп, тұтастай</w:t>
        <w:br/>
        <w:t>алғанда он жыл айдауға кесілді"!</w:t>
        <w:br/>
        <w:t>РСФСР Жоғарғы соты қазақ бөлімінің 1922-1936 жылдар аралығын</w:t>
        <w:br/>
        <w:t>қамтыған 251 қорында қазақ зиялыларына қатысты көптеген құжаттар</w:t>
        <w:br/>
        <w:t>сақталған 7.</w:t>
        <w:br/>
        <w:t>Тарихқа «Торғай ісі» деген атпен енген 1920-21 жылдары Торғай елі</w:t>
        <w:br/>
        <w:t>ашаршылық құрсауына түскенде елді аштықтан құтқару үшін Семейде қазақ</w:t>
        <w:br/>
        <w:t>зиялылары бас болып мал жинап, Торғайға экеліп таратып, кейін істі болған</w:t>
        <w:br/>
        <w:t>Ж.Аймауытов пен торғай азаматтарына қатысты мұрағатта бірнеге том</w:t>
        <w:br/>
        <w:t>құжаттар сақталған.</w:t>
        <w:br/>
        <w:t>Сонымен қатар ҚР Президенті мұрағатының 811-қорында Амангелді</w:t>
        <w:br/>
        <w:t>Имановқа қатысты 2 мың бетке жуық естелік деректер де сақтаулы “.</w:t>
        <w:br/>
        <w:t>ҚР ОММ-ның 1023-ші қорында кеңестік мемлекет, партия қайраткері,</w:t>
        <w:br/>
        <w:t>Қазақстанда Кеңес үкіметін орнату жолындағы күрескер, революциялық</w:t>
        <w:br/>
        <w:t>қозғалысқа, азамат соғысына қатысушы Әліби Тоғжанұлы Жанкелдинге</w:t>
        <w:br/>
        <w:t>қатысты көптеген құжаттар жинақталған.</w:t>
        <w:br/>
        <w:t>34</w:t>
        <w:br/>
        <w:t>АРХЕОГРАФИЯ ЖӘНЕ ДЕРЕКТАНУ ҮЛТТЫҚ ОРТАЛЫҒЫНЫҢ ХАБАРЛАРЫ 4/2012</w:t>
        <w:br/>
        <w:t>ІҚа.1726) ...Эмир Омар также собрав знать города, давал обешания,</w:t>
        <w:br/>
        <w:t>каждому чиновнику пожаловал пост, лучше прежнего, а не имеюцим поста,</w:t>
        <w:br/>
        <w:t>дал пост. Ворота города |для зашиты| распределили между ними. Из</w:t>
        <w:br/>
        <w:t>мангытских эмиров //(л.173а) в городе находился Раджаб-бек парваначи, из</w:t>
        <w:br/>
        <w:t>мелких чиновников никого не было. Из шагирд-пиша!” - первый Хаким-</w:t>
        <w:br/>
        <w:t>кушбеги, Мирза Ибадаллах-бий, Мулла Салих-бий, Закарийа-бий, Тарагай-</w:t>
        <w:br/>
        <w:t>хан!% Исматулла-бий с четырьмястами калмаками, Ишан Ходжа с тремя</w:t>
        <w:br/>
        <w:t>братьями находились на службе у ворот. Абдалкарим туксаба!” |был| со</w:t>
        <w:br/>
        <w:t>стами карлуками, Агзам мирахур” с двумястами афганцами, Гулям</w:t>
        <w:br/>
        <w:t>Мухаммад туксаба с четырьмястами мервцами, Гулям Айяз-бий с</w:t>
        <w:br/>
        <w:t>четырьмястами лазги, турками, иранцами, Дулаб каравул-беги со стами</w:t>
        <w:br/>
        <w:t>найманами.</w:t>
        <w:br/>
        <w:t>В течение пятидесяти дней продолжалась его осада. Все войска</w:t>
        <w:br/>
        <w:t>потеряли надежду на победу. Некоторые в свою страну бежали, а бухарцы</w:t>
        <w:br/>
        <w:t>направили в город письма и для того, чтобы спасти себя в этих письмах они</w:t>
        <w:br/>
        <w:t>писали восхваления своему доверенному. Остальные бежав, вошли в город.</w:t>
        <w:br/>
        <w:t>Етти-уруг, найманы, каждый отправившись Вв свою область, проявили</w:t>
        <w:br/>
        <w:t>неповиновение и стали нападать. Китай-кипчаки из Шахрисабза приведя</w:t>
        <w:br/>
        <w:t>Хусейн-бия Утарчийского, ввели в Янги-Курган. Крепость Чилек также</w:t>
        <w:br/>
        <w:t>Готняли| у Ширдана-бека мангыта. Чернь из бедняков Самарканда, учинив в</w:t>
        <w:br/>
        <w:t>городе несправедливость, убили своего Аксакала Ходжа Латифа. Мухаммад</w:t>
        <w:br/>
        <w:t>Алям мирахур мангыт был военачальником, его хотели захватить в плен.</w:t>
        <w:br/>
        <w:t>Қа.174а) В это время знатные люди Самарканда находились на</w:t>
        <w:br/>
        <w:t>службе у эмира Насраллаха в Базарча. Найманы, распространив ложную</w:t>
        <w:br/>
        <w:t>весть, что эмир Насраллах бежал из под Бухары, этим подстрекали чернь</w:t>
        <w:br/>
        <w:t>самаркандскую. Он |Мухаммад Алям мирахур | бежав из рук черни, пришел</w:t>
        <w:br/>
        <w:t>к Хаким-заде. Хаким-заде был сыном Сафар-бия Гуляма. |Хаким-заде|</w:t>
        <w:br/>
        <w:t>схитрив сказал беднякам: «Если вы являетесь |подданными| эмира Омара,</w:t>
        <w:br/>
        <w:t>то мы тоже на вашей стороне, хотя мой отец Гушел| с эмиром Насраллахом».</w:t>
        <w:br/>
        <w:t>Сказав таким образом, Мухаммад Алям мирахуру и другим знатным</w:t>
        <w:br/>
        <w:t>военачальникам, каждому дав гарантию, успокоил бунт черни. Услыхав</w:t>
        <w:br/>
        <w:t>шум черни, правитель Джумабазара Санокул-бий отправил человека к</w:t>
      </w:r>
    </w:p>
    <w:p>
      <w:r>
        <w:t>правителю Панджикента Сарымсак-дадха. И обьединившись, оба</w:t>
        <w:br/>
        <w:t>разграбили имушество Катта-бия ургутского. Катта-бий приходился тестем</w:t>
        <w:br/>
        <w:t>эмиру Насраллаху и находился при нем в Базарча. (л. 1746) Оба послали</w:t>
        <w:br/>
        <w:t>человека к эмиру Омару (со словами): «Сослужили вам службу».</w:t>
        <w:br/>
        <w:t>Племя найманов в крепость Дабус явились, взяв дорогу на Бухару,</w:t>
        <w:br/>
        <w:t>послали к эмиру Омару сто всадников. Пообешали, что если хисари-</w:t>
        <w:br/>
        <w:t>кипчаки, обьединятся с ними, то вышлют еше две тысячи воинов. А хисари-</w:t>
        <w:br/>
        <w:t>кипчаки став друг другу противниками, начали враждовать. Короче, осада</w:t>
        <w:br/>
        <w:t>затянулась, люди устали.</w:t>
        <w:br/>
        <w:t>Каждое утро после утреннего приветствия народа военачальники верхом</w:t>
        <w:br/>
        <w:t>осматривали окрестности города, чтобы люди не везли в город зерно и</w:t>
        <w:br/>
        <w:t>солому, а начальники орудий, проходя мимо конного базара, стреляли из</w:t>
        <w:br/>
        <w:t>пушек. За эти пятьдесят дней многих убили. Затем Раджаб-бек парваначи</w:t>
        <w:br/>
        <w:t>договорившись с Хакимом кушбеги, вместе с Гулямом Айязом //(л.175а) на</w:t>
        <w:br/>
        <w:t>25</w:t>
        <w:br/>
        <w:t>АРХЕОГРАФИЯ ЖӘНЕ ДЕРЕКТАНУ ҮЛТТЫҚ ОРТАЛЫҒЫНЫҢ ХАБАРЛАРЫ 4/2012</w:t>
        <w:br/>
        <w:t>Әрине біз бұл мақалада Торғай елі тарихына қатысты мұрағат құжаттары</w:t>
        <w:br/>
        <w:t>жөнінде барлық қорларды толық қамтып, көрсете алған жоқпыз. Олай істеу</w:t>
        <w:br/>
        <w:t>де мүмкін болмаған еді. Солай болғанымен, осы мәселені зерттеймін</w:t>
        <w:br/>
        <w:t>деушіге бағыт-бағдар көрсеттік. Ресейдегі самодержавиелік билік пен кеңес</w:t>
        <w:br/>
        <w:t>одағы кезеңіндегі Торғай елі тарихына, жеке тарихи тұлғаларға қатысты</w:t>
        <w:br/>
        <w:t>тарихи деректерді жүйелеп, әр заманға сай көзқарас эволюциясын талдап,</w:t>
        <w:br/>
        <w:t>көрсеттік.</w:t>
        <w:br/>
        <w:t>1 Қосабаев Ж. Атамекен ақиқаты: Торғай туралы толғау. -Алматы;</w:t>
        <w:br/>
        <w:t>Айқап, 1995, 196 66.; Сариева Р.Қ. Текті Торғай. Алматы. 2000;</w:t>
        <w:br/>
        <w:t>1 Мұхамеджанов 3. Торғай комиссарлары: Тарихи документтер мен</w:t>
        <w:br/>
        <w:t>сарбаздардың әңгімелері бойынша жазылған очерк - Алматы: Қазақстан,</w:t>
        <w:br/>
        <w:t>1974; Ә.Жүсіпұлы, Б.Әлденұлы. Шақшақ Жәнібек. Арқалық, 1992;</w:t>
        <w:br/>
        <w:t>Сүлейменов М. Әбдіғапар хан. Алматы: Ғылым, 1995; Кенжеахметов Жеті</w:t>
        <w:br/>
        <w:t>қазына. Атамұра. Алматы. 2006;</w:t>
        <w:br/>
        <w:t>ЗА Нұрқанов Амангелді Иманов Алматы: 1957; Б.Сүлейменов, Басин</w:t>
        <w:br/>
        <w:t>В.Я. Восстание 1916 года в Казахстане: причины, характер, движушие силы.</w:t>
        <w:br/>
        <w:t>Алма-Ата, «Наука». 1977.; Маданов Х. Светлый образ батыра. Амангельды</w:t>
        <w:br/>
        <w:t>Иманов. Алматы. «Казахстан» 1986. Елеуов Т. Установление и упрочение</w:t>
        <w:br/>
        <w:t>Советский власти в Казахстане. Алма-Ата. 1961; Бейсембаев С.Б. Ленин и</w:t>
        <w:br/>
        <w:t>Казахстан. (1897-1924 гг.) Алма-Ата, «Казахстан», 1968.; Сулейменов Р.Б.</w:t>
        <w:br/>
        <w:t>Ленинские идеи культурной революции и их осушествление в Казахстане.</w:t>
        <w:br/>
        <w:t>Алма-Ата. 1972; ПахмурныйП., Григорьев В.Октябрь в Казахстане. Алма-</w:t>
        <w:br/>
        <w:t>Ата. 1978; Историко-партиийная наука в Казахстане: некоторые проблемы</w:t>
        <w:br/>
        <w:t>историографии. Алма-Ата. «Казахстан», 1988. С.54-41; О прошлом - для</w:t>
        <w:br/>
        <w:t>будушего. Алма-Ата, «Казахстан». 1990. Алиби Джангельдин Документы и</w:t>
        <w:br/>
        <w:t>материалы. Алма-Ата. 1961:</w:t>
        <w:br/>
        <w:t>“ГА РК. Тургайское областное Правление ф.25 1869-1917 гг.</w:t>
        <w:br/>
        <w:t>5 ГА РК. Тургайское областное Правление ф.25 1869-1917 гт. Ф.25.</w:t>
        <w:br/>
        <w:t>Опись 3, св.2, д.5. О награждении управляюших, местных начальников,</w:t>
        <w:br/>
        <w:t>старшин, биев и др. казахов. 24 авг.1867 г.- 3 февр.1873 г. 204 стр. Опись дел</w:t>
        <w:br/>
        <w:t>архива Тургайского областного правления. Ф.25. опись 3. Д.5. 64 Л.</w:t>
        <w:br/>
        <w:t>8ЦГА РК. Тургайское областное Правление ф.25. 1869-1917 гг. Ф.25.</w:t>
        <w:br/>
        <w:t>оп. 3. Д.4449. 483 л. (Орынбор Облыстық архивтен берілген. Составлен</w:t>
        <w:br/>
        <w:t>1912 г12 марта-12 мая.)</w:t>
      </w:r>
    </w:p>
    <w:p>
      <w:r>
        <w:t>7 ЦГА РК. Тургайское областное Правление ф.25 1869-1917 гг. Ф.25.</w:t>
        <w:br/>
        <w:t>оп. 3. Д.4472. (5 томом) 1 т - 244 л; 2 т-591 л; 3 т-303 л; 4 т-287 л; 5 том-317</w:t>
        <w:br/>
        <w:t>Листов;</w:t>
        <w:br/>
        <w:t>І ЦГАРК. Ф.25. оп. 3, св.12. д.376. Списки уездов Тургайской области</w:t>
        <w:br/>
        <w:t>с указанием волостных управителей, аульных старшин, количество кибиток</w:t>
        <w:br/>
        <w:t>в каждой волости и др. 1897 г. 34 стр.</w:t>
        <w:br/>
        <w:t>») ЦГАРК. Ф.25. оп. 1, связка 276, д.2889. О выборах должностных лиц</w:t>
        <w:br/>
        <w:t>Обшественного управления по Сарыкопинской волости, Тургайского уезда.</w:t>
        <w:br/>
        <w:t>1907-1910 г. 62 стр.</w:t>
        <w:br/>
        <w:t>35</w:t>
        <w:br/>
        <w:t>АРХЕОГРАФИЯ ЖӘНЕ ДЕРЕКТАНУ ҮЛТТЫҚ ОРТАЛЫҒЫНЫҢ ХАБАРЛАРЫ 4/2012</w:t>
        <w:br/>
        <w:t>магометанским поломникам. 9.ХІІ.1911- 4.1.1912 г. 455 стр.; Ф.25. опись 1,</w:t>
        <w:br/>
        <w:t>св.110. д.8322. О выдаче заграничных паспортов магометанским</w:t>
        <w:br/>
        <w:t>поломникам. 13.ҮШ.1912- 22.ХІІ.1912 г. 327 стр</w:t>
        <w:br/>
        <w:t>% ЦГА РК. Ф.25. Опись 1, св.222. д.2300. О принятии киргизами</w:t>
        <w:br/>
        <w:t>тургайской области св.крешения. 26.П.1980-7.1.1981. 4 стр.</w:t>
        <w:br/>
        <w:t>35 Российкий Государственный Исторический Архив. (РГИА) Ф. 1291.</w:t>
        <w:br/>
        <w:t>Оп. 82-1862. Д. 30. Л. 94-141</w:t>
        <w:br/>
        <w:t>ГА РК. Народный Комиссариат внутренних дел Казахской АССР.</w:t>
        <w:br/>
        <w:t>(НКВД КазССР) ф.40., 695 ед.хр. 1920-1930 тг. Оп.1. д.257. Протоколы</w:t>
        <w:br/>
        <w:t>заседаний президиума Тургайского уездного исполкома Ии его отделов</w:t>
        <w:br/>
        <w:t>Букеевской губернии. 4.6.1921-16.7.1922 гг. 24 листов. Оп.1. д.287.</w:t>
        <w:br/>
        <w:t>Протоколы заседаний Тургайского райисполкома. 15.5.1921-25.12.1921 тт. 8</w:t>
        <w:br/>
        <w:t>% ЦГА РК. Ф40 Оп.1. д.295. Выписки из протоколов заседаний</w:t>
        <w:br/>
        <w:t>президиумов губернских и уездных комиссий по оказанию помоши</w:t>
        <w:br/>
        <w:t>голодаюцим 18.11.1921-2.1.1922 гг. 30 л.</w:t>
        <w:br/>
        <w:t>3% ЦГА РК. Ф.40. Оп1. д.294. Выписки из протоколов заседаний</w:t>
        <w:br/>
        <w:t>президиумов Губисполкомов, приказы и отчеты о деятельности народного</w:t>
        <w:br/>
        <w:t>Комиссариата просвешцения КирАССР за 1921 год. 195- ЛИсТов.</w:t>
        <w:br/>
        <w:t>14-16 Лл. Сводка о состоянии дела Народного образования в</w:t>
        <w:br/>
        <w:t>Кирреспублике по данным 1 сентября 1921 года.</w:t>
        <w:br/>
        <w:t>128-139 лл. Доклад о деятельности Наркомпроса за декабрь месяц</w:t>
        <w:br/>
        <w:t>1921 г.</w:t>
        <w:br/>
        <w:t>142-181 лл. Отчет о деятельности Наркомпроса за 1921 г.</w:t>
        <w:br/>
        <w:t>183 л. Проект постановлениия КЦИК 06 учете грамотных по</w:t>
        <w:br/>
        <w:t>Кир.республике.</w:t>
        <w:br/>
        <w:t>184-189 лл. Доклад в Совнарком Киргизской С.С.Республики об</w:t>
        <w:br/>
        <w:t>өтделе Народного образования Кирвоенревкома.</w:t>
        <w:br/>
        <w:t>%9 ЦГА РК. Ф.40. Оп1. д.426. Беремжанов Ахмет Кургамбекович.</w:t>
        <w:br/>
        <w:t>6.11.1920-6.4.1921. Анкета сотрудника Комиссариата внугренных дел</w:t>
        <w:br/>
        <w:t>Кирқрая. 1 л.; Удостоверение 2 л.; Регистрационная карточка служашцих в</w:t>
        <w:br/>
        <w:t>Советских Учреждениях. 6 Л.;</w:t>
        <w:br/>
        <w:t>42 Жұртбаев Т. Шырмалған шындық немесе бір тергеудің тарихы. -</w:t>
      </w:r>
    </w:p>
    <w:p>
      <w:r>
        <w:t>«Өркен», 1989, 17 маусым.</w:t>
        <w:br/>
        <w:t>41 Сағынбекүлы Р. Жүсіпбек (Өмірі мен қаламгерлік қызметі). -</w:t>
        <w:br/>
        <w:t>Алматы, «Санат», 1997. - 224 бет.</w:t>
        <w:br/>
        <w:t>4 ЦГА РК. Ф.251, 3337 едхр., 1922-1936 гг. Казахское отделение</w:t>
        <w:br/>
        <w:t>верховного суда РСФСР.</w:t>
        <w:br/>
        <w:t>43 ҚРОММ 5-қор, 2-тізбе, 45-іс; 251-қор, 1-тізбе, 16-іс; 4 тізбе, 4, 7,8,</w:t>
        <w:br/>
        <w:t>13,17-іс.</w:t>
        <w:br/>
        <w:t>4 Кр Президенті мұрағаты 811- қоры.</w:t>
        <w:br/>
        <w:t>45 ҚРОММ 1023-қор. 1-тізбе. 1884-1954. Джангельдин Алиби</w:t>
        <w:br/>
        <w:t>Тогжанович советский, государственный деятель, участник революционного</w:t>
        <w:br/>
        <w:t>движения, гражданской войны, борьбы за установление советской власти В</w:t>
        <w:br/>
        <w:t>Казахстане.</w:t>
        <w:br/>
        <w:t>30</w:t>
        <w:br/>
        <w:t>ИЗВЕСТИЯ НАЦИОНАЛЬНОГО ЦЕНТРА АРХЕОГРАФИН И ИСТОЧНИКОВЕДЕНИЯ 4/2012</w:t>
        <w:br/>
        <w:t>қыркүйегінде ақсақалдар сьезін өткізетіндігін, барлығының қатысуы</w:t>
        <w:br/>
        <w:t>міндетті екендігін жазды?</w:t>
        <w:br/>
        <w:t>Губернатор Эверсманның Торғай уездік бастығы подполковник</w:t>
        <w:br/>
        <w:t>Каретниковке жолдаған құжатында С.Токин, Тоқмұхамедов, Беспақовтың</w:t>
        <w:br/>
        <w:t>әр шаруашылықтан төрт малшыны жұмыс істеу үшін әскери</w:t>
        <w:br/>
        <w:t>міндеткерліктен босату жөніндегі өтініштерінің қанағаттандырылмағанын</w:t>
        <w:br/>
        <w:t>айтады:</w:t>
        <w:br/>
        <w:t>Торғай уездік бастығының көмекшісі Ткаченко 1916 жылдың 22</w:t>
        <w:br/>
        <w:t>сентябрінде рапорт жазып Торғай уезіндегі жағдай шиеленісіп бара</w:t>
        <w:br/>
        <w:t>жатқандығын, тыл жұмысына шақырылғандардың кең далаға сіңіп жоқ</w:t>
        <w:br/>
        <w:t>болып кеткендігін, енді бір бөлігінің қаруланып ашық қарсылыққа шығуға</w:t>
        <w:br/>
        <w:t>дайын екендіктерін жазып «құпия» деген грифпен жолдады". Сонымен</w:t>
        <w:br/>
        <w:t>қатар тыл жұмыстарына шақырудан қазақтардың қашуы, бой тасалауы</w:t>
        <w:br/>
        <w:t>себепті Торғайдағы орыс-казак әскерлері горнизонын шөппен, тұрғындарды</w:t>
        <w:br/>
        <w:t>отынмен жабдықтау нашарлады. Сондықтан губернатор Эверсман Торғай</w:t>
        <w:br/>
        <w:t>уезі бастығына Торғайға отын, шөп әкелген қазақтарды майдан жұмысына</w:t>
        <w:br/>
        <w:t>алуды кейінге шегеру жөнінде жеделхат жіберді”.</w:t>
        <w:br/>
        <w:t>Қалай дегенмен де Торғай уезіндегі көптеген учаскелерде қазақтарды</w:t>
        <w:br/>
        <w:t>жинау сәтті болмады. Көпшілігі тыл жұмысына шақыртудан бұлтарды,</w:t>
        <w:br/>
        <w:t>келмеді. Шақырту жасына сәйкес келмейтін көптеген адамдарды</w:t>
        <w:br/>
        <w:t>болыстардың тізімге кіргізгені де белгілі болды. Халық наразылығын басу</w:t>
        <w:br/>
        <w:t>үшін Торғайға екі казак жүздігі, Екатеринбургтен Дон ерекше казак жүздігі</w:t>
        <w:br/>
        <w:t>және Самарадан келген жүздік Уфадан келетін әскерді күтпестен жіберілді.</w:t>
        <w:br/>
        <w:t>Экспедициялық отрядтың бастығы болып генерал-лейтенант Лаврентьев</w:t>
        <w:br/>
        <w:t>тағайындалды. Олар 28 октябрьде Қазаннан Орынборға. шықты?"</w:t>
        <w:br/>
        <w:t>Петроградқа Ішкі істер министрлігіне 1916 жылдың 26 октябрінде</w:t>
        <w:br/>
        <w:t>Торғай облысы губернаторы жедел хат жіберіп, Торғайдағы жағдайды</w:t>
        <w:br/>
        <w:t>баяндады. Онда Торғаймен байланыс үзілгендігі, почтаның тоналғандығы,</w:t>
        <w:br/>
        <w:t>Торғай горнизонындағы 200 казак пен 100 солдаттың көтерлісшілер бүлігін</w:t>
        <w:br/>
        <w:t>басуға жеткіліксіздігі, Торғайдың өзін бүлікшілерден қорғаудың қиындығы,</w:t>
        <w:br/>
        <w:t>азық-түліктің аздығы, келуге тиісті казак жүздіктерінің әлі келмегендігі,</w:t>
        <w:br/>
        <w:t>артиллерия қажеттілігі баяндалды. Торғай-Ырғыз телеграф линиясын</w:t>
        <w:br/>
        <w:t>бүлікшіл қазақтардың талқандап қиратқаны, телеграф бағаналарының үш</w:t>
        <w:br/>
        <w:t>жерде кесіліп тасталғаны, біреуі әдейі жұлынып алынғандығы мәлімделді”</w:t>
      </w:r>
    </w:p>
    <w:p>
      <w:r>
        <w:t>Мұрағат қорында Торғайға жазалаушы экспедициялық отрядтың</w:t>
        <w:br/>
        <w:t>келгендігі жөнінде де құжат сақталған. Генерал-адьюдант Куропаткин</w:t>
        <w:br/>
        <w:t>жіберген жүздіктердің Торғай жеріне кіргендігін, олар бүлікшіл қазақтарға</w:t>
        <w:br/>
        <w:t>патшаға қалай қызмет атқару керектігін көрсетеді және бүлікшіл ордаға</w:t>
        <w:br/>
        <w:t>(Торғай деп түсіну керек) патша Жарлығын қалай орындау керектігін</w:t>
        <w:br/>
        <w:t>үйретеді деп, оларды көтермелеп, мақтап жазған губернатордың хаты</w:t>
        <w:br/>
        <w:t>тігілген 3!</w:t>
        <w:br/>
        <w:t>Бір таңқаларлығы, 417 іспен танысқанда, онда да 1916 жылғы</w:t>
        <w:br/>
        <w:t>Торғайдағы халық көтерілісінің сипатын, барысын, сол жылдардағы</w:t>
        <w:br/>
        <w:t>оқиғаларды жүйелі баяндайтын көптеген құжаттар ретімен, ұқыпты, өте</w:t>
        <w:br/>
        <w:t>мұқият тігіліп, еш жері жыртылмастан, бұзылмай сақталған.</w:t>
        <w:br/>
        <w:t>32</w:t>
        <w:br/>
        <w:t>АРХЕОГРАФИЯ ЖӘНЕ ДЕРЕКТАНУ ҮЛТТЫҚ ОРТАЛЫҒЫНЫҢ ХАБАРЛАРЫ 4/2012</w:t>
        <w:br/>
        <w:t>жасады» деп жазғаны да ақиқат. Әбдіғапар мен Оспанды «хандық билікті,</w:t>
        <w:br/>
        <w:t>өткенді көксеушілер», «халық көтерілісін басқа арнаға салып жіберуге</w:t>
        <w:br/>
        <w:t>мүдделі болды, Кеңес үкіметін қолдамады» деп айыптады.</w:t>
        <w:br/>
        <w:t>Әрине, аталған ғалымдарды кеңестік заманда ақиқатты айта алмады</w:t>
        <w:br/>
        <w:t>деп кінәлау артық болар еді. Себебі, олар проблемаға, ғылыми-зерттеу</w:t>
        <w:br/>
        <w:t>обьектісіне кеңестік көзқарас призмасынан қарады. Ғалымдар осы жылдары</w:t>
        <w:br/>
        <w:t>1916 жылғы ұлт-азаттық көтерілісіне, А.Иманов пен Ә.Жанкелдин</w:t>
        <w:br/>
        <w:t>образдарына назар аударды. Оларды кеңестік көзқарас тұрғысында төменгі,</w:t>
        <w:br/>
        <w:t>қаналушы тап мүддесін қорғаушылар, орыс-қазақ еңбекшілерінің</w:t>
        <w:br/>
        <w:t>интернационалдық достығын орнатушылар ретінде жазды. Бірақ кеңестік</w:t>
        <w:br/>
        <w:t>ғалымдар Торғай халқының жартысынан астамы қырылып, тірі қалғандары</w:t>
        <w:br/>
        <w:t>босып кеткен 1920-21 жылдардағы және 1930-1932 жылдардағы ашаршылық</w:t>
        <w:br/>
        <w:t>жөнінде ештеңе жазбады. Осы ашаршылық зардабын өз көздерімен көрген</w:t>
        <w:br/>
        <w:t>Н.Ахметбековтың «Күләндам» және К.Жолдыбаевтың өлеңдері да баспа</w:t>
        <w:br/>
        <w:t>бетін көрмеді. Торғай оқығандарының 20-30-шы жылдардағы тағдыры мен</w:t>
        <w:br/>
        <w:t>қасіреті жөнінде де ештеме айтылмады. Торғай елінің 1917 жылғы</w:t>
        <w:br/>
        <w:t>революцияға дейінгі тарихы да, оның ішінде Шақшақ Жәнібек тархан,</w:t>
        <w:br/>
        <w:t>Дәуітбай, Шәкір батыр, Иман батыр, Кенесарының Торғай елінде болуы,</w:t>
        <w:br/>
        <w:t>патша үкіметіне қарсы күресі т.б. зерттеу жұмыстарында айтылмады. Кейбір</w:t>
        <w:br/>
        <w:t>еңбектерде бірер жолдар берілгенімен, оларды үстірт бір жақты ғана</w:t>
        <w:br/>
        <w:t>баяндалды.</w:t>
        <w:br/>
        <w:t>Тек қана 90-шы жылдар басынан Торғай тарихына қатысты деректер</w:t>
        <w:br/>
        <w:t>мұрағат сөрелерінен алынып, М.Қозыбаев, К.Нұрпейісов, Т.Кәкішев,</w:t>
        <w:br/>
        <w:t>Ғ.Ахметов, Т.Жұртпай, Х.Әбжанов, Р.Сағынбекұлы еңбектерінде айналысқа</w:t>
        <w:br/>
        <w:t>түсті. Ғылыми-зерттеу еңбектерінде тікелей немесе жанама түрде Торғай елі</w:t>
        <w:br/>
        <w:t>тарихына қатысты деректер қолданылды. Әсіресе ұзақ жылдар зерттеушілер</w:t>
        <w:br/>
        <w:t>назарынан тыс қалып келген алаш зиялылары, Алашорда тақырыптарына</w:t>
        <w:br/>
        <w:t>байланысты ауқымды ғылыми еңбектер мен мақалаларда Торғай тарихына</w:t>
        <w:br/>
        <w:t>қатысты деректер бүгінгі көзқарас тұрғысында қаралды. А.Байтұрсынов,</w:t>
        <w:br/>
        <w:t>М.Дулатов, А.Бірімжанов, Н.Құлжанованың өмірі, саяси-ағартушылық,</w:t>
        <w:br/>
        <w:t>қайраткерлік қызметіне байланысты тарих, саясаттану, педагогика,</w:t>
        <w:br/>
        <w:t>философияда бірнеше кандидаттық, докторлық диссертациялар жазылып,</w:t>
        <w:br/>
        <w:t>қорғалды.</w:t>
        <w:br/>
        <w:t>Сонымен бірге көпшілікке арналған ғылыми-танымдық сипаттағы</w:t>
        <w:br/>
        <w:t>С.Кенжсахметовтің ұзақ жылдардағы ізденістері нәтижесінде жазылып</w:t>
        <w:br/>
        <w:t>жарық көрген еңбектерінің де орны ерекше. Ақиқатын айтсақ, тілге бай, әр</w:t>
        <w:br/>
        <w:t>сөйлемі ойлы, шұрайлы қасаңдықтан ада С.Кенжеахметовтің қайсыбір</w:t>
        <w:br/>
        <w:t>мақалаларын алсақ та ел тарихы, әдебиеті, мәдениеті, салт-дәстүрі</w:t>
        <w:br/>
        <w:t>соншалықты шынайы, соншалықты жатық берілді.</w:t>
        <w:br/>
        <w:t>Қазіргі кезде де Торғай еліне қатысты жазылып жарияланып жатқан</w:t>
      </w:r>
    </w:p>
    <w:p>
      <w:r>
        <w:t>дүниелер азды-көпті баршылық. Бірақ өкінішке орай ел тарихын</w:t>
        <w:br/>
        <w:t>айшықтайтын дүниелердің мұрағат сөрелерінде қолданылмастан, ешкім</w:t>
        <w:br/>
        <w:t>бетін ашпастан қозғалыссыз жатқаны да ақиқат. Сөзіміз дәлелді болу үшін</w:t>
        <w:br/>
        <w:t>жүйелі түрде баяндайық.</w:t>
        <w:br/>
        <w:t>Қазір Қазақстан Республикасы мемлекеттік мұрағатында «Торғай</w:t>
        <w:br/>
        <w:t>облыстық Басқармасы» деген атаумен көптеген біздің елге қатысты ХІХ</w:t>
        <w:br/>
        <w:t>29</w:t>
        <w:br/>
        <w:t>АРХЕОГРАФИЯ ЖӘНЕ ДЕРЕКТАНУ ҮЛТТЫҚ ОРТАЛЫҒЫНЫҢ ХАБАРЛАРЫ 4/2012</w:t>
        <w:br/>
        <w:t>Ресей Федерациясының мемлекеттік мұрағатында да 1916 жылғы көтерліс</w:t>
        <w:br/>
        <w:t>туралы анықтама, басқа да тарихи құнды құжаттар сақталған.</w:t>
        <w:br/>
        <w:t>Қазақстан Республикасы Орталық мемлекеттік мұрағатындағы Торғай</w:t>
        <w:br/>
        <w:t>елі тарихына тікелей қатысты сақталған құжаттардың бірі «Мұсылман</w:t>
        <w:br/>
        <w:t>Дінінің құлшылық етушілеріне шетелдік паспорт беру жөнінде» деп</w:t>
        <w:br/>
        <w:t>аталатын бірнеше іс бар. Аталған істердегі құжаттарды қарау барысында</w:t>
        <w:br/>
        <w:t>мен атам Дәрке Тілеубаевтың бірнеше Торғай уезі адамдарымен Мекке мен</w:t>
        <w:br/>
        <w:t>Мединеге қажылыққа барған құжаттарын тауып алдым. 808 а істің 409 және</w:t>
        <w:br/>
        <w:t>410, 516 парақтарында Дәрке Тілеубаевқа қатысты құжаттар тігілген. 1910</w:t>
        <w:br/>
        <w:t>жылы 6 қазанда Торғай облысының губернаторына Дәрке атамыз Мекке мен</w:t>
        <w:br/>
        <w:t>Мәдинаға қажылыққа баруға рұхсат сұрап және шетелдік паспорт алуға</w:t>
        <w:br/>
        <w:t>өтініш жазады, 7 октябрь күні губернатор паспорт берілсін деп виза қояды,</w:t>
        <w:br/>
        <w:t>ол 409 парақта тігілген, ал 410 парақта Торғай уезі бастығы көмекшісі</w:t>
        <w:br/>
        <w:t>берген куәлік тіркеліп, 516 парақта берілген шетелдік паспорттың виза</w:t>
        <w:br/>
        <w:t>қойылған талоны тіркелген.</w:t>
        <w:br/>
        <w:t>Сонымен қатар мына мәселеге де назар аударған орынды. Патша</w:t>
        <w:br/>
        <w:t>үкіметі ұзақ жылдар бойы қазақ жеріне дендеп ену, орнығу, орыстандыру,</w:t>
        <w:br/>
        <w:t>шоқындыру саясатын жүргізгені белгілі. Айтылған ойдың дәлелі, 25 қорда</w:t>
        <w:br/>
        <w:t>Торғай облысы қазақтарының шоқынуы, христиан дінін қабылдауы туралы</w:t>
        <w:br/>
        <w:t>баяндаған төрт парақ болса да құжат сақталған”.</w:t>
        <w:br/>
        <w:t>Сондай-ақ патша үкіметінің басқару органдары Қазақстанда уездер</w:t>
        <w:br/>
        <w:t>арасында жер дауына қатысты талас тудырған, қайшылықты мәселелерге</w:t>
        <w:br/>
        <w:t>тікелей араласып, шешіп отырды. Ресейдің мемлекеттік тарих мұрағатында</w:t>
        <w:br/>
        <w:t>Орынбор және Сібір қазақтары (құжатта қырғыздар деп берілген)</w:t>
        <w:br/>
        <w:t>арасындаға өзара талаптарын шешуге байланысты Сібір өлкесін жаңа</w:t>
        <w:br/>
        <w:t>экімшілік бөліктерге бөлу мәселесін қайта қарауға қатысты Комиссия есебі,</w:t>
        <w:br/>
        <w:t>Ақтөбе облысының Сарысу уезінің бес болысы мен Торғай облысы, Торғай</w:t>
        <w:br/>
        <w:t>уезі, Қараторғай болысы қазақтары арасындағы жер дауын шешуге</w:t>
        <w:br/>
        <w:t>байланысты төтенше сьездің қаулысы тігілген. Бұл істе 1862 жылдың 10</w:t>
        <w:br/>
        <w:t>қазаны мен 1875 жылдың 10 мамыры арасындағы құжаттар тізілген:</w:t>
        <w:br/>
        <w:t>Мұрағатта кеңес үкіметі жылдарына қатысты көптеген құжаттар бар.</w:t>
        <w:br/>
        <w:t>Қазақ АССР-і ішкі істер Халық Комиссарының қорында Торғай уездік</w:t>
        <w:br/>
        <w:t>атқару комитеті отырысының хаттамалары сақталған. Хаттамаларды талдай</w:t>
        <w:br/>
        <w:t>отырып, 20-шы жылдардағы Торғай елі жағдайынан бірқатар мәліметтер</w:t>
        <w:br/>
        <w:t>алуға болады. Әсіресе, 1920-21 жылдары елді жайлаған ашаршылық</w:t>
        <w:br/>
        <w:t>зардабы, елдің жайы туралы, кеңес үкіметінің ел ішіндегі қызметтері</w:t>
        <w:br/>
        <w:t>жайында құнды деректер берілген:%,</w:t>
        <w:br/>
        <w:t>“Ұзақ жылдар бойы қазақ жеріндегі кеңес үкіметі қызметіне көлеңке</w:t>
        <w:br/>
        <w:t>түсірмеу мақсатында 1920-21 жылдардағы ашаршылыққа байланысты</w:t>
        <w:br/>
        <w:t>ештеңе айтылмай, неғұрлым бүркемеленіп келгенімен ашаршылыққа</w:t>
        <w:br/>
        <w:t>ұшырағандарға көмек көрсету жөніндегі губерниялық және уездік</w:t>
        <w:br/>
        <w:t>комиссиялар отырысы хаттамаларының көшірмелері мұрағат қорында</w:t>
        <w:br/>
        <w:t>тігілген”. Осы 40 қордан Қырғыз (Қазақ) республикасындағы білім беру</w:t>
        <w:br/>
        <w:t>ісінің жағдайы, сауаттыларды есепке алу, сауатсыздықты жою жолдары,</w:t>
      </w:r>
    </w:p>
    <w:p>
      <w:r>
        <w:t>сауатсыздықты жою пункттері мен мектептер ашу жөніндегі және Оқу</w:t>
        <w:br/>
        <w:t>33</w:t>
        <w:br/>
        <w:t>ИЗВЕСТИЯ НАЦИОНАЛЬНОГО ЦЕНТРА АРХЕОГРАФИН И ИСТОЧНИКОВЕДЕНИЯ 4/2012</w:t>
        <w:br/>
        <w:t>Канша Калиева</w:t>
        <w:br/>
        <w:t>Кандидат исторических наук, доцент</w:t>
        <w:br/>
        <w:t>ИНФОРМАЦИОННЫЙ ПОТЕНЦИАЛ И РЕПРЕЗЕНТАТИВНОСТЬ</w:t>
        <w:br/>
        <w:t>ИСТОЧНИКОВ ПО ИСТОРИИ УЧЕТА НАСЕЛЕНИЯ В КАЗАХСТАНЕ в</w:t>
        <w:br/>
        <w:t>1898-1919 гг.</w:t>
        <w:br/>
        <w:t>На современном этапе развития исторической науки разработка</w:t>
        <w:br/>
        <w:t>источниковедиеских аспектов истории переписей населения Казахстана</w:t>
        <w:br/>
        <w:t>является одной из важных и малоизученных проблем.</w:t>
        <w:br/>
        <w:t>Для получения данных о населении в науке используется система</w:t>
        <w:br/>
        <w:t>различных источников информации: текуший статистический учет</w:t>
        <w:br/>
        <w:t>социально-демографическик событий, различные регистры (списки,</w:t>
        <w:br/>
        <w:t>картотеки) населения, а также выборочные и специальные обследования.</w:t>
        <w:br/>
        <w:t>Самым крупномасштабным и многоцелевым источником информации</w:t>
        <w:br/>
        <w:t>о населении является его перепись. К середине ХІХ в., когда во многих</w:t>
        <w:br/>
        <w:t>странах мира уже проводились переписи, приближенные к их современному</w:t>
        <w:br/>
        <w:t>пониманию, в науке были даны и первые определения переписей населения</w:t>
        <w:br/>
        <w:t>как масштабных государственных учетных операций, охватываюших все</w:t>
        <w:br/>
        <w:t>население страны или ее отдельных территорий.</w:t>
        <w:br/>
        <w:t>Разработка итогов первой Всероссийской переписи населения и их</w:t>
        <w:br/>
        <w:t>публикация были завершены в 1905 г., ав 1908 г. был поднят вопрос о</w:t>
        <w:br/>
        <w:t>проведении новой, очередной переписи населения в 1910 г. (те в</w:t>
        <w:br/>
        <w:t>соответствии с международными рекомендациям в год, оканчиваюцийся на</w:t>
        <w:br/>
        <w:t>0). Необходимость проведения новой всеобіцей переписи населения</w:t>
        <w:br/>
        <w:t>Российской империи была продиктована огромными сдвигами Вв</w:t>
        <w:br/>
        <w:t>перемешении населения и значительными миграциями на национальные</w:t>
        <w:br/>
        <w:t>оқранны!.</w:t>
        <w:br/>
        <w:t>Вопрос о проведении второй всеобшей переписи населения</w:t>
        <w:br/>
        <w:t>Российской империи был снова поднят П.П. Семеновым-Тян-Шанским. О</w:t>
        <w:br/>
        <w:t>том же говорил и А.А. Кауфман, другие сторонники и знатоки всеобшего</w:t>
        <w:br/>
        <w:t>учета народонаселения отечества. В 1913 г. подготовка к новой переписи</w:t>
        <w:br/>
        <w:t>началась. Из-за трудностей, главным образом финансового свойства, ее Вв</w:t>
        <w:br/>
        <w:t>очередной раз отодвинули -- на 1915 г. Но и тогда новая всеобшая перепись</w:t>
        <w:br/>
        <w:t>населения в России не состоялась из-за начавшейся в августе 1914 г. Первой</w:t>
        <w:br/>
        <w:t>мировой войны. Лишь в мае-июне 1916 г. (а в Казахстане в июне-августе</w:t>
        <w:br/>
        <w:t>1916 г.) новая перепись все же прошла в 69 губерниях и областях России,</w:t>
        <w:br/>
        <w:t>будучи, по сути, не всеобшей, а только сельскохозяйственной. В ней не</w:t>
        <w:br/>
        <w:t>учтено население городов и временноотсутствуюшее население”</w:t>
        <w:br/>
        <w:t>Организация переписи 1916 г. была поручена Особому совецанию по</w:t>
        <w:br/>
        <w:t>продовольственному делу. Ему разрешили в работу ввести «работников»</w:t>
        <w:br/>
        <w:t>земств и представителей Переселенческого управления (созданного еше в</w:t>
        <w:br/>
        <w:t>1896 г. и переданного, в 1906 г., из Министерства внутренних дел в главное</w:t>
        <w:br/>
        <w:t>управление землеустройства и земледелия).</w:t>
        <w:br/>
        <w:t>38</w:t>
      </w:r>
    </w:p>
    <w:p>
      <w:r>
        <w:t>ИЗВЕСТИЯ НАЦИОНАЛЬНОГО ЦЕНТРА АРХЕОГРАФИН И ИСТОЧНИКОВЕДЕНИЯ 4/2012</w:t>
        <w:br/>
        <w:t>Ш ЦГАРК. Ф.25. опись 1, св.291, д.3063. О выборах должностных лиц</w:t>
        <w:br/>
        <w:t>Обшественного управления по Майкаринской волости, Тургайского уезда.</w:t>
        <w:br/>
        <w:t>1910-1914 г. 150 стр.</w:t>
        <w:br/>
        <w:t>п ЦГАРК. Ф.25. опись 1, св.291, д.3064. О выборах должностных лиц</w:t>
        <w:br/>
        <w:t>Обшественного управления по Сарыкопинской волости, Тургайского уезда.</w:t>
        <w:br/>
        <w:t>1910-1914 г. 108 стр.</w:t>
        <w:br/>
        <w:t>ы! ЦГА РК. Ф.25. опись 1, св. 308, д.3385. О восстании киргиз</w:t>
        <w:br/>
        <w:t>Иргизского и Тургайского уездов. 1.1Х.1916-24.1.1917. 97 стр.</w:t>
        <w:br/>
        <w:t>З ЦГА РК. Ф.25. опись 1, св. 308, д.3386. О призыве киргиз на</w:t>
        <w:br/>
        <w:t>тыловые работы. 16.Х.1916-17.1.1917. 28 стр.</w:t>
        <w:br/>
        <w:t>ч ЦГА РК. Ф.25. опись 1, св.65. д.417. О волнениях и беспорядках в</w:t>
        <w:br/>
        <w:t>связи с призывом инородцов на тыловые работы в действуюшую армию.</w:t>
        <w:br/>
        <w:t>16.Ү1.1916-21.ГХ.1917 гг. 80 стр.</w:t>
        <w:br/>
        <w:t>15 ЦГА РК. Ф.25. опись 1, д.418. О волнениях и беспорядках киргиз в</w:t>
        <w:br/>
        <w:t>связи с их мобилизацией на военные работы в действуюшую</w:t>
        <w:br/>
        <w:t>армию.24.Ү1.1916-31.Х11.1917 гг. 853 Л.</w:t>
        <w:br/>
        <w:t>16 ЦГА РК. Ф.25. опись 1, д.418. О волнениях и беспорядках киргиз в</w:t>
        <w:br/>
        <w:t>связи с их мобилизацией на военные работы в действуюшую</w:t>
        <w:br/>
        <w:t>армию.24.Ү1.1916-31.Х11.1917 гг. 5 Л.</w:t>
        <w:br/>
        <w:t>Ш ЦГА РК. Ф.25. опись 1, д.418. О волнениях и беспорядках киргиз в</w:t>
        <w:br/>
        <w:t>связи с их мобилизацией на военные работы в действуюшую</w:t>
        <w:br/>
        <w:t>армию.24.Ү1.1916-31.Х11.1917 гг. 42 л.</w:t>
        <w:br/>
        <w:t>Із ЦГА РК. Ф.25. опись 1, д.418. О волнениях и беспорядках киргиз в</w:t>
        <w:br/>
        <w:t>связИб с их мобилизацией на военные работы в действуюшую</w:t>
        <w:br/>
        <w:t>армию.24.Ү1.1916-31.Х11.1917 гг. 43 л.</w:t>
        <w:br/>
        <w:t>19 ГА РК. Ф.25. опись 1, д.418. 44-47 лл.</w:t>
        <w:br/>
        <w:t>2ЦГА РК. Ф.25. опись 1, Д.418. 82л.,102.</w:t>
        <w:br/>
        <w:t>2 ЦГА РК. Ф.25. опись 1, Д.418.82л.,141.</w:t>
        <w:br/>
        <w:t>2ЦГА РК. Ф.25. опись 1, Д.418.82л.,213 .</w:t>
        <w:br/>
        <w:t>З1ЦГА РК. Ф.25. опись 1, Д.418. 277-278 лл.</w:t>
        <w:br/>
        <w:t>“ЦГА РК. Ф.25. опись 1, Д.418. 343 п.,353п</w:t>
        <w:br/>
        <w:t>5 ЦГА РК. Ф.25. опись 1, Д.418. 343 п.,390 п.</w:t>
        <w:br/>
        <w:t>28 ЦГАРК. Ф.25. опись 1, д.418. 391-392 пп., 505-506 пп., 512-513 пп.</w:t>
        <w:br/>
        <w:t>?ПЦГАРК. Ф.25. опись 1,Д.418. 292 п.</w:t>
        <w:br/>
        <w:t>ФЦГА РК. Ф.25. опись 1, Д.4118. 654 п.</w:t>
        <w:br/>
        <w:t>% ЦГАРК. Ф.25. опись 1, Д.418. 656-657 ПП., 659 П., 667-668 ПП.</w:t>
        <w:br/>
        <w:t>9 ГА РК. Ф.25. опись 1, Д.418.728П</w:t>
        <w:br/>
        <w:t>ы ЦГА РК. Ф.25. опись 1, св.65. д.417. О волнениях и беспорядках в</w:t>
        <w:br/>
        <w:t>связи с призывом на тыловые работы. 1916г.</w:t>
        <w:br/>
        <w:t>32 Государственый Архив Российский Федерации. (ГАРФ) Ф. Р-5325.</w:t>
      </w:r>
    </w:p>
    <w:p>
      <w:r>
        <w:t>Оп. 4. Д. 403. Л. 1-23. Предварительная справка о восстании 1916 года в</w:t>
        <w:br/>
        <w:t>Казахстане.</w:t>
        <w:br/>
        <w:t>24 ЦГА РК. Ф.25. опись 1, св.107. д.808а. О выдаче заграничных паспортов</w:t>
        <w:br/>
        <w:t>магометанским поломникам. 7.11.1910- 26.П.1911 г. 564 стр.; Ф.25. Опись 1,</w:t>
        <w:br/>
        <w:t>св.108. Д.818а. о выдаче заграничных паспортов</w:t>
        <w:br/>
        <w:t>36</w:t>
        <w:br/>
        <w:t>ИЗВЕСТИЯ НАЦИОНАЛЬНОГО ЦЕНТРА АРХЕОГРАФИН И ИСТОЧНИКОВЕДЕНИЯ 4/2012</w:t>
        <w:br/>
        <w:t>Поданным Н.Е.Бекмахановой, в 1916 г. в Казахстане было переписано 10%</w:t>
        <w:br/>
        <w:t>от обшего числа кочевых хозяйств, опрошено от 7,9 до 13,4 % от обшего</w:t>
        <w:br/>
        <w:t>числа кочевников-казахов. Полностью в 1916 г. не опрашивали только в</w:t>
        <w:br/>
        <w:t>Гурьевском уезде Уральской области, где воспользовались данными</w:t>
        <w:br/>
        <w:t>обследования произведенного в 1915 г. Переселенческим управлением”.</w:t>
        <w:br/>
        <w:t>Перепись 1916 г. не учла все сельское население Семиреченской и</w:t>
        <w:br/>
        <w:t>Сыр-Дарьинской областей, население войсковой территории Уральской</w:t>
        <w:br/>
        <w:t>области и Гурьевского уезда той же областиғ.</w:t>
        <w:br/>
        <w:t>Перепись 1916 г. в Казахстане была начата и завершена на месяц</w:t>
        <w:br/>
        <w:t>позже, в сравненин с Европейской Россией, так как переписные формуляры</w:t>
        <w:br/>
        <w:t>сюда прислали с опозданием. Как они в то время выглядели, из каких</w:t>
        <w:br/>
        <w:t>пунктов состояли, свидетельствует документ из 583 фонда Центра</w:t>
        <w:br/>
        <w:t>Документация Новейшей Истории Восточно-Казахстанской области</w:t>
        <w:br/>
        <w:t>(бывший Государственный архив Семипалатинской области). Документ</w:t>
        <w:br/>
        <w:t>озаглавлен следуюшим образом: «Форма Хә 6 Особого Совешания Для</w:t>
        <w:br/>
        <w:t>обсуждения и обьединения мероприятий по продовольственному делу</w:t>
        <w:br/>
        <w:t>Всероссийской сельскохозяйственной переписи 1916 г.». Он представляет</w:t>
        <w:br/>
        <w:t>собой таблицу с названием области, уезда, округа, волости, станицы,</w:t>
        <w:br/>
        <w:t>обшества (сельского, поселкового, аульного), указанием фамилии, имени,</w:t>
        <w:br/>
        <w:t>отчества домохозяев и примечаний (количество земельных доль). В нем -</w:t>
        <w:br/>
        <w:t>список домохозяев селения Еленовка Александровской волости</w:t>
        <w:br/>
        <w:t>Павлодарского уезда Семипалатинской области. Верность списка</w:t>
        <w:br/>
        <w:t>удостоверяетея подписьо председателя Еленовского сельского</w:t>
        <w:br/>
        <w:t>исполнительного комитета и круглой печатью сельского старосты. В правом</w:t>
        <w:br/>
        <w:t>углу документа указан номер по списку населенных мест”.</w:t>
        <w:br/>
        <w:t>Перепись 1916 г. в Казахстане проводилась с 11 июня по 1 августа</w:t>
        <w:br/>
        <w:t>(включительно). Проводилась она в нелегких условиях -- громадные</w:t>
        <w:br/>
        <w:t>пространства региона, плохие дороги, малочисленность интеллигенции,</w:t>
        <w:br/>
        <w:t>короткие сроки. Но, благодаря энергии сотрудников статистических отделов</w:t>
        <w:br/>
        <w:t>местных переселенческих организаций, перепись в регионе завершили и</w:t>
        <w:br/>
        <w:t>провели подсчеты предварительных ве итогов. В сводных погубернских</w:t>
        <w:br/>
        <w:t>таблицах переписи 1916 г., кроме населения, охваченного переписью,</w:t>
        <w:br/>
        <w:t>представлена еше и обіая численность необследованных в губернии</w:t>
        <w:br/>
        <w:t>(области) жителей.</w:t>
        <w:br/>
        <w:t>При повсеместном исключении из переписи 1916 г. городского</w:t>
        <w:br/>
        <w:t>населения, в Казахстане в пределах городской черты учли те хозяйства, что</w:t>
        <w:br/>
        <w:t>имели скот и посевы (причем, некоторые мелкие города чисто сельского</w:t>
        <w:br/>
        <w:t>типа, были переписаны сплошь).</w:t>
        <w:br/>
        <w:t>В пределы переписи 1916 г. не включили полосы отчуждения</w:t>
        <w:br/>
        <w:t>железных дорог, не входившие в состав волостей поселения городского</w:t>
        <w:br/>
        <w:t>типа, население которых не занималось сельским хозяйством (посады,</w:t>
        <w:br/>
        <w:t>слободы, местечки), а также поселки при фабриках, заводах, рыбачьи</w:t>
        <w:br/>
        <w:t>поселения, дачные местности.</w:t>
        <w:br/>
        <w:t>Сведения о переписном населении В 1916 г. извлекались местными</w:t>
      </w:r>
    </w:p>
    <w:p>
      <w:r>
        <w:t>переписными учреждениями из официальных источников, предыдуцих</w:t>
        <w:br/>
        <w:t>переписей, частью дополнительно были собраны в процессе проведения</w:t>
        <w:br/>
        <w:t>40</w:t>
        <w:br/>
        <w:t>АРХЕОГРАФИЯ ЖӘНЕ ДЕРЕКТАНУ ҮЛТТЫҚ ОРТАЛЫҒЫНЫҢ ХАБАРЛАРЫ 4/2012</w:t>
        <w:br/>
        <w:t>жалпы ел ішіндегі ахуал қандай, осы мәселерге қатысты маңызды деректер</w:t>
        <w:br/>
        <w:t>бар.</w:t>
        <w:br/>
        <w:t>Осы 25 қорда сақталған құжаттардың ішінде 1916 жылғы Торғай және</w:t>
        <w:br/>
        <w:t>Ырғыз уезіндегі ұлт-азаттық көтерілісіне қатысты көптеген деректер бар!?.</w:t>
        <w:br/>
        <w:t>Қазақтарды тыл жұмысына шақыру жөніндегі құжаттар да тіркелген!3. Ал</w:t>
        <w:br/>
        <w:t>65 байламда «Жатжұрттықтарды әрекет етуші майдандағы армияның эскери</w:t>
        <w:br/>
        <w:t>жұмыстарына мобилизациялауға байланысты қазақтардың арасындағы</w:t>
        <w:br/>
        <w:t>тәртіпсіздіктер мен наразылықтар туралы» істе Торғай уезіндегі халықтың</w:t>
        <w:br/>
        <w:t>наразылығының күшейіп отырғандығын, оны басуға жергілікті әкімшіліктің</w:t>
        <w:br/>
        <w:t>шарасыз болып отырғандығын баяндайды. Торғайдағы наразылықтың басқа.</w:t>
        <w:br/>
        <w:t>аймақтарға тарап «Қарабалық уезінде болыстың өлтірілгендігін»,</w:t>
        <w:br/>
        <w:t>сондықтан бүлікшілерге қатаң шара қолдану керектігін! 6 мәлімдеді.</w:t>
        <w:br/>
        <w:t>Жергілікті халықтың наразылығы күшейіп тұрған жағдайында патша</w:t>
        <w:br/>
        <w:t>үкіметінің органдары қазақ оқығандарын да бақылауда ұстады. Орынбор</w:t>
        <w:br/>
        <w:t>губернаторына 1916 жылы 19 июльде Оралдан телеграмма беріліп, онда</w:t>
        <w:br/>
        <w:t>Ә.Бөкейхановтың хатын оқыған қазақтардың призывқа қарсылық білдіріп</w:t>
        <w:br/>
        <w:t>жатқанын, «Қазақ» газетінің редакторы А.Байтұрсынов, М.Дулатовқа</w:t>
        <w:br/>
        <w:t>қазақтар кеңес алуға барғанын баяндайды”. Торғай облысының генерал</w:t>
        <w:br/>
        <w:t>губернаторы Орынбор полицеймейстріне «Қазақ» газетінің қызметкері</w:t>
        <w:br/>
        <w:t>Ә.Бөкейхановтың қайда жүргенін баяндап тұруды тапсырады:8.</w:t>
        <w:br/>
        <w:t>Торғай облыстық губернаторы Эверсман Петроградқа Ішкі істер</w:t>
        <w:br/>
        <w:t>министрлігіне қазақтардың тәртіпсіздігі облыста күшейіп бара жатқандығын</w:t>
        <w:br/>
        <w:t>мәлімдеп, Торғай мен Ырғызға әскер жіберу жөнінде телеграмма берді”.</w:t>
        <w:br/>
        <w:t>Ел ішіндегі халық наразылығының өршіп бара жатқандығын байқаған</w:t>
        <w:br/>
        <w:t>облыстық губернатор Эверсман Қостанайдан облыстық вице-губернатор</w:t>
        <w:br/>
        <w:t>Обуховқа жеделхат жіберіп, 225 адамнан тұратын жүздікті бөліп Торғай мен</w:t>
        <w:br/>
        <w:t>Ырғызға жіберуді талап етті”), Обуховқа берілген келесі жедел хатта да тыл</w:t>
        <w:br/>
        <w:t>жұмысына шақырылғандар үшін призывқа ақсақалдар жауап беретіндігін,</w:t>
        <w:br/>
        <w:t>орындамағандарды түрмеге жабатындығын, ал призывқа шақырылғандар</w:t>
        <w:br/>
        <w:t>келмесе, әскери сотқа тартатындығын, осыны уезд басшылары мен</w:t>
        <w:br/>
        <w:t>болыстық правительдерге жеткізуді талап етеді?,</w:t>
        <w:br/>
        <w:t>Келесі бір 1916 жылдың 25 июлінде жазылған құжатта Қостанай</w:t>
        <w:br/>
        <w:t>уезінде. оның ішінде алғашында наразылық байқалған Қарабалық</w:t>
        <w:br/>
        <w:t>болысында тыл жұмысына шақырылғандарды беру қалыпты жүріп</w:t>
        <w:br/>
        <w:t>жатқандығы, ал Торғайға тағы да эскер жіберу, жазалау шараларын күшейту</w:t>
        <w:br/>
        <w:t>қажеттілігі айтылады,</w:t>
        <w:br/>
        <w:t>Қостанай уезі бастығы Торғай облыстық губернаторына елдегі</w:t>
        <w:br/>
        <w:t>жағдайды баяндап, Торғай уезі жағында найза, шоқпар, балтамен</w:t>
        <w:br/>
        <w:t>қаруланған 200-дей адамның бүлік жасап жүргенін рапорт жазып</w:t>
        <w:br/>
        <w:t>мәлімдеді? Торғай уезіндегі бүлікшілерге тұрғындар қашып барып</w:t>
        <w:br/>
        <w:t>қосылып жатыр деп жазды.</w:t>
        <w:br/>
        <w:t>Осы 418 істің 309-318 беттерінде Торғай елінде беделді Сарықопа,</w:t>
        <w:br/>
        <w:t>Майқарау болыстарында болыс билеушісі Иманқұлдың Әбдірахманы</w:t>
        <w:br/>
        <w:t>жөнінде деректер бар.</w:t>
        <w:br/>
        <w:t>Торғай уездік бастығына губернатор Эверсман жеделхат жіберіп</w:t>
        <w:br/>
        <w:t>Торғайдағы жағдайды баяндап тұруды тапсырып, Торғайда 1916 жылдың 1</w:t>
      </w:r>
    </w:p>
    <w:p>
      <w:r>
        <w:t>31</w:t>
        <w:br/>
        <w:t>ИЗВЕСТИЯ НАЦИОНАЛЬНОГО ЦЕНТРА АРХЕОГРАФИН И ИСТОЧНИКОВЕДЕНИЯ 4/2012</w:t>
        <w:br/>
        <w:t>статистический отдел Акмолинского переселенческого района в 1917 г.</w:t>
        <w:br/>
        <w:t>издал поволостные итоги этой переписи, взятой в рамках всех уездов одной</w:t>
        <w:br/>
        <w:t>(Акмолинской) области!)</w:t>
        <w:br/>
        <w:t>Переселенческие районы в Казахстане были образованы за несколько</w:t>
        <w:br/>
        <w:t>Лет до переписи 1916 г. К 1905 г. в нем функционировали следуюшие</w:t>
        <w:br/>
        <w:t>переселенческие районы: Акмолинский, Семипалатинский, Семиреченский,</w:t>
        <w:br/>
        <w:t>Тургайский и Уральский (или: Тургайско-Уральский). Через отдельные</w:t>
        <w:br/>
        <w:t>уезды Казахстан был связан и с Сыр-Дарьинским переселенческим районом,</w:t>
        <w:br/>
        <w:t>сЗакаспийской областью</w:t>
        <w:br/>
        <w:t>Обязанностью заведуюших переселенческими районами было: «с</w:t>
        <w:br/>
        <w:t>самым тіцательным вниманием» относиться «к надлежашей постановке</w:t>
        <w:br/>
        <w:t>текушей статистики», к собиранию и к разработке сведений «о ходе</w:t>
        <w:br/>
        <w:t>переселенческого и поземельно-устроительного дела .. 0 развитии</w:t>
        <w:br/>
        <w:t>хозяйственной жизни района»,</w:t>
        <w:br/>
        <w:t>В каждый переселенческий район командировали группу статистиков,</w:t>
        <w:br/>
        <w:t>в чью обязанность, в первую очередь, входили: «учет зачисления и</w:t>
        <w:br/>
        <w:t>водворения переселенцев -- ежемесячная сводка данных; исследование</w:t>
        <w:br/>
        <w:t>хозяйственного положения водворенных в районе переселенцев; учет</w:t>
        <w:br/>
        <w:t>переселенцев, не приписанных к сушествуюшим и вновь образуемым</w:t>
        <w:br/>
        <w:t>сельским обшествам; исследование быта инородцев, Вв целях их</w:t>
        <w:br/>
        <w:t>поземельного устройства и перевода на оседлое положение» 5,</w:t>
        <w:br/>
        <w:t>«Программой статистико-экономического обследования</w:t>
        <w:br/>
        <w:t>землепользования и хозяйств инородческого кочевого населения Азиатской</w:t>
        <w:br/>
        <w:t>России», опубликованной в 1915 г. в сборнике законов и распоряжений,</w:t>
        <w:br/>
        <w:t>предусматривалась сплошная подворная перепись хозяйств по карточной</w:t>
        <w:br/>
        <w:t>системе. Относительно населения в подворную карточку следовало вносить</w:t>
        <w:br/>
        <w:t>такие сведения: «численность населения, с делением по полам и на четыре</w:t>
        <w:br/>
        <w:t>возрастные группы (дети, подростки, полурабочие, рабочие, старики) ... с</w:t>
        <w:br/>
        <w:t>отметкой о знании русского языка и русской грамотности»!. Также</w:t>
        <w:br/>
        <w:t>предусматривался сбор сведений о промыслах, наемных рабочих, жилых</w:t>
        <w:br/>
        <w:t>постройках, сельскохозяйственном инвентаре, количестве скота, сборе сена,</w:t>
        <w:br/>
        <w:t>способах обработқти и уборки пашен и сенокосов. Статистикам</w:t>
        <w:br/>
        <w:t>переселенческих районов вменялось в обязанность анкетное бюджетное</w:t>
        <w:br/>
        <w:t>описание отдельных хозяйств.</w:t>
        <w:br/>
        <w:t>Данные сплошной подворной переписи разрабатывались по</w:t>
        <w:br/>
        <w:t>следуюшцим таблицам: поаульная сводка, с подведением итогов по</w:t>
        <w:br/>
        <w:t>административным аулам, волостям и уездам; итоговая сводка по обшинам;</w:t>
        <w:br/>
        <w:t>комбинационные или групповыев таблицы, по группам обшин,</w:t>
        <w:br/>
        <w:t>составляюциях хозяйственныс районы!"</w:t>
        <w:br/>
        <w:t>Материалы статистических исследований публиковались в сборниках,</w:t>
        <w:br/>
        <w:t>журналах отдельными изданиями. Так, в 1906 г. увидел свет первый том</w:t>
        <w:br/>
        <w:t>«Вопросов колонизации», подготовленный к изданию Переселенческим</w:t>
        <w:br/>
        <w:t>управлением (всего таких томов вышло 19). Кроме статей, В этом</w:t>
        <w:br/>
        <w:t>сборнике приведены данные о численности переселенцев за несколько</w:t>
        <w:br/>
        <w:t>лет, сведения о бюджетах, сметах, о росте числа жителей</w:t>
        <w:br/>
        <w:t>42</w:t>
      </w:r>
    </w:p>
    <w:p>
      <w:r>
        <w:t>ИЗВЕСТИЯ НАЦИОНАЛЬНОГО ЦЕНТРА АРХЕОГРАФИН И ИСТОЧНИКОВЕДЕНИЯ 4/2012</w:t>
        <w:br/>
        <w:t>ғасырды толық қамтыған ХХ ғасырдың 18 жылымен аяқталатын 25 қор бар?</w:t>
        <w:br/>
        <w:t>Айтып өтетін жай, бұл қор Ресейден Орынбор мемлекеттік мұрағатынан</w:t>
        <w:br/>
        <w:t>әкелінген. Бұл 25-ші қор бірнеше тізбеден, ал әр тізбе 400-500-ге дейінгі</w:t>
        <w:br/>
        <w:t>байламнан, әр байлам төрт-бес мыңға жуық істен тұрады. Жай ғана</w:t>
        <w:br/>
        <w:t>қарапайым түрде есептесек, осы 25-ші қордың өзінде елу-алпыс мыңдай іс,</w:t>
        <w:br/>
        <w:t>папка бар. Ал кейбір іс мың парақ құжаттардан тұрады. Сонда ойлап</w:t>
        <w:br/>
        <w:t>қарасаңыздар қаншама мыңдаған құжаттар бар. Бір өкініштісі кейбір істерді</w:t>
        <w:br/>
        <w:t>осы күнге дейін ешкім ашпаған, көрмеген. Оларда біздің елдің өткен тарихы</w:t>
        <w:br/>
        <w:t>жатыр. Осы қордан ішінара келтірейін.</w:t>
        <w:br/>
        <w:t>Осы қордағы, үшінші тізбе, екінші байлам, 5 істе «1867 жылдың 24</w:t>
        <w:br/>
        <w:t>авгусі мен 1873 жылдың 3 февралі аралығында Торғайдың жергілікті</w:t>
        <w:br/>
        <w:t>басшыларын, старшындарын, билері мен басқа да қазақтарды марапаттау</w:t>
        <w:br/>
        <w:t>жөніндегі» құжаттар сақталған”.</w:t>
        <w:br/>
        <w:t>Бес томнан тұратын 4449 істе 1845 жылы 24 июньде Красноярцов пен</w:t>
        <w:br/>
        <w:t>Биглов деген екі шенеунікті Торғай және Ырғыз өзендері бойына салынып</w:t>
        <w:br/>
        <w:t>жатқан екі бекіністің жұмысын жеделдету үшін жіберілгені, сонымен бірге</w:t>
        <w:br/>
        <w:t>Торғай өзені жағасында салынып жатқан бекініс құрылысы, сол жерде</w:t>
        <w:br/>
        <w:t>тұратын ру-тайпалар, олардың басшылары жөнінде мәліметтер берілген.</w:t>
        <w:br/>
        <w:t>Торғай және Ырғыз бекінісін салу арқылы Кенесары Қасымовты осы</w:t>
        <w:br/>
        <w:t>аймақтан ығыстырып шығару керек, оған жергілікті ру басыларын, билерді</w:t>
        <w:br/>
        <w:t>қарсы қою керек деп анық жазылғанс.</w:t>
        <w:br/>
        <w:t>Үшінші тізбедегі, 4472 істе де Торғай және Ырғыз өзендері бойында</w:t>
        <w:br/>
        <w:t>далада екі бекініс құрылысын салу үшін Орынбор шекаралық</w:t>
        <w:br/>
        <w:t>комиссиясының екі шенеунігі Красноярцов пен Бигловты іссапарға жіберу,</w:t>
        <w:br/>
        <w:t>жергілікті билеуші сұлтандардың орналасуы мен қозғалысы, оларды</w:t>
        <w:br/>
        <w:t>Өлкейік өзені, Бестауға қарай орналастыра отырып Кенесары сұлтанның</w:t>
        <w:br/>
        <w:t>бүлігін бақылау және Торғай өзені бойында Орынбор бекінісі мен Ырғыз</w:t>
        <w:br/>
        <w:t>өзені жағасынада Орал бекінісін салу үшін бекітілген эскерлермен тосқауыл</w:t>
        <w:br/>
        <w:t>қою жөніндегі көптеген құжаттар тіркелген”.</w:t>
        <w:br/>
        <w:t>Аталған 3-тізбенің, 12-ші байламының, 376 ісінде 1897 Торғай облысы</w:t>
        <w:br/>
        <w:t>уездерінің тізімі беріліп, онда болыс басқарушылары, ауыл старшындары,</w:t>
        <w:br/>
        <w:t>әр болыстардағы үй саны және басқа да мәліметтер толық берілген". Бұл</w:t>
        <w:br/>
        <w:t>құжаттың құндылығы сол кезеңде Торғай облысында, оның уездерінде, әр</w:t>
        <w:br/>
        <w:t>болысында қанша адам тұрды, ел билігінде кімдер болды. Оларға қатысты</w:t>
        <w:br/>
        <w:t>қандай құжаттар сақталған осы мәліметтерді біле аламыз.</w:t>
        <w:br/>
        <w:t>Қазіргі Жанкелдин ауданының Қызбел, Шобан, Бидайық, Алтынсары елді</w:t>
        <w:br/>
        <w:t>мекендері кезінде Сарқопа, Майқарау болыстары құрамында болды. Менің</w:t>
        <w:br/>
        <w:t>ата бабам осы аталған Сарықопа, Майқарау болыстарында туып, осында</w:t>
        <w:br/>
        <w:t>тұрғандықтан осы екі болысқа қатысты құжаттарды да көтердім. Бірінші</w:t>
        <w:br/>
        <w:t>тізбенің 276 байламының, 2889 ісінде «1907-1910 жылдары Торғай уезі,</w:t>
        <w:br/>
        <w:t>Сарықопа болысында лауазымдық қызметтерге сайлау туралы», 291</w:t>
        <w:br/>
        <w:t>байламның, 3063 ісінде «1910-1914 жылдары Торғай уезі, Майқарау</w:t>
        <w:br/>
        <w:t>болысында лауазымдық қызметтерге сайлау туралы» 02 3064 ісінде «1910-</w:t>
        <w:br/>
        <w:t>1914 жылдары Торғай уезі, Сарықопа болысында лауазымдық қызметтерге</w:t>
        <w:br/>
        <w:t>сайлау туралы»! құжаттар тігілген. Онда аталған болыстардан сайлауға</w:t>
        <w:br/>
        <w:t>кімдер түсті, дауыс беру нәтижесі қалай болды, қанша адам дауыс берді,</w:t>
        <w:br/>
        <w:t>30</w:t>
        <w:br/>
        <w:t>АРХЕОГРАФИЯ ЖӘНЕ ДЕРЕКТАНУ ҮЛТТЫҚ ОРТАЛЫҒЫНЫҢ ХАБАРЛАРЫ 4/2012</w:t>
        <w:br/>
        <w:t>самой переписи 1916 г. В таблицах этой переписи необследованное</w:t>
        <w:br/>
        <w:t>население разделено на сельское и городское, полнота сведений оговорена в</w:t>
      </w:r>
    </w:p>
    <w:p>
      <w:r>
        <w:t>примечаниях!”,</w:t>
        <w:br/>
        <w:t>Оценивая качество материалов переписи 1916 г. отметим, что</w:t>
        <w:br/>
        <w:t>некоторые учреждения не только вводили в программу переписи</w:t>
        <w:br/>
        <w:t>дополнения) но и допускали отступления от обшцегосударственной</w:t>
        <w:br/>
        <w:t>инструкции, что мешало сводке материалов. В некоторых областях</w:t>
        <w:br/>
        <w:t>регистрация велась на собственных бланках, с которых записи переносились</w:t>
        <w:br/>
        <w:t>потом на переписные формуляры, иногда вводились условные обозначения,</w:t>
        <w:br/>
        <w:t>не предусмотренные инструкцией. Часть местных переписных учреждений</w:t>
        <w:br/>
        <w:t>направила в Петроград вместо подлинников копии, что затянуло разработку</w:t>
        <w:br/>
        <w:t>материалов. Но, несмотря на недостатки, перепись дала ценный материал --</w:t>
        <w:br/>
        <w:t>о хозяйствах на селе, о посевах и скоте, а также об обіцей численности</w:t>
        <w:br/>
        <w:t>населения, обследованных 69 губерний и областей страны.</w:t>
        <w:br/>
        <w:t>Цифры необследованного населения в материалах переписи 1916 г.</w:t>
        <w:br/>
        <w:t>поданы суммарно, в итогах -- по областям, отдельно -- для городов и Для</w:t>
        <w:br/>
        <w:t>сельской местности. Эти сведения были представлены областным</w:t>
        <w:br/>
        <w:t>переписным учреждениям из уездных переселенческих организаций.</w:t>
        <w:br/>
        <w:t>Расположение материала в переписных листах 1916 г. было</w:t>
        <w:br/>
        <w:t>следуюцим: поуездные итоги сельскохозяйственной переписи в</w:t>
        <w:br/>
        <w:t>абсолютных числах 0 населении, посевах, скоте, погубернские итоги,</w:t>
        <w:br/>
        <w:t>данные 0 населении, посевах и скоте в абсолютных величинах и в</w:t>
        <w:br/>
        <w:t>процентах. Содержание таблиц по Казахстану немного отличалось от</w:t>
        <w:br/>
        <w:t>содержания таблиц по Европейской России. Различия были в перечне</w:t>
        <w:br/>
        <w:t>сельскохозяйственных культур и видов скота.</w:t>
        <w:br/>
        <w:t>Данные переписи 1916 г. по областям подытожены по двум</w:t>
        <w:br/>
        <w:t>категориям/ хозяйст -- хозяйствам крестьянского типа и</w:t>
        <w:br/>
        <w:t>частновладельческим. К частновладельческим хозяйствам относились</w:t>
        <w:br/>
        <w:t>хозяйства учреждений, кооперативов, заводов, монастырей, а также</w:t>
        <w:br/>
        <w:t>арендаторские. К итогам по этим хозяйствам приплюсованы также итоговые</w:t>
        <w:br/>
        <w:t>данные по скоту, принадлежавшему гуртовшикам-прасолам. Эта группа</w:t>
        <w:br/>
        <w:t>хозяйств по своему составу была весьма неоднородной. К хозяйствам</w:t>
        <w:br/>
        <w:t>крестьянского типа были отнесены казахские, киргизские, казачьи</w:t>
        <w:br/>
        <w:t>хозяйства, а также обшественный скот и запашки сельских обшеств. Итоги</w:t>
        <w:br/>
        <w:t>Для казахских хозяйств были получены путем распространения данных</w:t>
        <w:br/>
        <w:t>выборочной переписи на всю массу хозяйств: каждая цифра умножалась на</w:t>
        <w:br/>
        <w:t>отношение числа хозяйств по сплошной массе к числу хозяйств по выборке.</w:t>
        <w:br/>
        <w:t>Процент хозяйств, попавших под выборку, колебался по отдельным уездам</w:t>
        <w:br/>
        <w:t>от 7,9 До 13,4% всего числа казахских и киргизских хозяйств в уезде. Число</w:t>
        <w:br/>
        <w:t>переписанных хозяйств по каждому уезду давалось в приложении.</w:t>
        <w:br/>
        <w:t>Численность рабочего скота выражалась в единицах. За единицу была</w:t>
        <w:br/>
        <w:t>принята лошадь и к ней приравнены пара волов и верблюд!!.</w:t>
        <w:br/>
        <w:t>Итоги переписи 1916 г. были изданы в третьем выпуске статистических</w:t>
        <w:br/>
        <w:t>сборников --ч «Предварительные Итоги Всероссийской</w:t>
        <w:br/>
        <w:t>сельскохозяйственной переписи 1916 гә Үз работ Н.В. Алексеенко</w:t>
        <w:br/>
        <w:t>проявляется такая важная деталь, связанная с переписью 1916 года:</w:t>
        <w:br/>
        <w:t>41</w:t>
        <w:br/>
        <w:t>АРХЕОГРАФИЯ ЖӘНЕ ДЕРЕКТАНУ ҮЛТТЫҚ ОРТАЛЫҒЫНЫҢ ХАБАРЛАРЫ 4/2012</w:t>
        <w:br/>
        <w:t>губерний (областей); обозначены итоги работ по статистическим</w:t>
        <w:br/>
        <w:t>обследованиям казахских и переселенческих хозяйств.</w:t>
        <w:br/>
        <w:t>Информация о хозяйственном положении переселенцев на новых</w:t>
        <w:br/>
        <w:t>местах содержится и в «Отчетах» известного русского экономиста А.А.</w:t>
        <w:br/>
        <w:t>Кауфмана!”.</w:t>
      </w:r>
    </w:p>
    <w:p>
      <w:r>
        <w:t>С целью выявления «свободных» земель для переселенцев</w:t>
        <w:br/>
        <w:t>территория Казахстана обследовалась специальными статистическими</w:t>
        <w:br/>
        <w:t>партиями Переселенческого управления, В 1896-1901 гг. статистические</w:t>
        <w:br/>
        <w:t>партии обследовали 13 уездов степного Казахстана; в 1904-1912 гг. - 17</w:t>
        <w:br/>
        <w:t>уездов, в том числе 10 уездов повторно. Кроме казахских хозяйств</w:t>
        <w:br/>
        <w:t>обследовались и переселенческие поселки”</w:t>
        <w:br/>
        <w:t>Статистическйе партии | усиленно занимались | сплошным</w:t>
        <w:br/>
        <w:t>хозяйственным и экономическим обследованием казахских и</w:t>
        <w:br/>
        <w:t>переселенческих хозяйств. Чтобы определить количество земель,</w:t>
        <w:br/>
        <w:t>находившихся в распоряжении у кочевого населения, и размеров изьятия</w:t>
        <w:br/>
        <w:t>так называемых «излишков земли», под переселенческие участки были</w:t>
        <w:br/>
        <w:t>организованы большие и специальные «Экспедиции по обследованию</w:t>
        <w:br/>
        <w:t>степных областей».</w:t>
        <w:br/>
        <w:t>Первая такая экспедиция под руководством воронежского статистика.</w:t>
        <w:br/>
        <w:t>Ф.А. Шербины работала в 1896-1909 гг. Она подробно исследовала и</w:t>
        <w:br/>
        <w:t>получила статистические сведения о территории и населенин, о землях и их</w:t>
        <w:br/>
        <w:t>использовании, о хозяйстве казахов и переселенцев в 12 уездах тогдашнего</w:t>
        <w:br/>
        <w:t>Казахстана). В 1907-1909 тг. новая экспедиция Под руководством</w:t>
        <w:br/>
        <w:t>статистика В.К. Кузнецова вновь исследовала три уезда из числа тех, по</w:t>
        <w:br/>
        <w:t>которому прошла ранее экспедиция Ф. Шербины. Впервые в работе этой</w:t>
        <w:br/>
        <w:t>экспедиции принимали участие грамотные представители из числа местного</w:t>
        <w:br/>
        <w:t>населения (казахов) в качестве регистраторов -- Н.Нурсеитов, Х.</w:t>
        <w:br/>
        <w:t>Сарсенбаев, К. Бейсенов, Х. Темирбеков, Ф. Абулгазин и другие,</w:t>
        <w:br/>
        <w:t>проживавшие в то время в Кокшетауском, Петропавловском и Омском</w:t>
        <w:br/>
        <w:t>уездах Акмолинской области</w:t>
        <w:br/>
        <w:t>В 1909 г. состоялось обследование всех переселенческих хозяйств,</w:t>
        <w:br/>
        <w:t>размешавшихся тогда на территории Казахстана. При этом, статистические</w:t>
        <w:br/>
        <w:t>материалы в Акмолинской и Семипалатинской областях, в отличие от</w:t>
        <w:br/>
        <w:t>Других областей, были собраны анкетным путем, через сельские правления</w:t>
        <w:br/>
        <w:t>при участии специальных корреспондентов:3</w:t>
        <w:br/>
        <w:t>Итак, между двумя переписями населения, состоявшимися в России в</w:t>
        <w:br/>
        <w:t>1897-1916 гг. велся постоянный текуший учет по различным категориям</w:t>
        <w:br/>
        <w:t>населения, с разными целями, задачами. При этом качество проводимых</w:t>
        <w:br/>
        <w:t>переписей росло, но трудностей от этого не становилось меньше. Дело по-</w:t>
        <w:br/>
        <w:t>прежнему осложняли огромная территория страны, плохие дороги,</w:t>
        <w:br/>
        <w:t>недостаточное число специалистов, большая внутренняя миграция. С 1897</w:t>
        <w:br/>
        <w:t>по 1916 г. в России в переселенческом движении на Восток приняли участие</w:t>
        <w:br/>
        <w:t>не менее пяти миллионов человек, в одном месте учтенные как выбывшие, а</w:t>
        <w:br/>
        <w:t>в других, переселенческих, районах (в том числе и в Казахстане),</w:t>
        <w:br/>
        <w:t>прошедшие регистрацию как вновь прибывшие.</w:t>
        <w:br/>
        <w:t>43</w:t>
        <w:br/>
        <w:t>АРХЕОГРАФИЯ ЖӘНЕ ДЕРЕКТАНУ ҮЛТТЫҚ ОРТАЛЫҒЫНЫҢ ХАБАРЛАРЫ 4/2012</w:t>
        <w:br/>
        <w:t>Цель переписи 1916 г. свелась к получению сведений о продовольственных</w:t>
        <w:br/>
        <w:t>ресурсах страны. В ходе ее проведения регистрировали следуюцие данные:</w:t>
        <w:br/>
        <w:t>численность сельского населения 69 губерний и областей России, число</w:t>
        <w:br/>
        <w:t>хозяйств, поголовье скота, размер посевных плошадей (по культурам),</w:t>
        <w:br/>
        <w:t>запасы главных продовольственных и фуражных культур. Предварительные</w:t>
        <w:br/>
        <w:t>итоги переписи были подведены местными учреждениями, на которые было</w:t>
        <w:br/>
        <w:t>возложено ее проведение. В статистическом отделе Управления делами</w:t>
        <w:br/>
        <w:t>Особого совешания по продовольствию предварительные местные подсчеты</w:t>
        <w:br/>
        <w:t>проверили, итоги сбалансировали, и все представили в табличной форме”.</w:t>
        <w:br/>
        <w:t>Предварительные итоги имели погрешностиз.</w:t>
        <w:br/>
        <w:t>Третий том материалов переписи 1916 г. включал данные по</w:t>
      </w:r>
    </w:p>
    <w:p>
      <w:r>
        <w:t>Казахстану и Киргизии. Производство переписи здесь было возложено на</w:t>
        <w:br/>
        <w:t>статистические отделы местных переселенческих организаций. Программа.</w:t>
        <w:br/>
        <w:t>была обшцей, однако в связи с хозяйственными и бытовыми особенностями</w:t>
        <w:br/>
        <w:t>региона, в ней произвели некоторые изменения и дополнения,</w:t>
        <w:br/>
        <w:t>предложенные на сьезде переселенческих статистиков, состоявшемся перед</w:t>
        <w:br/>
        <w:t>началом переписи в Иркутске. Эти изменения и дополнения касались</w:t>
        <w:br/>
        <w:t>разделения сельского населения на разряды: 1) крестьяне (старожилы,</w:t>
        <w:br/>
        <w:t>переселенцы), крестьяне из казаков, крестьяне из ссыльнопоселенцев; 2)</w:t>
        <w:br/>
        <w:t>казаки оседлые, казаки кочевые; 3) инородцы оседлые, инородцы кочевые;</w:t>
        <w:br/>
        <w:t>4) мешане; 5) дворяне. Категории эти отмечались В соответствуюших</w:t>
        <w:br/>
        <w:t>переписных формах. Кроме того, на форме 1, о хозяйстве крестьянского</w:t>
        <w:br/>
        <w:t>типа, делались пометки: приписной -- надельный, приписной -</w:t>
        <w:br/>
        <w:t>безнадельный, посторонний, военнообязанный, беженец. Из-за трудности</w:t>
        <w:br/>
        <w:t>точного разграничения старожилов и переселенцев было решено считать</w:t>
        <w:br/>
        <w:t>старожилами домохозяев, родившихся в данном селении, а переселенцами</w:t>
        <w:br/>
        <w:t>-- Домохозяев, прибывших (независимо от возраста, в котором прибыли) в</w:t>
        <w:br/>
        <w:t>данное селение из европейских или сибирских губерний России или</w:t>
        <w:br/>
        <w:t>мигрировавших в пределах регионаб.</w:t>
        <w:br/>
        <w:t>Разделение на старожилов и переселенцев не распространялось на</w:t>
        <w:br/>
        <w:t>казахское население, ссыльнопоселенцев и временноприбывавших. Для</w:t>
        <w:br/>
        <w:t>переселенцев записывался год прихода в Казахстан. Для переселенческих</w:t>
        <w:br/>
        <w:t>хозяйств, разделившихся после водворения, отмечался год поселения</w:t>
        <w:br/>
        <w:t>материнского хозяйства. Для всех переселенцев отмечалась губерния как</w:t>
        <w:br/>
        <w:t>первоначального, так и последнего выхода. Для каждой из категорий</w:t>
        <w:br/>
        <w:t>населения делалась отметка о национальности. Но этнического деления для</w:t>
        <w:br/>
        <w:t>русского, украинского и белорусского населения региона в документах</w:t>
        <w:br/>
        <w:t>переписи 1916 г. нет.</w:t>
        <w:br/>
        <w:t>Хозяйства крестьянского типа были переписаны полностью, хозяйства.</w:t>
        <w:br/>
        <w:t>же кочевников -- выборочно. Для этого отбирались, на основании ранее</w:t>
        <w:br/>
        <w:t>произведенных Переселенческим управлением сплошных переписей,</w:t>
        <w:br/>
        <w:t>типичные для определенных районов аульные обшины, хозяйства которых</w:t>
        <w:br/>
        <w:t>переписывались сплошь. Одновременно с выборочной переписью,</w:t>
        <w:br/>
        <w:t>составлялись сплошные списки домохозяев, по административным</w:t>
        <w:br/>
        <w:t>единицам (аулам). Они то и служили основанием для распространения</w:t>
        <w:br/>
        <w:t>результатов переписи кочевых хозяйств на всю их массу.</w:t>
        <w:br/>
        <w:t>39</w:t>
        <w:br/>
        <w:t>ИЗВЕСТИЯ НАЦИОНАЛЬНОГО ЦЕНТРА АРХЕОГРАФИН И ИСТОЧНИКОВЕДЕНИЯ 4/2012</w:t>
        <w:br/>
        <w:t>Целью подобного мероприятия в 1917 г. стала сельскохозяйственная,</w:t>
        <w:br/>
        <w:t>поземельная и городская перепись населения России. Дело начиналось так:</w:t>
        <w:br/>
        <w:t>18-23 апреля 1917 г. в Министерстве земледелия был созван сьезд</w:t>
        <w:br/>
        <w:t>статистиков страны, который принял программу переписи Для сельской</w:t>
        <w:br/>
        <w:t>местности и городов. Регистрировалось наличное и временноотсутствуюшее</w:t>
        <w:br/>
        <w:t>население по месту постоянного жительства. Отдельно учитывались</w:t>
        <w:br/>
        <w:t>призванные в армию.</w:t>
        <w:br/>
        <w:t>5 мая 1917 г. Временное правительство приняло закон о переписи</w:t>
        <w:br/>
        <w:t>населения. 9 мая 1917 г. было опубликовано постановление министра</w:t>
        <w:br/>
        <w:t>земледелия о порядке, ходе и цели проведения новой переписи в 61</w:t>
        <w:br/>
        <w:t>губернин и области.</w:t>
        <w:br/>
        <w:t>Перепись 1917 г. проходила длительное время -- с середины июня по</w:t>
        <w:br/>
        <w:t>октябрь. В Казахстане она проводилась в четырех областях, в остальных</w:t>
        <w:br/>
        <w:t>использовались результаты переписи 1916 г. и материалы текушего учета“.</w:t>
        <w:br/>
        <w:t>В карточку для сплошной переписи сельских хозяйств Азиатской</w:t>
        <w:br/>
        <w:t>России и Сибири в 1917 г. были включены следуюцие вопросы: название</w:t>
      </w:r>
    </w:p>
    <w:p>
      <w:r>
        <w:t>области, уезда, волости, населенного пункта (деревня, село, поселок,</w:t>
        <w:br/>
        <w:t>переселенческий участок, хутор, город, имение, заимка, обшество); фамилия,</w:t>
        <w:br/>
        <w:t>имя и отчество домохозяина (и/или название учреждения или предприятия);</w:t>
        <w:br/>
        <w:t>национальность домохозяина (для иностранцев указать подданство);</w:t>
        <w:br/>
        <w:t>вопросы для старожилов и переселенцев (год прихода в Сибирь, год</w:t>
        <w:br/>
        <w:t>поселения на описываемом и/или выделившегося самостоятельного</w:t>
        <w:br/>
        <w:t>хозяйства на участке, год выдела, губерния выхода -- первая и последняя);</w:t>
        <w:br/>
        <w:t>вид хозяйства (отсутствуюшее, частновладельческое); число хозяйств;</w:t>
        <w:br/>
        <w:t>состав семьи и наличных рабочих с подразделением по полу, возрасту (для</w:t>
        <w:br/>
        <w:t>мужчин следуюцие возрастные группы: До 8 лет, от 8 до 14, от14 Д018,0118</w:t>
        <w:br/>
        <w:t>до 20, от 20 до 60, свыше 60 лет; для женшин -- ДО 8 лет, от8 до12,о0т12Д0</w:t>
        <w:br/>
        <w:t>16, от 16 до 20, от 20 до 55, свыше 50 лет), по трудоспособности,</w:t>
        <w:br/>
        <w:t>грамотности, занятости в промыслах (промыслы за последний год,</w:t>
        <w:br/>
        <w:t>положение в промысле, для сельскохозяйственного рабочего -где занят);</w:t>
        <w:br/>
        <w:t>численность скота по видам (лошади, крупный рогатый скот, овцы, козы,</w:t>
        <w:br/>
        <w:t>свиньн), размеры посевных плошадей по культурам и земельной плоцади</w:t>
        <w:br/>
        <w:t>по угодьям, размеры землевладений и землепользования с</w:t>
        <w:br/>
        <w:t>подразделением земель на надельные, купчие, прочие и по формам</w:t>
        <w:br/>
        <w:t>землевладения; аренда и сдача земли; наличие сельскохозяйственного</w:t>
        <w:br/>
        <w:t>инвентаря, с указанием, кому инвентарь принадлежит (чужой, свой);</w:t>
        <w:br/>
        <w:t>наличие промышленного и торгового заведения (название и</w:t>
        <w:br/>
        <w:t>количество):2,</w:t>
        <w:br/>
        <w:t>В Западном Казахстане в 1917 г. были переписаны все основные части</w:t>
        <w:br/>
        <w:t>региона: Уральская и Тургайская области, Букеевская орда. Собранные</w:t>
        <w:br/>
        <w:t>данные содержали итоги по всем административным подразделениям.</w:t>
        <w:br/>
        <w:t>Однако в ходе последуюцих событий сведения по населенным пунктам и</w:t>
        <w:br/>
        <w:t>волостям этого края были утеряны, но сохранились поуездные и областные</w:t>
        <w:br/>
        <w:t>результаты переписи?5,</w:t>
        <w:br/>
        <w:t>По мнению Н.Е. Бекмахановой, "сравнение результатов переписи 1917</w:t>
        <w:br/>
        <w:t>г. с данными текушего учета показало меныший разрыв, чем в 1897 г.</w:t>
        <w:br/>
        <w:t>44</w:t>
        <w:br/>
        <w:t>АРХЕОГРАФИЯ ЖӘНЕ ДЕРЕКТАНУ ҮЛТТЫҚ ОРТАЛЫҒЫНЫҢ ХАБАРЛАРЫ 4/2012</w:t>
        <w:br/>
        <w:t>Помимо беженцев первой мировой войны, довольно хорошо отражена</w:t>
        <w:br/>
        <w:t>деятельность по приему, размецению и оказанию помоши беженцам из</w:t>
        <w:br/>
        <w:t>голодаюших губерний России. В связи с тем, что в документах фондов</w:t>
        <w:br/>
        <w:t>ГАНО имеются, в основном, обшие для Сибири сведения по беженцам, мы</w:t>
        <w:br/>
        <w:t>использовали эти документы как дополнительный источник.</w:t>
        <w:br/>
        <w:t>Окончание статьи в следуюцем номере.</w:t>
        <w:br/>
        <w:t>2 Беженцы в Томской губернии. Вып. 1-Й. Томск, 1916 г. С.1.</w:t>
        <w:br/>
        <w:t>2Там же, с. ХП-ХІП.</w:t>
        <w:br/>
        <w:t>Государственный архив Томской области (далее - ГАТО). Ф-7. Оп1,</w:t>
        <w:br/>
        <w:t>“Там же. Оп.2. Д.Видр.</w:t>
        <w:br/>
        <w:t>5 Там же. Ф.3.</w:t>
        <w:br/>
        <w:t>5Там же. Оп.2. Д.6982; Оп.69. ДІ идр.</w:t>
        <w:br/>
        <w:t>ТТам же. Оп.23. Д.252 идр.</w:t>
        <w:br/>
        <w:t>5 Там же. Оп.74. Д.656 идр.; Оп.77. Д.2804 и др.</w:t>
        <w:br/>
        <w:t>9 Государственный архив Алтайского края (далее - ГААК). Ф.233,</w:t>
        <w:br/>
        <w:t>223-228.</w:t>
      </w:r>
    </w:p>
    <w:p>
      <w:r>
        <w:t>11 Там же. Ф.233. Оп1. Д37...1,2,9; Оп.5. Д.54; Оп.6. Д19.</w:t>
        <w:br/>
        <w:t>1 Там же. Ф.233. Оп.6. Д19. 7.44 (об.).</w:t>
        <w:br/>
        <w:t>12Там же. Ф.235. Оп.1. Д.52; Оп.1а. Д.12.</w:t>
        <w:br/>
        <w:t>ІЗ ГАТО. Ф.Р-166.</w:t>
        <w:br/>
        <w:t>1 Там же. ФР-321. Оп.1.</w:t>
        <w:br/>
        <w:t>15Там же. ФР-321. Оп.1. Д.388.</w:t>
        <w:br/>
        <w:t>І АДАК. ФР-9. Оп1. Д.250-269.</w:t>
        <w:br/>
        <w:t>“Там же. ФР-10.</w:t>
        <w:br/>
        <w:t>1ЗТам же. Ф.Р-706.</w:t>
        <w:br/>
        <w:t>Государственный архив Новосибирской области (далее - ГАНО).</w:t>
        <w:br/>
        <w:t>Ф.Р-1133. Оп.1. Д163а.</w:t>
        <w:br/>
        <w:t>53</w:t>
        <w:br/>
        <w:t>ИЗВЕСТИЯ НАЦИОНАЛЬНОГО ЦЕНТРА АРХЕОГРАФИН И ИСТОЧНИКОВЕДЕНИЯ 4/2012</w:t>
        <w:br/>
        <w:t>Перепись 1916 г. в центральных районах прошла в мае-июне, а в Казахстане</w:t>
        <w:br/>
        <w:t>Для «е осушествления шпотребовалось более позднее и более</w:t>
        <w:br/>
        <w:t>продолжительное время. В Казахстане перепись 1916 г. проходила с 11</w:t>
        <w:br/>
        <w:t>июня и по 1 августа.</w:t>
        <w:br/>
        <w:t>Перепись 1917 г., получившая статус сельскохозяйственной,</w:t>
        <w:br/>
        <w:t>поземельной и городской переписи, началась с середины июня и</w:t>
        <w:br/>
        <w:t>закончилась в октябре. В Казахстане она прошла только в четырех областях.</w:t>
        <w:br/>
        <w:t>Не было учтено население Тургайской области и так называемое</w:t>
        <w:br/>
        <w:t>гражданское население Уральской областиз2, В остальных пределах региона.</w:t>
        <w:br/>
        <w:t>за основу для новой переписи были взяты результаты учета, проведенного в</w:t>
        <w:br/>
        <w:t>1916 г., атакже материалы текушей информации.</w:t>
        <w:br/>
        <w:t>Тем не менее, две переписи военного времени (1916-1917 іг.)</w:t>
        <w:br/>
        <w:t>позволяют определить основные тенденции демографического развития</w:t>
        <w:br/>
        <w:t>Казахстана из числа наметившихся к концу досоветского периода. Их</w:t>
        <w:br/>
        <w:t>данные служат определенной базой для анализа материалов первых</w:t>
        <w:br/>
        <w:t>советских переписей (проведенных, в том числе, и в пределах современного</w:t>
        <w:br/>
        <w:t>Казахстана).</w:t>
        <w:br/>
        <w:t>Период конца ХІХ -- первой четверти ХХ в. сыграл большую роль в</w:t>
        <w:br/>
        <w:t>истории Казахстана. Это время глобальных подвижек в жизни обцества.</w:t>
        <w:br/>
        <w:t>Все они в первую очередь отражались на населении. Политические,</w:t>
        <w:br/>
        <w:t>экономические, социальные, административные Ии другие изменения</w:t>
        <w:br/>
        <w:t>привели к сушественной трансформации этнического и социального состава.</w:t>
        <w:br/>
        <w:t>населения Казахстана.</w:t>
        <w:br/>
        <w:t>1 Брук С.И., Кабузан В.М. Динамика и этнический состав населения</w:t>
        <w:br/>
        <w:t>России в эпоху империализма (конец ХІХ в. -- 1917 г.) // История СССР.</w:t>
        <w:br/>
        <w:t>1980. /%3.С.75.</w:t>
        <w:br/>
        <w:t>Гапоненко Л.С., Кабузан В.М. Материалы сельскохозяйственных</w:t>
        <w:br/>
        <w:t>переписей 1916-17 гг. как источник определения численности населения</w:t>
        <w:br/>
        <w:t>России накануне Октябрьской революции // История СССР. 1961. Х% 6.</w:t>
        <w:br/>
        <w:t>С.25.</w:t>
      </w:r>
    </w:p>
    <w:p>
      <w:r>
        <w:t>3 БЕрошкин НП., Куликов Ю.В., Чернов А.В. История</w:t>
        <w:br/>
        <w:t>государственных учреждений Россия до Великой СОктябрьской</w:t>
        <w:br/>
        <w:t>социалистической революции. М., 1965. С. 228.</w:t>
        <w:br/>
        <w:t>“ЦДНИ ВКО. Ф.583. Оп1. Д.32. 7.2.</w:t>
        <w:br/>
        <w:t>5 Бекмаханова Н.Е. Указ. соч. С. 59.</w:t>
        <w:br/>
        <w:t>5 Подворные итоги Всероссийской сельскохозяйственной переписи</w:t>
        <w:br/>
        <w:t>1916 г. (по подсчетам, произведенным местными переписными</w:t>
        <w:br/>
        <w:t>учреждениями), вып. ШІ. Степной край. Пг., 1917. С.11. // Цит. по:</w:t>
        <w:br/>
        <w:t>Алексеенко Н.В. Статистические источники по демографии Казахстана.</w:t>
        <w:br/>
        <w:t>“Усть-Каменогорск, Шыгыс баспа, 1999. С. 29.</w:t>
        <w:br/>
        <w:t>7 Бекмаханова Н.Е. Указ. соч. С. 60.</w:t>
        <w:br/>
        <w:t>8% Алексеенко Н.В., Алексеенко А.Н. Демографические кризисы в</w:t>
        <w:br/>
        <w:t>Казахстане. ХХ век. Усть-Каменогорск. Медиа- Альянс, 2007. С. 15.</w:t>
        <w:br/>
        <w:t>46</w:t>
        <w:br/>
        <w:t>АРХЕОГРАФИЯ ЖӘНЕ ДЕРЕКТАНУ ҮЛТТЫҚ ОРТАЛЫҒЫНЫҢ ХАБАРЛАРЫ 4/2012</w:t>
        <w:br/>
        <w:t>5 ДНИ ВКО. Ф. 583. Оп1. Д.32.Л.2.</w:t>
        <w:br/>
        <w:t>11 Бекмаханова Н.Е. Указ. соя. С. 60.</w:t>
        <w:br/>
        <w:t>1. Поуездные итоги Всероссийской сельскохозяйственной переписи</w:t>
        <w:br/>
        <w:t>1917 г. По 57 губерниям и областям // Труды ЦСУ. Т. 5. Вып. 2. М., 1923;</w:t>
        <w:br/>
        <w:t>Бекмаханова Н.Е. Указ. соч. С. 61.</w:t>
        <w:br/>
        <w:t>І ҢДНИ ВКО. Ф. 583. Оп.1. Д.32.Л.2.</w:t>
        <w:br/>
        <w:t>ІЗ Итоги сельскохозяйственной переписи 1916 г. в Акмолинской</w:t>
        <w:br/>
        <w:t>области. Омск, 1917.</w:t>
        <w:br/>
        <w:t>8 Переселение и землеустройство в Азиатской России. Сборник</w:t>
        <w:br/>
        <w:t>законов и распоряжений. Пг., 1915. С.4.</w:t>
        <w:br/>
        <w:t>15 Там же. С. 16.</w:t>
        <w:br/>
        <w:t>15 Там же. С. 16-17.</w:t>
        <w:br/>
        <w:t>ППереселение и землеустройство в Азиатской России. Сборник</w:t>
        <w:br/>
        <w:t>законов и распоряжений. Пг., 1915. С. 420.</w:t>
        <w:br/>
        <w:t>1 -Там же. С. 16-17.</w:t>
        <w:br/>
        <w:t>19 Полтаранин И.А. Исторические взгляды А.А.Кауфмана. Усть-</w:t>
        <w:br/>
        <w:t>Каменогорск, 2002. С. 53-66.</w:t>
        <w:br/>
        <w:t>Алексеенко Н.В. Статистические источники По демографии</w:t>
        <w:br/>
        <w:t>Казахстана. Усть-Каменогорск, Шыгыс баспа, 1999. С. 23.</w:t>
        <w:br/>
        <w:t>2 Волкова Т.П. Некоторые проблемы источниковедческого изучения</w:t>
        <w:br/>
        <w:t>материалов экспедиция Ф.А. Шербины // Вопросы историографии</w:t>
        <w:br/>
        <w:t>Казахстана. Алма-Ата, 1983. С. 232.</w:t>
        <w:br/>
        <w:t>2 История переписей населения и этнодемографические процессы в</w:t>
        <w:br/>
        <w:t>Казахстане. Алматы: Агенство РК по статистике. 1998. С.17.</w:t>
      </w:r>
    </w:p>
    <w:p>
      <w:r>
        <w:t>13Там же.</w:t>
        <w:br/>
        <w:t>% Гапоненко Л.С., Кабузан В.М. Материалы сельскохозяйственных</w:t>
        <w:br/>
        <w:t>переписей 1916-17 гг. как источник определения численности населения</w:t>
        <w:br/>
        <w:t>России накануне Октябрьской революции // История СССР. 1961. Х% 6.</w:t>
        <w:br/>
        <w:t>5 ЦДНИ ВКО. Ф. 583. Оп.1. Д.32. Л.17-1706.</w:t>
        <w:br/>
        <w:t>2% Левшин А. Историческое обозрение уральских казаков. Спб. С. 2-3</w:t>
        <w:br/>
        <w:t>/ Цит. по: Сдыков М.Н. История населения Западного Казахстана. Алма-</w:t>
        <w:br/>
        <w:t>Ата, 2004. С. 82.</w:t>
        <w:br/>
        <w:t>7 Бекмаханова Н.Е. Указ. соч. С. 62.</w:t>
        <w:br/>
        <w:t>% Предварительные итоги Всероссийской сельскохозяйственной</w:t>
        <w:br/>
        <w:t>переписи (По подсчетам, произведенным местными переписными</w:t>
        <w:br/>
        <w:t>учреждениями). Вып. 1: Европейская Россия. Пг., 1916; Вып. 2: Кавказ. М.,</w:t>
        <w:br/>
        <w:t>1917; Вып. 3: Степной край, Сибирь и Дальний Восток.</w:t>
        <w:br/>
        <w:t>% Сдыков М.Н. История населения Западного Казахстана. Алма-Ата,</w:t>
        <w:br/>
        <w:t>2004. С. 82.</w:t>
        <w:br/>
        <w:t>3 Поуездные итоги Всероссийской сельскохозяйственной переписи</w:t>
        <w:br/>
        <w:t>1917 г. По 57 губерниям и областям // Труды ЦСУ. Т. 5. Вып. 2. М., 1923</w:t>
        <w:br/>
        <w:t>1 Материалы переписи 1916 г. по Томской губернии (из опыта</w:t>
        <w:br/>
        <w:t>обработки на ЭВМ). Под ред. Г.М.Горюшкина. Новосибирск, 1969.</w:t>
        <w:br/>
        <w:t>32 Алексеенко Н.В., Алексеенко А.Н. Демографические кризисы в</w:t>
        <w:br/>
        <w:t>Казахстане. ХХ век. Усть-Каменогорск. Медиа- Альянс, 2007. С. 15.</w:t>
        <w:br/>
        <w:t>47</w:t>
        <w:br/>
        <w:t>АРХЕОГРАФИЯ ЖӘНЕ ДЕРЕКТАНУ ҮЛТТЫҚ ОРТАЛЫҒЫНЫҢ ХАБАРЛАРЫ 4/2012</w:t>
        <w:br/>
        <w:t>ТАРИХ</w:t>
        <w:br/>
        <w:t>Айболат Кушкумбаев</w:t>
        <w:br/>
        <w:t>Доктор исторических наук, профессор</w:t>
        <w:br/>
        <w:t>ВОЕННОЕ ПРАВО И ВОИНСКАЯ ДИСЦИПЛИНА</w:t>
        <w:br/>
        <w:t>В МОНГОЛЬСКОИ И ЗОЛОТООРДЫНСКОЙ АРМИИ</w:t>
        <w:br/>
        <w:t>Любая военная организация, военные институты, армия В целом</w:t>
        <w:br/>
        <w:t>может успешно функционировать только в том случае, если они,</w:t>
        <w:br/>
        <w:t>безусловно, придерживаются установленной воинской Дисциплины и</w:t>
        <w:br/>
        <w:t>определенного военно-организационного порядка. Монгольские</w:t>
        <w:br/>
        <w:t>вооруженные силы эпохи Чингиз-хана яркий тому пример. Они имели</w:t>
        <w:br/>
        <w:t>превосходное военное устройство, строжайшую дисциплину, монгольские</w:t>
        <w:br/>
        <w:t>воины не стремились просто выделиться перед другими бойцами, а четко и</w:t>
        <w:br/>
        <w:t>точно выполияли свои обязанности, а командный состав военных сил был</w:t>
        <w:br/>
        <w:t>послушным орудием в руках верховного главнокомандуюцего. Военная</w:t>
        <w:br/>
        <w:t>дисциплина пронизывала все структурные подразделения армии, которой</w:t>
        <w:br/>
        <w:t>обязаны были подчиняться все, начиная с простых ВоиИнов И До высших</w:t>
        <w:br/>
        <w:t>военачальников. Командир каждой воинской единицы нес главную</w:t>
        <w:br/>
        <w:t>персональную ответственность за ввереннов ему подразделение, а при</w:t>
        <w:br/>
        <w:t>совершении им серьезных ошибок наказание было довольно жестким!. Без</w:t>
        <w:br/>
        <w:t>соответствуюшего уровня дисциплины и регулярного (системного)</w:t>
        <w:br/>
        <w:t>поддержания оптимального уровня боевой готовности войск на случай</w:t>
        <w:br/>
        <w:t>войны невозможно достичь победы - вот приоритетное правило, которого</w:t>
      </w:r>
    </w:p>
    <w:p>
      <w:r>
        <w:t>придерживались монгольские полководцы.</w:t>
        <w:br/>
        <w:t>Огромное значение в развитии монгольского государства, обшества и,</w:t>
        <w:br/>
        <w:t>конечно, организации военного дела имело принятие «Великой Ясы»,</w:t>
        <w:br/>
        <w:t>которая была не просто обычно-правовым обобшением действуюцих норм,</w:t>
        <w:br/>
        <w:t>а монгольским имперским законом, авторство которого приписывается</w:t>
        <w:br/>
        <w:t>Чингиз-хану?. О Ясе упоминают средневековые авторы - Джувайни, Рашид</w:t>
        <w:br/>
        <w:t>ад-Дин, Абу-ль-Фарадж, Макризи и др., но полной ее версии не сохранилось.</w:t>
        <w:br/>
        <w:t>«В соответствии и согласии со своим собственным суждением он |Чингиз-</w:t>
        <w:br/>
        <w:t>хан - А.К| ввел правило для каждого дела и закон ДЛЯ каждого</w:t>
        <w:br/>
        <w:t>обстоятельства и для каждой вины установил кару. А так как у племен</w:t>
        <w:br/>
        <w:t>татарских не было письма, повелел он, чтобы монгольские дети обучались</w:t>
        <w:br/>
        <w:t>письму уйгуров; и чтобы Йасы и приказы были записаны на свитках. Эти</w:t>
        <w:br/>
        <w:t>свитки называютея Великой Книгой Йасы, и лежат они в казне старших</w:t>
        <w:br/>
        <w:t>царевичей. И когда станет хан садиться на трон или будет набирать великое</w:t>
        <w:br/>
        <w:t>войско, или соберутся царевичи и (станут советоваться| о делах государства</w:t>
        <w:br/>
        <w:t>и управления, то приносят те свитки и с ними сообразуют свои дела; и к</w:t>
        <w:br/>
        <w:t>59</w:t>
        <w:br/>
        <w:t>ИЗВЕСТИЯ НАЦИОНАЛЬНОГО ЦЕНТРА АРХЕОГРАФИН И ИСТОЧНИКОВЕДЕНИЯ 4/2012</w:t>
        <w:br/>
        <w:t>фонде Алтайской губернской земской управы, в фондах 4-х уездных и 2-х</w:t>
        <w:br/>
        <w:t>волостных Земских управ” В материалах этих фондов отражена</w:t>
        <w:br/>
        <w:t>деятельность Губернского беженского комитета, Губернского Отдела о</w:t>
        <w:br/>
        <w:t>беженцах при Алтайском губернском комиссаре, Барнаульского и Бийского</w:t>
        <w:br/>
        <w:t>отделов помоци беженцам!. Из выявленных документов интерес</w:t>
        <w:br/>
        <w:t>представляют данные 0 расселении беженцев, а также анкеты</w:t>
        <w:br/>
        <w:t>сельскохозяйственной переписи 1917 г., в которых учитывались беженцы и</w:t>
        <w:br/>
        <w:t>гражданские пленные.</w:t>
        <w:br/>
        <w:t>Известно, что на Алтае Советская власть окончательно была</w:t>
        <w:br/>
        <w:t>установлена в декабре 1919 г. До этого власть в регионе переходила</w:t>
        <w:br/>
        <w:t>несколько раз из рукв руки: от Советской власти к Временному сибирскому</w:t>
        <w:br/>
        <w:t>правительству и правительству Колчака. Для периода 1917-1919 гг. было</w:t>
        <w:br/>
        <w:t>характерно частое прекрашение деятельности прежних организаций по</w:t>
        <w:br/>
        <w:t>оказанию помоци беженцам и возникновение новых. Так, например, после</w:t>
        <w:br/>
        <w:t>Февральской революции 1917 г. Татьянинский комитет был переименован</w:t>
        <w:br/>
        <w:t>во Всероссийский комитет помоши пострадавшим от войны. Постепенно</w:t>
        <w:br/>
        <w:t>его деятельность в связи с гонениями свелась к минимуму, а затем и вовсе</w:t>
        <w:br/>
        <w:t>прекратилась. На протяжении 1917 г. на Алтае руководил устройством</w:t>
        <w:br/>
        <w:t>беженцев Алтайский Губернский Комиссар, при нем сушествовал</w:t>
        <w:br/>
        <w:t>Губернский Отдел о беженцах.</w:t>
        <w:br/>
        <w:t>Как по стране в целом, так и в Сибири в течение 1917 г. делались</w:t>
        <w:br/>
        <w:t>попытки демократизировать организацию помоши беженцам. В ноябре 1917</w:t>
        <w:br/>
        <w:t>г. на Втором Всероссийском сьезде беженцев (состоялся 19 ноября) было</w:t>
        <w:br/>
        <w:t>избрано Центральное правление Всероссийского Союза беженцев при МВД,</w:t>
        <w:br/>
        <w:t>этот Союз пришел на смену Отделу по устройству беженцев при МВД</w:t>
        <w:br/>
        <w:t>(Союз был создан на первом Всероссийском сьезде беженцев 1-12 сентября</w:t>
        <w:br/>
        <w:t>1917 г.). Он рекомендовал в рассылаемых в местные Советы письмах,</w:t>
        <w:br/>
        <w:t>телеграммах демократизировать прежние беженские организации, политику</w:t>
        <w:br/>
        <w:t>по оказанию помоши беженцам. Подобное предложение в марте 1918 г.</w:t>
        <w:br/>
        <w:t>поступило в Барнаульский Совет рабочих и солдатских депутатов. В нем</w:t>
        <w:br/>
        <w:t>содержалась просьба принять меры Для оказания помоши беженцам на</w:t>
        <w:br/>
        <w:t>местах: назначить комиссара по делам беженцев или Комиссию для</w:t>
        <w:br/>
        <w:t>контроля над уже сушествуюшими национальными или обшественными</w:t>
        <w:br/>
        <w:t>учреждениями, для реорганизации их на демократических началах</w:t>
        <w:br/>
        <w:t>привлечением широких масс. В уездах и городах предлагалось создавать</w:t>
        <w:br/>
        <w:t>беженские Советы, члены которых будуг избираться на обіих собраниях</w:t>
        <w:br/>
        <w:t>или сьездах беженцев. Всеми делами беженцев в губернии должен был</w:t>
      </w:r>
    </w:p>
    <w:p>
      <w:r>
        <w:t>заниматься избранный Советами губисполком. С их утверждением</w:t>
        <w:br/>
        <w:t>деятельность комиссаров прекрашается. На Алтае Губернский Совет</w:t>
        <w:br/>
        <w:t>беженцев был создан не позднее марта 1918г.: как свидетельствуют</w:t>
        <w:br/>
        <w:t>источники, 26 марта 1918 г. состоялось одно Из его заседаний!!.</w:t>
        <w:br/>
        <w:t>Частая смена власти и беженских организаций и учреждений в эти годы</w:t>
        <w:br/>
        <w:t>стала причиной плохой сохранности или полного отсутствия</w:t>
        <w:br/>
        <w:t>правительственных документов, а также документов организаций по</w:t>
        <w:br/>
        <w:t>оказанию помоши беженцам. Так, документы Временного сибирского</w:t>
        <w:br/>
        <w:t>правительства по вопросам беженцев находятся в совершенно разных</w:t>
        <w:br/>
        <w:t>50</w:t>
        <w:br/>
        <w:t>ИЗВЕСТИЯ НАЦИОНАЛЬНОГО ЦЕНТРА АРХЕОГРАФИН И ИСТОЧНИКОВЕДЕНИЯ 4/2012</w:t>
        <w:br/>
        <w:t>построению войска, и к разрушению стран и городов приступают по тому</w:t>
        <w:br/>
        <w:t>порядку, который в них предписану».</w:t>
        <w:br/>
        <w:t>Яса, если брать ее правовые характеристики, то в пространственном</w:t>
        <w:br/>
        <w:t>отношении, действовала по всей территории монгольской державы, а по кругу</w:t>
        <w:br/>
        <w:t>лиц, распространялась фактически на все население империи, и была</w:t>
        <w:br/>
        <w:t>неограниченна во времени, и воспринималось как оригинальный «ейісішп</w:t>
        <w:br/>
        <w:t>ретешшпт» для тюрко-монгольских номадов. О свяшенно-трепетном</w:t>
        <w:br/>
        <w:t>отношении самих монголов к установлениям Чингиз-хана, для которых Яса</w:t>
        <w:br/>
        <w:t>была источником его мудрости и божественного откровения</w:t>
        <w:br/>
        <w:t>свидетельствует монгольская (имперская) легенда 0 появлении Ясы,</w:t>
        <w:br/>
        <w:t>записанное армянским историком Григором Акнерци в следуюшей форме:</w:t>
        <w:br/>
        <w:t>«У них не было никакого богослужения, а были какие-то войлочные идолы,</w:t>
        <w:br/>
        <w:t>которых они и до сих пор переносят с собою для разных волшебств и</w:t>
        <w:br/>
        <w:t>гаданий. ... они призвали себе на помошь Бога, Творца неба и земли и дали</w:t>
        <w:br/>
        <w:t>ему великий обет -- пребывать вечно в исполнении Его повелений. Тогда,</w:t>
        <w:br/>
        <w:t>по повелению Бога, явился им ангел в виде орда златокрылого, и, говоря на</w:t>
        <w:br/>
        <w:t>их языке, призвал к себе их начальника, которого звали Чангыз. Этот</w:t>
        <w:br/>
        <w:t>последний пошел и остановился перед ангелом в виде орла, на расстоянии</w:t>
        <w:br/>
        <w:t>брошенной стрелы. Тогда орел сообшил им на их языке все повеления</w:t>
        <w:br/>
        <w:t>Божии. Вот, эти божественные законы, которые он им предписал и которые</w:t>
        <w:br/>
        <w:t>они на своем языке называют ясак: во-первых, любить друг друга; во-</w:t>
        <w:br/>
        <w:t>вторых, не прелюбодействовать, не красть, не лжесвидетельствовать; не</w:t>
        <w:br/>
        <w:t>быть предателями; почитать старых и ницих; и если найдется между ними</w:t>
        <w:br/>
        <w:t>кто либо нарушаюший эти заповеди, таковых предавать смерти. Дав эти</w:t>
        <w:br/>
        <w:t>наставления, ангел назвал начальника кааном, который с тех пор стал</w:t>
        <w:br/>
        <w:t>прозываеться Чангыз-Каан. И повелел ему ангел господствовать над</w:t>
        <w:br/>
        <w:t>многими областями и странами и множиться до безмерного числа. Так это и</w:t>
        <w:br/>
        <w:t>случилось».</w:t>
        <w:br/>
        <w:t>Термин «Яса» происходит от монг. «уазай», («дзасак») - «закон,</w:t>
        <w:br/>
        <w:t>постановление, распоряжение, уложение, благоустройство». По всей</w:t>
        <w:br/>
        <w:t>вероятности сам термин «Яса» производное от монгольского «уаза» -</w:t>
        <w:br/>
        <w:t>справедливость”. Как указывается в специальной литературе, «Яса» несла в</w:t>
        <w:br/>
        <w:t>себе три значения: 1) нормативное постановление вождей кочевников и</w:t>
        <w:br/>
        <w:t>первых ханов; 2) постановления, изданные от имени Чингиз-хана,</w:t>
        <w:br/>
        <w:t>отредактированные к 1225 г. («Великая Яса»), 3) более поздние</w:t>
        <w:br/>
        <w:t>постановления преемников - монгольских каанов?. Вероятно, «Великая Яса»</w:t>
        <w:br/>
        <w:t>- письменный (первоначально устный) свод законов и постановлений</w:t>
        <w:br/>
        <w:t>(наставлений?), созданный Чингиз-ханом в качестве свособразного</w:t>
        <w:br/>
        <w:t>«законодательного ядра» правовой системы средневековых монголов,</w:t>
        <w:br/>
        <w:t>пополненный его преемниками и действовавший в разных редакциях в улусах</w:t>
        <w:br/>
        <w:t>Монгольской империи и, возможно, дольше всего суцествовавший в Золотой</w:t>
        <w:br/>
        <w:t>Орде и Чагатайском улусе. В то же время создание Ясы показывдает, что</w:t>
        <w:br/>
        <w:t>Чингиз-хан в период геополитического расширения Монгольской империи</w:t>
        <w:br/>
        <w:t>вполне реалистично представлял необходимость единых письменных</w:t>
      </w:r>
    </w:p>
    <w:p>
      <w:r>
        <w:t>законов и правовых установлений%. Яса, по-видимому, была принята на</w:t>
        <w:br/>
        <w:t>Великом Курултае в 1206 г. во время инаугурации Чингиз-хана, подвергнута</w:t>
        <w:br/>
        <w:t>60</w:t>
        <w:br/>
        <w:t>ИЗВЕСТИЯ НАЦИОНАЛЬНОГО ЦЕНТРА АРХЕОГРАФИН И ИСТОЧНИКОВЕДЕНИЯ 4/2012</w:t>
        <w:br/>
        <w:t>ехатріе, зеіесіей тетбегв (ій пос һауе гізі 1о һо14 һоивеһо14, егеГоге һезе</w:t>
        <w:br/>
        <w:t>Ішпсбопв ууеге регТогтпеяі Бу огФпагу тетегв ү?һісһі ивиаШу сате ҒГоп уагіои</w:t>
        <w:br/>
        <w:t>вөсізі 1ауегв.</w:t>
        <w:br/>
        <w:t>Авсейвт агів о Бе ивей ав геіріоив ргасісе іп өповйіс геівіопв. Іп</w:t>
        <w:br/>
        <w:t>Сепіга! Авіа авсейізіп уға ргасһісей іп !Іһе Мапісһеап сопипшпігіев. Іп (һе ӛші</w:t>
        <w:br/>
        <w:t>Әгоһегһоод оҒ Үазваміуа авсейіпв асфиігев пеу/ шідегзіапдіпе у/һісі із пог</w:t>
        <w:br/>
        <w:t>соппесіей уһ әповГіс і4сав. Агар сопапеві рготпобей сһапвев іп роІШіса! апа</w:t>
        <w:br/>
        <w:t>геігіоив вИшаПоп іп ведепіагу апФ потадіс агеав оҒ Сешіта! Авіз. І5ІзІп 25 а Пеу/</w:t>
        <w:br/>
        <w:t>Тлсіюг іп сиішга! Ғе оҒ (һе восісіу «іа пос 1са4 о уапівһ оҒ ргеуіошвіу ехізіей</w:t>
        <w:br/>
        <w:t>геіріопв, ші еуеп адаргей (о сіішга! уашев оҒ пеуу гесіоп. АҒ ап сагіу Чаве оҒ</w:t>
        <w:br/>
        <w:t>ІБіз ехізііпе геПіріоив гергезвешайопв угеге ргевегуед, Іс уғав песеввагу ог ІБізіі</w:t>
        <w:br/>
        <w:t>Ше!” 10 ехіепд4 іп офег сиһшга! епуіголтпепі. Ргасбісе оҒ есзһаву ехізів іп Іһе</w:t>
        <w:br/>
        <w:t>тішгі агікт іп ӛшіі ідеав. Ү/е сап обвегхе Іһа! іп (һе биі Әгоһегһоо(8 (ігікт Ішгів</w:t>
        <w:br/>
        <w:t>ішо Мапісһасап асПопв (0 геасһ есзаву в/зіе, ші: ехесшіоп оҒ 4гіКг геЙесів</w:t>
        <w:br/>
        <w:t>Шегепсев Беугееп гіша! ргасһісев іп !һе Өй Әгойһегһоо45.</w:t>
        <w:br/>
        <w:t>1 8ҺівЕ. Кіша! апа Сгізів. Іп Ропа!4 Б. Сийег, ей. Тһе Ке(ігіошв 5йшаноп.</w:t>
        <w:br/>
        <w:t>Вовіоп, 1968. Р. 735-738.</w:t>
        <w:br/>
        <w:t>2 Ваһабіапоу В., Миһашшпадашіпоу 8. Іпгофисһоп. - бо8ғапіпіе Ғеіу ро</w:t>
        <w:br/>
        <w:t>оһокпоуапіш 4гікг іақгаі ваша”. Ашпағу, 2008. Р. 24-93</w:t>
        <w:br/>
        <w:t>3 өМееве Р. Тһе Үазауі ші (тайііоп ап фе ргоМеш оҒ бһашапіс “вшгүйуаі” //</w:t>
        <w:br/>
        <w:t>Ітапіап іп ев, ХХП, 1999. Хә1,р. 26-34</w:t>
        <w:br/>
        <w:t>4 НівшаһШіп А.А. ӛшбукісі гішаіпіуе ргаКкігі. 5РЬ, 1996. Р. 75-78</w:t>
        <w:br/>
        <w:t>5 Маввізпіоп 1. 1а Раввіоп 4е НаПа): шагіуг шузгімше (е Г1в1зші ехбсші6 4.</w:t>
        <w:br/>
        <w:t>Вавздай 1е 26 шагв 922. Т.І. Рагів, 1975. Р. 221, 226; Вегіе!в Е. Ргоіяһо)4епіе виі2шаі</w:t>
        <w:br/>
        <w:t>яаһучкоу ІНегаһшу. Іп 8шбеш і вшВуКауа ІИегашға. Мовсоуу, 1965. Р. 181-183</w:t>
        <w:br/>
        <w:t>5 Вацһо14 У.У/. Збосһіпепіе, Т. 2. Рагі2. Мовсозу, 1963. Р. 41-42</w:t>
        <w:br/>
        <w:t>7 Ошайап ВИК. Үнеші Пав һай Кшадош ВіК. Т/Ллипаші, 1984, Іше 236; Үш</w:t>
        <w:br/>
        <w:t>аі-Вайававһшпі. Віаводатоуе гпапіе |(Ошадаш ВИК), Тгапв!аіей һу 1уапоу 5. І.епіпегай,</w:t>
        <w:br/>
        <w:t>1990. Р. 286, 296-299</w:t>
        <w:br/>
        <w:t>3 Үуеіа!-Ва1ававһ ші. Біавобашоуе гпапіе |(Ошадаш ВИК), Тгапвізіей Бу</w:t>
        <w:br/>
        <w:t>Іуапоу 8. І.епіпвгай, 1990. Р. 286, 300-302.</w:t>
        <w:br/>
        <w:t>5 Вегіеів Е. Ізгесһешіе Пзгаһіш Іші Афааш у ровпе “Ошадаш Ва” іп Еудепіу</w:t>
        <w:br/>
        <w:t>Веге|в 5шбізш і вибувкауа ІНеганға. Мовсочу, 1965. Р. 182; Ошадош ВИК. ҮшешҒНав</w:t>
        <w:br/>
        <w:t>һай Кшабош ВШік. Гтшпаші, 1984, Іше 746</w:t>
        <w:br/>
        <w:t>15 ҮшешҒа!-Вайававһшпі. Біазодатоуе глапіе |Ошабеп ВІНКД. Тғапвізіей Бу</w:t>
        <w:br/>
        <w:t>Іуапоу 8. І.епіпгай, 1990. Р. 381</w:t>
        <w:br/>
        <w:t>1 Фиеу Үп, Баппіе ішісі: осһегісі іжопіі і1деоіовіі ГЕагіу Тігіеө: Евваув оп һізіогу</w:t>
        <w:br/>
        <w:t>ап4 ідеоіову). АІшаіу, 2002. Р. 78-91.</w:t>
        <w:br/>
        <w:t>12 Мазвірпіоп 1. 1,а.Раввіоп 4е НаПа): шагіуг шузгішше 4е ГІыаші ехбсші6 ӛ.</w:t>
        <w:br/>
        <w:t>Вавздай 1е 26 шагв 922. Т.І. Рагів, 1975. Р. 221-240</w:t>
      </w:r>
    </w:p>
    <w:p>
      <w:r>
        <w:t>13 Окоп Т. Тһе Мапісһаеап Васквтошіа оҒЕвсһаіюіову іп һе Когап. Іп</w:t>
        <w:br/>
        <w:t>Мапісһасап 8ішесв Ргосеейіпев оҒ һе Еігяі Ішепайопа! Сопіегепсе оп Мапісһаеікш,</w:t>
        <w:br/>
        <w:t>Апвиві 5-9, 1987 Ілші біп ”ев іп АҒЧсап апа Авіап Ке!ібіопя. Уо!ішп І. Ілша4, 1988. Р.</w:t>
        <w:br/>
        <w:t>273-282.</w:t>
        <w:br/>
        <w:t>14 Енаде М. Әһашалізті: агсһаіс Үесппіше оҒесвбаву. Кіеу, 2002. Р. 7.</w:t>
        <w:br/>
        <w:t>15 еге! Е. Ргоізіоідепіе вибапа і виНувісоу ІНеганшу. Іп ӛшбізш івиһуякауа.</w:t>
        <w:br/>
        <w:t>Шегаішга. Моясоуу, 1965. Р. 27-28.</w:t>
        <w:br/>
        <w:t>58</w:t>
        <w:br/>
        <w:t>АРХЕОГРАФИЯ ЖӘНЕ ДЕРЕКТАНУ ҮЛТТЫҚ ОРТАЛЫҒЫНЫҢ ХАБАРЛАРЫ 4/2012</w:t>
        <w:br/>
        <w:t>Отчеты губернаторов в 1917 г. завысили данные о населении Казахстана</w:t>
        <w:br/>
        <w:t>лишь на 2%,</w:t>
        <w:br/>
        <w:t>Таким образом, на отрезке времени от 60-х гг. ХІХ в. и включая 1917</w:t>
        <w:br/>
        <w:t>г., население Казахстана учитывалось: во-первых, переписями, как</w:t>
        <w:br/>
        <w:t>специально демографическими, так и преследуюшими иные цели,</w:t>
        <w:br/>
        <w:t>переписями обшегосударственными -- 1897, 1916, 1917 гг., а также</w:t>
        <w:br/>
        <w:t>локальными. Во всех этих переписях, как правило, фиксировались</w:t>
        <w:br/>
        <w:t>численность, этнический состав, вероисповедание населения, но не бралось</w:t>
        <w:br/>
        <w:t>во внимание национальное самосознание людей. Во-вторых, учет населения</w:t>
        <w:br/>
        <w:t>Казахстана в то время осушествлялся и с помошью полицейско-</w:t>
        <w:br/>
        <w:t>административного исчисления, дававшего сведения 0 численности</w:t>
        <w:br/>
        <w:t>населения, его составе, внутренних и внешних миграций, естественного</w:t>
        <w:br/>
        <w:t>движения. В-третьих, учет жителей Казахстана тогда проводился и По линии</w:t>
        <w:br/>
        <w:t>церковной статистики, которая фиксировала естественный прирост</w:t>
        <w:br/>
        <w:t>населения (рождения, смертность), число прихожан по вероисповеданиям.</w:t>
        <w:br/>
        <w:t>Наконец, следует помнить, что учет населения Казахстана в указанное</w:t>
        <w:br/>
        <w:t>время осушествлялся и с помоцью медицинской статистики.</w:t>
        <w:br/>
        <w:t>Перепись 1917 г. имела свои недостатки. Она не охватила всей</w:t>
        <w:br/>
        <w:t>территории России и растянулась на значительный срок (с середины июня</w:t>
        <w:br/>
        <w:t>по октябрь). Тем не менее, она дала доброкачественный материал,</w:t>
        <w:br/>
        <w:t>отразивший в обшей форме те изменения в численности, в размешении и,</w:t>
        <w:br/>
        <w:t>отчасти, в этническом составе населения страны, что произошли в ней к</w:t>
        <w:br/>
        <w:t>1917г.</w:t>
        <w:br/>
        <w:t>Недостатки учета населения в переписи 1917 г. заключены не тольков</w:t>
        <w:br/>
        <w:t>неполноте охвата в ней населения, но и в разной методике сбора сведений</w:t>
        <w:br/>
        <w:t>для нее, в их обработке:. Разумеется, при этом нужно учитывать и</w:t>
        <w:br/>
        <w:t>обьективные трудности военного времени. А для Казахстана, оценивая</w:t>
        <w:br/>
        <w:t>достоверность сведений переписи 1917 г., необходимо исходить из того, что</w:t>
        <w:br/>
        <w:t>в ХІХв., переломном в деле освоения его территории Россией, происходили</w:t>
        <w:br/>
        <w:t>значительные перемешения казахов; в начале же ХХ в. участие казахов в</w:t>
        <w:br/>
        <w:t>событиях 1916 г. также отразилось на подсчете их численности в переписи</w:t>
        <w:br/>
        <w:t>1917 г.”</w:t>
        <w:br/>
        <w:t>Предварительные результаты сельскохозяйственной переписи 1917 г.</w:t>
        <w:br/>
        <w:t>начали публиковаться с 1919 г. В 1921 г. были опубликованы сводные</w:t>
        <w:br/>
        <w:t>данные по 52 губерниям и областям. Наиболеве полная публикация Под</w:t>
        <w:br/>
        <w:t>заглавием «Поуездные итоги Всероссийской сельскохозяйственной и</w:t>
        <w:br/>
        <w:t>земельной переписи по 57 губерниям и областям» была осушествлена в</w:t>
        <w:br/>
        <w:t>19233 Многие собранные сельскохозяйственными переписями 1916 и 1917</w:t>
        <w:br/>
        <w:t>гг. данные, содержашиеся в анкетах, в публикации итогов не вошли.</w:t>
        <w:br/>
        <w:t>Поэтому особый научный интерес представляют первичные материалы</w:t>
        <w:br/>
        <w:t>переписей -- подворные карточки (из наиболее известных проектов --</w:t>
        <w:br/>
        <w:t>обработка первичных данных переписей по Томской губернии под</w:t>
        <w:br/>
        <w:t>руководствм Л.М. Горюшкина в Новосибирске в 1960-е тг.7). Однако, в</w:t>
      </w:r>
    </w:p>
    <w:p>
      <w:r>
        <w:t>целом, первичные данные сельскохозяйственных переписей 1916 и 1917 гг.</w:t>
        <w:br/>
        <w:t>недостаточно введены в научный оборот.</w:t>
        <w:br/>
        <w:t>45</w:t>
        <w:br/>
        <w:t>АРХЕОГРАФИЯ ЖӘНЕ ДЕРЕКТАНУ ҮЛТТЫҚ ОРТАЛЫҒЫНЫҢ ХАБАРЛАРЫ 4/2012</w:t>
        <w:br/>
        <w:t>Татьянинский Комитет и его отделения являлись благотворительной</w:t>
        <w:br/>
        <w:t>организацией, однако с увеличением числа беженцев возникла острая</w:t>
        <w:br/>
        <w:t>необходимость в создании специальных комитетов, которые бы занимались</w:t>
        <w:br/>
        <w:t>всеми делами по приему, размешению, устройству беженцев в губернии, а.</w:t>
        <w:br/>
        <w:t>также оказывали бы им помошь. В результате в августе 1915 г. был создан</w:t>
        <w:br/>
        <w:t>Томский губернский комитет по устройству беженцев, который действовал</w:t>
        <w:br/>
        <w:t>при Томском губернском управлении. Позднее были образованы 7 уездных</w:t>
        <w:br/>
        <w:t>комитетов, 11 городских и 4 национальных.</w:t>
        <w:br/>
        <w:t>Практически все документы по деятельности указанных комитетов за.</w:t>
        <w:br/>
        <w:t>дореволюционный период хранятся в фондах ГАТО. Документы Томского</w:t>
        <w:br/>
        <w:t>губернского комитета по устройству беженцев выделены в отдельный</w:t>
        <w:br/>
        <w:t>фонд?. В нем содержитея 130 единиц хранения за 1915-1918 гг. Дела фонда</w:t>
        <w:br/>
        <w:t>по содержашейся в них информации можно разделить на несколько</w:t>
        <w:br/>
        <w:t>тематических групп:</w:t>
        <w:br/>
        <w:t>1. Сведения о движении и распределении беженцев;</w:t>
        <w:br/>
        <w:t>2. Дела по размешению, устройству и оказанию разного рода помоши</w:t>
        <w:br/>
        <w:t>беженцам;</w:t>
        <w:br/>
        <w:t>3. Дела по розыску потерявшихся беженцев;</w:t>
        <w:br/>
        <w:t>4. Сведения об имушественном положении беженцев, о количестве</w:t>
        <w:br/>
        <w:t>трудоспособного элемента среди них, о трудоустройстве беженцев и т.П.;</w:t>
        <w:br/>
        <w:t>5. Регистрация беженцев, в том числе посемейные карточки</w:t>
        <w:br/>
        <w:t>регистрации;</w:t>
        <w:br/>
        <w:t>6. Организационные вопросы и переписка Комитета с учреждениями</w:t>
        <w:br/>
        <w:t>по вопросам о беженцах.</w:t>
        <w:br/>
        <w:t>Источники, отражаюшие решение проблем, связанных с беженцами,</w:t>
        <w:br/>
        <w:t>были выявлены также в фонде Томского губернского управления&gt;. Дела</w:t>
        <w:br/>
        <w:t>фонда содержат документацию по образованию комитетов помоши</w:t>
        <w:br/>
        <w:t>беженцамб, о распределении беженцев по губернин”, а также личные дела и</w:t>
        <w:br/>
        <w:t>списки интернированных и высланных под надзор полиции.</w:t>
        <w:br/>
        <w:t>Документы указанных выше 2-х фондов дают достаточно подробную</w:t>
        <w:br/>
        <w:t>информацию о ситуации, связанной с беженцами в Томской губернии по</w:t>
        <w:br/>
        <w:t>состоянию на период с 1915 г. по 1917-1918 гг., то есть с начала массового</w:t>
        <w:br/>
        <w:t>прибытия беженцев в губернию до разделения Томской губернии, а также</w:t>
        <w:br/>
        <w:t>До момента ликвидации дореволюционных учреждений, организаций и</w:t>
        <w:br/>
        <w:t>органов власти и управления.</w:t>
        <w:br/>
        <w:t>В связи с тем, что Алтай до 1917 г. входил в состав Томской губернии,</w:t>
        <w:br/>
        <w:t>в фондах ГААК источники, отражаюшие деятельность первых организаций</w:t>
        <w:br/>
        <w:t>и учреждений по оказанию помошци и регистрации беженцев в 1915-1917 гг.,</w:t>
        <w:br/>
        <w:t>представлены немногочисленными документами. В основном, это</w:t>
        <w:br/>
        <w:t>документы из фондов городских и уездных органов власти и управления.</w:t>
        <w:br/>
        <w:t>Основная масса архивных источников по беженцам за 1917-1919 гг.в ГААК</w:t>
        <w:br/>
        <w:t>находится в фондах земских управ. Именно при них создавались местные</w:t>
        <w:br/>
        <w:t>комитеты и отделы по оказанию помоши и устройству беженцев в период,</w:t>
        <w:br/>
        <w:t>когда власть в Сибири окончательно не была установлена. Среди архивных</w:t>
      </w:r>
    </w:p>
    <w:p>
      <w:r>
        <w:t>материалов ГААК документы 1917-1919 гг. по беженцам были выявлены в</w:t>
        <w:br/>
        <w:t>49</w:t>
        <w:br/>
        <w:t>ИЗВЕСТИЯ НАЦИОНАЛЬНОҒО ЦЕНТРА АРХЕОГРАФИИ И ИСТОЧНИКОВЕДЕНИЯ 4/2012</w:t>
        <w:br/>
        <w:t>“Анна ШЦетинина</w:t>
        <w:br/>
        <w:t>Кандидат исторических наук</w:t>
        <w:br/>
        <w:t>ОБШАЯ ХАРАКТЕРИСТИКА ИСТОЧНИКОВ ГОСУДАРСТВЕННЫХ</w:t>
        <w:br/>
        <w:t>АРХИВОВ ПО БЕЖЕНЦАМ ПЕРВОИ МИРОВОЙ ВОИНЫ НА АЛТАЕ</w:t>
        <w:br/>
        <w:t>Первые беженцы, число которых было незначительным, ПоОЯвИлИсь В</w:t>
        <w:br/>
        <w:t>Сибири уже в начальном периоде войны. Массовое же их прибытие, как</w:t>
        <w:br/>
        <w:t>отмечается во многих источниках, относится к концу лета 1915 г. До августа</w:t>
        <w:br/>
        <w:t>1915 г. в Томской губернии (территория которой в основном и</w:t>
        <w:br/>
        <w:t>рассматривалась в данной работе, в 1917 г. из ее состава выделилась</w:t>
        <w:br/>
        <w:t>Алтайская губерния) не сушествовало специальных учреждений и</w:t>
        <w:br/>
        <w:t>организаций, которые бы занимались не только учетом и регистрацией</w:t>
        <w:br/>
        <w:t>беженцев, но и оказанием им необходимой помоши: медицинской,</w:t>
        <w:br/>
        <w:t>материальной и др. Первую самую необходимую помошь беженцы</w:t>
        <w:br/>
        <w:t>получали от врачебных пунктов Переселенческого Ведомства, которые</w:t>
        <w:br/>
        <w:t>располагались вдоль железных дорог”.</w:t>
        <w:br/>
        <w:t>14 сентября 1914 г. было принято положение о Комитете великой</w:t>
        <w:br/>
        <w:t>княжны Татьяны Николаевны для оказания временной помоши</w:t>
        <w:br/>
        <w:t>пострадавшим от военных бедствий. Первое время он являлся единственной</w:t>
        <w:br/>
        <w:t>организацией, которая оказывала реальную помошь беженцам по всей</w:t>
        <w:br/>
        <w:t>России. Комитет по мере надобности создавал свои отделения в разных</w:t>
        <w:br/>
        <w:t>регионах. В Томской губернии были образованы Томское губернское</w:t>
        <w:br/>
        <w:t>отделение, три городския отделения (в Томске, Барнауле и</w:t>
        <w:br/>
        <w:t>Новониколаевске), Кыштовское участковов и Чемальское волостное</w:t>
        <w:br/>
        <w:t>отделения? К сожалению, среди архивных материалов Государственного</w:t>
        <w:br/>
        <w:t>архива Алтайского края (далее - ГААК) и Государственного архива</w:t>
        <w:br/>
        <w:t>Томской области (далее - ГАТО) источников, отражаюших в полной мере</w:t>
        <w:br/>
        <w:t>деятельность этого Комитета и его отделений, нами не обнаружено.</w:t>
        <w:br/>
        <w:t>Имеются только единичные документы в составе фондов других</w:t>
        <w:br/>
        <w:t>организаций, занимавшихся устройством беженцев. Однако эти единичные</w:t>
        <w:br/>
        <w:t>документы не раскрывают историю деятельности Комитета на юге Западной</w:t>
        <w:br/>
        <w:t>Сибири. Можно предположить, что после ликвидации Комитета в 1917 г.</w:t>
        <w:br/>
        <w:t>его документы либо были уничтожены, либо вошли в состав архивных</w:t>
        <w:br/>
        <w:t>материалов центральных архивов РФ. Так, например, в Российском</w:t>
        <w:br/>
        <w:t>Государственном Военно-историческом архиве (РГВИА) имеется фонд</w:t>
        <w:br/>
        <w:t>Комитета ев императорского высочества великой княжны "Татьяны</w:t>
        <w:br/>
        <w:t>Николаевны для оказания временной помоши пострадавшим от военных</w:t>
        <w:br/>
        <w:t>бедствий (Ф. 16115); фонд Московского столичного отделения</w:t>
        <w:br/>
        <w:t>Татьянинского комитета (Фл70) имеется в Центральном Историческом</w:t>
        <w:br/>
        <w:t>архиве г.Москвы.</w:t>
        <w:br/>
        <w:t>48</w:t>
        <w:br/>
        <w:t>ИЗВЕСТИЯ НАЦИОНАЛЬНОГО ЦЕНТРА АРХЕОГРАФИН И ИСТОЧНИКОВЕДЕНИЯ 4/2012</w:t>
        <w:br/>
        <w:t>дел, должны были принимать участие «кебтеулы» - гвардейцы, отвечавшие</w:t>
        <w:br/>
        <w:t>за порядок в «Великом Аурухе» (ханской ставке)!!</w:t>
        <w:br/>
        <w:t>О монгольском судопроизводстве и «йаргучи» (судьях)!? сведений не</w:t>
        <w:br/>
        <w:t>очень много. В «Джами-ат-таварих» есть краткий рассказ об основных</w:t>
      </w:r>
    </w:p>
    <w:p>
      <w:r>
        <w:t>принципах, которым руководствовался Верховный судь/ Монгольской</w:t>
        <w:br/>
        <w:t>империи Шиги-Хутуху: «Он решал тяжбы по справедливости и много</w:t>
        <w:br/>
        <w:t>оказал помоци и благодеяний преступникам; он неоднократно повторял:</w:t>
        <w:br/>
        <w:t>«Не нужно, чтобы признавались из-за страха и испуга». Он говорил</w:t>
        <w:br/>
        <w:t>виновным: «Не бойся и говори правду!». Из прений судей известно, что с</w:t>
        <w:br/>
        <w:t>той эпохи (вплоть| до настояцего времени как в Могулистане, так и в тех</w:t>
        <w:br/>
        <w:t>пределах, (кои зависят от нее), в основу судебных решений кладут правила</w:t>
        <w:br/>
        <w:t>его манер и способов (решать дела)».</w:t>
        <w:br/>
        <w:t>Монгольский каан с помошью Ясы, являвшуюся в его руках «Силой</w:t>
        <w:br/>
        <w:t>Вечного Синего Неба», мог наложить строгую дисциплину, как на обіцество,</w:t>
        <w:br/>
        <w:t>так и на армию!5: Монгольские законы были весьма суровыми, особенно его</w:t>
        <w:br/>
        <w:t>репрессивные санкции. Так, за убийство, супружескую неверность,</w:t>
        <w:br/>
        <w:t>мужеложство, занятие черной магией, крупное воровство, покупка заведомо</w:t>
        <w:br/>
        <w:t>украденного товара и др. следовало смертная казнь. Любой проступок,</w:t>
        <w:br/>
        <w:t>халатность, неосторожность возводились в ранг преступления. Гражданское и</w:t>
        <w:br/>
        <w:t>военное неповиновение считалось равным к преступлению и подпадало под</w:t>
        <w:br/>
        <w:t>ДЕЙСТВИЯ ясака!8,</w:t>
        <w:br/>
        <w:t>Интересным в рассматриваемом контексте является система наказаний</w:t>
        <w:br/>
        <w:t>по имперскому монгольскому праву, среди которых зафиксированы смертная</w:t>
        <w:br/>
        <w:t>казнь, телесные наказания, продажа (или отдача) в рабство, конфискация</w:t>
        <w:br/>
        <w:t>имушества, штрафные санкции. Первый вид наказаний предусматривался за</w:t>
        <w:br/>
        <w:t>совершение таких тяжких преступлений как государственная измена,</w:t>
        <w:br/>
        <w:t>убийство, оскорбление достоинства. хана и др!”. Приговоры (решения) суда</w:t>
        <w:br/>
        <w:t>приводились в исполнение, как правило, незамедлительно. Вместе с тем,</w:t>
        <w:br/>
        <w:t>отмечает Джувайни, «у монголов сушествует обычай, согласно которому</w:t>
        <w:br/>
        <w:t>преступника, приговоренного к смерти, но получившего помилование,</w:t>
        <w:br/>
        <w:t>отправляют на войну, рассуждая, что если суждено ему быть убитым, то пусть</w:t>
        <w:br/>
        <w:t>будет убит в сражении». Другим вариантом этого наказания была отправка</w:t>
        <w:br/>
        <w:t>преступника в составе посольства к ранее неизвестному народу или в</w:t>
        <w:br/>
        <w:t>отдаленные страны с неблагоприятным климатом!% В наборе монгольских</w:t>
        <w:br/>
        <w:t>наказаний этого времени одной из распространенных считалось битье</w:t>
        <w:br/>
        <w:t>палками. Так, в зависимости от ценности украденного, обвиненному</w:t>
        <w:br/>
        <w:t>присуждалось вначале семь ударов, далее семнадцать, двадцать семь, тридцать</w:t>
        <w:br/>
        <w:t>семь, сорок семь, вплоть до трехсот семи. Естественно, многие не</w:t>
        <w:br/>
        <w:t>выдерживали таких экзекуций и умирали. Особо наказывалось воровство коня,</w:t>
        <w:br/>
        <w:t>за которое следовало смертная казнь. Приговор приводился в исполнение</w:t>
        <w:br/>
        <w:t>мечом. В случае если пойманный вор мог возместить в десятикратном размере</w:t>
        <w:br/>
        <w:t>нанесенный ушерб, то ему сохраняли жизнь. После охоты, нашедший коня,</w:t>
        <w:br/>
        <w:t>оружие, ловчую птицу, т.е. любую вешь заведомо зная, что она не</w:t>
        <w:br/>
        <w:t>принадлежит ему, должен был отнести ее к специальному лицу «буларгудж»</w:t>
        <w:br/>
        <w:t>(«буларгей», смотритель лагеря, отыскиваюший и охраняюший потерянное</w:t>
        <w:br/>
        <w:t>имушество), который хранил ев до появления хозяина. В случае если лицо</w:t>
        <w:br/>
        <w:t>62</w:t>
        <w:br/>
        <w:t>ИЗВЕСТИЯ НАЦИОНАЛЬНОГО ЦЕНТРА АРХЕОГРАФИН И ИСТОЧНИКОВЕДЕНИЯ 4/2012</w:t>
        <w:br/>
        <w:t>РУХАНИЯТ ТАРИХЫ</w:t>
        <w:br/>
        <w:t>Кепгһе ТоғіапБауеуа</w:t>
        <w:br/>
        <w:t>Босіоғ д/Нізіогіса! 5сіепсе</w:t>
        <w:br/>
        <w:t>РКЕ-ІБІАМІС КООТ8 ОЕ ТНЕ 8ОҒІ ВКОТНЕКНООР ОЕ ҮА55АУТҮА ІМ</w:t>
        <w:br/>
        <w:t>СЕКТКАІ1, АЗТА</w:t>
        <w:br/>
        <w:t>Сайевогу “азсегісізіп” ів а рагі оҒ гіша! ргасбісе іп Бобһ Мапісһасізіт апа</w:t>
        <w:br/>
        <w:t>бігіз. Ассогаіпе 1 феогіев, вушбоПіс аліһгоро)овіса! гіша!5 Әіпбатепіа! Ғог</w:t>
        <w:br/>
        <w:t>шлдегяалаіпе оҒ уай ів сиішге. Е. 8ҺІ роішей ош (һас гіша! апа БеШе аге</w:t>
        <w:br/>
        <w:t>ішегтіпеіедй, бі зерагаМе, ав Ші ууав вееп Бу БеПеҒ, бші пос гіша! асбіоп,</w:t>
      </w:r>
    </w:p>
    <w:p>
      <w:r>
        <w:t>соппесіей ууй8 һеш апа гіша! саппов ехізі зуіһош: реле. АҒ (һе вате Гіте Ғог</w:t>
        <w:br/>
        <w:t>а 1опе регіой (һе гіша! һав Бееп ІооКей ав ап іпвігшпеті: оҒ совпіНоп іп геіріоп,</w:t>
        <w:br/>
        <w:t>Әшгіп Ғасі гішаі; ргастісе іп геівіоп рІаув а вірпіНісапі го1е. Ү/е сап обвегуе (һас</w:t>
        <w:br/>
        <w:t>іп бий Әгойегһоо48 а гіша! 42 ішпв ішо тесһапіса! асбіопв Ғог асһіеуіпе</w:t>
        <w:br/>
        <w:t>есзіаву, шай һе ваше (іше 1Ғегепі Бгоһегһоовбв һауе 4НҒегепе Ғогтів оҒ 4214.</w:t>
        <w:br/>
        <w:t>Тһопеһ ІБізті іп Сешга! Авіа 4геу/ айепііоп оҒ гевсагсһегв апа воте уғогк</w:t>
        <w:br/>
        <w:t>һав Әсеп 4опе іп ап4 ошвійе (һе 1/55Қ. оп Һізіогу ап4 пайшге оҒ Івізш іп Сепіга!</w:t>
        <w:br/>
        <w:t>Авіз (У. ВавПоу, У. бішКоуізеу, О. би-һагеуа, А. То1еирауеу, А. Хіко!Боп, 2.</w:t>
        <w:br/>
        <w:t>Уай, Е. Вегісі8), олу віпсе (һе Ізіе 19905 пеуғ арргоасһев (о ІБізіт үуеге изей</w:t>
        <w:br/>
        <w:t>ю йв вшау апа Іһеу меге Ф4епопвігайеі іп Іһе ууо/Кв Бу 5. Ргогогоу, ЕК.</w:t>
        <w:br/>
        <w:t>МиаЯаҒпа, А. НізтаһшШпа, В. ВаһБафапоу, 7. Раш, ПО. БеУ/сезе, А уоп</w:t>
        <w:br/>
        <w:t>Киесіреп, А. Мшпіпоу, Т. “агсопе сіс.; шаіп епрһаві іп (һезе уғогКв һав Бсеп</w:t>
        <w:br/>
        <w:t>Әопе оп 1һе 8шау оҒ 5ийі уғогЕв оҒ һавіовгарһіс пайшге, Ғе оҒ Ғошп4егв оҒ һе</w:t>
        <w:br/>
        <w:t>Бгофегһоо45 апа ҒоПоугегв, гіша! ргасіісе, іпегте!агіопв Беймееп Үаввауіуа апФ</w:t>
        <w:br/>
        <w:t>Мадвһаблайуа сіс. Еог ехатріе, В.ВараФапоу чҒогКей оп гіша! ргасбісе - Фгік-</w:t>
        <w:br/>
        <w:t>іпіһе Үаввамғіуа Әгоһегһоо; уғогкв бу Р. БеУУееве аге 4еуогей 1о (һе һіногу</w:t>
        <w:br/>
        <w:t>оҒ етегеепсе апа Ғогтпабоп оҒ (һі Әгоһегһоодб, йв (сасһіпе, діевіі0П5 оп</w:t>
        <w:br/>
        <w:t>іп шепсе оҒ рге-Ізілтіс гейіріопв у/һісі саппог Ве ірпогеа3. Кевсагсһ Бу А.</w:t>
        <w:br/>
        <w:t>Мішпіпоу оп іпесгіріопв іп Іһе Мапвокешп оҒ Айтпай Үавауғі іп (һе (оят оҒ</w:t>
        <w:br/>
        <w:t>ТшКізап апФ зепеаіову оҒ Нуға|ав Геесі вар ехізей іп 1һе Кпоу/!едйбе оп</w:t>
        <w:br/>
        <w:t>Үавзаміуа Әгоһегһоо4 (Мшпіпоу, 2010). СотрагаНуе апа!увіз оҒ ргасісев іп</w:t>
        <w:br/>
        <w:t>Үаввуаіуа апа Хаовһрапа!уа із віуеп іп (һе »огк Бу А. НівтайШІіп, у/һо 5һоу/5</w:t>
        <w:br/>
        <w:t>ралісшаг Ғезішгев оҒгіша! ргасіісе оҒ Үаввамгіуа іп Сешта! Авіз?.</w:t>
        <w:br/>
        <w:t>Іш сіг вішіісв оп ӛше Е. ВегісІв апФ Р. Маввіспоп раі4 аНепгіоп (о не</w:t>
        <w:br/>
        <w:t>ехізгепсе оҒ еІетепів оҒ сагііег геіісіопв оп Сепіга! Азіап ӛшбівіп апа (һеу һауе</w:t>
        <w:br/>
        <w:t>Бееп адаргей ко Іоса! Бейісі5 апа сив. Опе оҒ вией геіріопв уав Мапісһасізті2.</w:t>
        <w:br/>
        <w:t>ОНісігі ассерғапсе о Іізіп іп (һе Кагаһһапій бізге іп 955 уғав опе Ге асбіоп,</w:t>
        <w:br/>
        <w:t>апа тіШагу апа роШбіса!, есопотіс апа сиға! Ғасіогв үуеге Беһіп( і. Іп Сепіга!</w:t>
        <w:br/>
        <w:t>Авіз буріса! Гегішгев о? Ізіз угеге: вейепагу-авгісіішга! апа потадіс гезіопв</w:t>
        <w:br/>
        <w:t>зүеге ішегсоппесіеі уҰЙһ сасһ оһег Іһгоцеһ 5054 апд4 йв со1опісв (һай</w:t>
        <w:br/>
        <w:t>54</w:t>
        <w:br/>
        <w:t>АРХЕОГРАФИЯ ЖӘНЕ ДЕРЕКТАНУ ҮЛТТЫҚ ОРТАЛЫҒЫНЫҢ ХАБАРЛАРЫ 4/2012</w:t>
        <w:br/>
        <w:t>утаит свою находку, считается вором. «Буларгуджи» находились В самом</w:t>
        <w:br/>
        <w:t>высоком месте стана с отличительным знаменем, «чтобы те, кто что-либо</w:t>
        <w:br/>
        <w:t>утерял, тотчас же видели его. Так-то ничего не теряется, а все находится и</w:t>
        <w:br/>
        <w:t>по принадлежности возврашается»””. Поэтому «воровство среди них</w:t>
        <w:br/>
        <w:t>является необычным |делом), ... юрты и все их веци не запираются. Если</w:t>
        <w:br/>
        <w:t>же кем-то будут найдены лошади или быки или что-нибудь в этом роде, им</w:t>
        <w:br/>
        <w:t>либо свободно позволяют идти |своей дорогой|, либо их отводят к</w:t>
        <w:br/>
        <w:t>настояшим (их| владельцам», - пишет средневековый автор: «Из-за</w:t>
        <w:br/>
        <w:t>строгости наказания и жестокости кар, назначаемых их властителями, они</w:t>
        <w:br/>
        <w:t>удерживаются от ссор и от взаимных злодеяний и лжи»!, Конечно, не</w:t>
        <w:br/>
        <w:t>только страх.| безжалостных | наказаний | позволял сохранять</w:t>
        <w:br/>
        <w:t>провозглашенный правопорядок, но и сама авторитетность</w:t>
        <w:br/>
        <w:t>(харизматичность) верховной власти первых монгольских каанов идушая от</w:t>
        <w:br/>
        <w:t>Чингиз-хана была непререкаемой в глазах подданных.</w:t>
        <w:br/>
        <w:t>Марко Поло, описывая страну Кончи (Куинджи - внук Орды)</w:t>
        <w:br/>
        <w:t>восточная часть Улуса Джучи, характеризуя его подданных отметил, что</w:t>
        <w:br/>
        <w:t>«держатся они татарского закона, а закон этот дикий; но соблюдают они его</w:t>
        <w:br/>
        <w:t>так же точно, как соблюдал Чингис-хан и другие истыс татары»? Такие</w:t>
        <w:br/>
        <w:t>понятия как «законность» и «правопорядок», несмотря на их специфическое</w:t>
        <w:br/>
        <w:t>содержание, в монгольских улусах пользовались в целом среди населения</w:t>
        <w:br/>
        <w:t>Достаточным почтением (доверием) и необходимым авторитетом. По оценке</w:t>
        <w:br/>
        <w:t>такого исследователя истории Улуса Джучи как И.Н. Березин «право и</w:t>
        <w:br/>
        <w:t>справедливость были уважаемы в Золотой Орде»3. Трудно пока дать оценку</w:t>
      </w:r>
    </w:p>
    <w:p>
      <w:r>
        <w:t>степени правомерного поведения и соблюдения действуюшего текушего</w:t>
        <w:br/>
        <w:t>законодательства со стороны различных социальных групп, в том числе и</w:t>
        <w:br/>
        <w:t>военнослужацих армейских частей.</w:t>
        <w:br/>
        <w:t>Тот, «идеальный» порядок, царивший внутри Монгольской империи,</w:t>
        <w:br/>
        <w:t>поразил представителей западных дипломатических миссий ХІП в. При этом,</w:t>
        <w:br/>
        <w:t>ими особо подчеркивается власть монгольских правителей над своими</w:t>
        <w:br/>
        <w:t>подданными, исполнительность приказов нижестояшими. «Император же</w:t>
        <w:br/>
        <w:t>этих Татар имеет изумительную власть над всеми... Сверх того, во всем</w:t>
        <w:br/>
        <w:t>том, что он предписывает во всякое время, во всяком месте, по отношению</w:t>
        <w:br/>
        <w:t>ли к войне, или к смерти, или к жизни, они повинуются без всякого</w:t>
        <w:br/>
        <w:t>противоречия. Ту же власть имеют во всем вожди Над своими ЛЮДЬми,</w:t>
        <w:br/>
        <w:t>именно люди, то есть Татары и другие, распределены между вождями»%;</w:t>
        <w:br/>
        <w:t>монголы «послушны своим господам более, чем другие народы, или даже</w:t>
        <w:br/>
        <w:t>больше, чем лица духовного звания своим прелатам. У них нет места для</w:t>
        <w:br/>
        <w:t>жалости по отношению к перебежчикам, поэтому у их императора над ними</w:t>
        <w:br/>
        <w:t>всевозможная власть. Ибо у них нет выбора перед смертью или жизнью, раз</w:t>
        <w:br/>
        <w:t>так сказал император»: «Государю своему очень послушны, случится</w:t>
        <w:br/>
        <w:t>надобность, всю ночь простоит на коне вооруженным; а конь пасется</w:t>
        <w:br/>
        <w:t>завсегда на траве», «приказу повинуютея лучше, нежели где-либо в свете» %</w:t>
        <w:br/>
        <w:t>Каких-то специальных военных судов в монгольской военной организации</w:t>
        <w:br/>
        <w:t>не сушествовало, Т.к. военная (в том числе и судебная) власть была вверена</w:t>
        <w:br/>
        <w:t>в руки войсковых воевод. В год Коровы (1205 г.) Чингиз-хан послал</w:t>
        <w:br/>
        <w:t>испытанного своего полководда Субэдэй-бахадура Вв дальний</w:t>
        <w:br/>
        <w:t>63</w:t>
        <w:br/>
        <w:t>ИЗВЕСТИЯ НАЦИОНАЛЬНОГО ЦЕНТРА АРХЕОГРАФИН И ИСТОЧНИКОВЕДЕНИЯ 4/2012</w:t>
        <w:br/>
        <w:t>уғав іп ге)есііоп оҒ рочегігу. ҮйвшҒ а1-Ва!ававипі 4гаууз ап іпаве оҒ а регвоп</w:t>
        <w:br/>
        <w:t>һауіпе тәггісд апа сіуіпе Бігіһ іо сһ14еп, ав 1Ғ в 4оуті іп а Боаі апа 065 /о</w:t>
        <w:br/>
        <w:t>ореп веса: “һауіпе шәгтісе) ва! іп а Боа!, апа угепі (о са; һеп воп ог 4зшеһгег із</w:t>
        <w:br/>
        <w:t>Бога, һів Бог Вгеакв!”?, Өрезісіпе аһош: ровгегігу, Ойвштпувһ а4бгеввев Іһе ізше</w:t>
        <w:br/>
        <w:t>оҒ ештігу: “1Ғ сһіагеп аге Баа, уош уу ІІме, өгісуіпе, еіг еппіну зу Фізогасе</w:t>
        <w:br/>
        <w:t>уов. Х/Іһ сһ14геп (о Бе іп ешпіу - Іі шпеһ шөге рІсазап( (һап ІІуіпе уу ош:</w:t>
        <w:br/>
        <w:t>епешіев. І,ооЮ: а шап еегпайу Кеерв Нів пайше іп һів Фезсеміе!! Іп</w:t>
        <w:br/>
        <w:t>Мапісһасізіі ешпіу оҒ (мо сІстепів Бесотпев а ішаіп өсепагіо оҒ (һе</w:t>
        <w:br/>
        <w:t>Әеуеіортепе оҒ а шліуегзе, апФ4 а сопсере оҒ ап ітаве іп (һе Гог оҒ /атра ог</w:t>
        <w:br/>
        <w:t>Іле! асшігев вепве а ап апа)оце оҒ Нөһг ог дагіс еіеелів 10 Бе іп а соуег!!,</w:t>
        <w:br/>
        <w:t>ҮшйвйҒ а!-Ва1|ававшпі, ровві1Ы1у, һав Кпоул угізіот оҒ Іһе реоріе (ргоуегф,</w:t>
        <w:br/>
        <w:t>рагаМІев). Іп һів рост һе герсаіе Фу а44гевзев о һеш. Тһе паіге оҒ 1һеве у/ізе</w:t>
        <w:br/>
        <w:t>ійеав сап Бе «ШҒегепі; воте оҒ һе шірім Бе Вавей оп роегіс геПісіоив</w:t>
        <w:br/>
        <w:t>Мапісһеап уғогЕсв, әһісһ іпәрігей 5шіі іп һеіг сопитшпісайоп мНһ Со4. Ав</w:t>
        <w:br/>
        <w:t>ехатріев оҒ вис ібеав уге сап геҒег іо ров а ІҒе апа а тузбіса! уау оҒ Низеіп</w:t>
        <w:br/>
        <w:t>5. Мапвшг а!-НаШа) (Фей іп 922), у/һо 1ігауеШей (о 1һе сіПев оҒ Махагаппаһг апа</w:t>
        <w:br/>
        <w:t>БЕазстп ТшКевап апа іпсогрогаіей Іоса! і4еав ішо Һів БеГісі5 о бой. Тһеве</w:t>
        <w:br/>
        <w:t>ібсав угеге (евсгірей іп гевеагеһ Бу І..Маввіспіоп 2. Іп (һе ННу-вікіп өша оҒ</w:t>
        <w:br/>
        <w:t>Ош”ап езсһаііосіса! шобіуев аге геЙесіей іп ипдегвіапаіпе оҒ 1һе гізі ап4 1Іһе</w:t>
        <w:br/>
        <w:t>(ей. війев, сопрагей о риге апа біп”; аНепіоп (о Іні ууав 4Жғамчп Бу Тога</w:t>
        <w:br/>
        <w:t>Оһввоп, мо һав сотрагей Інів »шға У/ҮНһ воте Мапісһеапв уегвев оҒ һушппв:3,</w:t>
        <w:br/>
        <w:t>ХҮҺйе Ғог Мапісһеапв авсейісізіі һав Әееп соппесісі уУИһ (һе Евсһа/оіову,</w:t>
        <w:br/>
        <w:t>гевсие оҒ Пеһе рагкісіев іп (һе регвоп, ӛшіі ігаФіоп геішегргейв (һеве авресіз іп</w:t>
        <w:br/>
        <w:t>гевресі оҒ асһісуетепі ог ууаув оҒ оуегсотіпе «ШҒісііНев оҒ обзас!св оп (һе</w:t>
        <w:br/>
        <w:t>ра 4о іІһе АПаһ, 1 а1-НаПа) уһо шгөсй іо зсагсһ Ғог һе Сой іп (һе һеагі апФ</w:t>
        <w:br/>
        <w:t>ваій арһгаве: “Т ат а Тгшһ (һа! і һе Со)”. Ассогаіпе ію (һе (сасһіпе оҒ Мапі,</w:t>
        <w:br/>
        <w:t>іп сасһ регвоп Іһеге 15 а воШ 4егіуіле Ігот Бой І4еһг апФ БагЕ сІстепіз, Бевійев</w:t>
        <w:br/>
        <w:t>һе таіегізіз соуег. Езсһа/о!1ову оҒ Мапісһасізіт һав вееп в (авК 10 верагаіе</w:t>
        <w:br/>
        <w:t>Іівім бот БагЕ. Ү/ Ше Ғог Мапісһеапв с уғав шпрогап ію ҒоПоуу 1һіз ідса, Ғог</w:t>
        <w:br/>
        <w:t>биші 4 ууав шпрогбап (о оуегсоте Іһе ра іо Іһе віпеіс бой (һгоцеһ</w:t>
        <w:br/>
        <w:t>сопргеһепвіоп оҒ Һіз оят ріасе іп а шшіуегве.</w:t>
      </w:r>
    </w:p>
    <w:p>
      <w:r>
        <w:t>То шу оріпіоп, оҒЕсіз! ассерғапсе оҒ Біз іп (һе Кагакһапій Кһапаіе іп</w:t>
        <w:br/>
        <w:t>Тлсі 44 поб шеап ге)есііоп оҒ (һе ргеуіойв сиішга! уаішев; ассеріапсе оҒ Ізі</w:t>
        <w:br/>
        <w:t>хуғав Ішпіей ай (һа іше іо роШіса! сігесшіяіапсев. бігепе/һепіпе о? ІБізші іп (һе</w:t>
        <w:br/>
        <w:t>ТшКіс сшішга! врасе атопе (һе реоріе оссштей Іаіег. Мопео! сопдиеві оғ</w:t>
        <w:br/>
        <w:t>Сепіга! Авіа ішепвіҒіей Іһіз ргосевв.</w:t>
        <w:br/>
        <w:t>Тһе Мопво! іпуавіоп бесате а сһаПепве (о (һе ешіге ІБізшіс »ог14. Іп Сепіга!</w:t>
        <w:br/>
        <w:t>Авіз ІБізті егеп у іпігийей (о һе різсев әһеге 4отіпагей ойһег геісіопв висһ</w:t>
        <w:br/>
        <w:t>ав Видаһізі, І/әтаізіп, Сһгізіалпігу апа Вшіһапізт іп уагіопе рагів оҒ Іһе</w:t>
        <w:br/>
        <w:t>жерре. Ү/ҮҺШе іп вейеліагу гесіопв оҒ Мауаттаппаһг І5ізт імгпей іпіо Ісабіпе</w:t>
        <w:br/>
        <w:t>геіріоп атопе о/һег геПіріопв, уагіоів Мивіші вігештв етшегеса. ІЕ 15 пог Бу</w:t>
        <w:br/>
        <w:t>әссійепі (һаб 5ші бгоһегһоой оҒ Үавва Нуға)а Атай (1103-1167) етегеей іп</w:t>
        <w:br/>
        <w:t>һе ХІІ сепішгу. Тһе зошсев сопізіліпе һіз Біоогарһу іпсіпде Іһе уок Бу</w:t>
        <w:br/>
        <w:t>“Аішп-вһаукһ “АПууаді «Т,аһтпап шіп паҒаһағ а1-Юиа5» (бесіппіпе оҒ һе ХУП</w:t>
        <w:br/>
        <w:t>с), “Ай-өһіг Мауа78 «Мава”шп а1-таһаБра іга», ав уе! ав һавіоогарһіс уғог</w:t>
        <w:br/>
        <w:t>Бу а МадәһБапаі «Казһаһағ “аіп а!-һауаі» апа ойһег вошсев, м/һісһ ууеге</w:t>
        <w:br/>
        <w:t>56</w:t>
        <w:br/>
        <w:t>АРХЕОГРАФИЯ ЖӘНЕ ДЕРЕКТАНУ ҮЛТТЫҚ ОРТАЛЫҒЫНЫҢ ХАБАРЛАРЫ 4/2012</w:t>
        <w:br/>
        <w:t>1Іе4 (о іргайПопв асговө (һе Огеа 5ШЕ Коа4. Сопаиеві Бу Агаһв оҒшбап сепіеге</w:t>
        <w:br/>
        <w:t>оҒ Сепіта! Авіа оссштей фігіпе (һе 60 усагв регіод от (һе Бігөб сагПеві</w:t>
        <w:br/>
        <w:t>іпуавіопв оҒ (һе Ага5 (644-704), апа ровзіБіу, аЙег һа уге сап (ІК оп ап</w:t>
        <w:br/>
        <w:t>асаиаішапсе оҒ роршабоп уй а пеуг гейізіоп. Тһе роһісу оҒ СаПірһаіе оп (ахев</w:t>
        <w:br/>
        <w:t>оп Мивіші апа поп-Мивііті роршабіоп а|во різуей в го!е іп (һе ргосевв оҒ</w:t>
        <w:br/>
        <w:t>ойвіпе оег геПіріопв Пот 5о54 апа 5ооап со!опісв. ҒЕог Мапісһеап</w:t>
        <w:br/>
        <w:t>сопитатііев Ізізті Бесатше а пеу/ сһаПепес (һай уғаз абуапсіпе іп (һе «Іерре</w:t>
        <w:br/>
        <w:t>топе м/һеге Мапісһеапв зіагіей тоге асііме!у ге1уіпе оп Іһе ТшКв. ІС уғав һа</w:t>
        <w:br/>
        <w:t>Өтпе меп шшрогапі в4ае оп 1һе 4еуеіортепі оҒ Еазеті Мапісһеап сһигсһ</w:t>
        <w:br/>
        <w:t>жагів: өзіпіпе ро!іса! роугег іп Әне Еазіет-ТшКіс апа Т/уеһш Кһапа/ев, ү/1е</w:t>
        <w:br/>
        <w:t>босап тейторо!15 уу сешег іп батагсапа әгабиа Шу угеге 1054 Ғог Мапісһеапв</w:t>
        <w:br/>
        <w:t>тей тегізе оҒ офег геПіріоп.</w:t>
        <w:br/>
        <w:t>Тм»о шпрогбапі әтібеп вошсев оҒ1һе КагаКһапій (іше ауаЙаБІе поу/ аге</w:t>
        <w:br/>
        <w:t>“Пімап А1-шөһа: а: Тш” Бу Маһтша а1-Кавһсагі ап4 “Ошадоһа ВІШЕ” Бу</w:t>
        <w:br/>
        <w:t>Үйші Кһавв-Кһайр Ва!авзавһшпі. Тһе Нгві опе іпҒогтпеа оп ргіуіІеоев о? Ізіаті</w:t>
        <w:br/>
        <w:t>іп сопрагізоп у/Иһ ойһег ге!ізіопв апа аітей аб соПесбіоп оҒ табегізі5 оп ТигКіс</w:t>
        <w:br/>
        <w:t>ігірев апа Іһсіг Іапоцавев Ғог Іһсіг гергевепгаҒіоп іп (һе Мивішпі уғог1а. ҮУіз4от</w:t>
        <w:br/>
        <w:t>оҒ “Ошадеһа ВШІК” уғав ТаКеп іот Регвіап апа Агаріс вошгсев а5 уге! ав Іһе</w:t>
        <w:br/>
        <w:t>Мапісһеап опев.</w:t>
        <w:br/>
        <w:t>Тһе роетп “Ошадбей ВІШС, (һгес шапивсгірів оҒ ісі! аге Кпоят ай Іһе</w:t>
        <w:br/>
        <w:t>тотепі, уғав сотровей (шгіпе һе геірп оҒ 1һе Оагаһһапій 4упазу. ШЕ із (Пі</w:t>
        <w:br/>
        <w:t>4упазу уһ міс сопхегвіоп оҒ 1һе ТшКв іо ІБіат із соппесіей: ассогаіпе %</w:t>
        <w:br/>
        <w:t>Мавіт ашһогв Іп а1-Авіг апа Гата! Кагеһі, ІІ уғав ассеріей Бу 1һе ТшКіс</w:t>
        <w:br/>
        <w:t>ігірев шідег іне гшег баша Вовта-Еһап А4 а1-Кегіш апа Нів воп Миваб. Тһе</w:t>
        <w:br/>
        <w:t>ровт сотровей іп һе еІеуепіһ сепішгу геЙесіей Іһе ойПооК оҒ Ізізтіс сиішге.</w:t>
        <w:br/>
        <w:t>Тһегеіоге опе оҒ һе Бавіс ріоів оҒ “Ошадеи ВШС 15 соппесбей уүИһ а Нәшге оғ</w:t>
        <w:br/>
        <w:t>егете Одбштаувһ, м» һо шовб ргобаМу уғав а 5ий, һа4 а тиліа (аізсіріс) апа</w:t>
        <w:br/>
        <w:t>Аеуогей Һіз ІНе (о АПаһ”. Е.Вегісів уға Іһе Нгві всһо!аг фо раі4 аНепгіоп 10 ап</w:t>
        <w:br/>
        <w:t>авсейіс рІоб іп гергеветаНопв оҒ егетіе Одбштпувһ іп (һе ровп “Ошадои</w:t>
        <w:br/>
        <w:t>ВШІС. ХУе аогес мйһ Е.Вегісіб: ехріапайоп оҒ Мапісһеап гооів (епуіпе</w:t>
        <w:br/>
        <w:t>ровкегігу іп уіеууе оҒ Одбштаувһ, (һи І уғоша ІІКе (о «һом 1а (һе сагіу ІБізшіс</w:t>
        <w:br/>
        <w:t>регіоб оҒ һііогу іп (һе Сешга! Авіз уғав Гогпеа оп (һе Бавіз оҒ гергезвепіайопв</w:t>
        <w:br/>
        <w:t>ехізітпе ргіог 1 І51згп.</w:t>
        <w:br/>
        <w:t>Тһе авсейіс айійібе 1 (һе Ше із геуізей іп ӛшбеіп, ішірогһалб рһ11оворһіс</w:t>
        <w:br/>
        <w:t>апа Фаасбіс сопропепе оҒ Ізізті. Авсейісізіі іп 5шбізіп із сопвідегей ав Піуіпе</w:t>
        <w:br/>
        <w:t>хғау оҒ совпіНоп, Базей оп Іһе і4са оҒ һе авгестепі Бейтееп Сой апа һшпап</w:t>
        <w:br/>
        <w:t>Әсіпе ә ісһ сопсіпдей опе Беіоге (һе һшпап Әсіпе асашгей Іһсіг зіп Боліев.</w:t>
      </w:r>
    </w:p>
    <w:p>
      <w:r>
        <w:t>Тһе ашп оҒ авсегіс шап уғав іо гейігі а воШ 4 Іһе віпіевв в/а/е апа Іоуа у (о Сой,</w:t>
        <w:br/>
        <w:t>аетопвігагей іп регесбіоп, ве!Ғ-апа1увіз, асів оҒ есеіаву іп уагіоив гіша! асбіоп,</w:t>
        <w:br/>
        <w:t>іп огдег (о Ібегае (һе во! Ігот опе”5 “ве”? ав ап іпдіуі”а Шу апФ4 тегее НІ</w:t>
        <w:br/>
        <w:t>Сой.</w:t>
        <w:br/>
        <w:t>Үпвш а!-Ва!аваешпі дерісіей ап ішазе оҒ Ойештпувһ авсгіБіпе һіш Ғеайгев оҒа</w:t>
        <w:br/>
        <w:t>бшіі сойпе оп а уғау о іне АПаһ. Ніз һего І1Іуев атопв шошпігіпе, “бу а</w:t>
        <w:br/>
        <w:t>ӛһсереКіп із соуегей ап а|5о еліз ВБгап”, һав дераг”еа ітот ге!а!1уев, һав по</w:t>
        <w:br/>
        <w:t>ровіегігу, өрепез Һіз 4аув іп ргаув “ғШһ пате оҒ АПаһ аП піеһ/ів апа (4ауз”, һів</w:t>
        <w:br/>
        <w:t>рай о іне АПан із спайевв". Тһе гадіса! віде оҒ һів шійегя(ап (іле оҒ біуіпе рай</w:t>
        <w:br/>
        <w:t>55</w:t>
        <w:br/>
        <w:t>ИЗВЕСТИЯ НАЦИОНАЛЬНОГО ЦЕНТРА АРХЕОГРАФИН И ИСТОЧНИКОВЕДЕНИЯ 4/2012</w:t>
        <w:br/>
        <w:t>решение вопросов хозяйственной жизни. При нем в это же время создается</w:t>
        <w:br/>
        <w:t>Губернская коллегия по делам о пленных и беженцах (Губпленбеж), которая</w:t>
        <w:br/>
        <w:t>сушествовала до мая 1920 г. Документация Коллегии содержится в фонде</w:t>
        <w:br/>
        <w:t>Алтгубревкома 5, в отдельный фонд ее материалы не выделены.</w:t>
        <w:br/>
        <w:t>В мае 1920 г. постановлением Сибирского революционного комитета.</w:t>
        <w:br/>
        <w:t>Губпленбеж реорганизована в Управление по эвакуации населения</w:t>
        <w:br/>
        <w:t>(Губэвак) при исполнительном комитете Алтайского Губернского Совета</w:t>
        <w:br/>
        <w:t>рабочих, солдатских и крестьянских депутатов. Деятельность Управления</w:t>
        <w:br/>
        <w:t>частично отражена в материалах фонда Р-9. Несмотря на то, что в августе</w:t>
        <w:br/>
        <w:t>1920 г. Алтгубревком передал всю полноту власти Алтайскому Губернскому</w:t>
        <w:br/>
        <w:t>Совету, фонд Р-9 включает в себя документы и за 1921 г. Кроме источников</w:t>
        <w:br/>
        <w:t>по проблемам беженцев первой мировой войны, Вв нем есть материалы по</w:t>
        <w:br/>
        <w:t>организации переселения и устройству беженцев из голодаюших районов</w:t>
        <w:br/>
        <w:t>Центральной Россин. Состав документов фонда Алтгубревкома обширный и</w:t>
        <w:br/>
        <w:t>разнообразный, что позволяет использовать их для всестороннего изучения</w:t>
        <w:br/>
        <w:t>определенных категорий вынужденных миграций, в том числе И ДЛЯ</w:t>
        <w:br/>
        <w:t>исследования движения беженцев.</w:t>
        <w:br/>
        <w:t>Ешце более обьемный источниковый материал находится в составе</w:t>
        <w:br/>
        <w:t>фонда Алтайского губернского Совета рабочих, солдатских и крестьянских</w:t>
        <w:br/>
        <w:t>Депутатов!”. Совет являлся распорядительным и исполнительным органом</w:t>
        <w:br/>
        <w:t>власти. Наиболее интересными для данной работы являются его отделы:</w:t>
        <w:br/>
        <w:t>Отел принудительных работ, Эвакуационный отдел, Комиссия помоши</w:t>
        <w:br/>
        <w:t>голодаюшим. Кроме эвакуационного отдела, при исполнительном комитете</w:t>
        <w:br/>
        <w:t>Совета, как уже было сказано выше, действовало Управление по эвакуации</w:t>
        <w:br/>
        <w:t>(Губэвак). Его документация выделена в отдельный фонд, но и среди</w:t>
        <w:br/>
        <w:t>материалов фонда Р-10 есть немало источников о деятельности Губэвака.</w:t>
        <w:br/>
        <w:t>Фонд Губэвака!% включаетв себя 21 единицу хранения за 1920-1922 гг.</w:t>
        <w:br/>
        <w:t>Деятельность исполнительных комитетов волостных советов рабочих,</w:t>
        <w:br/>
        <w:t>крестьянских и красноармейских депутатов на Алтае отражена в</w:t>
        <w:br/>
        <w:t>документах 54-х фондов ГААК. В них имеется 1623 единицы хранения за</w:t>
        <w:br/>
        <w:t>1917-1926 гг. Деятельность волостных советов интересна с той точки</w:t>
        <w:br/>
        <w:t>зрения, что они являлись непосредственными исполнителями тех или иных</w:t>
        <w:br/>
        <w:t>приказов, распоряжений, указаний. Не менее полезными для данной работы</w:t>
        <w:br/>
        <w:t>оказались волостные списки беженцев. Сведения из них необходимы для</w:t>
        <w:br/>
        <w:t>выяснения территориального размешения беженцев, а также их</w:t>
        <w:br/>
        <w:t>численности, национального и профессионального состава.</w:t>
        <w:br/>
        <w:t>В фондах ГАНО необходимые сведения по беженцам содержатся, в</w:t>
        <w:br/>
        <w:t>основном, в материалах 1918-1920-х гг. Прежде всего, это документы</w:t>
        <w:br/>
        <w:t>Сибирского революционного комитета (Сибревкома), Сибирского</w:t>
        <w:br/>
        <w:t>управления по эвакуации населения (Сибэвак), Сибирского комитета</w:t>
        <w:br/>
        <w:t>помоши голодаюшим (Сибпомгол). Интересуюшие нас сведения, в</w:t>
        <w:br/>
        <w:t>основном, представлены обшими данными по Сибири 0 движении</w:t>
      </w:r>
    </w:p>
    <w:p>
      <w:r>
        <w:t>беженцев, об их реэвакуации. Имеются тексты приказов, инструкций</w:t>
        <w:br/>
        <w:t>центральных сибирских учреждений и органов власти по регистрации</w:t>
        <w:br/>
        <w:t>беженцев, по вопросам реэвакуации, выдачи документов и т.П., а также</w:t>
        <w:br/>
        <w:t>регистрационные карточки беженцев по Новониколаевску за 1921 г.”</w:t>
        <w:br/>
        <w:t>52</w:t>
        <w:br/>
        <w:t>АРХЕОГРАФИЯ ЖӘНЕ ДЕРЕКТАНУ ҮЛТТЫҚ ОРТАЛЫҒЫНЫҢ ХАБАРЛАРЫ 4/2012</w:t>
        <w:br/>
        <w:t>фондах ГААК, причем имеются единичные дела, которые не отражают в</w:t>
        <w:br/>
        <w:t>необходимом обьеме деятельность правительства в указанной сфере.</w:t>
        <w:br/>
        <w:t>Некоторые сведения за 1917-1919 гг. можно найти в переписке</w:t>
        <w:br/>
        <w:t>Алтгубземуправы с Временным Сибирским правительством, содержашейся</w:t>
        <w:br/>
        <w:t>в фонде ГААК 233.</w:t>
        <w:br/>
        <w:t>В 1918 г. была введена должность Управляюшего Алтайской</w:t>
        <w:br/>
        <w:t>губернией. В ГААК его фонд (Ф.235) содержит 83 единицы хранения за</w:t>
        <w:br/>
        <w:t>1918-1919 тг., документальные материалы, необходимые для расқрытия</w:t>
        <w:br/>
        <w:t>темы данной работы, имеются в двух единицах хранения! Также лишь</w:t>
        <w:br/>
        <w:t>частично сохранились материалы Алтайского Губернского Совета рабочих,</w:t>
        <w:br/>
        <w:t>солдатских и крестьянских депутатов (Ф.Р-10) за 1918-1919 гг.</w:t>
        <w:br/>
        <w:t>Документы Временного правительства по вопросам беженцев и</w:t>
        <w:br/>
        <w:t>выселенцев имеются в фондах ГАТО. В отдельный фонд выделены</w:t>
        <w:br/>
        <w:t>материалы Томского губернского комиссара Временного правительства 7.</w:t>
        <w:br/>
        <w:t>Он включает в себя 63 единицы хранения 3а 1917 г., в том числе документы</w:t>
        <w:br/>
        <w:t>о высылке в Сибирь иностранных подданных. Фонд Р-1362 содержит</w:t>
        <w:br/>
        <w:t>материалы Управляюшего Томского губернией за 1918-1919 гг. Для данной</w:t>
        <w:br/>
        <w:t>работы интерес представляют дела на иностранных подданных,</w:t>
        <w:br/>
        <w:t>регистрационные карточки и списки.</w:t>
        <w:br/>
        <w:t>Гораздо лучше в фондах ГАТО сохранились архивные материалы</w:t>
        <w:br/>
        <w:t>1917-1919 гг., отражаюшие разного рода статистические сведения о</w:t>
        <w:br/>
        <w:t>беженцах за этот период, а также документы по регистрации. Речь идет о</w:t>
        <w:br/>
        <w:t>регистрационных карточках, списках беженцев и о разного рода ведомостях</w:t>
        <w:br/>
        <w:t>по учету движения беженцев и их содержанию. Помимо выше указанных</w:t>
        <w:br/>
        <w:t>фондов Томского губернского управления и Томского губернского</w:t>
        <w:br/>
        <w:t>Комитета по устройству беженцев, подобные сведения содержатся в</w:t>
        <w:br/>
        <w:t>документах фонда Томского губернского статистического бюро!” Прежде</w:t>
        <w:br/>
        <w:t>всего, в нем нас интересовали регистрационные карточки беженцев на</w:t>
        <w:br/>
        <w:t>семью!5. Нами было выявлено 786 таких регистрационных карточек,</w:t>
        <w:br/>
        <w:t>созданных в период с 1915 г. по 1918 Г.</w:t>
        <w:br/>
        <w:t>Таким образом, архивные материалы за 1917-1919 гг. менее подробно</w:t>
        <w:br/>
        <w:t>отражают ситуацию по беженцам на юге Западной Сибири, чем</w:t>
        <w:br/>
        <w:t>дореволюционные. Если до 1917 г. архивные материалы ГАТО и ГААК</w:t>
        <w:br/>
        <w:t>содержали информацию в целом по Томской губернии, то документы этих</w:t>
        <w:br/>
        <w:t>архивов, созданные после 1917 г. отражают, в основном, историю только</w:t>
        <w:br/>
        <w:t>одного региона, то есть только Томской или только Алтайской губернии.</w:t>
        <w:br/>
        <w:t>Исключением являются некоторые документы Государственного архива</w:t>
        <w:br/>
        <w:t>Новосибирской области (далее - ГАНО) за 1920-е гг., которые создавались</w:t>
        <w:br/>
        <w:t>центральными Сибирскими учреждениями, организациями и т.п. Например,</w:t>
        <w:br/>
        <w:t>созданные Сибирским управлением по эвакуации, деятельность которого</w:t>
        <w:br/>
        <w:t>распространялась на все сибирские губернии.</w:t>
        <w:br/>
        <w:t>С восстановлением Советской власти на Алтае в 1919 г. был образован</w:t>
        <w:br/>
        <w:t>Алтайский губернский революционный комитет (Алтгубревком) как</w:t>
        <w:br/>
        <w:t>временный чрезвычайный орган гражданской и военной власти. Целью его</w:t>
        <w:br/>
        <w:t>создания являлась организация обороны, ликвидация сопротивления</w:t>
        <w:br/>
        <w:t>контрреволюционеров, наведение революционного порядка в губернии,</w:t>
      </w:r>
    </w:p>
    <w:p>
      <w:r>
        <w:t>51</w:t>
        <w:br/>
        <w:t>ИЗВЕСТИЯ НАЦИОНАЛЬНОГО ЦЕНТРА АРХЕОГРАФИН И ИСТОЧНИКОВЕДЕНИЯ 4/2012</w:t>
        <w:br/>
        <w:t>карательный поход на племя меркитов и в своем приказе указывал: «Сделав</w:t>
        <w:br/>
        <w:t>потребные распоряжения, наказывайте нарушителей поркою. А</w:t>
        <w:br/>
        <w:t>нарушителей наших повелений, тех, кто, известен нам, высылайте к</w:t>
        <w:br/>
        <w:t>нам, а неизвестных нам - на месте же подвергайте правежу»””. Иными</w:t>
        <w:br/>
        <w:t>словами, как говорил известный флорентийский политический мыслитель</w:t>
        <w:br/>
        <w:t>Н. Макиавелли, «дисциплина на войне важнее стремительности»:%. Под</w:t>
        <w:br/>
        <w:t>контроль армейских начальников и их судебную юрисдикцию не попадали</w:t>
        <w:br/>
        <w:t>гвардейцы-кешиктены, напрямую подчиненные Чингиз-хану.</w:t>
        <w:br/>
        <w:t>До нашего времени дошли редкие, но чрезвычайно информативные</w:t>
        <w:br/>
        <w:t>правовые документы монгольского периода. Один из интересных</w:t>
        <w:br/>
        <w:t>монгольских законодательных памятников юаньской эпохи оказался в</w:t>
        <w:br/>
        <w:t>составе (или был включен) в корейский источник подготовленный, скорее</w:t>
        <w:br/>
        <w:t>всего, около 1280 г. или ранее этой даты. Это первый, письменно</w:t>
        <w:br/>
        <w:t>зафиксированный юридический документ на монгольском языке, оригинал</w:t>
        <w:br/>
        <w:t>которого предположительно написан монгольско-уйгурским или</w:t>
        <w:br/>
        <w:t>квадратным письмом?. В этом ценнейшем по содержанию правовом</w:t>
        <w:br/>
        <w:t>уложении, состояшем из 17 статей, регламентируется порядок прохождения</w:t>
        <w:br/>
        <w:t>воинской службы, права и обязанности мобилизуемых военнослужаших и</w:t>
        <w:br/>
        <w:t>военных чиновников, указаны запреты и санкции за нарушение военного</w:t>
        <w:br/>
        <w:t>законодательства. В рассматриваемом документе (ст. 1) особое и</w:t>
        <w:br/>
        <w:t>первостепенное внимание уделяется систематическому и добросовестному</w:t>
        <w:br/>
        <w:t>обучению войск ратному искусству: используя разнообразный военный</w:t>
        <w:br/>
        <w:t>строй, маневрирование, наступлению и отступлению через назначение</w:t>
        <w:br/>
        <w:t>опытного военного командира (наставника). Там же говорится о</w:t>
        <w:br/>
        <w:t>недопустимости найма на службу в армии на открывшиеся вакансии</w:t>
        <w:br/>
        <w:t>военных хучинов (рабов) слабых (не годных) физически. По этим нормам</w:t>
        <w:br/>
        <w:t>военнослужашим категорически запрешается одновременно числиться в</w:t>
        <w:br/>
        <w:t>списках и «самодемобилизовываться» или уходить домой за плату</w:t>
        <w:br/>
        <w:t>(фактически взятку?) деньгами и ценными вешами. Нижние чины лишались</w:t>
        <w:br/>
        <w:t>права самовольно подготавливать и выдавать документы, приводяцие к</w:t>
        <w:br/>
        <w:t>замене воинов. Таким правом наделялись вышестояшие армейские</w:t>
        <w:br/>
        <w:t>чиновники. Уход нижних армейских чинов из армии без надлежаших</w:t>
        <w:br/>
        <w:t>документов считался дезертирством. В случае дезертирства воинов их</w:t>
        <w:br/>
        <w:t>непосредственный начальник должен был незамедлительно уведомить</w:t>
        <w:br/>
        <w:t>вышестояшую инстанцию и специальное мобилизационное (?) ведомство</w:t>
        <w:br/>
        <w:t>(«по делам аилов») о дезертире и «обьявить о сборе людей через какое-</w:t>
        <w:br/>
        <w:t>нибудь лицо». После проведения тіцательных поисковых мероприятий и</w:t>
        <w:br/>
        <w:t>обнаружение дезертира надлежит провести подробное расследование</w:t>
        <w:br/>
        <w:t>(допрос) и точно установить факт совершенного дезертирства. Затем на</w:t>
        <w:br/>
        <w:t>основе изреченного указа хагана «огласить приговор И казнить его</w:t>
        <w:br/>
        <w:t>Ідезертира - А.К. | пред воинами». Если чиновник военно-мобилизационного</w:t>
        <w:br/>
        <w:t>ведомства не предпринимал должных мер по поиску и поимке беглеца, а</w:t>
        <w:br/>
        <w:t>также лица, которые открыто оказывали содействие дезертиру (помогали</w:t>
        <w:br/>
        <w:t>укрыться), то они подвергались аналогичному наказанию (ст. 11). Воинов</w:t>
        <w:br/>
        <w:t>нельзя было принуждать выполнять трудоемкие (тяжелые) и перегрузочные</w:t>
        <w:br/>
        <w:t>работы и призывать в армию из числа гражданских лиц (ст. 2). Не допускать</w:t>
        <w:br/>
        <w:t>64</w:t>
        <w:br/>
        <w:t>АРХЕОГРАФИЯ ЖӘНЕ ДЕРЕКТАНУ ҮЛТТЫҚ ОРТАЛЫҒЫНЫҢ ХАБАРЛАРЫ 4/2012</w:t>
        <w:br/>
        <w:t>редакции в 1210 или 1218 іг. и окончательно утверждена в 1225 году”.</w:t>
        <w:br/>
        <w:t>Естественно, что Яса отражала правое мировоззрение (обычаи и нравы)</w:t>
      </w:r>
    </w:p>
    <w:p>
      <w:r>
        <w:t>номадов и со временем потребовались значительные трансформации,</w:t>
        <w:br/>
        <w:t>связанные с преврашением монголов в господствуюший класс</w:t>
        <w:br/>
        <w:t>(управителей) оседлых народов повлекших изменение политико-правовых</w:t>
        <w:br/>
        <w:t>методов и форм регулирования обшественных отношений.</w:t>
        <w:br/>
        <w:t>Конечно, Яса не была единственным источником (формой) права</w:t>
        <w:br/>
        <w:t>средневековык монголов и тюрков. Как показывают, последние</w:t>
        <w:br/>
        <w:t>исследования правоведов в систему источников права Монгольской</w:t>
        <w:br/>
        <w:t>империи и Золотой Орды входили торе (тдру, тура) - обозначавшее</w:t>
        <w:br/>
        <w:t>«закон, право» вообше, харизматичным носителем которого была персона</w:t>
        <w:br/>
        <w:t>правителя - хана (монарха). Следуюшим важным источником права</w:t>
        <w:br/>
        <w:t>считалось обычное права - йосун регулировавшие семейные,</w:t>
        <w:br/>
        <w:t>наследственные связи, Т.е. частно-правовые отношения И Являвшееся</w:t>
        <w:br/>
        <w:t>внутренним («национальным») правом или точнее правовыми обычаями</w:t>
        <w:br/>
        <w:t>(адат). Кроме того, были и другие источники: ярлыки, судебные решения,</w:t>
        <w:br/>
        <w:t>шариат, фикх и пр.</w:t>
        <w:br/>
        <w:t>Современная реконструкция основных разделов «Великой Ясы» и</w:t>
        <w:br/>
        <w:t>монгольской правовой системы из имеюцихся отрывочных данных выглядела</w:t>
        <w:br/>
        <w:t>следуюшим образом: в нее были включены отрасли как обычно-правового, так</w:t>
        <w:br/>
        <w:t>и законодательного регулирования - преамбула (обшие предписания),</w:t>
        <w:br/>
        <w:t>международное, государственное и административное право, статут об охоте,</w:t>
        <w:br/>
        <w:t>армейский статут, основы судопроизводства, уголовное, торговое право,</w:t>
        <w:br/>
        <w:t>нормы податного устава, гражданское законодательство!!,</w:t>
        <w:br/>
        <w:t>Прежде всего, военные преобразования были проведены в личном войске</w:t>
        <w:br/>
        <w:t>Чингиз-хана, контролировавших и зацицавших его кочевую резиденцию. В</w:t>
        <w:br/>
        <w:t>корпусе кешиктенов, охранявших ханскую ставку (ордо) и дворцовые</w:t>
        <w:br/>
        <w:t>помешения, лично Чингиз-ханом был установлен жесткий порядок дежурств</w:t>
        <w:br/>
        <w:t>командиров и их частей и внутренние правила несения службы гвардейцев и</w:t>
        <w:br/>
        <w:t>наказания за их нарушение. Чингиз-хан отлично понимал, что в создаваемом</w:t>
        <w:br/>
        <w:t>им монгольском Улусе необходимо создать такой правопорядок, который не</w:t>
        <w:br/>
        <w:t>только регламентировал основные сферы обшественной жизни, но и</w:t>
        <w:br/>
        <w:t>поддерживался и контролировался особо созданным правоохранительным</w:t>
        <w:br/>
        <w:t>органом. Уже в том же 1206 г. был учрежден специальный Верховный</w:t>
        <w:br/>
        <w:t>обшегосударственный суд - «Гурдерейн-Дзаргу», заведывание которым было</w:t>
        <w:br/>
        <w:t>возложено на шестого (приемного) сына (по СС брата) Чингиз-хана - Шиги-</w:t>
        <w:br/>
        <w:t>Хутуху. При его назначение монгольский государь дал следуюшее</w:t>
        <w:br/>
        <w:t>наставление главному судье в системе формируюцегося государственного</w:t>
        <w:br/>
        <w:t>аппарата: «Искореняй воровство, уничтожай обман во всех пределах</w:t>
        <w:br/>
        <w:t>государства. Повинных смерти - предавай смерти, повинных наказанию или</w:t>
        <w:br/>
        <w:t>штрафу - наказуй». Впредь, все принимаемые судебные решения и</w:t>
        <w:br/>
        <w:t>постановления должны были записываться в синюю книгу «Коко Дефтер-</w:t>
        <w:br/>
        <w:t>Бичик» и не подлежали изменению узаконенные заключения, вынесенные</w:t>
        <w:br/>
        <w:t>ханом по представлению Шиги-Хугуху. Первоначально в «Зарго» (так стал</w:t>
        <w:br/>
        <w:t>называться Верховный суд), ДЛЯ разрешения судебных</w:t>
        <w:br/>
        <w:t>61</w:t>
        <w:br/>
        <w:t>АРХЕОГРАФИЯ ЖӘНЕ ДЕРЕКТАНУ ҮЛТТЫҚ ОРТАЛЫҒЫНЫҢ ХАБАРЛАРЫ 4/2012</w:t>
        <w:br/>
        <w:t>сотровеа Бу һе ХІХ с. І/ебеп45 арош һіш аге соппесіей уүЙһ (һе роһісу оҒ</w:t>
        <w:br/>
        <w:t>Атіг Тепш, һо, Әесіпе поп-Сһіпбігій, Ігісб 10 ІееШіпіге һів рочег апФ ие</w:t>
        <w:br/>
        <w:t>Біз ог 1Һіз ршгрове. Не сопвігисбей шапвоіеші оҒ Нуға)а Аһтад4 Үлавваугі -</w:t>
        <w:br/>
        <w:t>Тапойв атопе (һе Мивішпв һапаһа ог рПегітаве іп (һе Іопһісг Бейугееп</w:t>
        <w:br/>
        <w:t>зейепіагу апа потадіс агеав. Нуға)а Айта Бесате роршаг апопе реоріе уу</w:t>
        <w:br/>
        <w:t>Һів росігу. ТгааШоп авсгірев (о һіш (һе жогк «Піуғап-і НіКтшаі». ГО. БеМ/есве</w:t>
        <w:br/>
        <w:t>Бейеуев (һаҒ (һіз роебіс уғогс (44 поб Әеіопе ію Айтпай Үавваугі. Ноугехег, (із</w:t>
        <w:br/>
        <w:t>зошсе роіпів ай һе ӛші Бавів оҒ 1һе уғог1буіеуу оҒ (Пай ваіпі Іһа/ соіпсійев уу</w:t>
        <w:br/>
        <w:t>һе оту гереабіпе ассоппів оп Һіш ав а 6ІП «һауКһ. Ассогбіпе %ю өсһо!агв, һе</w:t>
        <w:br/>
        <w:t>апа һів ігаФШоп ріауей а Кеу го! іп Іізтіга оп оҒ потаб6 оҒ Сепіга! Авіз.</w:t>
      </w:r>
    </w:p>
    <w:p>
      <w:r>
        <w:t>Іш Мізіюгіовгарһу 4ғауғ аМепіоп ію Іһе іпГшепсе оҒ рге-Івізтіс ге!ісі008</w:t>
        <w:br/>
        <w:t>теЙесіейі іп (һе рагісшаг Ғсаішгев оҒ Үавваміуа Әгоһегһооа. Еіге у, Іі уғав</w:t>
        <w:br/>
        <w:t>іпПпепсе оҒ 5һаталізт оп Івізі. Тһіз оріпіоп һав Іопе Әсеп «івсивзей іп Іһе</w:t>
        <w:br/>
        <w:t>боуіес һізіюгіовгарһу Бавей оп һе вішӛу ІҒ 5ірегізп реор1ев оҒ (һе ХУІП - ХІХ</w:t>
        <w:br/>
        <w:t>сепішгісв апа уғав вшрәғапбіагей ав ігаФ опа! сшішге оҒ потабв. Іпіегезііпе</w:t>
        <w:br/>
        <w:t>Феогеніса! гевсагсһ ууав 4опе оп 5һашапізті Бу Мігеһа ЕПаде іп һе уогс</w:t>
        <w:br/>
        <w:t>“бһашапізіі: агсһаіс (ссһпіспе оҒ есбаву?. Не ваув: “5һатапіві іп Ягісі</w:t>
        <w:br/>
        <w:t>теапіпе оҒ 1һе жога із Бге: оҒ аП бірегізп апа Сепіга! Авіап ге!ісіоив</w:t>
        <w:br/>
        <w:t>рһепотепоп”, апа “оп епбіге уая: ехрепвев оҒ Сешга! Авіа шабіс геісіоп ІҒе оҒ</w:t>
        <w:br/>
        <w:t>зөсіегу сопсепігайев агоші4 5һатап, віпсе іп өһо1е врһеге ә?һеге есбізгіс Геейпе</w:t>
        <w:br/>
        <w:t>ів һіеШугейісіопв, 5һатап апа опіу 5һатап 1 іпФівршаМе тавег оҒ есегаву? 7,</w:t>
        <w:br/>
        <w:t>Есяаву із зееп а опе оҒ ів гіша! Бавів; һоугеуег Ив іпгегргебаНоп іп 5һатапівіті</w:t>
        <w:br/>
        <w:t>апа ӛшбізіі із өш/е аШҒегепі.</w:t>
        <w:br/>
        <w:t>Тһе айп оҒ ап авсейіс арргоасһ 1 іо гейігп Іһе бош (о һе Тар оҒ уісіоівігу</w:t>
        <w:br/>
        <w:t>апа ІоуаШу (о Соа, ехргевзей іп өрігіша! регТесіоп, ве апа!увіз, шовШғу</w:t>
        <w:br/>
        <w:t>Фгоцеһ асів оҒ есебаву іп Іһе Ғогт оҒ уагіоив гіма! асПопв, іп огаег о Прегаіе</w:t>
        <w:br/>
        <w:t>һе вош Кош “ве? Ғог шійу у/йһ Сой. ӛшіі гіша!Б сап Бе шідегвіоой ав У/ау (о</w:t>
        <w:br/>
        <w:t>Соя І,ойа Әлі іп Сешіга! Авіз ів а ресшПаг е!етепг оҒ тағда! Үаввауғіуа. І,оһа</w:t>
        <w:br/>
        <w:t>Әдік (Әлію а:һайға апа Ив ойһег бурев); Іі ів 4опе Бу ассопрапітепі оҒ пивіс</w:t>
        <w:br/>
        <w:t>(вата”) уй а віспіпе оҒ васга! (ог шібегвіоой ав вис!) Техіз ап гіша! дапсев»;</w:t>
        <w:br/>
        <w:t>іг ів а шепіоп оҒ бой, теап: “ршгіҒУуіпе Іһе һеаг оҒ ші от 1һе |ау пивГ,</w:t>
        <w:br/>
        <w:t>“сауе а пате оҒ АПаһ іп һеагів”. Іп Різіюпіап рһоворһу (богп іп 204, Есурі)</w:t>
        <w:br/>
        <w:t>ІБегаПоп оҒ һе бош ігоп 1һе «ізазег оҒ (һе рһувіса! Боду апа |оіпіпе (һе 4іуіпе</w:t>
        <w:br/>
        <w:t>Ше із роввіМІе опіу (һгоцеһ есз:аву, у/һісһі сгеа/ев сопаФііоп у/һеп а шап сеа5е5</w:t>
        <w:br/>
        <w:t>% геа ге ВітвеіҒ |пве оп іпйіуійпа! Іеуе!. То оріпіоп оҒ Вегісіз, 1Нів ровіоп</w:t>
        <w:br/>
        <w:t>Іса45 10 (һе Шітаіе аш саПеа “сопбіешіу” апа “пайу” мИһ а бой, іе.</w:t>
        <w:br/>
        <w:t>ехргеввіоп оҒ не Беіе” одіпей Іпгоцоһ есеіаву 5.</w:t>
        <w:br/>
        <w:t>Бопу дау весіпвіоп оҒ тепбегв оҒ (һе Әгофһегһоой іп (һе иіаегетошпа уй (һе</w:t>
        <w:br/>
        <w:t>айтп ію совпіге АПаһ Бесатпе опе оҒ1һе ошв(апаіпе Ғеаішгев оҒ тузііс уғау. Іп іһе</w:t>
        <w:br/>
        <w:t>тапвоешті оҒ Нуға)|а Аһтай Үаввауі өсһ! шідегегошпа һав зшгуіуед. Апо(һег</w:t>
        <w:br/>
        <w:t>Тсгішге соппесбедй у/ЙҺ тузіс уғау апФ авсейісізіп сап Бе зсеп іп Іһе иваве оҒ</w:t>
        <w:br/>
        <w:t>іоой ргерагей іп Бір роів. Тһе семга! із а рог уғИһ Фіатпегег 2 іп апа 45 өш. Тһів</w:t>
        <w:br/>
        <w:t>рос һа4а гіша! шеапіпе, оп ә?ісһ а рісішге оп Ші, ав уге! ав Бір іге ге!ае. Еооб4</w:t>
        <w:br/>
        <w:t>ог һе Әгойһегһоод шешеге апа рИәгішів уғав сосКей іп (һе ров іп Іһе КИсһеп</w:t>
        <w:br/>
        <w:t>гоотв іп (һе тапвоіешп Кіша! ргасһісе Ғог Іһе тшетрегв оҒ 1һе Әгойһегһоов;</w:t>
        <w:br/>
        <w:t>вегуіпе о вейесіейі ваіпів уғав үйідеіу вргеай Іопе Беіоге Івіат. Бог</w:t>
        <w:br/>
        <w:t>57</w:t>
        <w:br/>
        <w:t>АРХЕОГРАФИЯ ЖӘНЕ ДЕРЕКТАНУ ҮЛТТЫҚ ОРТАЛЫҒЫНЫҢ ХАБАРЛАРЫ 4/2012</w:t>
        <w:br/>
        <w:t>фактов транжирства вверенного военного имушества (ст. 9), Характерно,</w:t>
        <w:br/>
        <w:t>что уже в те времена законодатель пытался бороться с таким тяжелым</w:t>
        <w:br/>
        <w:t>социальным «заболеванием» как коррупция, подкуп должностных лиц и</w:t>
        <w:br/>
        <w:t>Другими преступлениями этого нездорового перечня правонарушений для</w:t>
        <w:br/>
        <w:t>любого нормального обцества и государства.</w:t>
        <w:br/>
        <w:t>В централизованной монгольской военной системе действовала</w:t>
        <w:br/>
        <w:t>железная дисциплина, неуклоннове соблюдение установленных военных</w:t>
        <w:br/>
        <w:t>правил и эффективный контроль со стороны высших звеньев военного</w:t>
        <w:br/>
        <w:t>управления. Монгольские войска были обучены действовать как единая</w:t>
        <w:br/>
        <w:t>скоординированная военная сила, управлявшаяся, через специальные</w:t>
        <w:br/>
        <w:t>сигналы, подававшиеся флагами и горнами. За нарушения строя</w:t>
        <w:br/>
        <w:t>установленного боевого порядка или движения, самовольное отступление,</w:t>
        <w:br/>
        <w:t>организацию личного боя, несанкционированный грабеж, игнорирование</w:t>
        <w:br/>
        <w:t>приказөз ждало неотвратимов наказание!! Плано Карпини,</w:t>
        <w:br/>
        <w:t>непосредственно видевшего монгольскую военную организацию, в</w:t>
        <w:br/>
        <w:t>специальном разделе своего отчета дает такие военные советы: «должны</w:t>
      </w:r>
    </w:p>
    <w:p>
      <w:r>
        <w:t>также установить закон выступать на войну одновременно или иначе,</w:t>
        <w:br/>
        <w:t>смотря по тому, как они построены, и всякий, кто покинет другого, или</w:t>
        <w:br/>
        <w:t>идушего на войну, или сражаюшегося, как всякий, кто побежит, если не</w:t>
        <w:br/>
        <w:t>отступают все вместе, должен быть подвергнут тяжкому наказанию, так как</w:t>
        <w:br/>
        <w:t>тогда часть воююцих (Татар) преследует бегуших и убивает их стрелами, а</w:t>
        <w:br/>
        <w:t>часть сражается с теми, кто остается, и таким образом приводятся в</w:t>
        <w:br/>
        <w:t>замешательство и подвергаются избиению и остаюшиеся и бегушие. И</w:t>
        <w:br/>
        <w:t>равным образом всякий, кто обратится к собиранию добычи, раньше чем</w:t>
        <w:br/>
        <w:t>войско противников будет окончательно побеждено, должен быть</w:t>
        <w:br/>
        <w:t>подвергнут самой тяжкой пене. Ибо у Татар такого человека убивают без</w:t>
        <w:br/>
        <w:t>всякого сострадания»? Эти рациональные предложения папского посла</w:t>
        <w:br/>
        <w:t>основывались на аналитических наблюдениях, из которых явствует</w:t>
        <w:br/>
        <w:t>заметные преимуцества и сильные стороны военного дела монголов,</w:t>
        <w:br/>
        <w:t>основанные на единоначалии, системности, правильной организации</w:t>
        <w:br/>
        <w:t>ведения войны, жестких наказаниях за бегство и нарушение введенных</w:t>
        <w:br/>
        <w:t>военных правил.</w:t>
        <w:br/>
        <w:t>Яса регламентировало обший порядок прохождения военной службы</w:t>
        <w:br/>
        <w:t>в монгольском войске, согласно которой воины, зачисленные в военную</w:t>
        <w:br/>
        <w:t>часть, не имела права самовольно ее покинуть. По Джувайни данная</w:t>
        <w:br/>
        <w:t>военная норма гласила так: «Чтобы никто из тысяч, сотен или десятков, к</w:t>
        <w:br/>
        <w:t>которым он приписан, не смел уходить в другое место, или уқрываться у</w:t>
        <w:br/>
        <w:t>Других, и никто того человека не должен к себе допускать, а если кто либо</w:t>
        <w:br/>
        <w:t>поступит вопреки этому приказу, то того, кто перебежит, убьют всенародно,</w:t>
        <w:br/>
        <w:t>а того, кто его укрыл, ввергнут в оковы и накажут. Посему никто чужого к</w:t>
        <w:br/>
        <w:t>себе допускать не может. К примеру, если будет царевич, то и</w:t>
        <w:br/>
        <w:t>наималейшего звания человека к себе не пустит и от нарушения ясы</w:t>
        <w:br/>
        <w:t>воздержится» 3, В многочисленных притчах оставленных Чингиз-ханом</w:t>
        <w:br/>
        <w:t>встречается и такое: «Каждого эмира десятка, который не В состоянии</w:t>
        <w:br/>
        <w:t>построить к бою своего десятка, мы обвиним вместе с женой и Детьми, а из</w:t>
        <w:br/>
        <w:t>65</w:t>
        <w:br/>
        <w:t>ИЗВЕСТИЯ НАЦИОНАЛЬНОГО ЦЕНТРА АРХЕОГРАФИН И ИСТОЧНИКОВЕДЕНИЯ 4/2012</w:t>
        <w:br/>
        <w:t>летописный н Мамай исторический (попытка развенчания стереотипов) // Вопросы</w:t>
        <w:br/>
        <w:t>истории и археологин Западного Казахстана. 2008. Хе 2. С. 59-60).</w:t>
        <w:br/>
        <w:t>3 ПСРЛ. Новгородская четвертая летопись (1113-1496 тт.). СПб., 1848. Т. ІУ.</w:t>
        <w:br/>
        <w:t>с. 83; ПСРЛ. Летописный сборник, нменуемый Тверскою летописью (852-1499 гг.).</w:t>
        <w:br/>
        <w:t>СП6., 1863. Т. ХУ. стб. 141.</w:t>
        <w:br/>
        <w:t>52 Джиованни дель Плано Карпини. «История монгалов», с. 43; Христианский</w:t>
        <w:br/>
        <w:t>мир и «Великая Монгольская империя». с.117; Утемиш-хаджи ибн Маулана</w:t>
        <w:br/>
        <w:t>Мухаммад Дости. «Чингиз-наме». с. 103-104.</w:t>
        <w:br/>
        <w:t>33 «Из сочинения ибн Фадлаллаха ал “Умари» // История Казахстана в</w:t>
        <w:br/>
        <w:t>арабских источниках. (СМИЗО Т. 1). с. 174; о характере власти монгольских</w:t>
        <w:br/>
        <w:t>правителей над своими улусными подданными см. Джиованни дель Плано</w:t>
        <w:br/>
        <w:t>Карпини. «История монгалов», с. 45-46.</w:t>
        <w:br/>
        <w:t>По мнению Р.Ю. Почекаева, «дольше всего Яса соблюдалась в</w:t>
        <w:br/>
        <w:t>государствах, прегендовавших на имперское наследие - Золотой Орде, Чагатайском</w:t>
        <w:br/>
        <w:t>улусе, государстве Шайбанидов в Бухаре. В «локальных» ханствах Яса, как</w:t>
        <w:br/>
        <w:t>имперское законодательство, оказалась просто-напросто не нужна, ев даже не</w:t>
        <w:br/>
        <w:t>нужно было как-то официально отменять».</w:t>
        <w:br/>
        <w:t>55 По преданиям рода мадьяр (входят в состав кара-кыпчаков Среднего жуза.</w:t>
        <w:br/>
        <w:t>н проживают ныне на территорин совр. Омской обл. РФ), у них не было своего</w:t>
        <w:br/>
        <w:t>торе, что считалось в их представленин неправильным н воспринималось как</w:t>
        <w:br/>
        <w:t>непорядок. Старейшины клана, посовецавшись между собой, решили пригласить</w:t>
      </w:r>
    </w:p>
    <w:p>
      <w:r>
        <w:t>молодого Чингизида по имени Самай - погомка Абылай-хана, стать их торе. Он</w:t>
        <w:br/>
        <w:t>(или скорее всего, его родственники) согласился. Это пронзошло в 20-30-х тт. ХІХ</w:t>
        <w:br/>
        <w:t>в. С потомками этого торе наше семейство связано родственными узами. Данное</w:t>
        <w:br/>
        <w:t>сообшение рассказал мой дядя - К.К. Амнржанов в 1990 г. (О6 обязательности</w:t>
        <w:br/>
        <w:t>института «торе» в казахском кочевом обшестве писал ЧЧ. Валиханов (см.:</w:t>
        <w:br/>
        <w:t>Валиханов Ч.Ч. Киргизское родословне // Избранные произведения. М., 1986. с.</w:t>
        <w:br/>
        <w:t>261)).</w:t>
        <w:br/>
        <w:t>76</w:t>
        <w:br/>
        <w:t>АРХЕОГРАФИЯ ЖӘНЕ ДЕРЕКТАНУ ҮЛТТЫҚ ОРТАЛЫҒЫНЫҢ ХАБАРЛАРЫ 4/2012</w:t>
        <w:br/>
        <w:t>1 Вернадский Г.В. Монголы и Русь, с. 106-107. По мнению, Р.Ю. Почекаева,</w:t>
        <w:br/>
        <w:t>Г.В. Вернадский в «О составе Ясы» подчеркивает, что это была не кодификация</w:t>
        <w:br/>
        <w:t>обычного права, а принципиально новое законодательство.</w:t>
        <w:br/>
        <w:t>«Из «Тарих-н Джахан-Гушай» Джувайни» // История Казахстана в</w:t>
        <w:br/>
        <w:t>персидских источниках / Отв. ред. М.Х. Абусентова. Алматы, 2007. Т. У., с. 11-12.</w:t>
        <w:br/>
        <w:t>4 Патканов К.П. История монголов инока Магакин, ХІІ в. Пер. и обьясн. К.</w:t>
        <w:br/>
        <w:t>П. Патканова. СПб., 1871. с. 4-5.</w:t>
        <w:br/>
        <w:t>Березин И. Очерк внутреннего устройства Улуса Джучнева // Труды</w:t>
        <w:br/>
        <w:t>Восточного отделения Археологического обшества. СПб., 1864.1. ҮШ, с. 405.</w:t>
        <w:br/>
        <w:t>6 Поппе Н.Н. Монгольский словарь Муккадимат ал-Адаб / Труды института.</w:t>
        <w:br/>
        <w:t>востоковедения ХІУ. М-Л.,1938. Ч. І-ІІ. с. 450. Монгольско-русский академический</w:t>
        <w:br/>
        <w:t>словарь дает следуюшие основные значения слова «Яса» (засаг): 1) власть,</w:t>
        <w:br/>
        <w:t>политический строй, правительство; 2) владетельный князь, правитель удела; 3)</w:t>
        <w:br/>
        <w:t>закон, правило, распоряжение, наказание.</w:t>
        <w:br/>
        <w:t>Почекаев Р.Ю. Право Золотой Орды / Ред. И.М. Миргалеев. Казань, 2009. с.</w:t>
        <w:br/>
        <w:t>35.</w:t>
        <w:br/>
        <w:t>3 Қозвар М. Кішзізі Кһап. Ні І.Ғе апа Тішев. Вегксе!еу. 1,08 Апве!ев, 1989. р.</w:t>
        <w:br/>
        <w:t>9 Султанов Т.И. Подиятые на белой кошме. Потомки Чингиз-хана. Алматы,</w:t>
        <w:br/>
        <w:t>2001. с. 29.</w:t>
        <w:br/>
        <w:t>19 Почекаев Р.Ю. Право Золотой Орды. с. 30-35, 37-44.</w:t>
        <w:br/>
        <w:t>1 Вернадский Г.В. Монголы и Русь, с. 106-116; История Золотой Орды, 2003,</w:t>
        <w:br/>
        <w:t>с. 33-45, 121-125.</w:t>
        <w:br/>
        <w:t>12 Сокровенное сказание монголов. Пер. С. Козина. Улан-Удэ, 1990. с. 102,</w:t>
        <w:br/>
        <w:t>117,</w:t>
        <w:br/>
        <w:t>13 Термин «яргучи» пронсходит от мон.-тююрк. слова йаргу - право, суд,</w:t>
        <w:br/>
        <w:t>наказание, тем самым, «/агвисі», судья, член суда, судяший и ведуший следствие</w:t>
        <w:br/>
        <w:t>(яргу) по обычному праву или Ясе, см. Будагов Л.З. Сравнительный словарь</w:t>
        <w:br/>
        <w:t>турецко-тагарских наречий. СПб., 1869. Т.П. с. 326.</w:t>
        <w:br/>
        <w:t>14 Рашид ад-Дин. Сборник летопнсей. М.-Л.,1952. Т.1.Кн.1., с.107-108.</w:t>
        <w:br/>
        <w:t>158 средние века во многих восточных и западных странах закон трактовался</w:t>
        <w:br/>
        <w:t>как командное установление с утилитарной целью, см. Графский В.Г. Всеобшая</w:t>
        <w:br/>
        <w:t>история права и государства: Учебник для вузов. М., 2000. с. 371.</w:t>
        <w:br/>
        <w:t>18 Гроссе Р. Империя степей. История Центральной Азин. Пер. с франц. Вила</w:t>
        <w:br/>
        <w:t>Мирзаянова, с. 234; Султанов, 2001, с. 31.</w:t>
        <w:br/>
        <w:t>17 Почекаев Р.Ю. Право Золотой Орды, с. 137.</w:t>
      </w:r>
    </w:p>
    <w:p>
      <w:r>
        <w:t>18 Ата-Мелик Джувейни Ала-ад-Дин. Чингис-хан: История Завоевателя Мира,</w:t>
        <w:br/>
        <w:t>записанная Ала-ад-Дином Ата-Меликом Джувейни. Пер. текста с англ. на русс.</w:t>
        <w:br/>
        <w:t>языкЕ Е. Харитоновой. М., 2004., с. 35</w:t>
        <w:br/>
        <w:t>9 Книга Марко Поло. Серия: Путешествия. Открытия. Приключения. Алма-</w:t>
        <w:br/>
        <w:t>Ата, 1990. с. 82, 106.</w:t>
        <w:br/>
        <w:t>20 Христианский мир и «Великая Монгольская империя». Материалы</w:t>
        <w:br/>
        <w:t>францискианской миссин 1245 года. Крит. текст, пер. с лат. «Историн Тартар» брага</w:t>
        <w:br/>
        <w:t>Ц. де Бридиа С.В. Аксенова н А.Г. Юрченко. Экспоз., исслед. и указ. А.Г. Юрченко.</w:t>
        <w:br/>
        <w:t>СП6., 2002. с. 123.</w:t>
        <w:br/>
        <w:t>21 Матузова В.И. Английские средневековые источники ІХ-ХІІ вв. М., 1979.</w:t>
        <w:br/>
        <w:t>с. 149.</w:t>
        <w:br/>
        <w:t>22Қ-нига Марко Поло. с. 206.</w:t>
        <w:br/>
        <w:t>23 Березин И. Очерк внутреннего усгройства Улуса Джучиева. с. 426.</w:t>
        <w:br/>
        <w:t>73</w:t>
        <w:br/>
        <w:t>ИЗВЕСТИЯ НАЦИОНАЛЬНОГО ЦЕНТРА АРХЕОГРАФИН И ИСТОЧНИКОВЕДЕНИЯ 4/2012</w:t>
        <w:br/>
        <w:t>наказывают они друг друга весьма сильно за ложь, за прелюбодейство, за</w:t>
        <w:br/>
        <w:t>нарушение обязательств и договоров». Впрочем, там же, он пишет, что</w:t>
        <w:br/>
        <w:t>«относительно власти царей их |т.е. золотоордынских ханов - А.К. (нужно</w:t>
        <w:br/>
        <w:t>заметить что) когда они разгневаются на одного из своих подданных, то</w:t>
        <w:br/>
        <w:t>отбирают его имушество и продают детей его» %,</w:t>
        <w:br/>
        <w:t>Дольше всего положения и правовые нормы Ясы Чингиз-хана</w:t>
        <w:br/>
        <w:t>соблюдалась там, где сохранялась власть «Алтан уруга» - Дашт и-Кыпчак,</w:t>
        <w:br/>
        <w:t>Могулистан или государствах основанных Чингизидами”, т.е. В степных</w:t>
        <w:br/>
        <w:t>районах, с преимушественно кочевым населением. У казахов сословие</w:t>
        <w:br/>
        <w:t>Чингизидов ассоциировалось с понятием «апоре», от древнетюркского</w:t>
        <w:br/>
        <w:t>«Тбүй» - закон, порядок, обычай, справедливость. Легитимность власти</w:t>
        <w:br/>
        <w:t>казахских «торе» (ақ сүйек) никем не оспаривалось вплоть До окончательной</w:t>
        <w:br/>
        <w:t>(насильственной) отмены института ханской власти в Казахстане в первой</w:t>
        <w:br/>
        <w:t>половине ХІХ в.</w:t>
        <w:br/>
        <w:t>Все сказаннов позволяет считать | дисциплинированную</w:t>
        <w:br/>
        <w:t>«вымуштрованную» монгольскую армию ХІП в. высокоорганизованной</w:t>
        <w:br/>
        <w:t>военной машиной функционировавшей бесперебойно в ходе завосваний и</w:t>
        <w:br/>
        <w:t>выполнявшей возложенные на нее задачи в обеспечении внутренней</w:t>
        <w:br/>
        <w:t>безопасности, как в самой империи, так и по охране ее внешних рубежей.</w:t>
        <w:br/>
        <w:t>Монгольское законодательство позволяло держать в нужном повиновении не</w:t>
        <w:br/>
        <w:t>только вооруженные силы, но и поддерживать достигнутый правовой</w:t>
        <w:br/>
        <w:t>порядок среди гражданского населения нуждавшегося, прежде всего в таком</w:t>
        <w:br/>
        <w:t>основополагаюшем регламентировании обшественной жизни. Это еше раз</w:t>
        <w:br/>
        <w:t>Доказывает, что действенность государственной власти должно зиждется на</w:t>
        <w:br/>
        <w:t>нормах закона и его возможности эффективно регулировать разнообразными</w:t>
        <w:br/>
        <w:t>правовыми методами сложные обіественные отношения, умело</w:t>
        <w:br/>
        <w:t>использовать административно-властные ресурсы Для достижения</w:t>
        <w:br/>
        <w:t>необходимого политического и социального баланса. Караванные пути и</w:t>
        <w:br/>
        <w:t>маршруты, поқрывавшие все монгольские улусы, как свидетельствуют</w:t>
        <w:br/>
        <w:t>очевидцы того времени, на долгове время перестали быть опасными для</w:t>
        <w:br/>
        <w:t>купцов и проезжаюших. Дальнейшее правовое развитие политических</w:t>
        <w:br/>
        <w:t>наследников монгольских улусов-государств позднего Средневековья</w:t>
        <w:br/>
        <w:t>опиралось на политико-правовой фундамент, заложенный Чингизовой Ясой</w:t>
        <w:br/>
        <w:t>и ханскими установлениями, в том числе и на нормы военного</w:t>
        <w:br/>
        <w:t>законодательства имперского периода. В тоже время, видимо, такая</w:t>
      </w:r>
    </w:p>
    <w:p>
      <w:r>
        <w:t>политико-правовая эволюция шла по пути, т.н. феномена «правовой</w:t>
        <w:br/>
        <w:t>инерции», в которой не все юридические нормы прошлого воспринимались</w:t>
        <w:br/>
        <w:t>современниками (точнее сохранялись в их правовом сознании) как историко-</w:t>
        <w:br/>
        <w:t>правовой прецедент, и не являлся обязательным к исполнению или изданию</w:t>
        <w:br/>
        <w:t>соответствуюцего решения на этой историко-прецедентной основе.</w:t>
        <w:br/>
        <w:t>1 См., например, Бартольд В.В. Тезисы диссертацин «Туркестан в эпоху</w:t>
        <w:br/>
        <w:t>монгольского нашествия» // Соя., М., 1963. Т... с. 603; Вернадский Г.В. Монголы н</w:t>
        <w:br/>
        <w:t>Русь. Тверь-М., 1999. с. 122.</w:t>
        <w:br/>
        <w:t>72</w:t>
        <w:br/>
        <w:t>АРХЕОГРАФИЯ ЖӘНЕ ДЕРЕКТАНУ ҮЛТТЫҚ ОРТАЛЫҒЫНЫҢ ХАБАРЛАРЫ 4/2012</w:t>
        <w:br/>
        <w:t>тот глаз, который увидит тебя на его престоле. Если ты хочешь оказать мне</w:t>
        <w:br/>
        <w:t>милость, то прикажи сейчас же отрубить мне голову и положить голову Тимур-</w:t>
        <w:br/>
        <w:t>Мелика поверх моей головы и бросить его тело на мое тело, дабы почтенное и</w:t>
        <w:br/>
        <w:t>нежное сушество его не прикоснулось к праху унижения!». Тоггамыш отправил</w:t>
        <w:br/>
        <w:t>этого верного героя в жилице вечности»”.</w:t>
        <w:br/>
        <w:t>Енцедолгое время в глазах подданных Золотой Орды легитимным ханами</w:t>
        <w:br/>
        <w:t>считались только прямые потомки Чингиз-хана, обладавшие законными</w:t>
        <w:br/>
        <w:t>правами на ханский престол в соответствии с Ясой. Перед военным</w:t>
        <w:br/>
        <w:t>столкновением Токтамыша и Мамая”) улусные эмиры («киязья»)</w:t>
        <w:br/>
        <w:t>золотоордынского беклербека посовешавшись между собой, без боя,</w:t>
        <w:br/>
        <w:t>Добровольно перешли на сторону джучидского царевича-претендента, несмотря</w:t>
        <w:br/>
        <w:t>на о, что он не относился к прямым отпрыскам Бату. «Мамаевы же киязи атай</w:t>
        <w:br/>
        <w:t>Мамая совецашеся межь собою, глаголяше: «несть добро нам в Мамаеве</w:t>
        <w:br/>
        <w:t>царстве жити, всюду бо есмы поругаеми и избиваемы от сопротивных</w:t>
        <w:br/>
        <w:t>наших; и что пользует нам житие в царствии его? Отьидем убо ко царю</w:t>
        <w:br/>
        <w:t>Тохтамышу и узрим тамо, что аше будет». И тако Мамаевы князи,</w:t>
        <w:br/>
        <w:t>сошедше с конев своих, биша челом царю Тохтамышу, и даша ему</w:t>
        <w:br/>
        <w:t>правду по своей вере, и пиша к нему роту, и яшася за него, а Мамая</w:t>
        <w:br/>
        <w:t>оставиша отнюдь в мале дружине, посрамлена и поругана. Мамай же видев</w:t>
        <w:br/>
        <w:t>таковая от своих князей, и в той же час скоро побеже с обоими думцами и</w:t>
        <w:br/>
        <w:t>единомысленикы. Царь же Тохтамыш посла за ним В Погоне Вся своя;</w:t>
        <w:br/>
        <w:t>Мамай же, гоним сый и бегаше перед Тохтамышевыми гонителими, и</w:t>
        <w:br/>
        <w:t>прибежа близ града Кафы, и сослася с Кафинцы до докончанию его к ним и</w:t>
        <w:br/>
        <w:t>по опасу, дабы его приняли на избавление, доне деже избудет от гоняцих</w:t>
        <w:br/>
        <w:t>его»,</w:t>
        <w:br/>
        <w:t>Обеизвестно, что согласно монгольской Ясе, лицо, самовольно</w:t>
        <w:br/>
        <w:t>присвоившее ханский титул и обьявившее себя носителем верховной власти</w:t>
        <w:br/>
        <w:t>подлежало смерти. «Всякого, кто, превознесясь в гордости, пожелает быть</w:t>
        <w:br/>
        <w:t>императором собственною властью без избрания князей, должно убивать</w:t>
        <w:br/>
        <w:t>без малейшего сожаления»”, Причем, это касалось и таких лиц, которые</w:t>
        <w:br/>
        <w:t>официально не получали этого утверждения, а только «потенциально»</w:t>
        <w:br/>
        <w:t>претендовали на распоряжение верховной политической властью,</w:t>
        <w:br/>
        <w:t>неограниченно владели и пользовались административно-властными</w:t>
        <w:br/>
        <w:t>ресурсами, действуя через «карманных ханов». Безусловно, Мамай не</w:t>
        <w:br/>
        <w:t>принимал «царского сана», но его суверенное политическое поведение в</w:t>
        <w:br/>
        <w:t>глазах джучидских огланов считалось не допустимым, с точки зрения</w:t>
        <w:br/>
        <w:t>принятой степной политико-правовой морали, а его статус никогда не мог</w:t>
        <w:br/>
        <w:t>быть, в данном случае легитимизирован даже среди простых подданных</w:t>
        <w:br/>
        <w:t>золотоордынской державы.</w:t>
        <w:br/>
        <w:t>В то же время, уже в ХІУ в. наблюдается некоторое ослабление</w:t>
        <w:br/>
        <w:t>правовых установлений, и даже игнорирование основного закона Ясы,</w:t>
        <w:br/>
        <w:t>который постоянно приходилось поддерживать силой. О порядках, бывших в</w:t>
        <w:br/>
        <w:t>этот период в Золотой Орде, есть краткие упоминания в источниках. Ибн</w:t>
      </w:r>
    </w:p>
    <w:p>
      <w:r>
        <w:t>Фадлаллах ал“Умари, как-то подчеркнул в своем произведении, что «как</w:t>
        <w:br/>
        <w:t>первый, так и последний из этого народа не следуют Йасе (уставу) Чингизхана</w:t>
        <w:br/>
        <w:t>настолько, насколько ей следуют другие из них, хотя, - продолжает автор, - и</w:t>
        <w:br/>
        <w:t>71</w:t>
        <w:br/>
        <w:t>ИЗВЕСТИЯ НАЦИОНАЛЬНОГО ЦЕНТРА АРХЕОГРАФИН И ИСТОЧНИКОВЕДЕНИЯ 4/2012</w:t>
        <w:br/>
        <w:t>Для профессионального сообшества «постсоветского пространства»</w:t>
        <w:br/>
        <w:t>два фактора представляются наиболее важными в контексте внутринаучных</w:t>
        <w:br/>
        <w:t>преобразований, кардинально изменивших ситуацию в исторической науке.</w:t>
        <w:br/>
        <w:t>Во-первых, «архивная революция», начавшаяся в годы «перестройки».</w:t>
        <w:br/>
        <w:t>Историки, проводя исследования, могли свободно сочетать возможности</w:t>
        <w:br/>
        <w:t>предоставляемые данными «устной истории», изучением советской и</w:t>
        <w:br/>
        <w:t>постсоветской политической культуры с архивными материалами. Во-</w:t>
        <w:br/>
        <w:t>вторых, смена единственной («единственно правильной») марксистко-</w:t>
        <w:br/>
        <w:t>ленинской методологии на широкий спектр методологических подходов,</w:t>
        <w:br/>
        <w:t>применяемых в мировой исторической науке.</w:t>
        <w:br/>
        <w:t>Конечно, историк не в состоянии проверить свое знание опытным</w:t>
        <w:br/>
        <w:t>пугем, поскольку обьект его знания всегда находится в прошлом, и ученый</w:t>
        <w:br/>
        <w:t>имеет дело только с ее следом - историческим фактом. Исследователь также</w:t>
        <w:br/>
        <w:t>не может избавиться от своего знания последуюших исторических событий</w:t>
        <w:br/>
        <w:t>И В соответствии с этим неизбежно корректирует отношение к</w:t>
        <w:br/>
        <w:t>свидетельствам современников того или иного события. Таким образом,</w:t>
        <w:br/>
        <w:t>исторический факт выступает в трех качествах - как реальность прошлого,</w:t>
        <w:br/>
        <w:t>как реальность прошлого, отраженная в источниках, и как результат</w:t>
        <w:br/>
        <w:t>научной интерпретации реальности прошлого, отраженной В источниках.</w:t>
        <w:br/>
        <w:t>Видение прошлого в конечном итоге определяется исторической ситуацией,</w:t>
        <w:br/>
        <w:t>в которой работает историк. Особенно важно подчеркнуть, что меняется</w:t>
        <w:br/>
        <w:t>методология исторического познания, Т. е. совокупность нормативных</w:t>
        <w:br/>
        <w:t>подходов, принципов, приемов, процедур, которые задаются</w:t>
        <w:br/>
        <w:t>профессиональным сообшеством в определенном культурном контексте и</w:t>
        <w:br/>
        <w:t>призваны определять направление и цели творческого поиска.</w:t>
        <w:br/>
        <w:t>«Постсоветские» исследователи оказаливе в чрезвычайно</w:t>
        <w:br/>
        <w:t>свособразной ситуации. Эйфория, связанная с открытием архивов,</w:t>
        <w:br/>
        <w:t>Достаточно быстро стала сочетаться с пониманием того, что историческая</w:t>
        <w:br/>
        <w:t>наука не в полной мере способна проанализировать этот архивный</w:t>
        <w:br/>
        <w:t>материал. Среди историков стали усиливаться сомнения Вв отношении</w:t>
        <w:br/>
        <w:t>письменного источника как ключевого в понимании исторического события,</w:t>
        <w:br/>
        <w:t>как инструмента который «покажет то, что действительно произошло», как</w:t>
        <w:br/>
        <w:t>это было сформулировано основоположниками теории историзма.</w:t>
        <w:br/>
        <w:t>Письменный источник скорге показывает позицию его автора, чем реальный</w:t>
        <w:br/>
        <w:t>ход событий, и многие исследователи стали анализировать дискурс в том</w:t>
        <w:br/>
        <w:t>понимании, которое было предложено французским философом М. Фуко, и</w:t>
        <w:br/>
        <w:t>использовать такие источники как дневники, письма, мемуары для</w:t>
        <w:br/>
        <w:t>реконструкция мышления, менталитета определенного исторического</w:t>
        <w:br/>
        <w:t>периода. Методологические изменения не могли не коснуться и</w:t>
        <w:br/>
        <w:t>историографии истории Центральной Азии.</w:t>
        <w:br/>
        <w:t>Серьезным шагом в развитии центральноазиатских исследований</w:t>
        <w:br/>
        <w:t>стала фундаментальная монография К.Н. Абдуллаева. Книга справедливо</w:t>
        <w:br/>
        <w:t>позиционируется как первое в постсоветской историографии исследование</w:t>
        <w:br/>
        <w:t>истории среднеазиатской эмиграции советского периода. Основное</w:t>
        <w:br/>
        <w:t>внимание уделено почти миллионной массе таджиков, узбеков, туркменов,</w:t>
        <w:br/>
        <w:t>78</w:t>
      </w:r>
    </w:p>
    <w:p>
      <w:r>
        <w:t>ИЗВЕСТИЯ НАЦИОНАЛЬНОГО ЦЕНТРА АРХЕОГРАФИН И ИСТОЧНИКОВЕДЕНИЯ 4/2012</w:t>
        <w:br/>
        <w:t>проговорятся, тех |по первому случаю| -- бить кулаком по ушам; при</w:t>
        <w:br/>
        <w:t>повторном нарушении -- бить бамбуковыми палками; за третье нарушение</w:t>
        <w:br/>
        <w:t>-- наказать батогами; за четвертое нарушение -- приговорить к смерти. Что</w:t>
        <w:br/>
        <w:t>касается любых тысячников и темников, которые будут в передних рядах то</w:t>
        <w:br/>
        <w:t>стрелять в них стрелами с деревянными наконечниками вослед. (Будь то|</w:t>
        <w:br/>
        <w:t>сотник Ли, десятник Ли, если в любом его подразделении совершено</w:t>
        <w:br/>
        <w:t>преступление, то он будет виновным в преступлении наравне с ним</w:t>
        <w:br/>
        <w:t>(подразделением). Тот, кто не придерживается этих законов -- лишается</w:t>
        <w:br/>
        <w:t>должности | и изгоняется (из армии|. Отныне и впредь (постановляем|: если</w:t>
        <w:br/>
        <w:t>в войске, пришедшем на сбор, в десятках будет не хватать нескольких</w:t>
        <w:br/>
        <w:t>Івеловек|, то их укомплектовывать забирая лишних |людей| в ближайших</w:t>
        <w:br/>
        <w:t>подразделениях и направляя (их| в неукомплектованные |десятки)|. Все</w:t>
        <w:br/>
        <w:t>люди, будь они дома, или находятся в войске, не смеют громко кричать. Все</w:t>
        <w:br/>
        <w:t>пришедшие на сбор Гдолжны| иметь на службе 50 добрых коней в одном</w:t>
        <w:br/>
        <w:t>поводу; тех, кто будет их охранять, |должно быть| -- 5 человек; |должно</w:t>
        <w:br/>
        <w:t>быть занимаюцихся их| откормом для пополнения -- 3 человека; |должно</w:t>
        <w:br/>
        <w:t>быты| кересы, охраняюших (коней| -- 3 человека. Тот, кто украдет хоть</w:t>
        <w:br/>
        <w:t>одного или двух коней -- немедленно приговаривается к смерти. Что</w:t>
        <w:br/>
        <w:t>касается тех коней, что принадлежат всякого рода людям и которые все еше</w:t>
        <w:br/>
        <w:t>не стреножены кересы внутри (кочевой ставки|, то (их| в этом случае</w:t>
        <w:br/>
        <w:t>конфисковывать и отдавать людям, ведаюшим прокормом тигров и</w:t>
        <w:br/>
        <w:t>леопардов»!,</w:t>
        <w:br/>
        <w:t>При движении войск в походе издавались специальные приказы и</w:t>
        <w:br/>
        <w:t>распоряжения, запрешаюшие армейским подразделениям травить Посевы в</w:t>
        <w:br/>
        <w:t>оседло-земледельческих районах, причинять материальный ушерб местному</w:t>
        <w:br/>
        <w:t>населению и их хозяйству. В сохранившемся монгольском нормативном</w:t>
        <w:br/>
        <w:t>правовом акте Юаньского периода из корейского источника, отмеченным</w:t>
        <w:br/>
        <w:t>выше, военным чиновникам не разрешалось отбирать жилье местного</w:t>
        <w:br/>
        <w:t>населения и предоставлять их для нужд должностных лиц, тем самым</w:t>
        <w:br/>
        <w:t>фактически изгоняя его с места постоянного проживания. В этой связи</w:t>
        <w:br/>
        <w:t>«покоренных жителей запрешается обманывать, вводить в заблуждение,</w:t>
        <w:br/>
        <w:t>давать пустые обешания» (ст. 12). Особо выделяется правило, согласно</w:t>
        <w:br/>
        <w:t>которому военным чиновникам, необходимо пропагандировать среди</w:t>
        <w:br/>
        <w:t>воинов «антибандитские» настроения, направленные на запрет грабежа</w:t>
        <w:br/>
        <w:t>населения, торговых магазинов, захват и разрушение домов, имушества,</w:t>
        <w:br/>
        <w:t>пахотных земель, цветов, фруктов, овошей, деревьев, садов и тд.</w:t>
        <w:br/>
        <w:t>Выявленные награбленные веши следовало возвратить прежним хозяевам</w:t>
        <w:br/>
        <w:t>(ст. 13). В другом разделе в обязанность военного руководства и</w:t>
        <w:br/>
        <w:t>чиновничества вменялось в обязанность проводить «разьяснительную</w:t>
        <w:br/>
        <w:t>работу среди воинов» с целью надлежашей профилактики и</w:t>
        <w:br/>
        <w:t>предотврацения воинских преступлений «чтобы они не попали Под суд из-</w:t>
        <w:br/>
        <w:t>за пользования запреценных законом вешей, таких как чай, соль, водка и</w:t>
        <w:br/>
        <w:t>дрожжи». Причем если все же совершалось преступление, то наказывался</w:t>
        <w:br/>
        <w:t>как виновный, так и его непосредственный начальник (с. 16). Отдельно</w:t>
        <w:br/>
        <w:t>сказано о недопушении насильственной женитьбы военных чиновников и</w:t>
        <w:br/>
        <w:t>воинов на женшинах и девушках в захватываемых городах и селах (по-</w:t>
        <w:br/>
        <w:t>68</w:t>
        <w:br/>
        <w:t>АРХЕОГРАФИЯ ЖӘНЕ ДЕРЕКТАНУ ҮЛТТЫҚ ОРТАЛЫҒЫНЫҢ ХАБАРЛАРЫ 4/2012</w:t>
        <w:br/>
        <w:t>киргизов, казахов, а также русских, вытесненных революцией за рубежи</w:t>
        <w:br/>
        <w:t>своей родины - в Афганистан, Западный Китай, Иран, Британскую Индию и</w:t>
        <w:br/>
        <w:t>Турцию в 1917-1934 гг. Заключительная глава затрагивает также основные</w:t>
        <w:br/>
        <w:t>моменты военной эмиграции 1941-1945 тг., период "холодной войны",</w:t>
        <w:br/>
        <w:t>войны в Афганистане 1980-х гг., и доводит исследование до начала 2000-х</w:t>
        <w:br/>
        <w:t>гг. В работе вскрыты причины, вызвавшие исход; даны основные этапы</w:t>
      </w:r>
    </w:p>
    <w:p>
      <w:r>
        <w:t>эмиграции; показано расселение эмигрантов за рубежом; представлен их</w:t>
        <w:br/>
        <w:t>количественный и национальный состав; изучена история эмиграции в</w:t>
        <w:br/>
        <w:t>стране пребывания; политические течения, а также; попытки возврацения</w:t>
        <w:br/>
        <w:t>на родину.</w:t>
        <w:br/>
        <w:t>В предисловии автор отмечает, что изучаемая им тема долгие годы</w:t>
        <w:br/>
        <w:t>«была не столько научной, сколько политической: Советским историкам:</w:t>
        <w:br/>
        <w:t>приходилось "разоблачать", "бороться", "воспитывать в духе" и тп. Что</w:t>
        <w:br/>
        <w:t>заставило автора пересмотреть свои взгляды? Если сказать қратко, то</w:t>
        <w:br/>
        <w:t>изменение политического климата в мире и доступ к новым, доселе</w:t>
        <w:br/>
        <w:t>неизвестным источникам и литературе» ІС. 31. Историческая судьба народов</w:t>
        <w:br/>
        <w:t>Средней (Центральной) Азии сложилась так, что территории, на которых</w:t>
        <w:br/>
        <w:t>они проживают, оказались в государствах с различной политической</w:t>
        <w:br/>
        <w:t>ориентацией. При этом, только в пяти государствах - Казахстане,</w:t>
        <w:br/>
        <w:t>Таджикистане, Узбекистане, Туркменистане и Киргизстане народы региона</w:t>
        <w:br/>
        <w:t>стали государствообразуюшими (титульными).</w:t>
        <w:br/>
        <w:t>КІН. Абдуллаев считает, что жителей Центральной Азии,</w:t>
        <w:br/>
        <w:t>проживаюцих за пределами соответствуюших им титульных стран, можно</w:t>
        <w:br/>
        <w:t>назвать ирредентой (невоссоединенной нацией). «Ирредентизм, пишет автор</w:t>
        <w:br/>
        <w:t>- это идеологическов и организационное выражение сочувственного</w:t>
        <w:br/>
        <w:t>интереса какой-либо государствообразуютшей этнической группы к</w:t>
        <w:br/>
        <w:t>представителям той же группы, проживаю ей за пределами государства, в</w:t>
        <w:br/>
        <w:t>котором представители данной этнической группы являются титульными»</w:t>
        <w:br/>
        <w:t>ІС. 111. При этом автор выделяет умеренный и экстремальный ирредентизм.</w:t>
        <w:br/>
        <w:t>Нужно отдать должное автору, он рассматривает данное, неоднозначно</w:t>
        <w:br/>
        <w:t>оцениваемое, явление с различных сторон. Такой подход является</w:t>
        <w:br/>
        <w:t>ключевым и прослеживается по всему тексту монографии, в которой автор</w:t>
        <w:br/>
        <w:t>стремится избежать любой ангажированности.</w:t>
        <w:br/>
        <w:t>Наряду с ирредентой сушествуют и те, кто не По своей воле оказался</w:t>
        <w:br/>
        <w:t>оторванным от привычной среды обитания. Таких людей, по разным</w:t>
        <w:br/>
        <w:t>причинам оторванных от исторической родины и живуцих за ее пределами</w:t>
        <w:br/>
        <w:t>на положении национальных меньшинств, принято называть диаспорой, а</w:t>
        <w:br/>
        <w:t>социально-политический феномен, вызвавший исход этих людей и</w:t>
        <w:br/>
        <w:t>переселение в другие страны - эмиграцией.</w:t>
        <w:br/>
        <w:t>В историографической части исследования автор отмечает, что распад</w:t>
        <w:br/>
        <w:t>СССР и обретение независимости, дали мошный толчок к росту</w:t>
        <w:br/>
        <w:t>национальных историографий, не сдерживаемых более идеологическими</w:t>
        <w:br/>
        <w:t>рамками. Привело ли это к качественному росту национальных</w:t>
        <w:br/>
        <w:t>историографий Центральной Азии? Невозможно однозначно ответить на</w:t>
        <w:br/>
        <w:t>этот вопрос. «Большинство исторических сочинений созданных в последние</w:t>
        <w:br/>
        <w:t>годы в бывших советских республиках, пригодны лишь для ограниченного</w:t>
        <w:br/>
        <w:t>79</w:t>
        <w:br/>
        <w:t>ИЗВЕСТИЯ НАЦИОНАЛЬНОГО ЦЕНТРА АРХЕОГРАФИН И ИСТОЧНИКОВЕДЕНИЯ 4/2012</w:t>
        <w:br/>
        <w:t>Жулдыз Тулибаева</w:t>
        <w:br/>
        <w:t>Доктор исторических наук</w:t>
        <w:br/>
        <w:t>АЛМА СУЛТАНГАЛИЕВА. ГОРОДИ ЛЮДИ: СОЦИОКУЛЬТУРНАЯ</w:t>
        <w:br/>
        <w:t>ТРАНСФОРМАЦИЯ В КАЗАХСТАНЕ. - АЛМАТЫ, 2010. - 244 с.</w:t>
        <w:br/>
        <w:t>Каковы же особенности становления городского социума В</w:t>
        <w:br/>
        <w:t>Казахстане? Каково же качество жизни горожан, обший уровень их</w:t>
        <w:br/>
        <w:t>культуры и культурности? Насколько комфортна жизнь В казахстанских</w:t>
        <w:br/>
        <w:t>городах? Какие же особенности городского управления в казахстанском</w:t>
        <w:br/>
        <w:t>городе на разных этапах его развития? Каковы же взаимоотношения казахов</w:t>
      </w:r>
    </w:p>
    <w:p>
      <w:r>
        <w:t>и города? Как же большинство казахов становятся городскими жителями в</w:t>
        <w:br/>
        <w:t>советсков время? Эта книга предлагает рассмотреть урбанизацию в</w:t>
        <w:br/>
        <w:t>Казахстане как социокультурный процесс и город как среду формирования</w:t>
        <w:br/>
        <w:t>особого социального и культурного пространства.</w:t>
        <w:br/>
        <w:t>В первой главе данной книги анализируются базовые черты</w:t>
        <w:br/>
        <w:t>городского обшества: демография, социальная структура, этничность.</w:t>
        <w:br/>
        <w:t>Вторая глава посвяшена культуре городской среды, ес базовым условиям,</w:t>
        <w:br/>
        <w:t>прямо или опосредованно влияюшим на жизнедеятельность человека:</w:t>
        <w:br/>
        <w:t>жилице, образование и здравоохранение, городсков пространство В его</w:t>
        <w:br/>
        <w:t>застройке. В центре третьей главы - трансформация отношений между</w:t>
        <w:br/>
        <w:t>казахами и городом, особенности сельско-городской миграции, стратегии</w:t>
        <w:br/>
        <w:t>адаптации в городе.</w:t>
        <w:br/>
        <w:t>Султангалиева исследует. социокультурную трансформацию</w:t>
        <w:br/>
        <w:t>казахстанского города на ключевых исторических этапах, каждый из</w:t>
        <w:br/>
        <w:t>которых символизирует собой отдельную эпоху: 1) досоветскую</w:t>
        <w:br/>
        <w:t>Доиндустриальную; 2) советскую социалистическую и индустриальную; 3)</w:t>
        <w:br/>
        <w:t>постсоветскую/ и постиндустриальную. Советская эпоха самая</w:t>
        <w:br/>
        <w:t>продолжительная, в течение которой сформировались социально-</w:t>
        <w:br/>
        <w:t>культурные основы современного казахстанского города. В качестве “сазе</w:t>
        <w:br/>
        <w:t>яішау” был выбран город Алматы. Однако, по ходу работы локальный</w:t>
        <w:br/>
        <w:t>контекст переплетается с обшеказахстанским.</w:t>
        <w:br/>
        <w:t>Автор книги рисует яркую картину жизнедеятельности человека в</w:t>
        <w:br/>
        <w:t>городе, в том числе повседневные, в историческом разрезе. Она</w:t>
        <w:br/>
        <w:t>рассматривает элементы повседневной жизни, которые и формируют</w:t>
        <w:br/>
        <w:t>культуру поведения «человека городского». Это особенно актуально для</w:t>
        <w:br/>
        <w:t>постсоветского города с его «переходным» характером и связанной с этим</w:t>
        <w:br/>
        <w:t>несформированностью городского образа жизни как феномена культуры.</w:t>
        <w:br/>
        <w:t>Тем более это приобретает значимость в условиях высоких темпов прироста.</w:t>
        <w:br/>
        <w:t>казахского городского населения, впервые ставшего городским</w:t>
        <w:br/>
        <w:t>большинством, но которому предстоит в сжатые сроки усваивать нормы и</w:t>
        <w:br/>
        <w:t>ценности городской цивилизации.</w:t>
        <w:br/>
        <w:t>84</w:t>
        <w:br/>
        <w:t>АРХЕОГРАФИЯ ЖӘНЕ ДЕРЕКТАНУ ҮЛТТЫҚ ОРТАЛЫҒЫНЫҢ ХАБАРЛАРЫ 4/2012</w:t>
        <w:br/>
        <w:t>видимому, здесь речь идет и о банальных изнасилованиях). Даже не</w:t>
        <w:br/>
        <w:t>позволялось жениться при обоюдном согласии сторон, а также «торговать</w:t>
        <w:br/>
        <w:t>родственниками жены и прочими домочадцами, слугами и женить их» (с.</w:t>
        <w:br/>
        <w:t>14). В соответствии со ст. 15 «строго запрецается военным чиновникам: на</w:t>
        <w:br/>
        <w:t>захваченных участках, как и на тех местах, где будут располагаться</w:t>
        <w:br/>
        <w:t>гарнизон и по которым предстоит проходить войскам и табунам войсковой</w:t>
        <w:br/>
        <w:t>части, на сделанном по приказу хагана заповедном месте собирать в</w:t>
        <w:br/>
        <w:t>большом количестве скот, позволять им топтать зерновые культуры на</w:t>
        <w:br/>
        <w:t>земельных участках местного населения и обгладывать фруктовые и</w:t>
        <w:br/>
        <w:t>тутовые деревья. Запрешается убивать домашних животных, а именно:</w:t>
        <w:br/>
        <w:t>свиней, кур, гусей и уток. Запрешается грабить население, пусть даже это</w:t>
        <w:br/>
        <w:t>будет незначительные веци частной собственности».</w:t>
        <w:br/>
        <w:t>Эпизодически такие запреты прослеживаются и в других монгольских</w:t>
        <w:br/>
        <w:t>улусах-государствах. Абага-хан в 1270 г. выступил в поход на Чагатаида</w:t>
        <w:br/>
        <w:t>Барака «в эту пору взошли посевы. Из совершенной справедливости он</w:t>
        <w:br/>
        <w:t>постановил, чтобы ни одна душа не причиняла вреда даже одному</w:t>
        <w:br/>
        <w:t>колосу»". Золотоордынская армия хана Джанибека, двигалась по области</w:t>
        <w:br/>
        <w:t>Хаштруд (район в южном Азербайджане вблизи городов Тебриза и Мераги),</w:t>
        <w:br/>
        <w:t>а «в том году засеяли большую плошадь, и хотя такое громадное войско два</w:t>
        <w:br/>
        <w:t>раза проходило там, но ни один колос хлеба не был сломан», - пишет автор</w:t>
        <w:br/>
        <w:t>«Избранной истории» Хамдаллах ибн Аби Бакр Мустауфи Казвини“. Об</w:t>
      </w:r>
    </w:p>
    <w:p>
      <w:r>
        <w:t>этом же сообшает Шараф ад-дина Йазди“. Тем самым, эти примеры</w:t>
        <w:br/>
        <w:t>показывают, что в войске всегда поддерживалась суровая (необходимая)</w:t>
        <w:br/>
        <w:t>дисциплина и порядок. Несанкционированные грабежи, поборы и насилия</w:t>
        <w:br/>
        <w:t>над жителями проходимых войском земель также незамедлительно карались</w:t>
        <w:br/>
        <w:t>воинскими золотоордынскими начальниками. Военнов командование</w:t>
        <w:br/>
        <w:t>монгольских войск несло личную ответственность за совершенные воинские</w:t>
        <w:br/>
        <w:t>преступления вверенных им войск в занятых районах. Конечно, массовые</w:t>
        <w:br/>
        <w:t>бесчинства И безобразия, творимые монгольскими воинами на</w:t>
        <w:br/>
        <w:t>оккупированных территориях, уже являются аксиомой в широком</w:t>
        <w:br/>
        <w:t>обшественном сознании, но, все же требуют некоторой корректировки в</w:t>
        <w:br/>
        <w:t>своих бескомпромиссных оценках.</w:t>
        <w:br/>
        <w:t>Монголы, завоевав территорию Дашт-и Кыпчака и западную часть</w:t>
        <w:br/>
        <w:t>Евразии, распределили все подчиненнове им население по қрыльевой и</w:t>
        <w:br/>
        <w:t>улусной системе, прикрепив всех боеспособных (прежде всего мужчин) к</w:t>
        <w:br/>
        <w:t>введенной им десятичной структуре, для отбывания воинской повинности.</w:t>
        <w:br/>
        <w:t>Такая военно-организационная модель сушествовало долгое время и</w:t>
        <w:br/>
        <w:t>коренным образом изменило этнополитическую ситуацию В завоеванных</w:t>
        <w:br/>
        <w:t>землях, так что подвластнов им население неоднократно дробилось,</w:t>
        <w:br/>
        <w:t>делилось, перераспределялось и переселялось с запада на восток, с юга на</w:t>
        <w:br/>
        <w:t>север и обратно и т.д. Кочевые и даже оседлые подданные должны были</w:t>
        <w:br/>
        <w:t>следовать за своими улусными владельцами в любом направлении.</w:t>
        <w:br/>
        <w:t>Даже находясь на территории другого, враждебного государства,</w:t>
        <w:br/>
        <w:t>воинские подразделения отправленными ранее в целях оказания военной</w:t>
        <w:br/>
        <w:t>помоци, но приписанные к улусам Чингизидов (точнее находяциеся под их</w:t>
        <w:br/>
        <w:t>политической юрисдикцией), считались принадлежашим им. В период</w:t>
        <w:br/>
        <w:t>69</w:t>
        <w:br/>
        <w:t>ИЗВЕСТИЯ НАЦИОНАЛЬНОГО ЦЕНТРА АРХЕОГРАФИН И ИСТОЧНИКОВЕДЕНИЯ 4/2012</w:t>
        <w:br/>
        <w:t>военно-политического обострения/ отношений (1262-1265 тг.) между</w:t>
        <w:br/>
        <w:t>ильханом Ирана Хулагу и властителем Золотой Орды Берке, последний, по</w:t>
        <w:br/>
        <w:t>арабским источникам, послал войскам Улуса Джучи, Действовавшими</w:t>
        <w:br/>
        <w:t>совместно с другими монгольскими корпусами в завоевании Передней</w:t>
        <w:br/>
        <w:t>Азии и Ближнего Востока, письменное указание с требованием покинуть</w:t>
        <w:br/>
        <w:t>Хулагу и вернуться «к нему (Берке). А в случае «если не могут направиться к</w:t>
        <w:br/>
        <w:t>нему», то им предстояло присоединиться к союзным войскам Египетского</w:t>
        <w:br/>
        <w:t>султана”. Судя по сведениям арабских авторов уцелевшие джучидские</w:t>
        <w:br/>
        <w:t>отряды (несколько тысяч), под руководством своих командиров, прибывали</w:t>
        <w:br/>
        <w:t>в египетские владения в течение года - осенью 1262 и осенью 1263 годов.</w:t>
        <w:br/>
        <w:t>Они получили хороший прием со стороны египетского султана, приняли его</w:t>
        <w:br/>
        <w:t>предложение о переходе в исламскую веру и были включены в состав</w:t>
        <w:br/>
        <w:t>мамлюкской армии 8, Ч. Дж. Гальперин считает, что обшее их количество</w:t>
        <w:br/>
        <w:t>монголов прибывших в Египет достигало 3000. Причем, приток монголов,</w:t>
        <w:br/>
        <w:t>хотя и незначительный продолжался вплоть до начала ХТУ в.” Это позволяст</w:t>
        <w:br/>
        <w:t>считать, что эти войска, несмотря на то, что они временно располагались</w:t>
        <w:br/>
        <w:t>здесь под обшцим командованием Хулагу, в военно-политическом отношении</w:t>
        <w:br/>
        <w:t>все-таки подчинялись верховному правителю Улуса Джучи.</w:t>
        <w:br/>
        <w:t>Также стоит отметить, что золотоордынские воинские части</w:t>
        <w:br/>
        <w:t>сохраняли верность и преданность своим военачальникам и предводителям.</w:t>
        <w:br/>
        <w:t>После поражения и убийства могушественного временшика Золотой Орды</w:t>
        <w:br/>
        <w:t>Ногая, его сыновья - Джека и Тека «возвратились восвояси и к ним</w:t>
        <w:br/>
        <w:t>вернулись остатки войска их, уцелевшего от избиения и разграбления».</w:t>
        <w:br/>
        <w:t>Вскоре Джека присвоил власть и владения своего отца, тем самым, вызвав</w:t>
        <w:br/>
        <w:t>недовольство и раздражение своего младшего брата. Тека решил отойти от</w:t>
        <w:br/>
        <w:t>него со своими сторонниками и перейти к непримиримому врагу их</w:t>
        <w:br/>
        <w:t>семейства - хану Токте. В разыгравшейся междоусобной борьбе Тека был</w:t>
        <w:br/>
        <w:t>Убит, но смуты и распри на этом не закончились. Наместник улуса Тунгуз,</w:t>
      </w:r>
    </w:p>
    <w:p>
      <w:r>
        <w:t>поставленный Джекой, совместно с зятем Ногая - Тазом, составил заговор</w:t>
        <w:br/>
        <w:t>против него, «но один из войска их проведал, что они условились извести</w:t>
        <w:br/>
        <w:t>его (Джеку). Он сел на коня, поскакал во весь опор и уведомил его о</w:t>
        <w:br/>
        <w:t>положении (его) бескорыстно и дружески». Предупрежденный таким</w:t>
        <w:br/>
        <w:t>образом Джека с отрядом в 150 всадников ушел в страну асов «и воины его</w:t>
        <w:br/>
        <w:t>Убедились, что он жив и действительно еше сушествует, а не погиб, то мно-</w:t>
        <w:br/>
        <w:t>гие из них тайком пробрались к нему. Благодаря им отряд его увеличился и</w:t>
        <w:br/>
        <w:t>сила его умножилась. Тогда он вернулся, чтобы воевать с Тунгузом и Тазом» и</w:t>
        <w:br/>
        <w:t>вновь вернул себе власть”,</w:t>
        <w:br/>
        <w:t>В конце 70-х гг. ХІУ вв. в результате тяжелой и кровопролитной</w:t>
        <w:br/>
        <w:t>борьбы к власти в левом крыле Улуса Джучи - «Кок Орде» приходит оглан</w:t>
        <w:br/>
        <w:t>(царевич) Токтамыш. После военного разгрома его противника Тимур-</w:t>
        <w:br/>
        <w:t>Мелика, сына Урус-хана, в плен был захвачен Балтычак-бахадур, бывший</w:t>
        <w:br/>
        <w:t>эмир-ал-умара (беклербек) при прежнем властителе. Наслышанный о его</w:t>
        <w:br/>
        <w:t>верности, храбрости и добросовестности Токтамыш предложил ему перейти</w:t>
        <w:br/>
        <w:t>к нему на службу, обешая взамен почет и уважение. В ответ Балтычак</w:t>
        <w:br/>
        <w:t>произнес следуюцее: «При жизни Тимур-Мелика я провел лучшую часть</w:t>
        <w:br/>
        <w:t>своей жизни в командованин и управлении, и я хочу, чтобы выколот был |мне)|</w:t>
        <w:br/>
        <w:t>70</w:t>
        <w:br/>
        <w:t>АРХЕОГРАФИЯ ЖӘНЕ ДЕРЕКТАНУ ҮЛТТЫҚ ОРТАЛЫҒЫНЫҢ ХАБАРЛАРЫ 4/2012</w:t>
        <w:br/>
        <w:t>РЕЦЕНЗИЯЛАР</w:t>
        <w:br/>
        <w:t>Светлана Ковальская</w:t>
        <w:br/>
        <w:t>(Доктор исторических наук, профессор</w:t>
        <w:br/>
        <w:t>Вячеслав Меньковский</w:t>
        <w:br/>
        <w:t>(Доктор исторических наук, профессор</w:t>
        <w:br/>
        <w:t>Александр Максимович</w:t>
        <w:br/>
        <w:t>К.Н. АБДУЛЛАЕВ. ОТ СИНЬЦЗЯНА ДО ХОРАСАНА. ИЗ</w:t>
        <w:br/>
        <w:t>ИСТОРИИ СРЕДНЕАЗИАТСКОЙ ЭМИГРАЦИИ ХХ</w:t>
        <w:br/>
        <w:t>ВЕКА - ДУШАНБЕ, 2009. - 572 с.</w:t>
        <w:br/>
        <w:t>Обшество традиционно ждет от историков «обьективного» анализа</w:t>
        <w:br/>
        <w:t>прошедших событий. Но методологический инструментарий историков и их</w:t>
        <w:br/>
        <w:t>роль в процессе написания исторических работ принципиально изменились</w:t>
        <w:br/>
        <w:t>за последние десятилетия. Многие ученые стремятся подчеркнуть, что</w:t>
        <w:br/>
        <w:t>подготовленные ими работы в принципе не могут не быть субьективными и</w:t>
        <w:br/>
        <w:t>должны именно так восприниматься. Историки, безусловно, готовят свои</w:t>
        <w:br/>
        <w:t>работы на репрезентативных источниках, но сам выбор источников,</w:t>
        <w:br/>
        <w:t>формулировка рассматриваемых проблем, выводы, к которым они приходят,</w:t>
        <w:br/>
        <w:t>не могут быть абсолютно обьективными в силу зависимости от столь</w:t>
        <w:br/>
        <w:t>субьективных обстоятельств как научная подготовка, культурная и</w:t>
        <w:br/>
        <w:t>социальная база самого исследователя.</w:t>
        <w:br/>
        <w:t>Вопросы, поставленные определенными исследователями, и выводы,</w:t>
        <w:br/>
        <w:t>к которым они приходят, при использовании репрезентативного корпуса</w:t>
        <w:br/>
        <w:t>источников являются научно обоснованными, хотя могут не совпадать с</w:t>
        <w:br/>
        <w:t>вопросами и выводами других ученых. Несовпадение не означает, что одни</w:t>
        <w:br/>
        <w:t>работы являются «правильными», а другие «ошибочными». Разница в</w:t>
        <w:br/>
        <w:t>оценках связана как с принадлежностью ученых к разным генерациям, так и</w:t>
        <w:br/>
        <w:t>с личностью исследователя)я спецификой его теоретической и</w:t>
        <w:br/>
        <w:t>методологической подготовки.</w:t>
        <w:br/>
        <w:t>После 1991 г. для национальных историографий первостепенной стала.</w:t>
        <w:br/>
        <w:t>задача «выстраивания новых национальных историй», смены тех парадигм,</w:t>
      </w:r>
    </w:p>
    <w:p>
      <w:r>
        <w:t>которые создаваливе в советские годы. Поиск национальной</w:t>
        <w:br/>
        <w:t>самоидентификации сопровождался совершенно естественной қритикой</w:t>
        <w:br/>
        <w:t>предшествуюшей историографической/ модели, направленной. на</w:t>
        <w:br/>
        <w:t>Доказательство исторической обусловленности совместного суцествования</w:t>
        <w:br/>
        <w:t>в рамках единого государства. Историческая наука выполияла как функцию</w:t>
        <w:br/>
        <w:t>«политики, обраценной в прошлое», так и функцию науки, формируюшей</w:t>
        <w:br/>
        <w:t>будушее.</w:t>
        <w:br/>
        <w:t>72</w:t>
        <w:br/>
        <w:t>ИЗВЕСТИЯ НАЦИОНАЛЬНОГО ЦЕНТРА АРХЕОГРАФИН И ИСТОЧНИКОВЕДЕНИЯ 4/2012</w:t>
        <w:br/>
        <w:t>его десятка выберем кого-нибудь в качестве эмира, и таким же образом мы</w:t>
        <w:br/>
        <w:t>Шпоступим с эмирами | сотен и тысяч и эмиром-темником!»%“.</w:t>
        <w:br/>
        <w:t>Военные постановления у монголов выполнялись незамедлительно в</w:t>
        <w:br/>
        <w:t>намеченный срок, а в случае неисполнения неотвратимо наступало</w:t>
        <w:br/>
        <w:t>наказание. «Если вдруг понадобится войско, издается приказ, что столько-то</w:t>
        <w:br/>
        <w:t>тысяч людей должны явиться в такое-то место в такое-то время дня или</w:t>
        <w:br/>
        <w:t>ночи. «Они не замедлят ни на час (назначенное им время) и не ускорят». И</w:t>
        <w:br/>
        <w:t>они не опоздают и не придуг прежде времени ни на мгновенье ока.</w:t>
        <w:br/>
        <w:t>Повиновение и послушание их таковы, что если начальник тумена, будь он</w:t>
        <w:br/>
        <w:t>от хана на расстоянии, отделяюшем восход от заката, совершит оплошность,</w:t>
        <w:br/>
        <w:t>хан шлет одного-единственного всадника, чтобы наказать его, как будет</w:t>
        <w:br/>
        <w:t>приказано; если требуется голова, он отрубит голову, а если золото, то</w:t>
        <w:br/>
        <w:t>заберет его у него», За разглашение военных замыслов и Планов виновный</w:t>
        <w:br/>
        <w:t>наказывался ста ударами палкой по заду”. Во время военных действий</w:t>
        <w:br/>
        <w:t>карательные нормы за нарушение военной дисциплины предусмотренных</w:t>
        <w:br/>
        <w:t>Ясой применялось незамедлительно по отношению к виновникам. В этом</w:t>
        <w:br/>
        <w:t>случае в боевых частях прямо действовал принцип коллективной</w:t>
        <w:br/>
        <w:t>ответственности. «Когда же войска находятся на войне, то если из десяти</w:t>
        <w:br/>
        <w:t>человек бежит один, или двое, или трое, или даже больше, то все они</w:t>
        <w:br/>
        <w:t>Умершвляются, и если бегут все десять, а не бегут другие сто, то все</w:t>
        <w:br/>
        <w:t>умершвляются; и, говоря кратко, если они не отступают сообша, то все</w:t>
        <w:br/>
        <w:t>бегушие умершвляются; точно так же, если один или двое, или больше</w:t>
        <w:br/>
        <w:t>смело вступают в бой, а десять других не следуют, то их также умершвляют,</w:t>
        <w:br/>
        <w:t>а если из десяти попадают в плен один или больше, другие же товариши не</w:t>
        <w:br/>
        <w:t>освобождают их, то они также умершвляются», - отмечает Плано Карпини”.</w:t>
        <w:br/>
        <w:t>Характеристика военно-организационных порядков многонациональной</w:t>
        <w:br/>
        <w:t>армии Чингизидов середины ХІІ в. данная здесь Плано Карпини не может</w:t>
        <w:br/>
        <w:t>полностью быть отнесена к войскам, служившим под руководством Чингиз-</w:t>
        <w:br/>
        <w:t>хана на начальном этапе завоеваний, как обычно считают большинство</w:t>
        <w:br/>
        <w:t>наших современников. Воинские подразделения, сформированные и</w:t>
        <w:br/>
        <w:t>набранные из разношерстных этнических групп (из числа кочевого или</w:t>
        <w:br/>
        <w:t>оседлого населения) евразийского региона, выступавшие Под</w:t>
        <w:br/>
        <w:t>командованием монгольских военачальников можно было контролировать</w:t>
        <w:br/>
        <w:t>только такими экстраординарными методами. Монголы, конечно, не были</w:t>
        <w:br/>
        <w:t>новаторами такой жесточайшей системы наказаний в армии, но они довели</w:t>
        <w:br/>
        <w:t>это до логического военно-организационного (правового) оформления</w:t>
        <w:br/>
        <w:t>(завершения).</w:t>
        <w:br/>
        <w:t>Военно-управленческий механизм монгольской армии был отлажен и</w:t>
        <w:br/>
        <w:t>отрегулирован до совершенства. Джувайни, собиравший информацию из</w:t>
        <w:br/>
        <w:t>первых рук, так характеризует работу десятичной системы Вв военной</w:t>
        <w:br/>
        <w:t>организации: «Ибо все разделены на десятки, и из каждого один человек</w:t>
        <w:br/>
        <w:t>назначен начальником над другими девятью; и из десяти начальников</w:t>
        <w:br/>
        <w:t>Десятков один получает звание «командуюшего сотней», и вся сотня ему</w:t>
        <w:br/>
        <w:t>подчинена. И так с каждой тысячей, и точно так же с десятью тысячами</w:t>
        <w:br/>
        <w:t>человек, над которыми назначен начальник, называемый «командуюшим</w:t>
        <w:br/>
        <w:t>тумена». В соответствии с этим порядком, если возникнет необходимость и</w:t>
      </w:r>
    </w:p>
    <w:p>
      <w:r>
        <w:t>66</w:t>
        <w:br/>
        <w:t>ИЗВЕСТИЯ НАЦИОНАЛЬНОГО ЦЕНТРА АРХЕОГРАФИН И ИСТОЧНИКОВЕДЕНИЯ 4/2012</w:t>
        <w:br/>
        <w:t>При рассмотрении боевых действий автор опирается на обширный</w:t>
        <w:br/>
        <w:t>архивный материал, указываюший на интенсивность сопротивления в</w:t>
        <w:br/>
        <w:t>различные хронологические периоды в различных географических регионах</w:t>
        <w:br/>
        <w:t>Центральной Азии.</w:t>
        <w:br/>
        <w:t>Наряду с рассмотрением стратегии и тактики боевых действий в</w:t>
        <w:br/>
        <w:t>противостоянии Красной Армии и ев местных союзников с басмачами, а</w:t>
        <w:br/>
        <w:t>также характеристикой отдельных лидеров повстанческого движения</w:t>
        <w:br/>
        <w:t>(Ибрагимбек, Джунаид-хан) указывает автор и причины поражения</w:t>
        <w:br/>
        <w:t>антисоветских выступлений. На взгляд К.Н. Абдуллаева, «Завоевание: было</w:t>
        <w:br/>
        <w:t>определено, с одной стороны силой Красной Армии, с другой - военной</w:t>
        <w:br/>
        <w:t>слабостью и политической разобшенностью коренного населения» |С.1811.</w:t>
        <w:br/>
        <w:t>При этом обрашается внимание на то, что экономическая политика</w:t>
        <w:br/>
        <w:t>большевиков, в частности насильственные заготовки зерна и мяса, не только</w:t>
        <w:br/>
        <w:t>привели к росту недовольства новой властью и вооруженным</w:t>
        <w:br/>
        <w:t>выступлениям, но и к экономической переориентации на производство</w:t>
        <w:br/>
        <w:t>зерна вместо традиционного хлопка. Ошибки в экономической политике,</w:t>
        <w:br/>
        <w:t>агрессивность, излишняя жестокость войск Красной Армин привели к росту</w:t>
        <w:br/>
        <w:t>сопротивления и приобретению отрядами басмачей «ореола зашитников</w:t>
        <w:br/>
        <w:t>веры» (С.1861|. Изьятые у жителей Бухары ресурсы помогли большевикам</w:t>
        <w:br/>
        <w:t>остаться у власти, а «анализ бухарского восстания 1921 г. показывает, что</w:t>
        <w:br/>
        <w:t>оно, в известной мере было одним из крестьянских восстаний, потрясавших</w:t>
        <w:br/>
        <w:t>в товремя Советскую Россию» ГС.1901.</w:t>
        <w:br/>
        <w:t>Серьезное внимание уделил Н.К. Абдуллаев и такой исторической</w:t>
        <w:br/>
        <w:t>личности как Энвер Паша - турецкий генерал, оказавшийся в 1921-1922 тг.</w:t>
        <w:br/>
        <w:t>самом эпицентре басмачества. Автор четко и связно прослеживает и</w:t>
        <w:br/>
        <w:t>аргументирует с помошью различных источников, в том числе и Личной</w:t>
        <w:br/>
        <w:t>переписки Энвера Паши, изменение политической линии турецкого</w:t>
        <w:br/>
        <w:t>генерала от сотрудничества с большевиками к противостоянию с ними ДЛЯ</w:t>
        <w:br/>
        <w:t>продвижения идей панисламизма и пантюркизма в регионе. На Взгляд</w:t>
        <w:br/>
        <w:t>автора, Энвер Паша - неудачный политик и герой-авантюрист, пытавшийся</w:t>
        <w:br/>
        <w:t>«реализовать планы создания панисламистского государства или</w:t>
        <w:br/>
        <w:t>конфедерации государств. Во главе такой конфедерацин он видел, конечно,</w:t>
        <w:br/>
        <w:t>свою Турцию, ярым патриотом которой он оставался до последнего своего</w:t>
        <w:br/>
        <w:t>вздоха» |С.210| и применявший Для этого все возможные методы. Однако</w:t>
        <w:br/>
        <w:t>сам Энвер Паша со всеми его амбициями, с точки зрения Н.К. Абдуллаева,</w:t>
        <w:br/>
        <w:t>плохо ориентировался в реальной обстановке в регионе и оказался втянут в</w:t>
        <w:br/>
        <w:t>межплеменную рознь, царившую в регионе, хотя и добился определенных</w:t>
        <w:br/>
        <w:t>успехов по обьединению басмачей. Это заставило советскую власть</w:t>
        <w:br/>
        <w:t>обратить на регион более пристальное внимание, и Энвер Паша был убит.</w:t>
        <w:br/>
        <w:t>Интересен и взгляд исследователя на вопрос о финансировании</w:t>
        <w:br/>
        <w:t>кампании Энвера Паши. Так, автор выражает согласие с мнением</w:t>
        <w:br/>
        <w:t>английских агентов в Индии, высказывавшихся о возможном тайном союзе</w:t>
        <w:br/>
        <w:t>Энвера Паши с Мустафой Кемалем (С.226|. Однако вряд Ли это можно</w:t>
        <w:br/>
        <w:t>считать серьезным доказательством подобных связей, особенно учитывая</w:t>
        <w:br/>
        <w:t>личные надежды Энвера Паши на триумфальнов возврацение в Турцию, о</w:t>
        <w:br/>
        <w:t>чем Н.К. Абдуллаев не раз упоминает в монографии. Итогом деятельности</w:t>
        <w:br/>
        <w:t>82</w:t>
        <w:br/>
        <w:t>АРХЕОГРАФИЯ ЖӘНЕ ДЕРЕКТАНУ ҮЛТТЫҚ ОРТАЛЫҒЫНЫҢ ХАБАРЛАРЫ 4/2012</w:t>
      </w:r>
    </w:p>
    <w:p>
      <w:r>
        <w:t>понадобится человек или вешь, то дело передают темнику, а тот,</w:t>
        <w:br/>
        <w:t>соответственно, -- тысяцкому, и так далее До десятников. В этом есть</w:t>
        <w:br/>
        <w:t>истинная справедливость, каждый человек трудится как другой, и между</w:t>
        <w:br/>
        <w:t>ними не делают разницы, не принимая во внимание ни богатство, ни</w:t>
        <w:br/>
        <w:t>власть»%. Даже если отделить слегка «идеализированную схему»</w:t>
        <w:br/>
        <w:t>нарисованную промонгольски настроенным персидским чиновником, то им,</w:t>
        <w:br/>
        <w:t>верно, подмечены основные принципы монгольской военной системы -</w:t>
        <w:br/>
        <w:t>централизованность, строгая военно-вертикальная иерархия, обратная связь</w:t>
        <w:br/>
        <w:t>между военными звеньями, контролируемость действий, четкая</w:t>
        <w:br/>
        <w:t>компетентность каждой военной ячейки, личностные качества индивида,</w:t>
        <w:br/>
        <w:t>ответственность независимо от социального положения и занимаемого</w:t>
        <w:br/>
        <w:t>места. Вышестояцие начальники отвечали персонально за действия своих</w:t>
        <w:br/>
        <w:t>подчиненных (проступки, халатность по службе, снижение уровня военной</w:t>
        <w:br/>
        <w:t>подготовки и т.Д.). Интересно, что эта военно-коническая структура почти</w:t>
        <w:br/>
        <w:t>не давала сбоев во время перманентных войн.</w:t>
        <w:br/>
        <w:t>Такая система требовала от военно-политического руководства</w:t>
        <w:br/>
        <w:t>постоянного замера «температурного режима» военного социоорганизма,</w:t>
        <w:br/>
        <w:t>через отработанные механизмы проверки: облавные охоты, военные</w:t>
        <w:br/>
        <w:t>смотры, учения, состязания и Т.Д. Эта делалось не столько, для того чтобы</w:t>
        <w:br/>
        <w:t>продемонстрировать военную мошь государства, сколько диктовалось</w:t>
        <w:br/>
        <w:t>практическими соображениями - иметь всегда в наличии боеспособные</w:t>
        <w:br/>
        <w:t>войска, которые могут противостоять любому противнику. Для того, чтобы</w:t>
        <w:br/>
        <w:t>поддерживать необходимый военно-технический ритм службы в армии</w:t>
        <w:br/>
        <w:t>нужна была қрепкая военная дисциплина. Поэтому нет ничего</w:t>
        <w:br/>
        <w:t>удивительного в том, что многие независимые друг от друга средневековые</w:t>
        <w:br/>
        <w:t>свидетели сравнивают надрессированную монгольскую армию Ии «е</w:t>
        <w:br/>
        <w:t>бахадуров с хиццниками и их повадками.</w:t>
        <w:br/>
        <w:t>В соответствии с поучениями (биликами) Чингиз-хана два раза В год</w:t>
        <w:br/>
        <w:t>темники, тысячники, сотники должны были приходить к государю и</w:t>
        <w:br/>
        <w:t>слушать военные наставления о готовности армии. Те же, кто игнорировал</w:t>
        <w:br/>
        <w:t>такие совецания, не имели права быть военачальниками”. Например, летом</w:t>
        <w:br/>
        <w:t>1234 г. каан Угэдэй сделал болышой сбор всех князей и подданных, Для того</w:t>
        <w:br/>
        <w:t>чтобы довести до них свои военные распоряжения: «Все те, кто в случае</w:t>
        <w:br/>
        <w:t>сбора не прибудугт, а останутся в праздности у себя, -- будуг обезглавлены.</w:t>
        <w:br/>
        <w:t>Что касается всех входяших или выходяцих в ханской ставке, каждый из</w:t>
        <w:br/>
        <w:t>которых имеет свиту, то только 10 человек, мужчин или женшин, могут</w:t>
        <w:br/>
        <w:t>составлять |ее максимальное число), причем (людям из свит этих| входяцих</w:t>
        <w:br/>
        <w:t>или выходяцих категорически не разрешается перемешиваться друг с</w:t>
        <w:br/>
        <w:t>другом. В войске всякому десятку ставится десятник, все слушаются его</w:t>
        <w:br/>
        <w:t>команд, тот, кто действует самовольно -- будет признан виновным в</w:t>
        <w:br/>
        <w:t>ІВоинском| преступлении. В том десятке, где десятник пойдет по делу в</w:t>
        <w:br/>
        <w:t>ставку, сразу же ставится один человек, чтобы временно замеать (его), при</w:t>
        <w:br/>
        <w:t>этом не допускается ни одному человеку, ни паре людей (из этого десятка|</w:t>
        <w:br/>
        <w:t>самовольно выходить за пределы |десятка), а те, кто нарушит это -- будуг</w:t>
        <w:br/>
        <w:t>виновными в преступлении. Что касается тех, кому нельзя говорить 0</w:t>
        <w:br/>
        <w:t>различных (их| служебных обязанностях, но которые при этом</w:t>
        <w:br/>
        <w:t>67</w:t>
        <w:br/>
        <w:t>АРХЕОГРАФИЯ ЖӘНЕ ДЕРЕКТАНУ ҮЛТТЫҚ ОРТАЛЫҒЫНЫҢ ХАБАРЛАРЫ 4/2012</w:t>
        <w:br/>
        <w:t>44 «Из «Книги побед» Шараф ад-дина Йазди» // История Казахстана в</w:t>
        <w:br/>
        <w:t>персндских источниках. (СМИЗО Т.П) Сборник матерналов, относяцихся к истории</w:t>
        <w:br/>
        <w:t>Золотой Орды. Извлечения из персидскик сочинений, собранные В.Г.</w:t>
        <w:br/>
        <w:t>Тизенгаузеном н обработанные А.А. Ромаскевичем и С.Л. Волиным / Пер. н доп.</w:t>
        <w:br/>
        <w:t>подг. к нов. изд., введ., пер., комм., состав. указ. М.Х. Абусентовой и Ж.М.</w:t>
        <w:br/>
        <w:t>Тулибаевой. Алматы, 2006. Т.ТУ. с. 288.</w:t>
      </w:r>
    </w:p>
    <w:p>
      <w:r>
        <w:t>45 «Из летописи Рукн ад-Дина Байбарса» // История Казахстана в арабских</w:t>
        <w:br/>
        <w:t>источниках. (СМИЗО Т.). Сборник материалов, относяцихся к истории Золотой</w:t>
        <w:br/>
        <w:t>орды. Извлечения из арабскик сочинений, собранные В.Г. Тизенгаузеном. Подг. к</w:t>
        <w:br/>
        <w:t>нов. изд., введ., доп. и комм. Б.Е. Кумекова, А.К. Муминова. Алматы, 2005. Т. 1. с.</w:t>
        <w:br/>
        <w:t>90; ал-Мақризн // Там же, с. 301.</w:t>
        <w:br/>
        <w:t>«Из летописи Шафи“, сына Али» // История Казахстана в арабских</w:t>
        <w:br/>
        <w:t>источниках. (СМИЗО ТІ). с. 117-118; Ан-Нувайри // Там же, с. 132-133; ал-</w:t>
        <w:br/>
        <w:t>Муфалдал // Там же, с.146; ал-Макризи // Там же, с.303-304; Амин аль-Холи. Связи</w:t>
        <w:br/>
        <w:t>между Нилом и Волгой в ХШ-ХІУ вв. Соқр. пер. с араб. М., 1962, с. 12.</w:t>
        <w:br/>
        <w:t>47 Гальперин Ч.Дж. Кыпчакский фактор: Ильханы, мамлюки и Айн-Джалут //</w:t>
        <w:br/>
        <w:t>Степи Европы в эпоху средневековья. Золотоордынское время. Труды по</w:t>
        <w:br/>
        <w:t>археологин. Сборник научных работ. Донецк, 2008. Т.б. с. 396.</w:t>
        <w:br/>
        <w:t>4 «Из летописи Рукн ад-Дина Байбарса» // История Казахстана в арабских</w:t>
        <w:br/>
        <w:t>источниках. (СМИЗО Т.1). С. 104-105; Ан-Нувайри // Там же, с. 130; Ибн Халдун //</w:t>
        <w:br/>
        <w:t>Там же, с. 273. В то же время в источниках встречаются факты перехода</w:t>
        <w:br/>
        <w:t>подчиненных войск на сторону противника «В джумади ПІ 715 г. /2--30 сентября</w:t>
        <w:br/>
        <w:t>1315 г. он (Баба-огул, джучид - А.К.Д со свонм туманом прибыл к султану</w:t>
        <w:br/>
        <w:t>Улджейту, с изьявлением покорности, и с 1500 всадников двинулся на Хорезм.</w:t>
        <w:br/>
        <w:t>Правитель Хорезма, Кутлуг-Тимур, с 15 000 всадников выступил для отражения</w:t>
        <w:br/>
        <w:t>его. Во время столкновения часть войска его (Кутлуг-Тимура) от него ушла, и</w:t>
        <w:br/>
        <w:t>Кутлуг-Тимур обратился в бегство, а войско его все перешло к Баба-огулу» («Из</w:t>
        <w:br/>
        <w:t>продолжения Сборника летопнсей» // История Казахстана в персидских источниках.</w:t>
        <w:br/>
        <w:t>(СМИЗО Т.П). с. 275).</w:t>
        <w:br/>
        <w:t>4 «Из «Места восхода двух счастливых звезд и места слияния двух морей»</w:t>
        <w:br/>
        <w:t>сочинения Абд ар-Раззака Самарканди» // История Казахстана в персидских</w:t>
        <w:br/>
        <w:t>источниках. (СМИЗО Т.Л). с. 364; «Аноним Искандара» // Там же, с. 260.</w:t>
        <w:br/>
        <w:t>52 Накануне высгупления Токтамыша против Мама, «кок-ордынский оглан»</w:t>
        <w:br/>
        <w:t>по сведениям Чингиз-наме» обратился к Шибаниду Канбаю, бывшего ханом на</w:t>
        <w:br/>
        <w:t>Кӛкедее, со следуюшими словамн: «Қара кіші Мамай хәлқ-улусның тәмам (ы)</w:t>
        <w:br/>
        <w:t>дын алыб турур. Бізгә баш бола бәрсәләр, аның үстігә йүрісәк», т.е. «Черный</w:t>
        <w:br/>
        <w:t>человек Мамай завладел всем народом. Встал бы (Кан-бай)» во главе нас, да пошли</w:t>
        <w:br/>
        <w:t>бы мы на него |Мамая| походом» (Утемиш-хаджи ибн Маулана Мухаммад Дости.</w:t>
        <w:br/>
        <w:t>«Чингиз-наме» / Факсим., пер., транскр., текстол. примеч., исслед. В.П.Юдина.</w:t>
        <w:br/>
        <w:t>Алма-Ата, 1992. с. 117, 144). Несмотря на то, что ин Шибаннды н Тукатимуриды не</w:t>
        <w:br/>
        <w:t>имели прямого политического права на «трон Санн-хана», но в кризисных условиях</w:t>
        <w:br/>
        <w:t>«Великой замятни» 60-70-к тг. ХІУ в., когда пресеклась династийная линия</w:t>
        <w:br/>
        <w:t>Батундов, все политически дееспособные представители дома Джучн стали</w:t>
        <w:br/>
        <w:t>домогаться сарайского престола. Всемогуций беклербек Кыйат Мамай, являясь по</w:t>
        <w:br/>
        <w:t>пронсхождению «черным человеком», безраздельно господствуя в правом крыле</w:t>
        <w:br/>
        <w:t>Золотой Орды и утверждая подставных ханов-джучидов, считался нарушителем</w:t>
        <w:br/>
        <w:t>Установленной политико-правовой традицин (Ясы), даже без присвоения ханского</w:t>
        <w:br/>
        <w:t>титула. По версин Р.Ю. Почекаева, у Мамая, ко времени битвы с Токтамышем, не</w:t>
        <w:br/>
        <w:t>было своего хана: Мухаммад-Булак (Туляк) погнб в Куликовской битве, н нового</w:t>
        <w:br/>
        <w:t>Батунда Мамай просто не успел возвести на трон (см. Почекаев Р.Ю. Мамай</w:t>
        <w:br/>
        <w:t>75</w:t>
        <w:br/>
        <w:t>ИЗВЕСТИЯ НАЦИОНАЛЬНОГО ЦЕНТРА АРХЕОГРАФИН И ИСТОЧНИКОВЕДЕНИЯ 4/2012</w:t>
        <w:br/>
        <w:t>4 Джиованни дель Плано Карпини. «История монгалов» // Путешествие в</w:t>
        <w:br/>
        <w:t>восточные страны. Пер. А. И.Маленна. М., 1957. с. 45-46.</w:t>
        <w:br/>
        <w:t>25 Хрисгнанский мир и «Великая Монгольская империя». С. 121; см также</w:t>
        <w:br/>
        <w:t>Гроссе Р. Империя степей с. 234-235; Хрисгнанский мир, с. 28.</w:t>
      </w:r>
    </w:p>
    <w:p>
      <w:r>
        <w:t>26 Қ ига Марко Поло. с. 81, 82.</w:t>
        <w:br/>
        <w:t>27 Сокровенное сказание монголов. с. 95.</w:t>
        <w:br/>
        <w:t>25 Макиавелли Н. О военном искусстве / Пер. с итал. Вступит. сг. и примеч. Р.</w:t>
        <w:br/>
        <w:t>Светлова. СПб., 1999. с. 232</w:t>
        <w:br/>
        <w:t>29 Мов знакомсгво с этим историко-правовым источником состоялось</w:t>
        <w:br/>
        <w:t>благодаря любезности к.ю.н. Р.Ю. Почекаева (г. Санкт-Петербург), которому</w:t>
        <w:br/>
        <w:t>приношу свою глубокую признательность.</w:t>
        <w:br/>
        <w:t>32 Сумьябаатар Б. Монгольский законодательный памятник ХІІ в. - новый</w:t>
        <w:br/>
        <w:t>список // Монгольская империя н кочевой мир. Кн. 2. Улан-Удэ, 2005. с. 159, 161,</w:t>
        <w:br/>
        <w:t>162.</w:t>
        <w:br/>
        <w:t>31 Юрченко А.Г. Историческая география политического мифа. Образ</w:t>
        <w:br/>
        <w:t>Чингис-хана в мировой литературе ХШ-ХУ вв. СПб, 2006 С. 50; БарфилдТ.</w:t>
        <w:br/>
        <w:t>Монгольская модель кочевой империи // Монгольская империя ни кочевой мир.</w:t>
        <w:br/>
        <w:t>Улан-Удэ, 2004. с. 261-262, 266.</w:t>
        <w:br/>
        <w:t>32 Джкнованни дель Плано Карпини. «История монгалов», с. 62.</w:t>
        <w:br/>
        <w:t>33 Вернадский Г. В. О составе Великой Ясы Чингис-хана // Вернадский Г.В.</w:t>
        <w:br/>
        <w:t>История права. СПб., 1999. С. 145; История Золотой Орды: Сборник материалов.</w:t>
        <w:br/>
        <w:t>СП6., 2003. с. 38.</w:t>
        <w:br/>
        <w:t>34 рашид ад-Дин. Сборник летописей. М.-Л, 1952. Т.1. Кн.</w:t>
        <w:br/>
        <w:t>35 «Из «Тарих-н Джахан-Гушай» Джувайни». с. 17-18.</w:t>
        <w:br/>
        <w:t>38 Джкиованни дель Плано Карпини. «История монгалов», с. 36.</w:t>
        <w:br/>
        <w:t>37 Джованни дель Плано Карпини. «История монгалов», с. 49-50. В</w:t>
        <w:br/>
        <w:t>джунгарской армин ХУП-ХУШ вв. также действовала жесткая военная дисциплина.</w:t>
        <w:br/>
        <w:t>Наказанне за несоблюденне воннских правил несли все, невзирая на социальный</w:t>
        <w:br/>
        <w:t>статус - от полноправных тайдж до простых воинов. «Если кто из владетельных</w:t>
        <w:br/>
        <w:t>князей, вступив в бой с неприягелем, затем сбежит, то взять с него сто панцирей,</w:t>
        <w:br/>
        <w:t>сто верблюдов, пятьдесят семей (дворов) и тысячу лошадей». В случае бегства с</w:t>
        <w:br/>
        <w:t>поля боя джунгарского воина ждало позорное наказание; его одевали в «женскую</w:t>
        <w:br/>
        <w:t>безрукавку», «а если покинет князя, то убить н разорить» («Их Цааз» (“Великое</w:t>
        <w:br/>
        <w:t>уложение”): Памятник монгольского феодального права / Пер., введ. и коммент.</w:t>
        <w:br/>
        <w:t>С.Д. Дылыкова М. 1981. с.14-15).</w:t>
        <w:br/>
        <w:t>33 Из «Тарих-н Джахан-Гушай» Джувайни», с. 17.</w:t>
        <w:br/>
        <w:t>39 Рашид ад-Дин. Сборник летописей. М.-Л., 1952. Т.1. Кн.2. с. 260.</w:t>
        <w:br/>
        <w:t>(Юань ши) Китайская династийная история «Юань ши (Официальная</w:t>
        <w:br/>
        <w:t>история |династин| Юань)» // Золотая Ордав источниках. Китайские и монгольские</w:t>
        <w:br/>
        <w:t>источники / Пер. с кит., сост., ввод. ст., коммент. Р.П. Храпачевского. М., 2009. с.</w:t>
        <w:br/>
        <w:t>169; «Юань ши» (Официальная хроника династин Юань). Основные записи //</w:t>
        <w:br/>
        <w:t>Храпачевский Р.П. Военная держава Чингисхана.М., 2005. с. 484-486.</w:t>
        <w:br/>
        <w:t>41 Сумьябаатар Б. Монгольский законодательный памятник ХШІ в. с. 162-163.</w:t>
        <w:br/>
        <w:t>42 Рашид ад-Дин. Сборник летописей. М.-Л., 1946. Т. Ш. с. 76.</w:t>
        <w:br/>
        <w:t>3 «Из «Избранной историн» Хамдаллаха Казвини и продолжений к ней» //</w:t>
        <w:br/>
        <w:t>История Казахстана в персидских источниках. (СМИЗО Т.П) Сборник материалов,</w:t>
        <w:br/>
        <w:t>относяцихся к историн Золотой Орды. Извлечения из персидскик сочинений,</w:t>
        <w:br/>
        <w:t>собранные В.Г. Тизенгаузеном и обработанные А.А. Ромаскевичем и С.Л. Волиным</w:t>
        <w:br/>
        <w:t>Пер. и доп. Подг. к нов. изд., введ., пер., комм., состав. указ. М.Х. Абусентовой и</w:t>
        <w:br/>
        <w:t>Ж.М. Тулибаевой. Алматы, 2006. Т. ТУ. с. 191.</w:t>
      </w:r>
    </w:p>
    <w:p>
      <w:r>
        <w:t>с. 260.</w:t>
        <w:br/>
        <w:t>74</w:t>
        <w:br/>
        <w:t>АРХЕОГРАФИЯ ЖӘНЕ ДЕРЕКТАНУ ҮЛТТЫҚ ОРТАЛЫҒЫНЫҢ ХАБАРЛАРЫ 4/2012</w:t>
        <w:br/>
        <w:t>По мнению К. Абдуллаева басмачество в Фергане было вызвано: а)</w:t>
        <w:br/>
        <w:t>глубочайшим қризисом власти; б) экономическим кризисом, вызванным</w:t>
        <w:br/>
        <w:t>гражданской войной и хаосом в Советской России; в) стремлением</w:t>
        <w:br/>
        <w:t>населения Ферганы к национальному самоопределению; г) национальной</w:t>
        <w:br/>
        <w:t>враждой и религиозным противостоянием мусульман и пришельцев-</w:t>
        <w:br/>
        <w:t>«неверных» |(С115|. В отличие от «сартовского» басмачества,</w:t>
        <w:br/>
        <w:t>представленного узбекско-таджикским и киргизским населением Ферганы,</w:t>
        <w:br/>
        <w:t>находившимся под влиянием крупных феодалов, обшинных лидеров и</w:t>
        <w:br/>
        <w:t>консервативного духовенства, руководяшеве положение в автономном</w:t>
        <w:br/>
        <w:t>движении занимала светская казахская интеллигенция (Чокаев, Танышбаев</w:t>
        <w:br/>
        <w:t>и другие), пытавшаяся собрать под свое крыло все «демократические силы»,</w:t>
        <w:br/>
        <w:t>включая русских, евреев и др. Более того, басмачество зачастую было</w:t>
        <w:br/>
        <w:t>враждебно автономистам, в частности, 06 этом говорит эпизод с побегом</w:t>
        <w:br/>
        <w:t>Мустафы Чокая после разгрома «Кокандской автономии».</w:t>
        <w:br/>
        <w:t>В описании предреволюционной ситуации в Бухаре К.Н. Абдуллаев</w:t>
        <w:br/>
        <w:t>проводит анализ политической обстановки и приходит к выводу, что</w:t>
        <w:br/>
        <w:t>политические расхождения между эмиром и умеренными сторонниками</w:t>
        <w:br/>
        <w:t>реформ по турецкому образцу - джадидами приводят к втягиванию В этот</w:t>
        <w:br/>
        <w:t>конфликт басмачей на стороне эмира и большевиков на стороне джадидов.</w:t>
        <w:br/>
        <w:t>Все это автор весьма органично связывает с продолжением международной</w:t>
        <w:br/>
        <w:t>борьбы за контроль над Средней Азией, в которую весьма неожиданно</w:t>
        <w:br/>
        <w:t>вмешивается и Афганистан. При этом используется ряд зарубежных</w:t>
        <w:br/>
        <w:t>архивных источников, серьезно расширяя фактологическое поле для</w:t>
        <w:br/>
        <w:t>анализа. Рассмотрение отношения Афганистана к событиям в</w:t>
        <w:br/>
        <w:t>революционной части Средней Азии вообше является одной из первых</w:t>
        <w:br/>
        <w:t>попыток анализа роли этой страны в истории региона в указанный период.</w:t>
        <w:br/>
        <w:t>В главе «Война» исследователь подробно рассматривает боевые</w:t>
        <w:br/>
        <w:t>действия, связанные с установлением советской власти в Центральной Азии</w:t>
        <w:br/>
        <w:t>и борьбой с басмачеством, расқрывая причины появления эмиграционных</w:t>
        <w:br/>
        <w:t>потоков, направлявшихся в Афганистан, Китай. Так, падение эмира Бухары</w:t>
        <w:br/>
        <w:t>и его отьезд в Афганистан привели, по мнению автора, к росту числа тех,</w:t>
        <w:br/>
        <w:t>кто покинул Бухару по религиозным мотивам или перешел на путь</w:t>
        <w:br/>
        <w:t>вооруженной борьбы с большевиками: «Бухара из мусульманской страны</w:t>
        <w:br/>
        <w:t>(дар ул-ислам) превратилась в немусульманскую территорию: в такой</w:t>
        <w:br/>
        <w:t>ситуации бухарцам предписывалось обьявить повсеместную войну против</w:t>
        <w:br/>
        <w:t>агрессоров (то есть джихад) с тем, чтобы восстановить дар ул-ислам и/или</w:t>
        <w:br/>
        <w:t>совершить хиджру, то есть всем покинуть родину» |С.1781. С точки зрения</w:t>
        <w:br/>
        <w:t>сегодняшнего дня подобные аргументы, казалось бы, выглядят весьма</w:t>
        <w:br/>
        <w:t>сомнительно. Однако, учитывая специфику менталитета народов Средней</w:t>
        <w:br/>
        <w:t>Азии и их глубокую религиозность, данную причину эмиграции и</w:t>
        <w:br/>
        <w:t>пополнения басмаческих отрядов вполне можно указывать в одном ряду с</w:t>
        <w:br/>
        <w:t>экономическими проблемами, политическим безвластием и ведением</w:t>
        <w:br/>
        <w:t>военных действий в регионе. На наш взгляд, сопоставление светской</w:t>
        <w:br/>
        <w:t>эмиграции и мусульманской хиджры, выделение обшего и особенного,</w:t>
        <w:br/>
        <w:t>является сильной стороной данного исследования и знакомит читателя с</w:t>
        <w:br/>
        <w:t>уникальной стороной жизни мусульманской обшины (С.13-151.</w:t>
        <w:br/>
        <w:t>81</w:t>
        <w:br/>
        <w:t>АРХЕОГРАФИЯ ЖӘНЕ ДЕРЕКТАНУ ҮЛТТЫҚ ОРТАЛЫҒЫНЫҢ ХАБАРЛАРЫ 4/2012</w:t>
      </w:r>
    </w:p>
    <w:p>
      <w:r>
        <w:t>Энвера Паши стало «не только крушение джадидизма и поражение</w:t>
        <w:br/>
        <w:t>младотурецкого движения, но и дискредитация эмиристского басмачества»</w:t>
        <w:br/>
        <w:t>ІС.2311. Вполне обьяснима и оценка Энвера Паши как героя</w:t>
        <w:br/>
        <w:t>среднсазиатской эмиграции, стремившейся в его личности увидеть символ</w:t>
        <w:br/>
        <w:t>борьбы и непокоренности.</w:t>
        <w:br/>
        <w:t>Серьвзный интерес представляет анализ автором процесса</w:t>
        <w:br/>
        <w:t>национального размежевания в Центральной Азии в 1924-1936 гг.</w:t>
        <w:br/>
        <w:t>Н.К.Абдуллаев оценивает этот процесс как весьма спорный. С одной</w:t>
        <w:br/>
        <w:t>стороны размежевание привело в дальнейшем к национальным спорам; с</w:t>
        <w:br/>
        <w:t>Другой - оно дало советской власти возможности перевести сторонников</w:t>
        <w:br/>
        <w:t>модернизации и национального строительства на свою сторону, а Британии</w:t>
        <w:br/>
        <w:t>и Китаю, на взгляд исследователя, указало на несправедливость их империй</w:t>
        <w:br/>
        <w:t>и угнетение там мусульман |С.2561.</w:t>
        <w:br/>
        <w:t>Почти через всю книгу рефреном проходит аргументированная мысль</w:t>
        <w:br/>
        <w:t>автора, выраженная во фразе, посвяшценной политике большевиков В</w:t>
        <w:br/>
        <w:t>регионе: «Трудно - почти невозможно - отделить плохое от хорошего в</w:t>
        <w:br/>
        <w:t>действиях новой власти» |С.259). Это касается почти всех мероприятий,</w:t>
        <w:br/>
        <w:t>которые рассматриваются автором: начиная от борьбы с басмачеством,</w:t>
        <w:br/>
        <w:t>заканчивая ликвидацией безграмотности.</w:t>
        <w:br/>
        <w:t>В главе «Белые армии в восставшем Синьцэяне» представлены</w:t>
        <w:br/>
        <w:t>малоизвестные страницы истории российской эмиграции в Западном Китае</w:t>
        <w:br/>
        <w:t>(Синьцзяне). Интерес представляет рассмотрение судьбы вооруженных</w:t>
        <w:br/>
        <w:t>формирований трех лидеров белого движения в Средней Азии - генералов</w:t>
        <w:br/>
        <w:t>АЛИ. Дутова, А.С. Бакича и Б.В. Анненкова. Судьба русских эмигрантов,</w:t>
        <w:br/>
        <w:t>оказавшихся в Синьцэяне, расқрывается через контекст взаимоотношений</w:t>
        <w:br/>
        <w:t>Китая и СССР. Хотя раздел носит скорее информационный характер, это</w:t>
        <w:br/>
        <w:t>представляется приемлемым, поскольку факты достаточно ограничены и</w:t>
        <w:br/>
        <w:t>новы для анализа и требуют проведения отдельного исследования.</w:t>
        <w:br/>
        <w:t>Серьӛзное значение в монографии придано рассмотрению массового</w:t>
        <w:br/>
        <w:t>исхода жителей Средней Азии в Афганистан. В главе «Жизнь и борьба</w:t>
        <w:br/>
        <w:t>муджахидов и мухаджиров в Афганистане» - К.Н. Абдуллаев рассматривает</w:t>
        <w:br/>
        <w:t>отношение властей Афганистана к эмигрантам, их расселение и состав,</w:t>
        <w:br/>
        <w:t>политические движения в среде эмигрантов. Автор отмечает, что</w:t>
        <w:br/>
        <w:t>национальное размежевание в СССР «вызвало рост национальных</w:t>
        <w:br/>
        <w:t>настроений во всем регионе» |С.339|, что привело к пограничным</w:t>
        <w:br/>
        <w:t>конфликтам и вылилось в частичнуо реэмиграцию населения.</w:t>
        <w:br/>
        <w:t>Исследователь справедливо указывает, что постепенно бывшие басмачи</w:t>
        <w:br/>
        <w:t>решили озаботиться обустройством жизни в новой стране, а не попытками</w:t>
        <w:br/>
        <w:t>возврашения, и освешает религиозный, национальный и политический</w:t>
        <w:br/>
        <w:t>аспекты проблем эмигрантов, четко сводя данные в систематизированные</w:t>
        <w:br/>
        <w:t>таблицы. На основании этих данных делается вывод о том, что, несмотря на</w:t>
        <w:br/>
        <w:t>различные причины и состав, «среднеазиатская эмиграция - это протест той</w:t>
        <w:br/>
        <w:t>насильственной ломки традиционных, в том числе религиозных,</w:t>
        <w:br/>
        <w:t>представлений, жизненного уклада, которые несла с собой новая власть»</w:t>
        <w:br/>
        <w:t>ІС.3661.</w:t>
        <w:br/>
        <w:t>83</w:t>
        <w:br/>
        <w:t>ИЗВЕСТИЯ НАЦИОНАЛЬНОГО ЦЕНТРА АРХЕОГРАФИН И ИСТОЧНИКОВЕДЕНИЯ 4/2012</w:t>
        <w:br/>
        <w:t>«местного употребления». Для «нетитульной» аудитории они не</w:t>
        <w:br/>
        <w:t>представляют никакого интереса» ІС. 461.</w:t>
        <w:br/>
        <w:t>КН. Абдуллаев затрагивает актуальный Для многих постсоветских</w:t>
        <w:br/>
        <w:t>стран вопрос, связанный с тем, что «большой изьян имеюцейся на сегодня</w:t>
        <w:br/>
        <w:t>литературы заключается в том, что она посвяцена больше политическому,</w:t>
      </w:r>
    </w:p>
    <w:p>
      <w:r>
        <w:t>нежели социальному и культурному аспектам проблемы» 1|С.551.</w:t>
        <w:br/>
        <w:t>Исследователь видит выход из проблемы в ликвидации идеологических</w:t>
        <w:br/>
        <w:t>разногласий при рассмотрении событий, максимальном расширении</w:t>
        <w:br/>
        <w:t>источниковой базы, интеллектуальной интеграции и диалоге современных</w:t>
        <w:br/>
        <w:t>историографий. В работе представлен широкий круг литературы на</w:t>
        <w:br/>
        <w:t>английском, русском, таджикско-персидском и тюркских языках. Сам автор</w:t>
        <w:br/>
        <w:t>свободно владеет каждым из них, демонстрируя тем самым свою</w:t>
        <w:br/>
        <w:t>принадлежность к уникальному поколению исследователей, которых</w:t>
        <w:br/>
        <w:t>отличает полиязычие, глубокое знание не только источников, но и</w:t>
        <w:br/>
        <w:t>прекрасное владение, а также практическое применение современных</w:t>
        <w:br/>
        <w:t>теоретико-методологических подходов и исследовательских методов.</w:t>
        <w:br/>
        <w:t>Кроме того, стоит отметить. что автор провел серьезную</w:t>
        <w:br/>
        <w:t>исследовательскую работу над источниками по теме монографии в архивах</w:t>
        <w:br/>
        <w:t>России, Таджикистана, Узбекистана, Великобритании.</w:t>
        <w:br/>
        <w:t>В первой главе «Большая игра: истоки будушей трагедии» автор</w:t>
        <w:br/>
        <w:t>представляет этнические и социокультурнысе исторические корни</w:t>
        <w:br/>
        <w:t>противоречий в регионе, которые оказали влияние на дальнейшее его</w:t>
        <w:br/>
        <w:t>развитие. При этом он отмечает, что регион жил без этнических войн во</w:t>
        <w:br/>
        <w:t>многом благодаря скрепляюцему воздействию ислама. А также расқрывает</w:t>
        <w:br/>
        <w:t>место Средней Азии в системе международных отношений: в разграничении</w:t>
        <w:br/>
        <w:t>сфер влияния между Китаем, Англией и Россией. При этом интересно</w:t>
        <w:br/>
        <w:t>мнение автора, что «компромисс Великобритании, России и Китая: имел</w:t>
        <w:br/>
        <w:t>иллюзорный характер» |(С.100|. К.Н. Абдуллаев весьма справедливо</w:t>
        <w:br/>
        <w:t>отмечает, что колониальная зависимость региона привела к зарождению</w:t>
        <w:br/>
        <w:t>негативного отношения к «новым хозяевам» и только из-за разобшенности</w:t>
        <w:br/>
        <w:t>мусульман это негативное отношение не вылилось в джихад.</w:t>
        <w:br/>
        <w:t>В главе «Пробуждение Азии» автор уделяет внимание восстанию 1916</w:t>
        <w:br/>
        <w:t>г., которое он оценивает как «стихийное выступление против царизма»</w:t>
        <w:br/>
        <w:t>ІС.1031, приведшее к обострению национальных отношений Также весьма</w:t>
        <w:br/>
        <w:t>подробно освешается становление местных органов власти и</w:t>
        <w:br/>
        <w:t>взаимоотношения между «красными», «Кокандской автономией» и</w:t>
        <w:br/>
        <w:t>«белыми». Автор прав, утверждая, что все политические силы забыли о</w:t>
        <w:br/>
        <w:t>народе, увлекшись политической борьбой за власть, которому пришлось</w:t>
        <w:br/>
        <w:t>самому заботиться о своей безопасности |С.1131. Зарождение басмачества в</w:t>
        <w:br/>
        <w:t>системе таких взаимоотношений автор и выводит из народной реакции на</w:t>
        <w:br/>
        <w:t>безвластие, вызванное глубочайшим политическим и экономическим</w:t>
        <w:br/>
        <w:t>кризисом в стране |С.1141, а вовсе не из целенаправленных действий</w:t>
        <w:br/>
        <w:t>«автономистов». Басмачество, с гражданской и социологической точки</w:t>
        <w:br/>
        <w:t>зрения автор определяет как территориальное народное ополчение, своего</w:t>
        <w:br/>
        <w:t>рода дружинников, которых возглавляли популярные военные и</w:t>
        <w:br/>
        <w:t>полукриминальные авторитеты (С.2631.</w:t>
        <w:br/>
        <w:t>80</w:t>
        <w:br/>
        <w:t>АРХЕОГРАФИЯ ЖӘНЕ ДЕРЕКТАНУ ҮЛТТЫҚ ОРТАЛЫҒЫНЫҢ ХАБАРЛАРЫ 4/2012</w:t>
        <w:br/>
        <w:t>На протяжении практически всей своей истории казахстанские города.</w:t>
        <w:br/>
        <w:t>развивались в рамках национального советского урбанизационного проекта.</w:t>
        <w:br/>
        <w:t>Поутверждению автора книги, наследие последнего по-прежнему оказывает</w:t>
        <w:br/>
        <w:t>влияние на постсоветский казахстанский город. Анализируя основные</w:t>
        <w:br/>
        <w:t>черты урбанизации советского Казахстана, Султангалиева отмечает, что</w:t>
        <w:br/>
        <w:t>зависимость урбанизации от политических и зачастую недостаточно</w:t>
        <w:br/>
        <w:t>обоснованных решений преврашает ес в нестабильный процесс, что</w:t>
        <w:br/>
        <w:t>особенно ярко проявится в постсоветский период. В частности, в советское</w:t>
        <w:br/>
        <w:t>время закладывается проблема неравномерного развития территории</w:t>
        <w:br/>
        <w:t>Казахстана, приоритетное развитие одних регионов (северных) в ушерб</w:t>
        <w:br/>
        <w:t>другим (южным и западным). Этот экономический и социальный дисбаланс</w:t>
        <w:br/>
        <w:t>усугубляло то, что он накладывался на этнотерриториальные различия в</w:t>
      </w:r>
    </w:p>
    <w:p>
      <w:r>
        <w:t>расселении. Казахское население, в основном сельское, численно</w:t>
        <w:br/>
        <w:t>преобладало именно в южном и западном регионах. На фоне низкой</w:t>
        <w:br/>
        <w:t>технической и социо-культурной оснаценности сельской местности в целом</w:t>
        <w:br/>
        <w:t>закреплялась социально-экономическая отсталость казахов, высокая степень</w:t>
        <w:br/>
        <w:t>безработицы среди них. Неслучайно в постсоветское время сельская</w:t>
        <w:br/>
        <w:t>миграция в города из южного региона станет наиболее многочисленной.</w:t>
        <w:br/>
        <w:t>Использованные в работе архивные документы подтверждают, что</w:t>
        <w:br/>
        <w:t>казахстанский вариант советской урбанизации отличался концентрацией</w:t>
        <w:br/>
        <w:t>ресурсов и населения в одном-двух городах. В постсоветский период мы</w:t>
        <w:br/>
        <w:t>видим такую же картину. Сельская миграция концентрируется в двух</w:t>
        <w:br/>
        <w:t>городах - Алматы и Астане, на долю которых в 2008 году приходилось 86,6</w:t>
        <w:br/>
        <w:t>% от миграционного прироста страны. Султангалиева отмечает, что</w:t>
        <w:br/>
        <w:t>концентрация сельских мигрантов всего в двух городах страны ведет к тому,</w:t>
        <w:br/>
        <w:t>что эти города растут, но не развиваются. А с учетом доминирования</w:t>
        <w:br/>
        <w:t>«предпринимательской стратегии» в городской политике дальнейшее</w:t>
        <w:br/>
        <w:t>снижение стандартов городской жизни будет продолжаться. Модель</w:t>
        <w:br/>
        <w:t>управления современным городом, так же сложившаяся еше при</w:t>
        <w:br/>
        <w:t>социализме, не ведет к успешному развитию города.</w:t>
        <w:br/>
        <w:t>На различных примерах автор книги показывает незрелость</w:t>
        <w:br/>
        <w:t>гражданского самосознания горожан. Приводимые в книге материалы</w:t>
        <w:br/>
        <w:t>подтверждают, что городская идентичность до сих пор не сформированы,</w:t>
        <w:br/>
        <w:t>что можно считать наследием советской идеологии, не поошрявшей</w:t>
        <w:br/>
        <w:t>региональное самосознание и локальный патриотизм. Казахстанские города</w:t>
        <w:br/>
        <w:t>всегда отличались своей «советскостью». В отличие ОТ них, в</w:t>
        <w:br/>
        <w:t>среднсазиатских городах всегда были сильны традиционные городские</w:t>
        <w:br/>
        <w:t>квартальные обшины «махалля», социальные организации, пережившие все</w:t>
        <w:br/>
        <w:t>предшествуюцие эпохи и встроенные в новые эпохи. В городах Казахстана,</w:t>
        <w:br/>
        <w:t>как показано в книге, за два десятилетия выстраивания государственности с</w:t>
        <w:br/>
        <w:t>казахским «ядром» ничего похожего не было создано. Современный</w:t>
        <w:br/>
        <w:t>казахстанский городской социальный порядок является набором или</w:t>
        <w:br/>
        <w:t>гибридом элементов из нескольких социальных и культурных моделей:</w:t>
        <w:br/>
        <w:t>советской, архаично сельской, глобальной, то есть псевдозападной и</w:t>
        <w:br/>
        <w:t>капиталистической.</w:t>
        <w:br/>
        <w:t>85</w:t>
        <w:br/>
        <w:t>ИЗВЕСТИЯ НАЦИОНАЛЬНОГО ЦЕНТРА АРХЕОГРАФИН И ИСТОЧНИКОВЕДЕНИЯ 4/2012</w:t>
        <w:br/>
        <w:t>В книге хорошо показано, что доминируюшие В настояшем</w:t>
        <w:br/>
        <w:t>культурные ориентацин, ценности, нормы и практика проникнуты влиянием</w:t>
        <w:br/>
        <w:t>советского прошлого. Султангалиева разьясняет, почему так легко</w:t>
        <w:br/>
        <w:t>принимаются в обшестве резкое социальное расслоение и чрезмерное</w:t>
        <w:br/>
        <w:t>накопление богатства. Еше с советских времен народ привык к неравенству.</w:t>
        <w:br/>
        <w:t>Появление нового вида жилья - «элитные» охраняемые многоквартирные</w:t>
        <w:br/>
        <w:t>комплексы или коттеджные городки, было заложено еше в советском</w:t>
        <w:br/>
        <w:t>прошлом, с его «закрытыми» территориями для номенклатуры: домами</w:t>
        <w:br/>
        <w:t>отдыха, магазинами и распределителями и так далее. А с исчезновением</w:t>
        <w:br/>
        <w:t>тотальной социалистической идеологии казахстанские постсоветские города</w:t>
        <w:br/>
        <w:t>не в состоянии представить собственную концепцию развития и</w:t>
        <w:br/>
        <w:t>подвергаются «облучению» глобальными культурными моделями и</w:t>
        <w:br/>
        <w:t>образцами.</w:t>
        <w:br/>
        <w:t>Автор отмечает, что специфическое влияние советского наследия</w:t>
        <w:br/>
        <w:t>проявляется и в жилишных стандартах, например в том, какое жилье можно</w:t>
        <w:br/>
        <w:t>считать престижным. В целом неразвитость коммунальной и социальной</w:t>
        <w:br/>
        <w:t>инфраструктуры в пригородной зоне города, включая дороги, свет и газ,</w:t>
        <w:br/>
        <w:t>школы и больницы торговые точки и т.д., не дает развиться субарбанизации</w:t>
        <w:br/>
        <w:t>и «коттеджной» культуре в целом. Поэтому среднестатистически</w:t>
        <w:br/>
        <w:t>собственная городская квартира по-прежнему считается больше ценностью,</w:t>
      </w:r>
    </w:p>
    <w:p>
      <w:r>
        <w:t>чем собственный дом.</w:t>
        <w:br/>
        <w:t>Книга снабжена статистическими данными, столь необходимые для</w:t>
        <w:br/>
        <w:t>всех исследователей, занимаюшимися вопросами урбанизации, истории и</w:t>
        <w:br/>
        <w:t>культуры городов центральноазиатского региона. Автором была</w:t>
        <w:br/>
        <w:t>предпринята попытка выявить особенности урбанизации в центрально-</w:t>
        <w:br/>
        <w:t>азиатском регионе, и в какой степени ее казахстанский вариант отражает</w:t>
        <w:br/>
        <w:t>региональную специфику. И можно согласиться с выводом автора, что</w:t>
        <w:br/>
        <w:t>казахстанские города в силу исторически сложившихся особенностей</w:t>
        <w:br/>
        <w:t>развития и регионального окружения трудно отнести к какому-то</w:t>
        <w:br/>
        <w:t>конкретному региону или группе стран.</w:t>
        <w:br/>
        <w:t>Следует особо подчеркнуть, что Султангалиева исследует</w:t>
        <w:br/>
        <w:t>казахстанский город не в контексте производительных ресурсов, а</w:t>
        <w:br/>
        <w:t>«человеческого капитала», причем. в рамках | комплексного</w:t>
        <w:br/>
        <w:t>междисциплинарного подхода. К сожалению, внимание к этому виду</w:t>
        <w:br/>
        <w:t>капитала пока еше не стало центральным пунктом практической</w:t>
        <w:br/>
        <w:t>деятельности правительства и муниципальных органов, обшественно-</w:t>
        <w:br/>
        <w:t>политического и экспертного дискурса в Казахстане.</w:t>
        <w:br/>
        <w:t>86</w:t>
        <w:br/>
        <w:t>АРХЕОГРАФИЯ ЖӘНЕ ДЕРЕКТАНУ ҮЛТТЫҚ ОРТАЛЫҒЫНЫҢ ХАБАРЛАРЫ 4/2012</w:t>
        <w:br/>
        <w:t>содержании опубликованных документов и материалов, который состоит из</w:t>
        <w:br/>
        <w:t>археографического предисловия, выше указанной вступительной статьи, а</w:t>
        <w:br/>
        <w:t>также емких информативных комментариев, где приведены биографические</w:t>
        <w:br/>
        <w:t>сведения, основанные на архивных и библиографических источниках,</w:t>
        <w:br/>
        <w:t>чиновников столичной и местной администрации, а также различных</w:t>
        <w:br/>
        <w:t>специфических терминов, упомянутых в текстах документов. Научно-</w:t>
        <w:br/>
        <w:t>справочный аппарат издания также состоит из именного и географического</w:t>
        <w:br/>
        <w:t>указателей, списков использованной литературы, иллюстраций и</w:t>
        <w:br/>
        <w:t>использованных архивных фондов. Оглавление издания составлено по</w:t>
        <w:br/>
        <w:t>заголовкам публикуемых документальных материалов.</w:t>
        <w:br/>
        <w:t>Данный сборник «замкнул» в единую логическую цепь-полотно,</w:t>
        <w:br/>
        <w:t>разрозненные до сей поры, этапы археолого-исследовательского изучения</w:t>
        <w:br/>
        <w:t>Жетысу/Семиречья ХІХ и ХХ веков и поколения археологов любителей-</w:t>
        <w:br/>
        <w:t>краеведов и профессионалов.</w:t>
        <w:br/>
        <w:t>91</w:t>
        <w:br/>
        <w:t>ИЗВЕСТИЯ НАЦИОНАЛЬНОГО ЦЕНТРА АРХЕОГРАФИН И ИСТОЧНИКОВЕДЕНИЯ 4/2012</w:t>
        <w:br/>
        <w:t>АВТОРЛАР ТУРАЛЫ МӘЛІМЕТ</w:t>
        <w:br/>
        <w:t>Әбжаппарова Б.Ж. - тарих ғылымдарының докторы,</w:t>
        <w:br/>
        <w:t>Л.Н.Гумилев атындағы Еуразия ұлттық университетінің профессоры.</w:t>
        <w:br/>
        <w:t>Әлиев Е.Ж. - Жамбыл облыстық мемлекеттік мұрағатының</w:t>
        <w:br/>
        <w:t>мұрағатшысы.</w:t>
        <w:br/>
        <w:t>Дәркенов Қ.Ғ. - тарих ғылымдарының кандидаты,</w:t>
        <w:br/>
        <w:t>Л.Н.Гумилев атындағы Еуразия ұлттық университетінің доценті.</w:t>
        <w:br/>
        <w:t>Диханбекова Б. - Алматы облыстық мемлекеттік мұрағатының</w:t>
        <w:br/>
        <w:t>бас қор сақтаушысы.</w:t>
      </w:r>
    </w:p>
    <w:p>
      <w:r>
        <w:t>Ерназаров А.Ә. - Археография және деректану ұлттық</w:t>
        <w:br/>
        <w:t>орталығының Қазақстанға қатысты шетелдегі мұраларды зерттеу</w:t>
        <w:br/>
        <w:t>және мәліметтер жинақтау зертханасының бастығы</w:t>
        <w:br/>
        <w:t>Қалиева К.С. - тарих ғылымдарының кандидаты, Шығыс</w:t>
        <w:br/>
        <w:t>Қазақстан мемлекеттік университетінің доценті.</w:t>
        <w:br/>
        <w:t>Ковальская/| С.И. - тарих ғылымдарының докторы,</w:t>
        <w:br/>
        <w:t>Л.Н.Гумилев атындағы Еуразия ұлттық университетінің профессоры.</w:t>
        <w:br/>
        <w:t>Көшкімбаев А.К. - тарих ғылымдарының докторы,</w:t>
        <w:br/>
        <w:t>Л.Н.Гумилев атындағы Еуразия ұлттық университетінің профессоры.</w:t>
        <w:br/>
        <w:t>Кұлмұханбетова Г. - Алматы облыстық мемлекеттік</w:t>
        <w:br/>
        <w:t>мұрағатының бас директоры.</w:t>
        <w:br/>
        <w:t>Максимович А.А. - Белорус мемлекеттік университетінің тарих</w:t>
        <w:br/>
        <w:t>факультетінің аспиранты.</w:t>
        <w:br/>
        <w:t>Мармонтова Т.В. - тарих ғылымдарының кандидаты,</w:t>
        <w:br/>
        <w:t>Л.Н.Гумилев атындағы Еуразия ұлттық университетінің доценті.</w:t>
        <w:br/>
        <w:t>Меньковский В.И. - тарих ғылымдарының докторы, Белорус</w:t>
        <w:br/>
        <w:t>мемлекет университетінің профессоры.</w:t>
        <w:br/>
        <w:t>Оразбек Е.Ж. - Ш.Ш. Уәлиханов атындағы Тарих және</w:t>
        <w:br/>
        <w:t>этнология институтының ғылыми қызметкері.</w:t>
        <w:br/>
        <w:t>Торланбаева К.У. - тарих ғылымдарының докторы,</w:t>
        <w:br/>
        <w:t>Шығыстану инстигутының аға ғылыми қызметкері.</w:t>
        <w:br/>
        <w:t>Тулибаева Ж.М. - тарих ғылымдарының докторы, Л.Н.Гумилев</w:t>
        <w:br/>
        <w:t>атындағы Еуразия ұлттық университетінің профессоры.</w:t>
        <w:br/>
        <w:t>Шетинина А. - тарих ғылымдарының кандидаты, Алтай</w:t>
        <w:br/>
        <w:t>мемлекет университетінің доценті.</w:t>
        <w:br/>
        <w:t>Якубова Г. - Алматы облыстық мемлекеттік мұрағаты бас</w:t>
        <w:br/>
        <w:t>директорының орынбасары.</w:t>
        <w:br/>
        <w:t>92</w:t>
        <w:br/>
        <w:t>АРХЕОГРАФИЯ ЖӘНЕ ДЕРЕКТАНУ ҮЛТТЫҚ ОРТАЛЫҒЫНЫҢ ХАБАРЛАРЫ 4/2012</w:t>
        <w:br/>
        <w:t>БІЗДІҢ КІТАПТАРЫМЫЗ</w:t>
        <w:br/>
        <w:t>Алмас Ерназаров</w:t>
        <w:br/>
        <w:t>Археография және деректану ұлттық орталығының Қазақстанға</w:t>
        <w:br/>
        <w:t>қатысты шетелдегі мұраларды зерттеу және мәліметтер жинақтау</w:t>
        <w:br/>
        <w:t>зертханасының бастығы</w:t>
        <w:br/>
        <w:t>«ҚАЗАҚСТАН ТАРИХЫ ШЕТЕЛ МҰРАҒАТТАРЫНДА»</w:t>
        <w:br/>
        <w:t>КӨПТОМДЫҚ АҚПАРАТТЫҚ АНЫҚТАМАЛЫҒЫ</w:t>
        <w:br/>
        <w:t>Қазақстанда мемлекеттік саясаттың басым бағыттарының бірі ретінде</w:t>
        <w:br/>
        <w:t>экономикалық және элеуметтік дамудың негізгі міндеттерін шешумен қатар,</w:t>
        <w:br/>
        <w:t>қазақ халқының тарихы мен мәдениетін терең зерделеуге мән беріліп отыр.</w:t>
        <w:br/>
        <w:t>Осы орайда қазақ халқының ерте заманнан бүгінге дейінгі тарихы мен</w:t>
        <w:br/>
        <w:t>мәдениеті, ежелгі мемлекеттермен сабақтастығы, Еуразия орталығында</w:t>
        <w:br/>
        <w:t>орналасқан Қазақстанның орны мен ролі туралы нақты әрі толық</w:t>
      </w:r>
    </w:p>
    <w:p>
      <w:r>
        <w:t>мәліметтерді жинастырудың, тарихи-мәдени мұраны сақтау мен дамытудың</w:t>
        <w:br/>
        <w:t>маңызы аса зор.</w:t>
        <w:br/>
        <w:t>Қазақстан Республикасының «Мәдениет туралы» Заңы бойынша</w:t>
        <w:br/>
        <w:t>халықтың мыңдаған жылдар жинақтаған мәдени құндылықтарының</w:t>
        <w:br/>
        <w:t>қатарына жатқызылған мұрағат құжаттарынсыз тарихи мәдени мұраны</w:t>
        <w:br/>
        <w:t>дамыту мүмкін емес.</w:t>
        <w:br/>
        <w:t>Сондықтан Тәуелсіз Қазақстанның Ұлттық мұрағат қорын</w:t>
        <w:br/>
        <w:t>қалыптастыру, оны тарихи құнды құжаттармен толықтыру - аса маңызды</w:t>
        <w:br/>
        <w:t>мемлекеттік іс.</w:t>
        <w:br/>
        <w:t>Сан ғасырлық тарихымызда мемлекет басшысы Н.Ә. Назарбаев 1998</w:t>
        <w:br/>
        <w:t>жылғы 22 желтоқсанда қол қойған «Ұлттық мұрағат қоры және мұрағаттар</w:t>
        <w:br/>
        <w:t>туралы» тұңғыш заңның 5 бабында «Мемлекет Қазақстан аумағынан тыс</w:t>
        <w:br/>
        <w:t>жерлерде табылған Қазақстан Республикасының тарихи мұра құжаттарын</w:t>
        <w:br/>
        <w:t>қайтаруға шаралар қолданады, жинақталған және Қазақстан</w:t>
        <w:br/>
        <w:t>Республикасымен тарихи байланысты құжаттарды іздестіру мен Отанына</w:t>
        <w:br/>
        <w:t>қайтаруды көтермелеп, қаржыландырып отырады» делінген.</w:t>
        <w:br/>
        <w:t>Шетел мұрағаттарынан ғылыми-тарихи құндылығы бар құжаттарды</w:t>
        <w:br/>
        <w:t>іздестіру және сатып алу жұмыстары Қазақстан Республикасы Үкіметі</w:t>
        <w:br/>
        <w:t>қабылдаған Мұрағат ісін дамытудың 2001-2005 жылдарға арналған</w:t>
        <w:br/>
        <w:t>бағдарламасымен басталып, әрі қарай Қазақстан Республикасында мұрағат</w:t>
        <w:br/>
        <w:t>ісін және құжаттама жүйесін дамытудың 2007-2009 жылдарға арналған</w:t>
        <w:br/>
        <w:t>бағдарламасымен жалғастырылды, сөйтіп мемлекеттік мұрағат</w:t>
        <w:br/>
        <w:t>мекемелерінің маңызды бағыттарының біріне айналды.</w:t>
        <w:br/>
        <w:t>Қазақстан Республикасы Президенті Н.Ә. Назарбаевтың бастамасы-</w:t>
        <w:br/>
        <w:t>мен әзірленіп, қабылданған «Мәдени мұра» бағдарламасы мұрағат мұрасын</w:t>
        <w:br/>
        <w:t>87</w:t>
        <w:br/>
        <w:t>АРХЕОГРАФИЯ ЖӘНЕ ДЕРЕКТАНУ ҮЛТТЫҚ ОРТАЛЫҒЫНЫҢ ХАБАРЛАРЫ 4/2012</w:t>
        <w:br/>
        <w:t>ГУ томға Орынбор облысының мемлекеттік мұрағатындағы тың мәліметтер</w:t>
        <w:br/>
        <w:t>қатары енген.</w:t>
        <w:br/>
        <w:t>Қолданушының ғаламтордағы «Электронды каталог» мәліметтер</w:t>
        <w:br/>
        <w:t>базасын қолдануға мүмкіндігі болмаған жағдайда осы аталған ақпараттық</w:t>
        <w:br/>
        <w:t>анықтамалықты қолдануына толықтай мүмкіндігі бар.</w:t>
        <w:br/>
        <w:t>Орталық тарапынан баспаға әзірленген «Қазақстан тарихы шетел</w:t>
        <w:br/>
        <w:t>мұрағаттарында» ақпараттық анықтамалығы республика көлеміндегі</w:t>
        <w:br/>
        <w:t>мұрағаттар мен ғылыми мекемелер мамандарына және жеке ізденушілерге</w:t>
        <w:br/>
        <w:t>шет мемлекеттер мұрағаттары, ондағы құжаттар туралы бағыт-бағдар,</w:t>
        <w:br/>
        <w:t>қажетінше көмек беретін анықтамалық ақпарат болып табылмақ.</w:t>
        <w:br/>
        <w:t>Ернар Оразбек</w:t>
        <w:br/>
        <w:t>Научный сотрудник Инстшпута истории и этнологии им. Ч. Ч. Валиханова</w:t>
        <w:br/>
        <w:t>АРХЕОЛОГИЯ СЕМИРЕЧЬЯ. 1857-1912 ГГ.: СБОРНИК ДОКУМЕНТОВ И</w:t>
        <w:br/>
        <w:t>МАТЕРИАЛОВ / СОСТАВИТЕЛЬ И. М. САМИГУЛИН. - АЛМАТЫ, 2011.</w:t>
        <w:br/>
        <w:t>- 664 С.</w:t>
        <w:br/>
        <w:t>Предлагаемый вниманию читателей сборник документов и</w:t>
        <w:br/>
        <w:t>материалов «Археология Семиречья. 1857-1912 гг.» - первая публикация</w:t>
        <w:br/>
        <w:t>архивных | документо! и материалов по истории археологии</w:t>
        <w:br/>
        <w:t>дореволюционного периода не только в Казахстане, но и на постсоветском</w:t>
        <w:br/>
        <w:t>пространстве.</w:t>
      </w:r>
    </w:p>
    <w:p>
      <w:r>
        <w:t>Идея издания подобного сборника архивных документов,</w:t>
        <w:br/>
        <w:t>посвяшенного истории археологического изучения территории Казахстана,</w:t>
        <w:br/>
        <w:t>принадлежит кандидату исторических наук И. В. Ерофсевой.</w:t>
        <w:br/>
        <w:t>В сборнике публикуются архивные документы, выявленные в фондах</w:t>
        <w:br/>
        <w:t>Центрального государственного архива Республики Казахстан, Научного</w:t>
        <w:br/>
        <w:t>архива Института истории материальной культуры РАН (г. Санкт-</w:t>
        <w:br/>
        <w:t>Петербург), Научного архива Русского географического обшества, Отдела</w:t>
        <w:br/>
        <w:t>редких книг и рукописей Национальной библиотеки Республики Казахстан,</w:t>
        <w:br/>
        <w:t>посвяшенные истории изучения памятников археологии в середине ХІХ-</w:t>
        <w:br/>
        <w:t>начале ХХ в. на территории одного из богатейших в археологическом</w:t>
        <w:br/>
        <w:t>отношении регионов Казахстана - Жетысу, научно-изыскательской</w:t>
        <w:br/>
        <w:t>деятельности известного востоковеда Николая Николаевича Пантусова</w:t>
        <w:br/>
        <w:t>(1849-1909), а также археологов-энтузиастов Федора Владимировича</w:t>
        <w:br/>
        <w:t>Пояркова (1851-1910) и Алексея Михайловича Фетисова (2-1894),</w:t>
        <w:br/>
        <w:t>описанию исторических памятников, борьбе с грабительскими раскопками и</w:t>
        <w:br/>
        <w:t>др. В сборник включено 308 архивных документов и материалов, которые</w:t>
        <w:br/>
        <w:t>сгруппированы по хронологическому принципу и оформлены Вв</w:t>
        <w:br/>
        <w:t>89</w:t>
        <w:br/>
        <w:t>ИЗВЕСТИЯ НАЦИОНАЛЬНОГО ЦЕНТРА АРХЕОГРАФИН И ИСТОЧНИКОВЕДЕНИЯ 4/2012</w:t>
        <w:br/>
        <w:t>сақтау және көбейту, зерделеу арқылы қазақ ұлтының қайта өрлеуіне жол</w:t>
        <w:br/>
        <w:t>ашып отыр.</w:t>
        <w:br/>
        <w:t>Мұрағатшылар мен ғалымдардың бірігіп күш салуының нәтижесінде</w:t>
        <w:br/>
        <w:t>Қазақстан Республикасының Ұлттық мұрағат қоры Армения, Египет Араб</w:t>
        <w:br/>
        <w:t>Республикасы, Түркия Республикасы, Франция, Венгрия, Германия,</w:t>
        <w:br/>
        <w:t>ҒҰлыбритания, АҚШ, Ресей, Қытай Халық Республикасы, Польша Өзбекстан</w:t>
        <w:br/>
        <w:t>Республикасының мемлекеттік мұрағаттарынан, ғылыми мекеме, мұражай,</w:t>
        <w:br/>
        <w:t>кітапханаларынан іздестіріліп, алынған қазақ халхының шежіресінен сыр</w:t>
        <w:br/>
        <w:t>шертетін тарихи, мәдени құжаттық деректермен, қолжазбалар мен сирек</w:t>
        <w:br/>
        <w:t>кездесетін кітаптармен, басылымдармен толықтырылды.</w:t>
        <w:br/>
        <w:t>Іздестіріліп жинақталған құжаттар толық зерттеліп біткен жоқ. Бұл</w:t>
        <w:br/>
        <w:t>құжаттар әлі талай тарихи тың деректерді жариялауға, талай «құпияларды»</w:t>
        <w:br/>
        <w:t>ашуға ықпал етпек.</w:t>
        <w:br/>
        <w:t>Қазіргі таңда Қазақстан тарихына қатысты жинақталған деректер</w:t>
        <w:br/>
        <w:t>Археография және деректану ұлттық орталығының біртұтас деректер</w:t>
        <w:br/>
        <w:t>базасына енгізілуде. Сол деректер «Қазақстан тарихы шетел</w:t>
        <w:br/>
        <w:t>мұрағаттарында» атты көптомдық ақпараттық анықтамалықты құрастыруға.</w:t>
        <w:br/>
        <w:t>негіз болды.</w:t>
        <w:br/>
        <w:t>Ақпараттық анықтамалық шетел мұрағаттарында сақталған</w:t>
        <w:br/>
        <w:t>құжаттардың сақталған орны көрсетіле отырып құрастырылған құжаттар</w:t>
        <w:br/>
        <w:t>тізімінен тұрады.</w:t>
        <w:br/>
        <w:t>Сондай-ақ, тізімнің соңғы бағанында құжаттардың Қазақстандағы</w:t>
        <w:br/>
        <w:t>сақталу орны да көрсетілген.</w:t>
        <w:br/>
        <w:t>Қазақстан аймағын төңкеріске дейінгі және кеңестік кезеңдеріне тән</w:t>
        <w:br/>
        <w:t>басқаруды ұйымдастырудың өзіндік ерекшеліктеріне байланысты тарихи</w:t>
        <w:br/>
        <w:t>құжаттардың елеулі бөлігі шектес мемлекеттердің әр түрлі мұрағаттық</w:t>
        <w:br/>
        <w:t>мекемелерінде қалған. Сондықтан Қазақстан тарихы бойынша неғұрлым</w:t>
        <w:br/>
        <w:t>құнды деректі материалдар кешені Ресей Федерациясында сақталуы</w:t>
        <w:br/>
        <w:t>заңдылық.</w:t>
        <w:br/>
        <w:t>Қазіргі таңда ақпараттық анықтамалықтың 4 томы (1, П, ІШ ІУ</w:t>
      </w:r>
    </w:p>
    <w:p>
      <w:r>
        <w:t>томдары) басылып шығарылды.</w:t>
        <w:br/>
        <w:t>Анықтамалықтың І томына Ресей мемлекеттік көне актілер мұрағаты</w:t>
        <w:br/>
        <w:t>(РГАДА), Ресей империясы сыртқы саясатының мұрағаты (АВПРИ), Ресей</w:t>
        <w:br/>
        <w:t>Федерациясының мемлекеттік мұрағаты (ГАРФ), Ресейдің мемлекеттік</w:t>
        <w:br/>
        <w:t>саяси-әлеуметтік тарихы мұрағаты (РГАСПИ), Ресейдің мемлекеттік</w:t>
        <w:br/>
        <w:t>экономика мұрағатындағы (РГАЭ) елімізге қатысты деректердің тізімі</w:t>
        <w:br/>
        <w:t>енгізілген.</w:t>
        <w:br/>
        <w:t>П том Ресей мемлекеттік әскери-тарихи мұрағаты (РГВИА), Ресей</w:t>
        <w:br/>
        <w:t>мемлекеттік әскери мұрағаты (РГВА), Ресейдің мемлекеттік әдебиет және</w:t>
        <w:br/>
        <w:t>өнер мұрағаты (РГАЛИ), Мәскеу облысының Орталық мемлекеттік</w:t>
        <w:br/>
        <w:t>мұрағаттарында (ЦГАМО) сақталған Қазақстан тарихына қатысты</w:t>
        <w:br/>
        <w:t>құжаттарды қамтиды.</w:t>
        <w:br/>
        <w:t>ІШ томға Ресей мемлекеттік тарихи мұрағатында сақтаулы (Санкт-</w:t>
        <w:br/>
        <w:t>Петербург қ.) (РГИА) тарихымыздан сыр шертетін істердің қатары</w:t>
        <w:br/>
        <w:t>топтастырылды.</w:t>
        <w:br/>
        <w:t>88</w:t>
        <w:br/>
        <w:t>ИЗВЕСТИЯ НАЦИОНАЛЬНОГО ЦЕНТРА АРХЕОГРАФИН И ИСТОЧНИКОВЕДЕНИЯ 4/2012</w:t>
        <w:br/>
        <w:t>соответствии. с обшепринятыми правилами издания исторических</w:t>
        <w:br/>
        <w:t>документов с учетом накопившегося опыта публикации документальных</w:t>
        <w:br/>
        <w:t>сборников как в России, странах СНГ, так и у нас в Казахстане.</w:t>
        <w:br/>
        <w:t>Рецензируемый сборник представляет интерес еше и потому, что</w:t>
        <w:br/>
        <w:t>большинство помеценных в нем документов публикуются впервые.</w:t>
        <w:br/>
        <w:t>Во вступительной статье «История изучения археологических</w:t>
        <w:br/>
        <w:t>памятников Семиречья во второй половине ХІХ-начале ХХ века» (С. 5-30)</w:t>
        <w:br/>
        <w:t>представлен обширный очерк истории изучения памятников археологии</w:t>
        <w:br/>
        <w:t>Семиречья дореволюционного периода, статья также снабжена обширной</w:t>
        <w:br/>
        <w:t>библиографией. Автор статьи составитель сборника, архсограф,</w:t>
        <w:br/>
        <w:t>профессионал своего дела Ильяс Минсалихович Самигулин (научный</w:t>
        <w:br/>
        <w:t>сотрудник Национального центра археографии Ии источниковедения</w:t>
        <w:br/>
        <w:t>Республики Казахстан). Во вступительной статье автор справедливо</w:t>
        <w:br/>
        <w:t>отмечает, что публикуемые «исторические документы, взятые В</w:t>
        <w:br/>
        <w:t>совокупности, являются важнейшими источниками информации 0</w:t>
        <w:br/>
        <w:t>недвижимом материальном наследии Семиречья, которые имеют большую</w:t>
        <w:br/>
        <w:t>научно-практическую значимость Для современных специалистов-</w:t>
        <w:br/>
        <w:t>археологов. Широкое использование данной категории исторических</w:t>
        <w:br/>
        <w:t>памятников сушественно расширяет возможности исследователей Вв</w:t>
        <w:br/>
        <w:t>датировке и социально-культурной идентификации археологических</w:t>
        <w:br/>
        <w:t>обьектов древности и средневекового периода, а также позволяет более</w:t>
        <w:br/>
        <w:t>точно реконструировать их первоначальный облик. Думается, что издание</w:t>
        <w:br/>
        <w:t>специального сборника документов по истории археологических</w:t>
        <w:br/>
        <w:t>исследований Семиречья в дореволюционный период - это назревшая</w:t>
        <w:br/>
        <w:t>задача исторической науки нашего времени».</w:t>
        <w:br/>
        <w:t>Если все этапы археологического изучения Семиречья в советский</w:t>
        <w:br/>
        <w:t>период и в постсоветские годы достаточно подробно освецены в «Своде</w:t>
        <w:br/>
        <w:t>памятников истории и культуры Алматинской области», литературе по</w:t>
        <w:br/>
        <w:t>археологии и специальной историографической литературе, то история</w:t>
        <w:br/>
        <w:t>изучения и накопления сведений о6 археологических памятниках этого</w:t>
        <w:br/>
        <w:t>региона в дореволюционную эпоху представлена в научных изданиях очень</w:t>
        <w:br/>
        <w:t>поверхностно и фрагментарно. Данный сборник документов по мере</w:t>
        <w:br/>
        <w:t>возможности восполияет этот пробел.</w:t>
        <w:br/>
        <w:t>В сборнике опубликована служебная переписка чиновников разного</w:t>
        <w:br/>
        <w:t>ранга: отношения, рапорты, донесения по вопросам изучения и сохранения</w:t>
      </w:r>
    </w:p>
    <w:p>
      <w:r>
        <w:t>обнаруженного здесь культурного наследия. Особую ценность представляет</w:t>
        <w:br/>
        <w:t>переписка с Императорской археологической комиссией военных</w:t>
        <w:br/>
        <w:t>губернаторов Семиреченской области и Н.Н. Пантусова.</w:t>
        <w:br/>
        <w:t>Сборник сушественно дополняет богатый иллюстративный материал в</w:t>
        <w:br/>
        <w:t>виде графических рисунков сверстанных непосредственно в текст, а также</w:t>
        <w:br/>
        <w:t>цветных и тоновых рисунков и фотографий, выявленных в фондах Научного</w:t>
        <w:br/>
        <w:t>архива Института истории материальной культуры РАН. Иллюстративный</w:t>
        <w:br/>
        <w:t>материал отредактирован и подготовлен к печати автором-составителем</w:t>
        <w:br/>
        <w:t>сборника, им также предложена идея дизайна обложки книги.</w:t>
        <w:br/>
        <w:t>Сборник снабжен обширным научно-справочным аппаратом,</w:t>
        <w:br/>
        <w:t>позволяюшим читателям без особого труда свободно ориентироваться В</w:t>
        <w:br/>
        <w:t>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