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І.Жансүгіров атындағы ЖМУ ХАБАРШЫСЫ /Хе2-3/2013</w:t>
        <w:br/>
        <w:t>МАТЕМАТИКА, ФИЗИКА,</w:t>
        <w:br/>
        <w:t>ИНФОРМАТИКА</w:t>
        <w:br/>
        <w:t>І.Жансүгіров атындағы ЖМУ ХАБАРШЫСЫ /Хе2-3/2013</w:t>
        <w:br/>
        <w:t>ПЕДАГОГИКА, ПСИХОЛОГИЯ</w:t>
        <w:br/>
        <w:t>И МЕТОДИКА ОБУЧЕНИЯ</w:t>
        <w:br/>
        <w:t>14</w:t>
        <w:br/>
        <w:t>І.Жансүгіров атындағы ЖМУ ХАБАРШЫСЫ /%2-3/2013</w:t>
        <w:br/>
        <w:t>Б.</w:t>
        <w:br/>
        <w:t>Регистрационный Хә 4188-Ж /%2-3,2013г.</w:t>
        <w:br/>
        <w:t>ВЕСТНИК</w:t>
        <w:br/>
        <w:t>Жетысуского государственного университета</w:t>
        <w:br/>
        <w:t>им. И. Жансугурова</w:t>
        <w:br/>
        <w:t>Научный журнал</w:t>
        <w:br/>
        <w:t>Бас редакторы - главный редактор</w:t>
        <w:br/>
        <w:t>Ә.Е. Бектұрғанов</w:t>
        <w:br/>
        <w:t>ректор, доктор юридических наук, профессор,</w:t>
        <w:br/>
        <w:t>член-корреспондент Национальной академии</w:t>
        <w:br/>
        <w:t>Наук Республики Казахстан</w:t>
        <w:br/>
        <w:t>е Основан в 1997 году Выходит 4 раза в год</w:t>
        <w:br/>
        <w:t>Ғылыми журнал</w:t>
        <w:br/>
        <w:t>1. Жансүгіров атындағы</w:t>
        <w:br/>
        <w:t>Жетісу мемлекеттік университетінің</w:t>
        <w:br/>
        <w:t>ХАБАРШЫСЫ</w:t>
        <w:br/>
        <w:t>І.Жансүгіров атындағы ЖМУ ХАБАРШЫСЫ /Хе2-3/2013</w:t>
        <w:br/>
        <w:t>Редакция алқасы- Редакционная коллегия:</w:t>
        <w:br/>
        <w:t>главный редактор - ректор, доктор юр. наук, профессор,</w:t>
        <w:br/>
        <w:t>член-корреспондент Национальной академни Наук Республики Казахстан</w:t>
        <w:br/>
        <w:t>А.Е. Бектурганов</w:t>
        <w:br/>
        <w:t>зам. главного редактора- д.э.н. М.Т. Кангуреев</w:t>
        <w:br/>
        <w:t>ответственный секретарь- к.ф.н. М.К. Бисенкулов</w:t>
        <w:br/>
        <w:t>Чіллены редколлегии:</w:t>
        <w:br/>
        <w:t>Л.К. Еркинбаева - д.ю.н., профессор</w:t>
        <w:br/>
        <w:t>М.Ж. Мальтекбасов - д.п.н., профессор</w:t>
      </w:r>
    </w:p>
    <w:p>
      <w:r>
        <w:t>ЕШ. Дусипов - д.юн., профессор</w:t>
        <w:br/>
        <w:t>Д.Н. Нургабыл - д.ф.м.н., профессор</w:t>
        <w:br/>
        <w:t>Г.Б. Блеутаева - д.э.н., профессор</w:t>
        <w:br/>
        <w:t>Ш.Г. Гуллыев - д.и., профессор</w:t>
        <w:br/>
        <w:t>Р.К. Дюсембинова - д.п.н., профессор</w:t>
        <w:br/>
        <w:t>А.Н. Нугусова - д.пн., профессор</w:t>
        <w:br/>
        <w:t>Н.Н.Смаил - д.мн., профессор</w:t>
        <w:br/>
        <w:t>Т.С.Сыдыков - д.ф.н., профессор</w:t>
        <w:br/>
        <w:t>А.С. Бахтаулова - кб.н., доцент</w:t>
        <w:br/>
        <w:t>А.Ж. Рахымбеков - к.фм.н., доцент</w:t>
        <w:br/>
        <w:t>К.Б. Сарбасова - к.фін., доцент</w:t>
        <w:br/>
        <w:t>А.Н. Калханова - киһн., доцент</w:t>
        <w:br/>
        <w:t>Регистрационное свидетельство издания Хә 4188-Ж выдано</w:t>
        <w:br/>
        <w:t>Министерством информации и обшественного согласия</w:t>
        <w:br/>
        <w:t>Республики Казахстан от 12 сентября 2003 г.</w:t>
        <w:br/>
        <w:t>Международный центр 188 Х в Париже зарегистрировал</w:t>
        <w:br/>
        <w:t>журнал «Жансүгіров атындағы Жетісу мемлекеттік</w:t>
        <w:br/>
        <w:t>университетінің хабаршысы» под номером</w:t>
        <w:br/>
        <w:t>188Х 1813-1123</w:t>
        <w:br/>
        <w:t>6 Жетысуский государственныйуниверситет им. И. Жансугурова, 2013</w:t>
        <w:br/>
        <w:t>І.Жансүгіров атындағы ЖМУ ХАБАРШЫСЫ /Хе2-3/2013</w:t>
        <w:br/>
        <w:t>8. Разумовский В.Г. Творческие задачи по физике в средней школе. - М.,</w:t>
        <w:br/>
        <w:t>Просвеценне, 1966. - 156 с.</w:t>
        <w:br/>
        <w:t>9. Бушуев А.Б., Григорьев В.В., Смирнов А.В. Решение изобретательских задач в</w:t>
        <w:br/>
        <w:t>электромеханике и автоматике. Методические указания. - Л., 1990.</w:t>
        <w:br/>
        <w:t>10. Бушуев А.Б. Математическов моделирование процессов технического</w:t>
        <w:br/>
        <w:t>творчества. - СПб., СПӘГУ ИТМО,2010.- 181.</w:t>
        <w:br/>
        <w:t>11. Петров В.М. Перспективы развития ТРИЗ// Труды Международной</w:t>
        <w:br/>
        <w:t>конференции МА ТКІ?. Ғеві-2005 "Развитие ТРИЗ: достижения, проблемы, перспективы”.</w:t>
        <w:br/>
        <w:t>- СПб., 2005, с.131-132.</w:t>
        <w:br/>
        <w:t>12. Смирнов Ю.В. Что дает бизнесу теория решения изобретательских задач? //</w:t>
        <w:br/>
        <w:t>Журнал ВЕІ.,.ВІ?,, Минск, 2012, Х% 1.</w:t>
        <w:br/>
        <w:t>13. Горский Ю.М. Основы гомеостатики. (Гармония и дисгармония живых,</w:t>
        <w:br/>
        <w:t>природных, социальных и искусственных систем). - Иркутск, Изд-во ИГЭА, 1998. - 337</w:t>
        <w:br/>
        <w:t>6;</w:t>
        <w:br/>
        <w:t>14. Всероссийские олимпиады по физике. 1992-2001: Под ред. С.М.Козела,</w:t>
        <w:br/>
        <w:t>В.П.Слободянина. - М.: Вербум-М, 2002.</w:t>
        <w:br/>
        <w:t>13</w:t>
        <w:br/>
        <w:t>І.Жансүгіров атындағы ЖМУ ХАБАРШЫСЫ /Хе2-3/2013</w:t>
        <w:br/>
        <w:t>УДК 372.853</w:t>
        <w:br/>
        <w:t>ТЕХНОЛОГИЯ ИЗОБРЕТАТЕЛЬСТВА В ПРЕПОДАВАНИИ ФИЗИКИ</w:t>
        <w:br/>
        <w:t>С.А.Филько, канд. физ.-мат. наук</w:t>
        <w:br/>
        <w:t>ЖГУ им. И.Жансугурова, 2. Талдыкорган</w:t>
      </w:r>
    </w:p>
    <w:p>
      <w:r>
        <w:t>ЯШо пв Фтай.ғи</w:t>
        <w:br/>
        <w:t>Бұл мақалада Г.С. Алыпшуллердің құрастырған жаңалық ашуға бейімделген</w:t>
        <w:br/>
        <w:t>есептерді шығару тәсілдерін қарастырады, және де физиканы оқытуда бұл</w:t>
        <w:br/>
        <w:t>жаңашылдық технологиясын оқушылар мен студеттерге үйретуді ұсынады.</w:t>
        <w:br/>
        <w:t>Жаңашылдық технологиясын мектепте беру практикалық тәжірибеден анализ</w:t>
        <w:br/>
        <w:t>жасалды,қорыта келгенде бұл технология оқу үрдісіне позитивті әсер берді.</w:t>
        <w:br/>
        <w:t>В статье рассматриваются приемы решения изобретательских задач,</w:t>
        <w:br/>
        <w:t>разработанные Г.С.Альтшуллером, и предлагается обучать тикольников и студентов</w:t>
        <w:br/>
        <w:t>технологии изобретательства при изучении физики. Проанализирован практический</w:t>
        <w:br/>
        <w:t>опыт преподавания технологии изобретательства в школе, сделан вывод о позитивном</w:t>
        <w:br/>
        <w:t>влиянии этой технологии на учебный процесс.</w:t>
        <w:br/>
        <w:t>Іп іһе терогі Айвһшет”% тейһойв о? зо1уіпе о? інуепіуе реовіетв аге сопзідегей; іһе</w:t>
        <w:br/>
        <w:t>еасВіпе о) тесһпоіову о) іпуеліуе аспуйу іп рһувісв сіаззев ів зиедекіеа. Тһе ровійуе ітрасі</w:t>
        <w:br/>
        <w:t>өп 1йе Ісатпіпе ргосевв о/рІһе тесһпоіову о/ іпуепіуе аспуйу із а4іксивяея.</w:t>
        <w:br/>
        <w:t>Ключевые слова: ТРИЗ, АРИЗ, технология изобретательства, преподавание</w:t>
        <w:br/>
        <w:t>физики.</w:t>
        <w:br/>
        <w:t>Введение. Современное обшество ставит перед системой образования задачу</w:t>
        <w:br/>
        <w:t>воспитания юного исследователя, способного творчески мыслить и полноценно жить в</w:t>
        <w:br/>
        <w:t>динамичном, развиваюшемся мире. Об этом говориг «Закон Республики Казахстан об</w:t>
        <w:br/>
        <w:t>образовании», (статья 11, пункты: 2,9, 11).</w:t>
        <w:br/>
        <w:t>Различают множество видов творчества, соответствуюших разнообразной</w:t>
        <w:br/>
        <w:t>практической и духовной деятельности человека. Здесь мы остановимся только на</w:t>
        <w:br/>
        <w:t>научном творчестве, а конкретнев - на творчестве в области физики и техники.</w:t>
        <w:br/>
        <w:t>Творчество обычно определяют как деятельность, порождаюшая нечто качественно</w:t>
        <w:br/>
        <w:t>новое, никогда ранее не сушествовавшее; ценное не только для данного человека, но и для</w:t>
        <w:br/>
        <w:t>Других. Основной критерий, отличаюший творчество от производства - уникальность его</w:t>
        <w:br/>
        <w:t>результата. Принято считать, что источником обьективно значительных творческих</w:t>
        <w:br/>
        <w:t>достижений и открытий во всех сферах науки, техники и искусства является внезапное и</w:t>
        <w:br/>
        <w:t>без видимой причины возникаюшее озарение. Причем творческий процесс не подчиняется</w:t>
        <w:br/>
        <w:t>никакой логике, им невозможно не только управлять, но и Понять, что это такое и как это</w:t>
        <w:br/>
        <w:t>происходит.</w:t>
        <w:br/>
        <w:t>Творчество - это всегда выход за рамки привычных шаблонов и стереотипов.</w:t>
        <w:br/>
        <w:t>Я.А.Пономарвӛв, изучая особенности действия неосознаваемых механизмов психики,</w:t>
        <w:br/>
        <w:t>использовал известную задачу «4 точки»: решаюшему давтся рисунок - четыре точки,</w:t>
        <w:br/>
        <w:t>расположенные квадратом, - и требуется провести через эти четыре точки три прямые</w:t>
        <w:br/>
        <w:t>линии, не отрывая карандаша от бумаги, так, чтобы карандаш возвратился в исходную</w:t>
        <w:br/>
        <w:t>точку |11. Решение этой задачи заключается в том, чтобы вывести линии за пределы</w:t>
        <w:br/>
        <w:t>воображаемого квадрата, образуемого точками.</w:t>
        <w:br/>
        <w:t>Академик В.И.Арнольд собрал замечательные задачи, обнаруживаюшие и</w:t>
        <w:br/>
        <w:t>помогаюшие преодолеть стереотипы мышления |2). Вот одна из них. «На книжной полке</w:t>
        <w:br/>
        <w:t>4</w:t>
        <w:br/>
        <w:t>І.Жансүгіров атындағы ЖМУ ХАБАРШЫСЫ /Хе2-3/2013</w:t>
        <w:br/>
        <w:t>УДК 37</w:t>
        <w:br/>
        <w:t>ПЕДАГОГИЧЕСКАЯ КРЕАТИВНОСТЬ КАК ФАКТОР ФОРМИРОВАНИЯ</w:t>
        <w:br/>
        <w:t>ПРОФЕССИОНАЛЬНОЙ КОМПЕТЕНТНОСТИ СТУДЕНТА</w:t>
        <w:br/>
        <w:t>Алипбаева А.А., магистрант</w:t>
        <w:br/>
        <w:t>Жетысуский государственный университет имени И.Жансугурова, г. Талдыкорган,</w:t>
      </w:r>
    </w:p>
    <w:p>
      <w:r>
        <w:t>а.айрРауеуаФфтай.сот</w:t>
        <w:br/>
        <w:t>Научныйруководитель Ханина Н.Н.,к.п.н., доцент</w:t>
        <w:br/>
        <w:t>Мбқалада заманамы психолого-педагогикалық әдебиеттер негізінде, креативті және</w:t>
        <w:br/>
        <w:t>біліктіліктің өзара қарым-қатынастарына анализ келтірілген. Креативті педагогтың негізгі</w:t>
        <w:br/>
        <w:t>сипаттамалары көрсетілген. Педагогикалық креативтіліктің түрлері, парамертлері және</w:t>
        <w:br/>
        <w:t>деңгейлері қарастырылған.</w:t>
        <w:br/>
        <w:t>В статье проводится анализ отношения креативности и компетентности на основе</w:t>
        <w:br/>
        <w:t>современной психолого-педагогической литературы. Выделяются ключевые характеристики</w:t>
        <w:br/>
        <w:t>қреативного педагога. Рассматриваются виды, параметры и уровни педагогической</w:t>
        <w:br/>
        <w:t>қреативности.</w:t>
        <w:br/>
        <w:t>Тһе апісів ехатіпев Іһе тейайопв Регмуееп стеайуйу апа сотрегепсе оп Іһе Базіз о/</w:t>
        <w:br/>
        <w:t>сотетроғағу рвусһоіоріса| апа редйавовіса! Ійепашге мйіһіп ипіуегяйу тғайтпіпа оҒ /мшшге</w:t>
        <w:br/>
        <w:t>Редаҙовиев. Кеу /сашғев о) а сғеанйуе теасһег ате 4езспіРеа. Іі сопвійет» Іһе Кіпйз, рағатегетз апа</w:t>
        <w:br/>
        <w:t>Геуеіз оРредасосіса! сгеайуйу.</w:t>
        <w:br/>
        <w:t>Ключевые слова: педагогическоя творчество, компетентность личность,</w:t>
        <w:br/>
        <w:t>воображение, дивергентное мышление.</w:t>
        <w:br/>
        <w:t>Современному обшеству необходимы люди, способные творчески подходить к любым</w:t>
        <w:br/>
        <w:t>изменениям, умеюшие качественно и нестандартно решать сушествуюшие проблемы,</w:t>
        <w:br/>
        <w:t>самостоятельно и осознанно осушествляюшие свой выбор. Поэтому творческие способности</w:t>
        <w:br/>
        <w:t>человека многими учеными-исследователями рассматриваются в качестве необходимой</w:t>
        <w:br/>
        <w:t>движушей силы социума. Целенаправленное, ингенсивное развитие становится одной из</w:t>
        <w:br/>
        <w:t>центральных задач обучения, проблема развития креативности и поддержание творческой</w:t>
        <w:br/>
        <w:t>активности становится актуальной. Человеческая индивидуальность тесно связана с проблемой.</w:t>
        <w:br/>
        <w:t>творчества. Проявление индивидуальности человека есть главный путь развития</w:t>
        <w:br/>
        <w:t>его креативности, которая рассматривается нами как обіцая творческая способность,</w:t>
        <w:br/>
        <w:t>характеризуютшая личность в целом. Это делает приоритетными исследования по проблеме</w:t>
        <w:br/>
        <w:t>развития креативности личности.</w:t>
        <w:br/>
        <w:t>Привычная репродуктивная образовательная модель не отвечает современным</w:t>
        <w:br/>
        <w:t>требованиям модернизации высшего образования сегодняшнего Казахстана. Согласно новой</w:t>
        <w:br/>
        <w:t>образовательной модели за доминанту инновационно-организованного педагогического</w:t>
        <w:br/>
        <w:t>процесса принимается развитие креативной личности в самом широком смысле, включая ее</w:t>
        <w:br/>
        <w:t>когнитивную, эмоционально-волевую, мотивационную, ценностную составляюшие. В</w:t>
        <w:br/>
        <w:t>последнем посланин народу Казахстана Президент Республики Казахстан акцентирует</w:t>
        <w:br/>
        <w:t>внимание на том, что «простой поголовной грамотности уже явно недостаточно. Наши</w:t>
        <w:br/>
        <w:t>траждане должны быть готовы к тому, чтобы постоянно овладевать навыками работы на самом</w:t>
        <w:br/>
        <w:t>передовом оборудовании и самом современном» П(. Креативность позволяет человеку</w:t>
        <w:br/>
        <w:t>совершенствоваться, не бояться нового, быстро адаптироваться к изменяюшимся условиям и</w:t>
        <w:br/>
        <w:t>требованиям.</w:t>
        <w:br/>
        <w:t>Важнейшим фактором успешности модернизации образования является личность,</w:t>
        <w:br/>
        <w:t>15</w:t>
        <w:br/>
        <w:t>І.Жансүгіров атындағы ЖМУ ХАБАРШЫСЫ /Хе2-3/2013</w:t>
        <w:br/>
        <w:t>ӘОЖ 159.9</w:t>
        <w:br/>
        <w:t>АУЫТҚУШЫЛЫҚ МІНЕЗ-ҚҰЛЫҚ ТӘН ЖЕТКІНШЕКТЕРДІҢ</w:t>
        <w:br/>
        <w:t>ПСИХОЛОГИЯЛЫҚ ЕРЕКШЕЛІКТЕРІН ЕСЕПКЕ АЛУ НЕГІЗІНДЕ ОНЫҢ</w:t>
        <w:br/>
        <w:t>ЖАҒЫМДЫ АСПЕКТІЛЕРІН ҚАЛЫПТАСТЫРУДЫҢ ПЕДАГОГИКАЛЫҚ</w:t>
        <w:br/>
        <w:t>ШАРТТАРЫ</w:t>
        <w:br/>
        <w:t>Г.М.Ожарова, магистрант</w:t>
        <w:br/>
        <w:t>І.Жансүгіров атындағы Жетісу мемлекеттік университеті,</w:t>
      </w:r>
    </w:p>
    <w:p>
      <w:r>
        <w:t>Талдықорған қаласы</w:t>
        <w:br/>
        <w:t>Ғылыми мақалада, жеткіншектердің девиантты мінез-құлқы, олардың пайда болу</w:t>
        <w:br/>
        <w:t>себебі және шешілу жолдары қарастырылған.</w:t>
        <w:br/>
        <w:t>В научной статье рассматриваются психологические особенности девиантного</w:t>
        <w:br/>
        <w:t>поведения подростков и причины их появления, а так же пути их решения.</w:t>
        <w:br/>
        <w:t>іп һе всіетійс апісіе рвусһоіогісаі (сашгев 4еуіап Беһауіоиғ о) теепадегз апа Іһе</w:t>
        <w:br/>
        <w:t>теавоп д ег оссиггепсе, апа ав уғаув д/ійеіг Аесізіоп аге сопвідегей.</w:t>
        <w:br/>
        <w:t>Кілт сөздер: Ауытқыған мінез-құлық, жеткіншек, девиантты мінез-құлық,</w:t>
        <w:br/>
        <w:t>мотив, шарт, тәрбие.</w:t>
        <w:br/>
        <w:t>Ауытқушылық мінез-құлық тән жеткіншектердің психологиялық ерекшеліктерін</w:t>
        <w:br/>
        <w:t>зерттеуде ең алдымен осы құбылыстың педагогикалық маңызы зор.</w:t>
        <w:br/>
        <w:t>Педагогикалық шарттарға байланысты жүргізілген зерттеулерде оған берілген</w:t>
        <w:br/>
        <w:t>әртүрлі сипаттамалар бар. Жалпы «шарт» термині философияда-заттың айнала қоршаған</w:t>
        <w:br/>
        <w:t>құбылыстарға қатынасын және оның оларсыз өмір сүре алмайтындығын айқындайтын</w:t>
        <w:br/>
        <w:t>философиялық категория ретінде сипатталады. Шарт-айнала қоршаған құбылыстардың</w:t>
        <w:br/>
        <w:t>өмір сүруін қажет ететін обьектілер кешенінің маңызды компоненті. Осыған сәйкес</w:t>
        <w:br/>
        <w:t>«шарт» терминін заттың, құбылыстың пайда болуы мен мүмкіндігін және оның ары қарай</w:t>
        <w:br/>
        <w:t>өмір сүруі мен дамуын қамтамасыз ететін жағдай, орта, хал ахуал екендігін анықтауға</w:t>
        <w:br/>
        <w:t>болады.</w:t>
        <w:br/>
        <w:t>Тәрбие жұмысын ұйымдастыру мәселесі бойынша Н.И.Болдырев өз еңбегінде</w:t>
        <w:br/>
        <w:t>мектептің тыныс-тіршілігін оның мүдделері мен оның жүрегіне төте жол табуды</w:t>
        <w:br/>
        <w:t>педагогикалық ықпалдың неғұрлым пайдалы әдістерін қолдануды білдіреді деп көрсетеді</w:t>
        <w:br/>
        <w:t>ІШ.</w:t>
        <w:br/>
        <w:t>Ұйымдастырылған жұмыстар балаға кең көлемде тәрбиелік ықпал етеді:</w:t>
        <w:br/>
        <w:t>- әртүрлі тәрбие жұмысының түрімен айналысу жеткіншектердің жеке әлеуметтік</w:t>
        <w:br/>
        <w:t>тәжірибесін жандандырып, жетілдіреді, практикалық іскерлігі мен дағдысын</w:t>
        <w:br/>
        <w:t>қалыптастырады;</w:t>
        <w:br/>
        <w:t>- жеткіншектер де әрекетке қызығушылығын дамытып, белсенді қатысуына ықпал</w:t>
        <w:br/>
        <w:t>етеді;</w:t>
        <w:br/>
        <w:t>- жеткіншектердің дара қабілетіне ықпал етіп, ұжымда өмір сүруге үйретеді;</w:t>
        <w:br/>
        <w:t>- ұйымдастырылған тәрбие жұмысында жеткіншектерден шығармашылық</w:t>
        <w:br/>
        <w:t>белсенділікті талап етеді;</w:t>
        <w:br/>
        <w:t>- жеткіншектердің сабақта мүмкін болмайтын жан-жақты дара қабілетін ашуға</w:t>
        <w:br/>
        <w:t>ықпал етеді;</w:t>
        <w:br/>
        <w:t>- ұйымдастырған тәрбие жұмысына ата-аналар т.б. қатыстырылып, кез-келген</w:t>
        <w:br/>
        <w:t>уақытта уйымдастырыла береді, сонымен бірге бұл үлкен нәтиже береді.</w:t>
        <w:br/>
        <w:t>Ұжымның ұйымшылдығы нығайып, тәртіпті мінез-құлық тән жеткіншектердің</w:t>
        <w:br/>
        <w:t>20</w:t>
        <w:br/>
        <w:t>І.Жансүгіров атындағы ЖМУ ХАБАРШЫСЫ /Хе2-3/2013</w:t>
        <w:br/>
        <w:t>использования навыков концептуализации;</w:t>
        <w:br/>
        <w:t>5) неожиданно появляюцийся - новое творение, новая парадигма.</w:t>
      </w:r>
    </w:p>
    <w:p>
      <w:r>
        <w:t>Автор отталкивается от понимания того, что уровни определены как экстрасенсорные</w:t>
        <w:br/>
        <w:t>системы (8). В пределах данного подхода авторы стремятся отличить креативный тип от тех,</w:t>
        <w:br/>
        <w:t>которые таковыми не являются.</w:t>
        <w:br/>
        <w:t>Рассматривая проблему основных характеристик креативности следует обратиться к</w:t>
        <w:br/>
        <w:t>исследованиям английского ученого Дж. Гилфорда, который выделил четыре основных</w:t>
        <w:br/>
        <w:t>параметра креативности:</w:t>
        <w:br/>
        <w:t>1. оригинальность - способность продуцировать отдаленные ассоциации, необычные</w:t>
        <w:br/>
        <w:t>ответы;</w:t>
        <w:br/>
        <w:t>2. семантическая гибкость - способность выделять функцию обьекта и предложить его</w:t>
        <w:br/>
        <w:t>новое использование;</w:t>
        <w:br/>
        <w:t>3. образная адаптативная гибкость - способность изменить форму стимула таким</w:t>
        <w:br/>
        <w:t>образом, чтобы увидеть в нем новые признакии возможности для использования;</w:t>
        <w:br/>
        <w:t>4. семантическая спонтанная гибкость - способность продуцировать разнообразные</w:t>
        <w:br/>
        <w:t>идеи в нерегламентированной ситуации. Обший интеллект не включается в структуру</w:t>
        <w:br/>
        <w:t>креативности.</w:t>
        <w:br/>
        <w:t>Позже Дж. Гилфорд упоминает шесть параметров креативности:</w:t>
        <w:br/>
        <w:t>способность к обнаружению и постановки проблем;</w:t>
        <w:br/>
        <w:t>способность к генерированию большого числа идей,</w:t>
        <w:br/>
        <w:t>гибкость-- способность к продуцированию различных идей,</w:t>
        <w:br/>
        <w:t>оригинальность - способность отвечать на раздражигели нестандартно;</w:t>
        <w:br/>
        <w:t>способность усовершенствовать обьект, добавляя детали;</w:t>
        <w:br/>
        <w:t>способность решать проблемы, 7. е. способность к анализу и синтезу |9).</w:t>
        <w:br/>
        <w:t>Примеры показателей Дж. Гилфорда свидетельствуют о том, чго автор делает акцент на</w:t>
        <w:br/>
        <w:t>связи как с интеллектом, так и личностью.</w:t>
        <w:br/>
        <w:t>Изучая проблему развития креативности будуших педагогов, следует дать определения</w:t>
        <w:br/>
        <w:t>креативной личности педагога и педагогической креативности. Творческая (креативная)</w:t>
        <w:br/>
        <w:t>личность - это личность, которая стремится к свободе, умиротворению; сложная структурная</w:t>
        <w:br/>
        <w:t>модель оригинального, нестандартного и инновационного поведения. Педагогическую</w:t>
        <w:br/>
        <w:t>креативность - это способность педагога, позволяюшая изменить ситуацию обшения таким</w:t>
        <w:br/>
        <w:t>образом, чго преподаватель и студент достигают эффективного взаимопонимания в</w:t>
        <w:br/>
        <w:t>педагогическом процессе |10).</w:t>
        <w:br/>
        <w:t>Разновидности творчества разнообразны, как и виды деятельности человека.</w:t>
        <w:br/>
        <w:t>«Педагогическое творчество - это поиск и нахождение нового в сфере педагогической</w:t>
        <w:br/>
        <w:t>Деятельности. Первая ступень этого творчества - открытие нового для себя, обнаружение</w:t>
        <w:br/>
        <w:t>нестандартных способов решения педагогических задач. Эти способы уже известны, описаны,</w:t>
        <w:br/>
        <w:t>но не были использованы педагогом. Следовательно, речь идет о субьективной, а не</w:t>
        <w:br/>
        <w:t>обьективной новизне, или о том, что называется инновацией» Г11|. Автор также отмечает, что</w:t>
        <w:br/>
        <w:t>процесс импровизации как один из ключевых видов педагогического творчества, который</w:t>
        <w:br/>
        <w:t>состоит из 4 этапов: 1) педагогическое озарение; 2) мгновенное осмысление интуитивно</w:t>
        <w:br/>
        <w:t>возникшей педагогической иден и моментальный выбор пути ее реализации; 3) публичное</w:t>
        <w:br/>
        <w:t>воплошение этой иден и 4) осмысление.</w:t>
        <w:br/>
        <w:t>Педагогическое творчество характеризуется различными уровнями:</w:t>
        <w:br/>
        <w:t>уровень воспроизведения готовых рекомендаций, т.е. уровень элементарного</w:t>
        <w:br/>
        <w:t>взаимодействия.</w:t>
        <w:br/>
        <w:t>уровень оптимизации деятельности, начиная с планирования, когда творчество</w:t>
        <w:br/>
        <w:t>проявляетея в умелом выборе и целесообразном сочетании уже известного педагогу</w:t>
        <w:br/>
        <w:t>содержания, методов и форм воспитания;</w:t>
        <w:br/>
        <w:t>эвристический, когда педагог использует творческие возможности живого обіцения с</w:t>
        <w:br/>
        <w:t>обучаюшимися,</w:t>
        <w:br/>
        <w:t>УМУУУУ</w:t>
      </w:r>
    </w:p>
    <w:p>
      <w:r>
        <w:t>18</w:t>
        <w:br/>
        <w:t>І.Жансүгіров атындағы ЖМУ ХАБАРШЫСЫ /Хе2-3/2013</w:t>
        <w:br/>
        <w:t>Е жм--</w:t>
        <w:br/>
        <w:t>Рис. 1. Элекгрическая дуга В.В.Петрова</w:t>
        <w:br/>
        <w:t>В 1876 г. П.Н.Яблочков усовершенствовал электрическую угольную дуговую</w:t>
        <w:br/>
        <w:t>лампу, избавив ее от часового механизма. Что он придумал?</w:t>
        <w:br/>
        <w:t>“УУчашиеся, знакомые с оператором РВС с ходу находят решение: надо расположить</w:t>
        <w:br/>
        <w:t>электроды параллельно и разделить их инертным материалом (гипсом), выгораюшим по</w:t>
        <w:br/>
        <w:t>мере сгорания электродов. Именно так и поступил Яблочков.</w:t>
        <w:br/>
        <w:t>Рассказывая об открытии явления электромагнигной индукции Фарадея, полезно</w:t>
        <w:br/>
        <w:t>сначала дать схему опыта Коллодона, которая, хотя и содержала всӛ необходимое для</w:t>
        <w:br/>
        <w:t>открытия явления, но не «сработала».</w:t>
        <w:br/>
        <w:t>Мысленная перестройка пространственных форм помогает легко решать задачи по</w:t>
        <w:br/>
        <w:t>нахождению электрического сопротивления в сложных схемах. В задаче о нахождении</w:t>
        <w:br/>
        <w:t>силы притяжения электрического заряда и бесконечной проводяшей плоскости, учашциеся</w:t>
        <w:br/>
        <w:t>приходят к идее «метода изображений» - заменить плоскость на точечный заряд,</w:t>
        <w:br/>
        <w:t>расположенный в нужном месте, что устраняет необходимость интегрирования.</w:t>
        <w:br/>
        <w:t>При изучении закона Всемирного тяготения Ньютона мы предлагали школьникам</w:t>
        <w:br/>
        <w:t>вопрос: как астрономы во времена Кеплера и Ньютона измеряли расстоянне до Луны идо</w:t>
        <w:br/>
        <w:t>Солнца? Действительно, чтобы вывести законы движения планет, Кеплер сначала измерил</w:t>
        <w:br/>
        <w:t>расстояния до них (в начале ХУП века!). Но как это сделать, не имея лазеров, спутников и</w:t>
        <w:br/>
        <w:t>системы ІР5?</w:t>
        <w:br/>
        <w:t>Задача легко решается, если ее немного переформулировать. Пусть надо найти</w:t>
        <w:br/>
        <w:t>расстояние не до Луны, а до некоторого недоступного предмета, например, вершины горы</w:t>
        <w:br/>
        <w:t>или дерева, стояшего на другом берегу реки. Для решения достаточно вспомнить свойства</w:t>
        <w:br/>
        <w:t>треугольников.</w:t>
        <w:br/>
        <w:t>Изобретательскую задачу решил Ш.Кулон, измеряя силу взаимодействия</w:t>
        <w:br/>
        <w:t>электрических зарядов. Как он измерял величины зарядов, не имея никаких приборов?</w:t>
        <w:br/>
        <w:t>Даже закон Ома еше не был открыт...</w:t>
        <w:br/>
        <w:t>Обдумывая такие вопросы, школьники не только получают готовые знания, но и</w:t>
        <w:br/>
        <w:t>активно участвуют в процессе их производства.</w:t>
        <w:br/>
        <w:t>Особенно ярко возможности обучения изобретательскому мышлению проявляются</w:t>
        <w:br/>
        <w:t>в лабораторных работах по физике, которые помогают построить «мост» в сознании</w:t>
        <w:br/>
        <w:t>учашегося, соединяюший физику с конкретной задачей; побуждают использовать знания.</w:t>
        <w:br/>
        <w:t>Но, к сожалению, в учебниках физики любая лабораторная работа, как правило,</w:t>
        <w:br/>
        <w:t>жестко регламентирована: ученик получает готовый набор приборов и материалов (ни</w:t>
        <w:br/>
        <w:t>больше, ни меныше!), инструкцию выполнения «ход работы», в которой указано, что и как</w:t>
        <w:br/>
        <w:t>измерять, что записать в таблицу (и в какую именно таблицу), какие сделать выводы.</w:t>
        <w:br/>
        <w:t>“Ученику обычно предписывается заранее изучить готовую инструкцию к работе с тем,</w:t>
        <w:br/>
        <w:t>чтобы на занятии проделать заранее известные манипуляции с приборами.</w:t>
        <w:br/>
        <w:t>Такие жесткие рамки исполнения лабораторных работ сильно ограничивают</w:t>
        <w:br/>
        <w:t>развитие творческого мышления учашихся, не оставляют места для самостоятельных</w:t>
        <w:br/>
        <w:t>рассуждений и / измерений. Можно сформулировать несколько практических</w:t>
        <w:br/>
        <w:t>рекомендаций организации творческих лабораторных работ по физике.</w:t>
        <w:br/>
        <w:t>- Предлагая ученикам тему исследования, экспериментальный вопрос или задание</w:t>
      </w:r>
    </w:p>
    <w:p>
      <w:r>
        <w:t>по измеренню какой-либо физической величины, нужно помнить главное - что</w:t>
        <w:br/>
        <w:t>лабораторная работа должна быть исследованием (а не механическим выполнением</w:t>
        <w:br/>
        <w:t>некоторого набора действий). Ученик на уроке, выполняя лабораторную работу, должен</w:t>
        <w:br/>
        <w:t>явственно ошутить, что он вступает в совершенно не известную (для него) область,</w:t>
        <w:br/>
        <w:t>таяшую массу неожиданных и увлекательных открытий. Для этого тема или вопрос,</w:t>
        <w:br/>
        <w:t>сформулированные учителем должны быть достаточно «шширокими», оставляюшими</w:t>
        <w:br/>
        <w:t>11</w:t>
        <w:br/>
        <w:t>І.Жансүгіров атындағы ЖМУ ХАБАРШЫСЫ /Хе2-3/2013</w:t>
        <w:br/>
        <w:t>высший уровень (личностно-самостоятельный), который характеризуется полной</w:t>
        <w:br/>
        <w:t>самостоятельностью, использованию готовых приемов, но в которое вкладывается личностное</w:t>
        <w:br/>
        <w:t>начало, поэтому они соответствуют его творческой индивидуальности, особенностям личности</w:t>
        <w:br/>
        <w:t>студента, конкретному уровню развития группы.</w:t>
        <w:br/>
        <w:t>Таким образом, проведенный анализ взглядов различных исследователей на проблему</w:t>
        <w:br/>
        <w:t>креативности позволил нам выяснить, что креативность - это способность к творчеству,</w:t>
        <w:br/>
        <w:t>проявление и развитие которой связано с развитием воображения, фантазии, интуиции.</w:t>
        <w:br/>
        <w:t>Творческий педагог обладает рядом качеств: самопроизвольность, выразительность, легкость,</w:t>
        <w:br/>
        <w:t>оригинальность, гибкость ума и высокий уровень когнитивной мотивации. Основную роль</w:t>
        <w:br/>
        <w:t>должны играть личностные и профессионально важные качества выпускника как</w:t>
        <w:br/>
        <w:t>ингегрируюшее звено во всей цепочке подготовки будушего специалиста. Успешная</w:t>
        <w:br/>
        <w:t>реализация человека в современной социальной среде предполагает его самосозидание в</w:t>
        <w:br/>
        <w:t>структуре разноплановых | отношений | Ии/ ситуаций, определение Позиции в</w:t>
        <w:br/>
        <w:t>творческом самовыражении.</w:t>
        <w:br/>
        <w:t>Компетентность педагога создает базу для реализации его потенциальной креативности</w:t>
        <w:br/>
        <w:t>при поиске нестандартных оптимальных решений в «нерядовых» ситуациях, для проявления</w:t>
        <w:br/>
        <w:t>педагогического творчества, при самостоягельном добывании знаний и эффективном,</w:t>
        <w:br/>
        <w:t>творческом их примененни/ в социальных, профессиональных ситуациях.</w:t>
        <w:br/>
        <w:t>Креативный образовательный процесс дает возможность каждому его участнику на каждом</w:t>
        <w:br/>
        <w:t>образовательном уровне не только развить исходный творческий потенциал, но и</w:t>
        <w:br/>
        <w:t>сформировать потребность в дальнейшем самопознании, творческом саморазвитин,</w:t>
        <w:br/>
        <w:t>обьективной самооценке. Креативно работаюший педагог своими личностными качествами</w:t>
        <w:br/>
        <w:t>побуждает в воспитанниках развитие творческой активности.</w:t>
        <w:br/>
        <w:t>ЛИТЕРАТУРА</w:t>
        <w:br/>
        <w:t>1. Социально-экономическая модернизация - главный вектор развития Казахстана!</w:t>
        <w:br/>
        <w:t>Послание Президента народу Казахстаню. «Казахстанская правда», от 28 января 2012 г.</w:t>
        <w:br/>
        <w:t>2. Ніегіпв М.Р. ГтіНіпе Тоуғаткіз А Нотовепізейі Ғаішге. Тһе А151 1ЧСб Мағаліпе, 2000.--</w:t>
        <w:br/>
        <w:t>ІБвие 27.</w:t>
        <w:br/>
        <w:t>3. Выготский Л.С. Избранные психологические исследования. - М., 1998, 476 с.</w:t>
        <w:br/>
        <w:t>4. Роджерс Н. Творчество как усиление себя // Вопросы психологии. 1990. Хе 1. с. 164-</w:t>
        <w:br/>
        <w:t>165.</w:t>
        <w:br/>
        <w:t>5. Тотапсе Е.Р. Едасабоп апа стеайіуіу // Стеабуіу: рговтевв апа рогепвізі / Тауіюг С.ХУ.</w:t>
        <w:br/>
        <w:t>(Еа.), М.Ү. бап-Ғгапсізсо - Тогото - І.., - 1964.</w:t>
        <w:br/>
        <w:t>6. Зкегпбеге Б.Ү. Іпіде іпіе гепсе // Атегісап ӛсіепбіі. - 1986. - Үоі. 74,32. -р.137-143.</w:t>
        <w:br/>
        <w:t>7. багіпег Н. Ғгатев оҒ тіп: Тһе феогу оҒ тшініріе іпіе Ігепсев. Меуу Үогіс: Вавіс ВооКв,</w:t>
        <w:br/>
        <w:t>1985.</w:t>
        <w:br/>
        <w:t>8. Тауіог І.А. (1959). Тһе паішге оҒ (һе сгеагіуе ргосевв. Меуу Үогс, МҮ: Навбіпе Ношве. рр.</w:t>
        <w:br/>
        <w:t>51-82.</w:t>
      </w:r>
    </w:p>
    <w:p>
      <w:r>
        <w:t>9. СайКоға Т.Р. Іпіе!Нгепсе, стеабуіу апа (һеіг ЕФасабопа! Шірісабопв. КоБегі Е. Кпарр,</w:t>
        <w:br/>
        <w:t>РаһҺ8һег бап Глесо, Са оппа, 1968.</w:t>
        <w:br/>
        <w:t>10. Морозов А.В. Формирование креативности преподавателя высшей школы в системе</w:t>
        <w:br/>
        <w:t>непрерывного образования: дис. д-ра пед. наук: 13.00.08 / Морозов А. В.- М., 2004. - 445 с.</w:t>
        <w:br/>
        <w:t>ІП. Ильин ЕЛ. Психология творчества, креативности, одаренности. Питер, 2009. - 448 с.</w:t>
        <w:br/>
        <w:t>19</w:t>
        <w:br/>
        <w:t>І.Жансүгіров атындағы ЖМУ ХАБАРШЫСЫ /Хе2-3/2013</w:t>
        <w:br/>
        <w:t>обострение и развитие цепочки - переходим к ФП. Кратко можно сказать, что идеальной</w:t>
        <w:br/>
        <w:t>системой является та, которой нет, а функция ее выполияется. В нашем примере</w:t>
        <w:br/>
        <w:t>идеальным отверстием будет то, которого нет, но функция его выполняется.</w:t>
        <w:br/>
        <w:t>Очевидно, что в задаче Пикара оперативным пространством (в пределах которого</w:t>
        <w:br/>
        <w:t>возникает конфликт) будет пространство между тросом и краями отверстия, пространство,</w:t>
        <w:br/>
        <w:t>окружаюшее трос. Для нашей задачи ИКР можно было бы сформулировать следуюшим</w:t>
        <w:br/>
        <w:t>образом: Х-элемент, абсолютно не усложняя систему и не вызывая вредных явлений,</w:t>
        <w:br/>
        <w:t>устраняет в течение оперативного времени пропускание воздуха через отверстие,</w:t>
        <w:br/>
        <w:t>сохраняя способность этого отверстия пропускать трос. Оперативная зона в течение</w:t>
        <w:br/>
        <w:t>оперативного времени должна быть проницаемой (для троса) и непроницаемой (для</w:t>
        <w:br/>
        <w:t>воздуха). Свойства Х-элемента в оперативной зоне или, лучше, самой зоны должны быть</w:t>
        <w:br/>
        <w:t>строго противоположнымн.</w:t>
        <w:br/>
        <w:t>На микроуровне в оперативной зоне должны быть частицы вешества, чтобы</w:t>
        <w:br/>
        <w:t>обеспечить прохождение троса, и не допустить утечки воздуха.</w:t>
        <w:br/>
        <w:t>Трос сделан из металла, а металлы имеют плотную, кристаллическую упаковку</w:t>
        <w:br/>
        <w:t>своих молекул. С другой стороны, воздух, выходяший через отверстие, относится к газам,</w:t>
        <w:br/>
        <w:t>имеюшим, мало молекул на единицу обьема. Молекулы газа очень подвижны, легко</w:t>
        <w:br/>
        <w:t>перемешаются, в отличие от молекул твердых вешеств. Следовательно, можно сделать</w:t>
        <w:br/>
        <w:t>вывод: частицы Х-элемента в оперативной зоне в течение оперативного времени должны</w:t>
        <w:br/>
        <w:t>быть связаны друг с другом настолько прочно, чтобы не пропускать частицы газа, и</w:t>
        <w:br/>
        <w:t>должны быть связаны друг с другом настолько слабо, чтобы пропускать частицы твердого</w:t>
        <w:br/>
        <w:t>тела.</w:t>
        <w:br/>
        <w:t>Физическое противоречие конкретизирует ТП, локализуя его в пространстве и во</w:t>
        <w:br/>
        <w:t>времени. Оно предьявляет ярко выраженные, строго противоположные требования</w:t>
        <w:br/>
        <w:t>какому-то свойству системы.</w:t>
        <w:br/>
        <w:t>После этого шага задачу Пикара решают все начинаюшие изобретатели, т.е.</w:t>
        <w:br/>
        <w:t>называют Х-элемент - это жидкость.</w:t>
        <w:br/>
        <w:t>Так эту задачу решил и Пикар. Он пропустил трос через ртугь в (/-образном</w:t>
        <w:br/>
        <w:t>колене. Ртуть обладает наиболышим удельным весом среди жидкостей. Поэтому для</w:t>
        <w:br/>
        <w:t>уравновешивания перепада давления между внутренностью гондолы и окружаюшей</w:t>
        <w:br/>
        <w:t>атмосферой столбик ртути будет наименыпим по размерам по сравнению с другими</w:t>
        <w:br/>
        <w:t>жидкостями.</w:t>
        <w:br/>
        <w:t>При реализации этого устройства возникают и другие изобретательские задачи,</w:t>
        <w:br/>
        <w:t>например, борьба с вредными испарениями ртути внутрь гондолы.</w:t>
        <w:br/>
        <w:t>Итак, процесс решения задачи (по АРИЗ) состоит в ее последовательной</w:t>
        <w:br/>
        <w:t>переформулировке с целью поиска и постепенного углубления и обострения</w:t>
        <w:br/>
        <w:t>содержашихся в ней противоречий. Задача многократно перестраивается, становясь все</w:t>
        <w:br/>
        <w:t>более и более четкой.</w:t>
        <w:br/>
        <w:t>Приемы преодоления инерции мышления. Психологическая инерция формирует</w:t>
        <w:br/>
        <w:t>стандарты мышления и часто не позволяет включиться воображению. В АРИЗ и ТРИЗ</w:t>
      </w:r>
    </w:p>
    <w:p>
      <w:r>
        <w:t>разработаны специальные приемы, позволяюшие преодолеть инерцию, сломать</w:t>
        <w:br/>
        <w:t>навязчивый старый образ технической системы.</w:t>
        <w:br/>
        <w:t>Итак, любая система, данная в условиях задачи, имеет привычный для нас образ.</w:t>
        <w:br/>
        <w:t>Термины придают строгую форму понятиям, но одновременно являются «клеткой» для</w:t>
        <w:br/>
        <w:t>воображения. Между тем всякое изобретение - выход за пределы. Если в условиях задачи</w:t>
        <w:br/>
        <w:t>речь идет, например, о повышении скорости ледокола, то термин «ледокол» сразу</w:t>
        <w:br/>
        <w:t>навязывает определенный круг идей: надо колоть, ломать, разрушать лед... Мысль о том,</w:t>
        <w:br/>
        <w:t>что дело вовсе не в разрушенни льда и что главное - продвигаться сквозь лед, а не колоть</w:t>
        <w:br/>
        <w:t>его, оказывается где-то за психологическим барьером.</w:t>
        <w:br/>
        <w:t>Пусть в задаче, которую надо решать специалистам сельскохозяйственного</w:t>
        <w:br/>
        <w:t>института, ставится проблема - борьба с долгоносиком. Нужно исследовать условия</w:t>
        <w:br/>
        <w:t>І.Жансүгіров атындағы ЖМУ ХАБАРШЫСЫ /Хе2-3/2013</w:t>
        <w:br/>
        <w:t>простор для поиска различных путей решения.</w:t>
        <w:br/>
        <w:t>- Ученикам предлагается самим тридумать методику проведения эксперимента</w:t>
        <w:br/>
        <w:t>или методику решения заданий творческого характера.</w:t>
        <w:br/>
        <w:t>- Ученики или группы учеников вмводят расчетную формулу самостоятельно и</w:t>
        <w:br/>
        <w:t>затем в соответствии с ней проводят измерения.</w:t>
        <w:br/>
        <w:t>АРИЗ эффективно работает в лабораторных работах по любым темам, в</w:t>
        <w:br/>
        <w:t>измерениях плотности, силы трения, освешенности, коэффициента поверхностного</w:t>
        <w:br/>
        <w:t>натяжения или электрического сопротивления. Возможности изобретательской</w:t>
        <w:br/>
        <w:t>технологии прекрасно работают в случаях, когда физическую величину необходимо</w:t>
        <w:br/>
        <w:t>измерить при отсутствии традиционного измерительного прибора. Например, измерить</w:t>
        <w:br/>
        <w:t>давление воздуха в воздушном шарике без манометра, измерить плотность твердого тела,</w:t>
        <w:br/>
        <w:t>не имея весов и т.д. Именно такие изобретательские вопросы включают в</w:t>
        <w:br/>
        <w:t>экспериментальный тур олимпиад по физике (141.</w:t>
        <w:br/>
        <w:t>Технология изобретательства в системе образования. Практическая работа</w:t>
        <w:br/>
        <w:t>автора со школьниками показала, что технология изобретательства оказывает на процесс</w:t>
        <w:br/>
        <w:t>обучения физике позитивное влияние, поскольку она:</w:t>
        <w:br/>
        <w:t>- формирует конструктивную атмосферу на уроке, при которой учашиеся</w:t>
        <w:br/>
        <w:t>заинтересованы в действительных знаниях;</w:t>
        <w:br/>
        <w:t>- активизирует мышление школьников, формирует готовность и способность</w:t>
        <w:br/>
        <w:t>творчески мыслить, находить нестандартные решения, проявлять инициативу В поиске</w:t>
        <w:br/>
        <w:t>решений;</w:t>
        <w:br/>
        <w:t>- углубляет понимание физических процессов, помогает легко запоминать учебный</w:t>
        <w:br/>
        <w:t>материал, побуждает учашихся участвовать в процессе производства знаний.</w:t>
        <w:br/>
        <w:t>Возрождение обучению технологин изобретательного мышления в школах и вузах</w:t>
        <w:br/>
        <w:t>становится все более актуальным. Использование в процессе обучения физике приемов</w:t>
        <w:br/>
        <w:t>изобретательства на основе ТРИЗ сделает обучение по-настояшему творческим, будет</w:t>
        <w:br/>
        <w:t>способствовать формированию более гибкого мышления школьников, углубит понимание</w:t>
        <w:br/>
        <w:t>физических процессов, сформирует готовность и способность выпускника школы</w:t>
        <w:br/>
        <w:t>творчески мыслить, находить нестандартные решения, умение проявлять инициативу.</w:t>
        <w:br/>
        <w:t>Навык организованного мышления, очевидно, будет полезен людям любых профессий.</w:t>
        <w:br/>
        <w:t>Обучение технологиям изобретательства в школе и вузе должно стать необходимой</w:t>
        <w:br/>
        <w:t>составляюшей культуры любого современного человека, условием успешной адаптации к</w:t>
        <w:br/>
        <w:t>условиям стремительно развиваюшегося информационно-технологического обшества.</w:t>
        <w:br/>
        <w:t>АРИЗ не отменяет необходимости думать, он лишь управляет процессом мышления,</w:t>
        <w:br/>
        <w:t>предохраняя от ошибок и побуждая совершать необычные («талантливые») мыслительные</w:t>
        <w:br/>
        <w:t>операции, прокладывая путь к идеальному результату.</w:t>
      </w:r>
    </w:p>
    <w:p>
      <w:r>
        <w:t>ЛИТЕРАТУРА</w:t>
        <w:br/>
        <w:t>1. Пономарев Я. А. Психология творчества. М., 1976. С. 213-226.</w:t>
        <w:br/>
        <w:t>2. Арнольд В.И. Задачи для детей от 5 до 15 лет.- М., МЦНМО, 2007.</w:t>
        <w:br/>
        <w:t>3. Альтшуллер Г.С. Алгоритм изобретения. - М., Московский рабочий, 1973.</w:t>
        <w:br/>
        <w:t>Альтшуллер Г.С. Творчество как точная наука. - М., Советское радио, 1979.</w:t>
        <w:br/>
        <w:t>4. Альтов Г.С. И тут появился изобретатель. - М., Дет. лит-ра, 2000.</w:t>
        <w:br/>
        <w:t>5. Альтшуллер Г.С. Найти идею. Введение в теорию решения изобретательских</w:t>
        <w:br/>
        <w:t>задач. - Новосибирск, Наука, 2-е изд., 1991; 3-е изд., доп., Петрозаводск, Скандинавия,</w:t>
        <w:br/>
        <w:t>2003.</w:t>
        <w:br/>
        <w:t>6. Альтшуллер Г.С., Злотин Б.Л., Зусман А.В. Поиск новых идей: от озарения к</w:t>
        <w:br/>
        <w:t>технологии (теория и практика решения изобретательских задач). - Кишинев: Картя</w:t>
        <w:br/>
        <w:t>Молдовеняскэ, 1989.</w:t>
        <w:br/>
        <w:t>7. Альтшуллер Г.С., Верткин И.М. Как стать гением: Жизненная стратегия</w:t>
        <w:br/>
        <w:t>творческой личности. - Минек, Беларусь, 1994.</w:t>
        <w:br/>
        <w:t>12</w:t>
        <w:br/>
        <w:t>І.Жансүгіров атындағы ЖМУ ХАБАРШЫСЫ /Хе2-3/2013</w:t>
        <w:br/>
        <w:t>ориентированная на инновационную деятельность, способная к самосовершенствованию и</w:t>
        <w:br/>
        <w:t>саморазвитию. Это с очевидностью влечет за собой необходимость реформ в сфере</w:t>
        <w:br/>
        <w:t>образования, стратегической линией которых должно стать создание условий Для освоения</w:t>
        <w:br/>
        <w:t>личностью новых способов деятельности ни моделей мышления, что предполагает развитие у</w:t>
        <w:br/>
        <w:t>неб как критического, так и творческого отношения к миру. Нынешнее поколение молодых</w:t>
        <w:br/>
        <w:t>людей -- это в болышей степени поколение узких специалистов, нежели творцов будушего.</w:t>
        <w:br/>
        <w:t>Следует так изменить методы обучения, чтобы студенты стремились не только «знать как»</w:t>
        <w:br/>
        <w:t>(«шоу һоуғ»), но и «знать, почему и зачем» («Ішоу м һу»)» 21. Это -- содействие в построении</w:t>
        <w:br/>
        <w:t>конкурентоспособной экономики и открытого обіцества через обеспечение возможностей для</w:t>
        <w:br/>
        <w:t>формирования индивидуального образовательного маршрута, раскрытия творческого</w:t>
        <w:br/>
        <w:t>потенциала личности с целью наиболее полной самореализации, достижения найивысшего</w:t>
        <w:br/>
        <w:t>качества образовательных стандартов и уровня профессиональной подготовки. Передовой опыт</w:t>
        <w:br/>
        <w:t>образовательных реформ, проводимых в развитых странах, показывает, что креативный подход</w:t>
        <w:br/>
        <w:t>в обучении необходим. Так, например, в США действует особая стратегия развития</w:t>
        <w:br/>
        <w:t>креативности в образовании, ключевым направлением которой является расширение</w:t>
        <w:br/>
        <w:t>преподавания искусств и гуманитарных наук на всех уровнях системы образования, а в Японии</w:t>
        <w:br/>
        <w:t>она основана на культивировании того стиля познания, который сложился в этой стране на</w:t>
        <w:br/>
        <w:t>протяжении тысячелегий и дпя которого характерны раннее включение в познавательную</w:t>
        <w:br/>
        <w:t>Деятельность, созерцательность, использование интуицин, образного мышления.</w:t>
        <w:br/>
        <w:t>Поиск новых пугей повышения эффективности развития креативности будуших</w:t>
        <w:br/>
        <w:t>педагогов в системе высшего образования потребовал всестороннего изучения большинства</w:t>
        <w:br/>
        <w:t>сушествуюших на сегодняшний день исследований с целью определения сушности</w:t>
        <w:br/>
        <w:t>креативности.</w:t>
        <w:br/>
        <w:t>Креативность активно стала изучаться после опубликования работ Дж.Гилфорда, его</w:t>
        <w:br/>
        <w:t>кубообразной модели структуры ингеллекта, когда он выделил: 1) конвергентное мышление,</w:t>
        <w:br/>
        <w:t>которое имеет одно решение и 2) дивергентное мышление (или творческое мышление), которое</w:t>
        <w:br/>
        <w:t>допускает вариативные пути решения проблем, приводя при этом к неожиданным результатам.</w:t>
        <w:br/>
        <w:t>В психолого-педагогической литературе понятие креативность чаше всего связывается с</w:t>
        <w:br/>
        <w:t>понятием творчество и рассматривается как личностная характеристика. Креативность -</w:t>
        <w:br/>
        <w:t>свойства личности, ее способности, которые могут проявляться в мышленин, чувствах,</w:t>
        <w:br/>
        <w:t>эмоциях, обшении, отдельных видах деятельности, характеризовать личность в целом или ее</w:t>
      </w:r>
    </w:p>
    <w:p>
      <w:r>
        <w:t>отдельные стороны, продукты деятельности, процесс их создания |3).</w:t>
        <w:br/>
        <w:t>В некоторых исследованиях креативность чаше всего заменяется творчекостью. Но это</w:t>
        <w:br/>
        <w:t>не говорит о том, что исследователи не обрацаются к данной проблеме, они рассматривают ее</w:t>
        <w:br/>
        <w:t>в связи с развигием творчества, творческой деятельности, творческого воображения,</w:t>
        <w:br/>
        <w:t>творческой личности. Н. Роджерс определяет творческость как способность обнаруживать</w:t>
        <w:br/>
        <w:t>новые решения проблем или новых способов выражения, привносить в жизнь нечто новое для</w:t>
        <w:br/>
        <w:t>индивида |4|. Именно, творчество, творческий процесс поддерживает энергию жизни, без него</w:t>
        <w:br/>
        <w:t>наша жизнь становится серой и мрачной.</w:t>
        <w:br/>
        <w:t>С креативностью часто связывают такие понятия как воображение, интуиция, фантазия,</w:t>
        <w:br/>
        <w:t>инсайт. Под воображением понимается психический процесс, заключаюшийся в создании</w:t>
        <w:br/>
        <w:t>новых образов (представлений) путем переработки материала восприятий и представлений,</w:t>
        <w:br/>
        <w:t>полученных в предшествуюшем опыте. Различают несколько подходов к классификации видов</w:t>
        <w:br/>
        <w:t>воображения. Для нашего исследования важны следуюшие виды воображения: воссоздаюшее,</w:t>
        <w:br/>
        <w:t>творческое и антиципируюшее. Воссоздаюшим воображением называют процесс создания</w:t>
        <w:br/>
        <w:t>образа предмета по его описанию, рисунку или чертежу. Творческим воображением называют</w:t>
        <w:br/>
        <w:t>самостоятельное создание новых образов идей, представляюшие ценность для других людей</w:t>
        <w:br/>
        <w:t>илидля обіцества в целом и которые затем воплоцаются в конкретные оригинальные продукты</w:t>
        <w:br/>
        <w:t>деятельности. Антиципируюшее воображение лежит В основе очень важной и необходимой:</w:t>
        <w:br/>
        <w:t>способности человека - предвосхишать будушие события, предвидеть результаты своих</w:t>
        <w:br/>
        <w:t>действий. Так называемое активное воображение направлено на решение творческой или</w:t>
        <w:br/>
        <w:t>16</w:t>
        <w:br/>
        <w:t>І.Жансүгіров атындағы ЖМУ ХАБАРШЫСЫ /Хе2-3/2013</w:t>
        <w:br/>
        <w:t>психологиялық ерекшеліктерінің дағдылары мен әдістері қаланған кезде дәстүр пайда</w:t>
        <w:br/>
        <w:t>болады және дұрыс қарым-қатынас қалыптасады. Бұл уақытта ұжымда жеткіншектердің</w:t>
        <w:br/>
        <w:t>өзін-өзі басқаруы қалыптасады және белгілі бір беделге ие бола бастайды. Педагогтың</w:t>
        <w:br/>
        <w:t>алдында ұжымдағы жақсы атаулының бәрін және озат істі дамытуға, қолдауға септігін</w:t>
        <w:br/>
        <w:t>тигізетін топтың қоғамдық пікірін жұмылдыру, белсенді оқу және қоғамдық қызметіне</w:t>
        <w:br/>
        <w:t>бөгет жасаушымен күресті ұйымдастыру міндеті тұр(21.</w:t>
        <w:br/>
        <w:t>Ауытқушылық мінез-құлық тән жеткіншектердің психологиялық ерекшеліктерін</w:t>
        <w:br/>
        <w:t>есепке алу негізінде оның жағымды аспектілерін қалыптастыруда белгілі бір мотивтерге</w:t>
        <w:br/>
        <w:t>байланысты жеткіншектердің мінез-құлқы өзгеріп отырады.</w:t>
        <w:br/>
        <w:t>Мотив-адамның мінез-құлқын қозғайтын, жағымды әрекеттерге бағыттайтын күш.</w:t>
        <w:br/>
        <w:t>Тиісті мотивтер болмайынша мінез-құлық тән жеткіншектердің психологиялық</w:t>
        <w:br/>
        <w:t>ерекшеліктерінің қажетті нормалары бекімейді, мінез-құлық тән жеткіншектердің</w:t>
        <w:br/>
        <w:t>психологиялық ерекшеліктері, қасиеттері қалыптаспайды. Сол себепті педагогикалық</w:t>
        <w:br/>
        <w:t>тұрғыдан дұрыс ұйымдастырылған жеткіншектердің күнделікті өмірі әдетті тәрбиелеудің</w:t>
        <w:br/>
        <w:t>неғұрлым тиімді жолы болып табылады. Әдет-әрекет жасауды қажетсіну. Әдет</w:t>
        <w:br/>
        <w:t>дағдылармен тығыз байланысты. Бала қол жуу, тісін тазалау, төсегін жинау сиякты кейбір</w:t>
        <w:br/>
        <w:t>дағдыларды игереді.|31.</w:t>
        <w:br/>
        <w:t>Педагог ауытқушылық мінез-құлық тән жеткіншектерді тәртіпке тәрбиелеуде</w:t>
        <w:br/>
        <w:t>бағытталған жұмысты екі бағытта ұйымдастыру керек:</w:t>
        <w:br/>
        <w:t>- ауытқушылық мінез-құлық тән жеткіншектердің психологиялық ерекшеліктерін</w:t>
        <w:br/>
        <w:t>анықтау негізінде формалары мен ережелерін түсіндіру, яғни ауытқушылық идеялық</w:t>
        <w:br/>
        <w:t>мінез-құлық тән жеткіншектердің психологиялық ерекшеліктері білім алуы;</w:t>
        <w:br/>
        <w:t>- ауытқушылық мінез-құлық тән жеткіншектердің практикалық қызметін</w:t>
        <w:br/>
        <w:t>ұйымдастыру барынша нақты белгіленуі керек.</w:t>
        <w:br/>
        <w:t>Ауытқушылық мінез-құлық тән жеткіншектердің мінез-құлық ережелері ең</w:t>
        <w:br/>
        <w:t>алдымен адамдардан, содан кейін барып жеткіншектердің өздерінен туындайтын сырттай</w:t>
        <w:br/>
        <w:t>талаптар болып табылады. Бұлар жеткіншектердің өзара қарым-қатынасқа байланысты</w:t>
        <w:br/>
        <w:t>белгілі бір әрекет нормаларын жасауына комектеседі, яғни мінез-құлық тән</w:t>
      </w:r>
    </w:p>
    <w:p>
      <w:r>
        <w:t>жеткіншектердің тәртіп ережелері негізінде әдеп нормаларын анықтап отырады.</w:t>
        <w:br/>
        <w:t>Дегенмен жеткіншектердің жағдайындағы саналы іс-әрекеті мен тәрбиесі отбасы</w:t>
        <w:br/>
        <w:t>тәрбиесімен бірге мектептегі ұйымдастырылған жұмыстарға, қоршаған ортасына</w:t>
        <w:br/>
        <w:t>байланысты келеді. Ол үшін біз ауытқушылық мінез-құлық тән жеткіншектердің</w:t>
        <w:br/>
        <w:t>психологиялық ерекшеліктерін анықтау негізінде тәрбие жұмыстарын ұйымдастырудың</w:t>
        <w:br/>
        <w:t>жүйелілік сипатын қарастыру қажет.</w:t>
        <w:br/>
        <w:t>Ұйымдастырылған тәрбие жұмысы жеткіншектердің жас мөлшеріне,</w:t>
        <w:br/>
        <w:t>психологиялық ерекшеліктеріне, білім деңгейіне сай белгіленуге тиіс.</w:t>
        <w:br/>
        <w:t>Ұсынылып отырған педагогикалық шарттар ауытқушылық мінез-құлық тән</w:t>
        <w:br/>
        <w:t>жеткіншектердің психологиялық ерекшеліктерін анықтау негізінде тәрбиелеуде</w:t>
        <w:br/>
        <w:t>ұйымдастырылған жұмыстардың махмұнын және әдістемесін жасауға негіз болады.</w:t>
        <w:br/>
        <w:t>Қазақстан Республикасында адамдар арасында да, жастар арасында да қоғамға</w:t>
        <w:br/>
        <w:t>қауіпті қылмыс жасау барған сайын көбейіп келеді. Бұндай мәліметтерді біз Қазақстан</w:t>
        <w:br/>
        <w:t>Республикасының 2009-2010 жылдардағы Қазақстан Республикасы Бас</w:t>
        <w:br/>
        <w:t>Прокуратурасының 2010-2011 жылға дейінгі статистикалық мәліметтерінен көруімізге</w:t>
        <w:br/>
        <w:t>болады, мысалы, жыл сайын тіркелген қылмыстар саны бұл қарап отырған кезең аяғында</w:t>
        <w:br/>
        <w:t>61,2 %-ға өскен.</w:t>
        <w:br/>
        <w:t>Сондықтан да қылмыспен күресу үшін және оның алдын алу үшін, бүгінгі таңда</w:t>
        <w:br/>
        <w:t>жас адамдардың қылмысқа барудағы негізгі себептерін анықтай отырып, оған қатысты</w:t>
        <w:br/>
        <w:t>ұсыныстар жасалынуы аса қажет. Өйткені қазіргі таңда Қазақстан Республикасы</w:t>
        <w:br/>
        <w:t>аумағында осы бағытта жұмыстардың жеткіліксіз тұстары кездесуде. Мысал ретінде</w:t>
        <w:br/>
        <w:t>тоқталатын болсақ, соңғы жылдары криминалогиялық зерттеулерде жастардың қарама-</w:t>
        <w:br/>
        <w:t>қарсы екі санатын - студенттер мен ішкі істер органдарының кәмелетке толмағандардың</w:t>
        <w:br/>
        <w:t>21</w:t>
        <w:br/>
        <w:t>І.Жансүгіров атындағы ЖМУ ХАБАРШЫСЫ /Хе2-3/2013</w:t>
        <w:br/>
        <w:t>подходы,концепции, типология// Прикладная юридическая психология.-2011-Х%1-С.83-</w:t>
        <w:br/>
        <w:t>90с.</w:t>
        <w:br/>
        <w:t>6. Марилов С.В. Матрица социальных девиаций: классификация типов И видов</w:t>
        <w:br/>
        <w:t>Девиантного поведения// Современные проблемы науки и образования:-2010.-Хе4.-с.78-86</w:t>
        <w:br/>
        <w:t>7. Клейберг Ю.А. Психология девиантного поведения //Вопр. Психологии. 1998. -</w:t>
        <w:br/>
        <w:t>Х%5.-С.141-146.</w:t>
        <w:br/>
        <w:t>ӘОЖ 378</w:t>
        <w:br/>
        <w:t>БІЛІМ БЕРУ ЖҮЙЕСІНДЕ ПЕДАГОГИКАЛЫҚ</w:t>
        <w:br/>
        <w:t>ТЕХНОЛОГИЯЛАРДЫҢ ТҰЛҒА ДАМУЫНА ӘСЕРІ</w:t>
        <w:br/>
        <w:t>Тажинова Г. А.</w:t>
        <w:br/>
        <w:t>І.Жансүгіров атындағы Жетісу мемлекеттік университетінің оқытушысы</w:t>
        <w:br/>
        <w:t>Мақалада білім беру жүйесінде педагогикалық технологиялардың тұлға</w:t>
        <w:br/>
        <w:t>дамуына,қарым-қатынасына, іс-әрекеті және тұлғалық ерекшеліктеріне әсері туралы</w:t>
        <w:br/>
        <w:t>қарастырылған.Қазіргі қолданылып жүрген жаңа технологиялардың анықтамалары</w:t>
        <w:br/>
        <w:t>жүйеге келтірілген.</w:t>
        <w:br/>
        <w:t>В статье рассматривается влияниена систему образования педагогических</w:t>
        <w:br/>
        <w:t>технологий развитие личности, взаимоотношений, деятельности и личностных</w:t>
        <w:br/>
        <w:t>особенностей. Приведены в систему новые технологии обучения, применяемые на</w:t>
        <w:br/>
        <w:t>сегодняшний день.</w:t>
        <w:br/>
        <w:t>Тһе аттісіе аеа!8 ууйһ 1һе ітрасі оп һе ейисайоп вузето/ редаҙосіса! тесһпоіод1ез</w:t>
        <w:br/>
        <w:t>оҒ. регзопа! деуеіортет, ғейайопвһірв, аспуйез апа регзопаі сһагагегізгісв. Меу) ейисайоп</w:t>
        <w:br/>
        <w:t>тесһпоіоріев изеа юоаау аге ргезетея іп Іһе вумет.</w:t>
      </w:r>
    </w:p>
    <w:p>
      <w:r>
        <w:t>Тірек сөздер: тұлға, технология, оқыту технологиясы, педагогикалық технология.</w:t>
        <w:br/>
        <w:t>Епіміздің әлеуметтік-экономикалық дамуының стратегиялық бағыттарына сәйкес</w:t>
        <w:br/>
        <w:t>білім беру жүйесін дамыта отырып, әлемдік білім кеңістігіне ықпалдастырудағы негізгі</w:t>
        <w:br/>
        <w:t>бағдар - адамды қоғамның ең маңызды құндылығы ретінде танып, оның рухани жан-</w:t>
        <w:br/>
        <w:t>дүниесі мен шығармашылық қабілетінің, танымдық біліктіліі мен мәдени</w:t>
        <w:br/>
        <w:t>құндылықтарының жоғары деңгейде дамуына, жеке тұлғасының қалыптасуына жағдай</w:t>
        <w:br/>
        <w:t>жасау.</w:t>
        <w:br/>
        <w:t>Президенттің жолдауында: «Ұлттық бәсекеге қабілеттілігі бірінші кезекте білім</w:t>
        <w:br/>
        <w:t>деңгейімен айқындалады» - деген байламы жеке адамның құндылығын арттыру, оны</w:t>
        <w:br/>
        <w:t>дайындайтын ұстаз жауапкершілігінің өсуі, тынымсыз еңбек, сапалы нәтиже деген</w:t>
        <w:br/>
        <w:t>ұғыммен егіз.</w:t>
        <w:br/>
        <w:t>Білім берудің жаңа бағыттарының басты ерекшелігі - еліміздің әлеуметтік-</w:t>
        <w:br/>
        <w:t>экономикалық дамуының стратегиялық бағыттарына сәйкес адамды қоғамның ең басты</w:t>
        <w:br/>
        <w:t>құндылығы ретінде танып, танымдық біліктілігі мен мәдени құндылықтарының жоғары</w:t>
        <w:br/>
        <w:t>деңгейде дамуына, жеке тұлғасының қалыптасуына жағдай жасау.</w:t>
        <w:br/>
        <w:t>Тұлға - әлеуметтік қатынастарымен саналы іс-әрекетті жүзеге асырушы, нақты</w:t>
        <w:br/>
        <w:t>қоғамның мүшесі. Тұлға психологиясын дұрыс ұғыну үшін ең алдымен, оның әлеуметтік</w:t>
        <w:br/>
        <w:t>жағдайын, яғни оның қандай ортаның өкілі екендігіне, сондай-ақ оның көзқарасы, наным-</w:t>
        <w:br/>
        <w:t>сенімі, бағыт-бағдары білім мен іс-тәжірибесі, икем-бейімділігі, нақты кәсіби, білімі бар</w:t>
        <w:br/>
        <w:t>екендігін басты назарда ұстануымыз керек.</w:t>
        <w:br/>
        <w:t>25</w:t>
        <w:br/>
        <w:t>І.Жансүгіров атындағы ЖМУ ХАБАРШЫСЫ /Хе2-3/2013</w:t>
        <w:br/>
        <w:t>сушествования жука, в частности определить температуру его тела. Можно ли измерить</w:t>
        <w:br/>
        <w:t>температуру долгоносика обыкновенным медицинским термометром?</w:t>
        <w:br/>
        <w:t>Эту задачу мы предложили школьникам. Правильных ответов было немного.</w:t>
        <w:br/>
        <w:t>Другая группа получила тот же текст задачи, но с примечанием: «Если вы замените</w:t>
        <w:br/>
        <w:t>термин «долгоносик» несколькими простыми словами, задача станет легче». Результат:</w:t>
        <w:br/>
        <w:t>более половины учашихся быстро справились с задачей.</w:t>
        <w:br/>
        <w:t>В самом деле, заменим слово «долгоносик» хотя бы словами «нечто очень</w:t>
        <w:br/>
        <w:t>маленькое» (букашка, песчинка, капелька), и задача резко упростится. Разве трудно узнать</w:t>
        <w:br/>
        <w:t>температуру одной капельки, если идет дождь и можно набрать стакан дождевой воды?..</w:t>
        <w:br/>
        <w:t>Историкам науки известна легенда о том, как Поль Дирак, решая шуточную задачу</w:t>
        <w:br/>
        <w:t>о дележе некоторого числа рыб, получил в ответе отрицательное число. Все отбрасывали</w:t>
        <w:br/>
        <w:t>такое решение, а Дирак не отбросил, ведь математически это совершенно верное решение.</w:t>
        <w:br/>
        <w:t>Вероятно, такой образ мыслей и помог Дираку предсказать сушествование позитрона -</w:t>
        <w:br/>
        <w:t>«положительного электрона», «положительного отрицательного заряда...»</w:t>
        <w:br/>
        <w:t>В АРИЗ отрицательные, мнимые, а то и вовсе «нерыбные рыбы» возникают</w:t>
        <w:br/>
        <w:t>обязательно. При решении изобретательских задач, о которых рассказал Г.С.Альтшуллер</w:t>
        <w:br/>
        <w:t>В своих книгах, часто появляютося необычные словосочетания: «проводяций</w:t>
        <w:br/>
        <w:t>молниеотвод» (каким еше может быть молниеотвод?!), «непроводяший проводник»</w:t>
        <w:br/>
        <w:t>(какой же это проводник?!) Именно такой стиль мышления - нетривиальный,</w:t>
        <w:br/>
        <w:t>парадоксальный, оперируюший противоречиями является для АРИЗ нормой. Он</w:t>
        <w:br/>
        <w:t>закономерно возникает как рабочий режим творческого мышления: включается не по</w:t>
        <w:br/>
        <w:t>наитию, не по воле случая, а по программе, обеспечиваюшей его устойчивое поддержание</w:t>
        <w:br/>
        <w:t>напротяжении всего решения задачи.</w:t>
        <w:br/>
        <w:t>Другой полезный прием технологии творчества - оператор «размеры, время,</w:t>
        <w:br/>
        <w:t>скорость» (РВС). Он включает мысленные эксперименты, перестраиваюшие условия</w:t>
        <w:br/>
        <w:t>задачи. Эксперименты могут быть осушествлены на разных уровнях - тут многое зависит</w:t>
      </w:r>
    </w:p>
    <w:p>
      <w:r>
        <w:t>от силы воображения, от характера задачи и от других обстоятельств. Однако даже</w:t>
        <w:br/>
        <w:t>формальное выполнение этих операций резко сбивает психологическую инерцию,</w:t>
        <w:br/>
        <w:t>связанную с привычным образом системы. Сильное воображение позволяет эффективнее</w:t>
        <w:br/>
        <w:t>применять оператор РВС. Но и применение его, в свою очередь, развивает воображение.</w:t>
        <w:br/>
        <w:t>Нанболее ярко действие оператора РВС проявляется в изобретательских задачах на</w:t>
        <w:br/>
        <w:t>движение. Например, есть катер, на котором поставлен абсолютный рекорд скорости. Он</w:t>
        <w:br/>
        <w:t>имеет идеальную форму, лучшие двигатели. Как установить новый рекорд, намного (на</w:t>
        <w:br/>
        <w:t>100-200 км/ч) превысив имеюшиеся показатели?</w:t>
        <w:br/>
        <w:t>Подготовленный изобретатель знает, что технические системы сушествуют не сами</w:t>
        <w:br/>
        <w:t>по себе. Каждая из них входит в надсистему, являясь одной из ее частей и взаимодействуя</w:t>
        <w:br/>
        <w:t>с другими ее частями; но и сами системы тоже состоят из взаимодействуюших частей -</w:t>
        <w:br/>
        <w:t>подсистем. Когда речь идет о дереве (системе), надо видеть лес (надсистему) и отдельные</w:t>
        <w:br/>
        <w:t>части дерева (корни, ствол, ветки, листья - подсистемы). За деревом надо видеть не</w:t>
        <w:br/>
        <w:t>только лес, но и биосферу вообше, и не только лист, но и клетку листа.</w:t>
        <w:br/>
        <w:t>Вот одна из подсистем скоростного катера - корпус. Чем выше скорость, тем</w:t>
        <w:br/>
        <w:t>больше сопротивление внешней среды. И потому корпус стремится сжаться,</w:t>
        <w:br/>
        <w:t>уменышиться. Идеальный корпус - когда корпуса вовсе нет.. А двигатель, другая</w:t>
        <w:br/>
        <w:t>подсистема катера, наоборот, стремится стать больше, заполнить весь корпус, а потом и</w:t>
        <w:br/>
        <w:t>вырваться наружу. Борьба этих взаимно противоречивых тенденций и определяет</w:t>
        <w:br/>
        <w:t>«развития» подсистем катера.</w:t>
        <w:br/>
        <w:t>В воображении изобретателя постоянно сталкиваются противоречивые тенденции,</w:t>
        <w:br/>
        <w:t>возникают и обостряются конфликты, идет борьба противоположностей... Изображение</w:t>
        <w:br/>
        <w:t>подчас сменяется «антиизображением». Рядом с катером появляется «антикатер».</w:t>
        <w:br/>
        <w:t>Обычный катер плавает, значит, «антикатер», не плавает. Корабль, который не умеет</w:t>
        <w:br/>
        <w:t>Держаться на воде и тонет... С точки зрения обычного мышления, это просто нелепость.</w:t>
        <w:br/>
        <w:t>І.Жансүгіров атындағы ЖМУ ХАБАРШЫСЫ /Хе2-3/2013</w:t>
        <w:br/>
        <w:t>баллистической экспертизе (о чем имеется авторское свидетельство).</w:t>
        <w:br/>
        <w:t>С этой задачей учашциеся долго не могли справиться, т.к. в мышленин изобретателя</w:t>
        <w:br/>
        <w:t>нет надежного моста, соединяюшего физику с задачами; знания в значительной мере</w:t>
        <w:br/>
        <w:t>простаивают, не используются. Но если предлагалась подсказка: «Пистолет сделан из</w:t>
        <w:br/>
        <w:t>стали», сразу появлялись правильные ответы. Если же подсказка звучала так: «Пистолет</w:t>
        <w:br/>
        <w:t>сделан из стали, а это - ферромагнитный материал», задачу сразу решали все.</w:t>
        <w:br/>
        <w:t>АРИЗ на уроке физики в школе. Технология изобретательства и творческое</w:t>
        <w:br/>
        <w:t>мышление полезны не только в технике, но и любой профессин. ТРИЗ развивает умение</w:t>
        <w:br/>
        <w:t>организованно мыслить, управлять процессом мышления. Примеры из техники служат</w:t>
        <w:br/>
        <w:t>«тренажером» ума. Как и в спорте: занимаешься определенным видом спорта, но «отдача»</w:t>
        <w:br/>
        <w:t>от этого - обшее физическое укрепление всего организма.</w:t>
        <w:br/>
        <w:t>К сожалению, в традиционных сборниках задач по физике изобретательские задачи</w:t>
        <w:br/>
        <w:t>редки. Однако в самой физике и в истории ее развития учитель может легко отыскать</w:t>
        <w:br/>
        <w:t>увлекательные примеры смелых изобретений и использовать их в своей деятельности.</w:t>
        <w:br/>
        <w:t>Вот пример. При изучении темы «Свободное падение» учашимся рассказывают,</w:t>
        <w:br/>
        <w:t>что при отсутствии воздуха все тела падают на землю с одинаковым ускорением.</w:t>
        <w:br/>
        <w:t>Доказательством является эксперимент со стеклянной трубкой, из которой откачан</w:t>
        <w:br/>
        <w:t>воздух. В трубке находятся перышко, дробинка и камешек. Если трубку поставить</w:t>
        <w:br/>
        <w:t>вертикально, то все три тела упадут одновременно.</w:t>
        <w:br/>
        <w:t>Но как быть, если такой трубки в кабинете физики нет? Мы предложили</w:t>
        <w:br/>
        <w:t>школьникам придумать идею эксперимента, в котором можно было бы наблюдать</w:t>
        <w:br/>
        <w:t>свободное падение перышка. (Варианты с приклеиванием к перышку пластилина или</w:t>
        <w:br/>
        <w:t>смачиванием его водой - не годятся. Перышко до, после и в течение эксперимента должно</w:t>
        <w:br/>
        <w:t>быть совершенно легкове, чистое и пушистое. И все-таки оно должно падать камнем вниз!)</w:t>
      </w:r>
    </w:p>
    <w:p>
      <w:r>
        <w:t>Решая задачу по АРИЗ, сформулируем противоречие. Воздух мешает падению,</w:t>
        <w:br/>
        <w:t>следовательно, его надо удалить. Воображение привычно рисует образ некоторого</w:t>
        <w:br/>
        <w:t>прозрачного откачанного сосуда. Но для создания вакуума в нем нужны специальные</w:t>
        <w:br/>
        <w:t>дорогостояшие насосы. Идеальным насосом, с точки зрения АРИЗ будет тот, которого</w:t>
        <w:br/>
        <w:t>нет, но функция его выполняется без всяких дополнительных затрат.</w:t>
        <w:br/>
        <w:t>Задача состоит в том, чтобы наблюдать падение перышка безо всякого</w:t>
        <w:br/>
        <w:t>специального оборудования, прямо в кабинете. Противоречивые требования</w:t>
        <w:br/>
        <w:t>предьявляются к воздуху: он не мешает падению, но в то же время он, конечно, есть.</w:t>
        <w:br/>
        <w:t>Конкретизируем противоречие в пространстве и во времени: удалить надо не весь</w:t>
        <w:br/>
        <w:t>воздух в классе, а только неболышой его обьем на пути падения перышка и только на</w:t>
        <w:br/>
        <w:t>время падения. Даже еше точнев: маленький «обьемчик» вакуума должен сам</w:t>
        <w:br/>
        <w:t>перемешаться синхронно с перышком, т.е. тоже свободно падать.</w:t>
        <w:br/>
        <w:t>Как получить вакуум, который падает с тем же ускорением, что и любое другое</w:t>
        <w:br/>
        <w:t>тело?</w:t>
        <w:br/>
        <w:t>На этом этапе болышинство школьников приходят к ответу: надо положить</w:t>
        <w:br/>
        <w:t>перышко на плоский камень, большую монету или плоскую металлическую пластинку,</w:t>
        <w:br/>
        <w:t>расположенную горизонтально. Если теперь отпустить пластинку, то перышко, потеряв</w:t>
        <w:br/>
        <w:t>медлительность, будет падать, но отставая от нее. Эксперимент очень наглядный!</w:t>
        <w:br/>
        <w:t>Другой пример. В 1802 г. русский ученый В.В.Петров обнаружил электрическую</w:t>
        <w:br/>
        <w:t>Дугу - один из видов разряда в газе, - образуюшийся между двумя угольными</w:t>
        <w:br/>
        <w:t>электродами в воздухе при их сближении и достаточно болышом напряженин (рис. 1). Это</w:t>
        <w:br/>
        <w:t>явление использовалось для освешения. Но уголь быстро выгорал, расстояние между</w:t>
        <w:br/>
        <w:t>электродами увеличивалось, и дуга - гасла. Чтобы обеспечить постоянное расстояние</w:t>
        <w:br/>
        <w:t>между сгораюшими электродами, изготавливали специальные часовые механизмы,</w:t>
        <w:br/>
        <w:t>которые сдвигали электроды по мере их сгорания. Однако эти механизмы работали</w:t>
        <w:br/>
        <w:t>ненадежно, да и свечи получались громоздкими.</w:t>
        <w:br/>
        <w:t>10</w:t>
        <w:br/>
        <w:t>І.Жансүгіров атындағы ЖМУ ХАБАРШЫСЫ /Хе2-3/2013</w:t>
        <w:br/>
        <w:t>личносгной задачи и рассматривает близким к этому виду воображения эмпатию как</w:t>
        <w:br/>
        <w:t>способность понимать другого человека, проникаться его мыслями и чувствами, сострадать и</w:t>
        <w:br/>
        <w:t>сопереживать Оно включает также в себя, помимо воссоздаюшего, творческого н</w:t>
        <w:br/>
        <w:t>антиципируюшего, артистическое и критическое воображение.</w:t>
        <w:br/>
        <w:t>Творческая деятельность воображения находится в прямой зависимости от богатства и</w:t>
        <w:br/>
        <w:t>разнообразия прежнего опыта человека, так как этот опыт представляет материал, из которого</w:t>
        <w:br/>
        <w:t>создаются построения фантазии. Чем богаче опыт человека, тем болыпе магериал, которым</w:t>
        <w:br/>
        <w:t>располагает его воображенне. Отсюда продукты творческой деятельности выступают как</w:t>
        <w:br/>
        <w:t>«кристаллизованное воображение». Воображение только тогда становится действительностью,</w:t>
        <w:br/>
        <w:t>когда оно «кристаллизируется», начинает реально сушествовать в мире и воздействовать на</w:t>
        <w:br/>
        <w:t>другие веци.</w:t>
        <w:br/>
        <w:t>В научном мире сушествует три основных подхода к сотношению интеллекта и</w:t>
        <w:br/>
        <w:t>креативности. Представигели первого подхода утверждают, что как таковой креативности нет.</w:t>
        <w:br/>
        <w:t>Интеллектуальная одаренность выступает в качестве необходимого, но недостаточного условия</w:t>
        <w:br/>
        <w:t>творческой активности личности. Главную роль в детерминации творческого поведения играют</w:t>
        <w:br/>
        <w:t>мотивация ценности, личностные черты (А. Дж. Танненбаум, А. Маслоу, О. Б. Богоявленская).</w:t>
        <w:br/>
        <w:t>К числу основных черт творческой личности относят когнитивную одаренность,</w:t>
        <w:br/>
        <w:t>чувствительность к проблемам, независимость суждений в неопределенных и сложных</w:t>
        <w:br/>
        <w:t>ситуациях. Другой подход предполагает характеристику креативности как творческой</w:t>
        <w:br/>
        <w:t>способности, которая является самостоятельным фактором, независимым от интеллекта (Дж.</w:t>
        <w:br/>
        <w:t>Гилфорд, К. Тейлор, Я. А. Пономарев). В более "мягком" варианте эта теория гласит, что между</w:t>
        <w:br/>
        <w:t>уровнем интеллекта и уровнем креативности есть незначительная корреляция, 7. е. связь.</w:t>
      </w:r>
    </w:p>
    <w:p>
      <w:r>
        <w:t>Третий подход строитоя на связи уровня развития ингеллекта и уровня творческих</w:t>
        <w:br/>
        <w:t>способностей. Эту точку зрения разделяют практически все специалисты в области интеллекта.</w:t>
        <w:br/>
        <w:t>(Г. Айзенк, Д. Векслер, А. Термен). В концепции Торранса, названной "теория</w:t>
        <w:br/>
        <w:t>ингеллектуального порога", автор считает, чго ингеллект и креативность образуют единый</w:t>
        <w:br/>
        <w:t>фактор, поэтому, чем выше коэффициент интеллекта, тем выше творческая способность.</w:t>
        <w:br/>
        <w:t>Одной из самых известных концепций креативности является исследование</w:t>
        <w:br/>
        <w:t>ЕП .Торранса. Так, ученый под креативностью понимает способность к обостренному</w:t>
        <w:br/>
        <w:t>восприятию недостатков, пробелов в знаниях, чуткость к дисгармонии, и т.д. Автор считает,</w:t>
        <w:br/>
        <w:t>тпо творческий акт делится на восприятие проблемы, поиск решения, возникновение и</w:t>
        <w:br/>
        <w:t>формулировку гипотез, проверку гипотез, их модификацию и нахождение результата |51.</w:t>
        <w:br/>
        <w:t>Модель креативности Торранса включает три фактора: беглость, гибкость, оригинальность. В</w:t>
        <w:br/>
        <w:t>данном подходе кригерием являютоя характеристики и процессы, активизируюшие творческую</w:t>
        <w:br/>
        <w:t>продуктивность, ане качество результата.</w:t>
        <w:br/>
        <w:t>Одной из интересных концепций креативности является так называемая «теория</w:t>
        <w:br/>
        <w:t>инвестирования», предложенная Р. Стернбергом и Д. Лавертом. Авторы считают, что</w:t>
        <w:br/>
        <w:t>креативный человек должен стремиться и способен «покупать иден по низкой цене и продавать</w:t>
        <w:br/>
        <w:t>по высокой». Задача заключается в том, чгобы верно оценить потенциал их развития и</w:t>
        <w:br/>
        <w:t>возможный спрос. По Стернбергу, творческие проявления определяются шестью основными</w:t>
        <w:br/>
        <w:t>факторами: 1) интеллектом как способностью; 2) знанием, 3) стилем мышления; 4)</w:t>
        <w:br/>
        <w:t>индивидуальными чертами; 5) мотивацией, 6) внешней средой (6).</w:t>
        <w:br/>
        <w:t>Креативность - сложный конструкт, выражаюшийсея посредством совокупностью видов</w:t>
        <w:br/>
        <w:t>ингеллекта: музыкального, лингвистического, логико-математического, пространственного,</w:t>
        <w:br/>
        <w:t>телесно-кинетического, межличностного и даже внутриличностного |7| Согласно</w:t>
        <w:br/>
        <w:t>кпассическому изучению данного свойства, сушествует 5 уровней креативности по И. Тейлору:</w:t>
        <w:br/>
        <w:t>1) выразигельный - вид спонтанного творчества, выражаемый в рисованин и игре;</w:t>
        <w:br/>
        <w:t>2) пронзводительный - вид творчества, характерный для ученых и художников,</w:t>
        <w:br/>
        <w:t>ограничен в потребности экспрессии,</w:t>
        <w:br/>
        <w:t>3) изобретательный - выражается в решении проблем, улучшении технологий;</w:t>
        <w:br/>
        <w:t>4) инновационный - усовершенствование уже сушествуюшего организма посредством</w:t>
        <w:br/>
        <w:t>17</w:t>
        <w:br/>
        <w:t>І.Жансүгіров атындағы ЖМУ ХАБАРШЫСЫ /Хе2-3/2013</w:t>
        <w:br/>
        <w:t>рядом стоят два тома Пушкина: первый и второй. Страницы каждого тома имеют вместе</w:t>
        <w:br/>
        <w:t>толцину 2 см, а обложка - каждая - 2 мм. Червь прогрыз (перпендикулярно страницам) от</w:t>
        <w:br/>
        <w:t>первой страницы первого тома до последней страницы второго тома. Какой путь он</w:t>
        <w:br/>
        <w:t>прогрыз?»</w:t>
        <w:br/>
        <w:t>Эта топологическая задача с невероятным ответом - 4 мм - недоступна студентам,</w:t>
        <w:br/>
        <w:t>но некоторые младшие школьники легко справляются с ней.</w:t>
        <w:br/>
        <w:t>Как же развивать творческие возможности учашихся, если самим процессом</w:t>
        <w:br/>
        <w:t>творчества, В отличие от всех других, нельзя управлять? Можно ли этому процессу</w:t>
        <w:br/>
        <w:t>обучить? Может ли неуправляемый процесс быть эффективным? Как управлять</w:t>
        <w:br/>
        <w:t>озарением или хотя бы создать условия для его наиболее вероятного появления?</w:t>
        <w:br/>
        <w:t>К счастью, не все безоговорочно согласились с мнением о непознаваемости</w:t>
        <w:br/>
        <w:t>творчества. В 60-х годах ХХ века появился алгоритм решения изобретательских задач</w:t>
        <w:br/>
        <w:t>(АРИЗ), который позднее превратился в теорию решения изобретательских задач (ТРИЗ)</w:t>
        <w:br/>
        <w:t>ІЗ-71. Автор АРИЗ, Г.С.Альтшуллер, известный также как писатель-фангаст Г.Альтов,</w:t>
        <w:br/>
        <w:t>проанализировал процесс творчества с позиций техники. Он изучал патенты, описания</w:t>
        <w:br/>
        <w:t>изобретений, т.е. обьективный результат деятельности изобретателей. В результате была</w:t>
        <w:br/>
        <w:t>создана технология творчества, которая обучает процессу мышления не хаотичному, а</w:t>
      </w:r>
    </w:p>
    <w:p>
      <w:r>
        <w:t>организованному и четко управляемому. Согласно АРИЗ, если необходимо решать</w:t>
        <w:br/>
        <w:t>изобретательскую задачу, начинать надо не со слепого перебора варнантов методом «проб</w:t>
        <w:br/>
        <w:t>и ошибок», а с освоения теории.</w:t>
        <w:br/>
        <w:t>Изобретательские задачи качественно отличаются от технических или</w:t>
        <w:br/>
        <w:t>конструкторских, а также от обычных «школьных» задач, которые в педагогической</w:t>
        <w:br/>
        <w:t>литературе классифицируют по уровню сложности. Например, В.Г.Разумовский</w:t>
        <w:br/>
        <w:t>предложил учебную деятельность школьников делить на три этапа: 1) усвоение знаний и</w:t>
        <w:br/>
        <w:t>умений с целью их воспроизведения; 2) «решение тренировочных задач, условия которых</w:t>
        <w:br/>
        <w:t>прямо указывают на то, какие правила или законы надо применить»; 3) применение</w:t>
        <w:br/>
        <w:t>полученных знаний и умений для «решения творческих задач, условия которых не</w:t>
        <w:br/>
        <w:t>подсказывают ученику (ни прямо, ни косвенно), какие правила или законы надо</w:t>
        <w:br/>
        <w:t>применить для их решения» |8). В градации деятельности учашегося В.Г.Разумовского,</w:t>
        <w:br/>
        <w:t>решение изобретательских задач можно отнести к наиболее трудному - третьему этапу.</w:t>
        <w:br/>
        <w:t>Изобретательская задача - это задача творческая, но имеюшая свою специфику,</w:t>
        <w:br/>
        <w:t>«технический уклон».</w:t>
        <w:br/>
        <w:t>Построить обычный дом, имея готовые чертежи и расчеты, - задача техническоая.</w:t>
        <w:br/>
        <w:t>Рассчитать мост, пользуясь готовыми формулами, - задача инженерная. Спроектировать</w:t>
        <w:br/>
        <w:t>удобный и дешевый автобус, найдя компромисс между «удобно» и «дешево», - задача</w:t>
        <w:br/>
        <w:t>конструкторская. Задача является изобретательской, если для ее решения необходимо</w:t>
        <w:br/>
        <w:t>преодолеть противоречие (психологическую инерцию), которое сушествует не только в</w:t>
        <w:br/>
        <w:t>«железе», но и в первую очередь, в сознании человека. Изобретательским задачам</w:t>
        <w:br/>
        <w:t>присуша неопределенность условий, они не формализованы, т.е. отсутствуют</w:t>
        <w:br/>
        <w:t>математические формулы, по которым можно было бы произвести расчеты и получить</w:t>
        <w:br/>
        <w:t>изобретение.</w:t>
        <w:br/>
        <w:t>ТРИЗ учит решать изобретательские задачи «по правилам», основанным на</w:t>
        <w:br/>
        <w:t>универсальных законах развития технических систем, помогает осушествить</w:t>
        <w:br/>
        <w:t>направленный поиск решения. Ситуация кажется парадоксальной: продукт творчества</w:t>
        <w:br/>
        <w:t>получается без творческих усилий. Изобретение формально является творческим, а на</w:t>
        <w:br/>
        <w:t>самом деле - это обычная планомерная работа, как, например, расчет электрической цепи</w:t>
        <w:br/>
        <w:t>по формулам Кирхгофа. Так же и в средние века, например, решение уравнений третьей</w:t>
        <w:br/>
        <w:t>степени считалось настояшим творчеством. А потом появилась формула Кардано, ин</w:t>
        <w:br/>
        <w:t>теперь уравнения третьей степени умеет решать каждый студент.</w:t>
        <w:br/>
        <w:t>И хотя ТРИЗ - технология далеко не совершенная, но намного более эффективная,</w:t>
        <w:br/>
        <w:t>чем «метод проб и ошибок» или «даже метод мозгового штурма», которые заключаются В</w:t>
        <w:br/>
        <w:t>І.Жансүгіров атындағы ЖМУ ХАБАРШЫСЫ /Хе2-3/2013</w:t>
        <w:br/>
        <w:t>Но именно так устроен корабль на подводных крыльях: при движении он держится</w:t>
        <w:br/>
        <w:t>на поверхности за счет подьемной силы, а на стоянке использует «поплавки» -</w:t>
        <w:br/>
        <w:t>дополнительные надувные емкости. Разогнавшись и подняв корпус над водой,</w:t>
        <w:br/>
        <w:t>«антикорабль» «сожмется» - уберет ненужные теперь дополнительные емкости</w:t>
        <w:br/>
        <w:t>(дирижабль станет самолетом).</w:t>
        <w:br/>
        <w:t>В 1911 г. была создана камера Вильсона - один из основных инструментов ядерной</w:t>
        <w:br/>
        <w:t>физики. Заряженные частицы, двигаясь в пересышенном водяном паре, заполняюшем</w:t>
        <w:br/>
        <w:t>камеру, становились видимыми, образовывали след из капелек жидкости. Были</w:t>
        <w:br/>
        <w:t>предложены тысячи усовершенствований камеры Вильсона. Но почти полвека никому не</w:t>
        <w:br/>
        <w:t>приходила в голову идея «антикамеры», в которой след образовывался бы пузырьками</w:t>
        <w:br/>
        <w:t>газа в жидкой среде. Только в 1960 г. Д.Глезер получил Нобелевскую премию за создание</w:t>
        <w:br/>
        <w:t>пузырьковой камеры...</w:t>
        <w:br/>
        <w:t>Енце один прием изобретательства, найденный Г.С.Альтшуллером, - это «метод</w:t>
        <w:br/>
        <w:t>маленьких человечков» (ММЧ). В истории науки известны случаи, когда стихийно</w:t>
        <w:br/>
        <w:t>применялось нечто похожее. Например, открытие Кекуле структурной формулы бензола.</w:t>
        <w:br/>
        <w:t>Как вспоминал сам Кекуле, «...я увидел клетку с обезьянами, которые ловили друг друга,</w:t>
        <w:br/>
        <w:t>то схватываясь между собой, то опять расцепляясь, и один раз схватились таким образом,</w:t>
        <w:br/>
        <w:t>что составили кольцо.. У меня сразу же блеснула в голове мысль: вот изображение</w:t>
      </w:r>
    </w:p>
    <w:p>
      <w:r>
        <w:t>бензола.» (цит. по |13 т. 2, с.80-811).</w:t>
        <w:br/>
        <w:t>Второй случай еше более известен. Это мысленный эксперимент Максвелла при</w:t>
        <w:br/>
        <w:t>разработке им динамической теории газов. Максвелл придумал «демона» -</w:t>
        <w:br/>
        <w:t>фантастическое сушество, примерно молекулярных размеров, - который пропускал из</w:t>
        <w:br/>
        <w:t>одного сосуда в другой быстрые частицы и закрывал дверцу перед маленькими</w:t>
        <w:br/>
        <w:t>частицами.</w:t>
        <w:br/>
        <w:t>В ММЧ взяты именно маленькие человечки, а не, например, шарики или микробы.</w:t>
        <w:br/>
        <w:t>Дпя моделирования нужно, чтобы маленькие частицы видели, понимали, могли</w:t>
        <w:br/>
        <w:t>Действовать. Эти требования естественнее всего ассоциируются с человеком: у него есть</w:t>
        <w:br/>
        <w:t>глаза, мозг, руки. Применяя ММЧ, изобретатель использует эмпатию на микроуровне.</w:t>
        <w:br/>
        <w:t>Сохранена сильная сторона эмпатии и нет присуших ей недостатков.</w:t>
        <w:br/>
        <w:t>Альтшуллер предложил связать вместе эпизоды с Кекуле и Максвеллом и</w:t>
        <w:br/>
        <w:t>превратить их в метод, применяемый сознательно. ММЧ состоит в том, что</w:t>
        <w:br/>
        <w:t>конфликтуюшие требования схематически представляются в виде условного рисунка, на</w:t>
        <w:br/>
        <w:t>котором действует большое число "маленьких человечков". Метод ММЧ нужен, чтобы</w:t>
        <w:br/>
        <w:t>нагляднее представить - что должны делать частицы вешества в оперативной зоне и</w:t>
        <w:br/>
        <w:t>вблизи нее. Это позволяет отчетливее увидеть идеальное действие ("что надо сделать”) без</w:t>
        <w:br/>
        <w:t>физики ("как это сделать”). Благодаря этому снимается психологическая инерция,</w:t>
        <w:br/>
        <w:t>формируется работа воображения.</w:t>
        <w:br/>
        <w:t>Но основой любого изобретения по-прежнему являются фактические знания по</w:t>
        <w:br/>
        <w:t>физике. «Школьная» (и тем более «вузовская») физика дает универсальный набор</w:t>
        <w:br/>
        <w:t>инструментов для изобретателя.</w:t>
        <w:br/>
        <w:t>Допустим, есть пистолет, нужно определить, был ли двое суток назад произведен</w:t>
        <w:br/>
        <w:t>выстрел из этого пистолета или нет.</w:t>
        <w:br/>
        <w:t>Задача возникла из-за того, что событие произошло раньше, а не в данный момент.</w:t>
        <w:br/>
        <w:t>Если сократить время до нуля (как того требует оператор РВС), то ответ очевиден:</w:t>
        <w:br/>
        <w:t>пистолет, из которого только что стреляли, имеет более высокую температуру. Однако</w:t>
        <w:br/>
        <w:t>температура - быстро падает до нормальной величины.</w:t>
        <w:br/>
        <w:t>Выстрел сопровождается не только повышением температуры, но и ударными</w:t>
        <w:br/>
        <w:t>нагрузками на материал ствола. Ствол - стальной, сталь - ферромагнетик, естественное</w:t>
        <w:br/>
        <w:t>магнитное поле Земли намагничивает сталь, при выстреле происходит размагничивание:</w:t>
        <w:br/>
        <w:t>нужно какое-то время, чтобы сталь снова намагнитилась. Поэтому именно свойства</w:t>
        <w:br/>
        <w:t>намагниченности используются для установления давности выстрела при судебно-</w:t>
        <w:br/>
        <w:t>І.Жансүгіров атындағы ЖМУ ХАБАРШЫСЫ /Хе2-3/2013</w:t>
        <w:br/>
        <w:t>хаотичном переборе вариантов. И, главное, ТРИЗ поддается дальнейшему</w:t>
        <w:br/>
        <w:t>совершенствованнию |9-111. ТРИЗ также имеет огромный образовательный потенциал. Сам</w:t>
        <w:br/>
        <w:t>Г.С.Альтшуллер в 70-е годы в Баку проводил не имеюший аналога в мире многолетний</w:t>
        <w:br/>
        <w:t>эксперимент по обучению ТРИЗ школьников. К сожалению, в связи с распадом СССР</w:t>
        <w:br/>
        <w:t>школы и вузы претерпели серьезные изменения, значительная часть опыта преподавания</w:t>
        <w:br/>
        <w:t>технологии изобретательства была утеряна, институты изобретательства и преподаватели</w:t>
        <w:br/>
        <w:t>изобретательства исчезли.</w:t>
        <w:br/>
        <w:t>В настояшее время ТРИЗ серьезно изучается и развивается только за рубежом: в</w:t>
        <w:br/>
        <w:t>Западной Европе, Израиле и США. Иностранные компании и корпорации (например,</w:t>
        <w:br/>
        <w:t>Місговой и башвшар) активно берут на вооружение инструменты, повышаюшие</w:t>
        <w:br/>
        <w:t>креативность сотрудников и инновационность бизнеса - такие, как ТРИЗ. У ТРИЗ нет</w:t>
        <w:br/>
        <w:t>принципиальных отраслевых ограничений: опираясь на эту теорию, опытный специалист</w:t>
        <w:br/>
        <w:t>сумеет решить любую техническую или бизнес-задачу и в аэрокосмической корпорацини, и</w:t>
        <w:br/>
        <w:t>назаводе по производству комбикормов - «от чипов до чипсов» |121.</w:t>
        <w:br/>
        <w:t>К сожалению, в Казахстане в настояшее время замечательные достижения ТРИЗ не</w:t>
        <w:br/>
        <w:t>изучаютея ни в школе, ни в вузе. Хотя в условиях современного динамично</w:t>
      </w:r>
    </w:p>
    <w:p>
      <w:r>
        <w:t>развиваюшегося обшества, насышценного технологическими процессами, необходимость в</w:t>
        <w:br/>
        <w:t>освоении ТРИЗ не требует доказательств, т.к. становится недопустимой потеря времени,</w:t>
        <w:br/>
        <w:t>неизбежная при использовании метода проб и ошибок.</w:t>
        <w:br/>
        <w:t>Цель статьи - проанализировать возможности обучения технологии</w:t>
        <w:br/>
        <w:t>изобретательства в ходе преподавания физики в школе, выделить приемы преодоления</w:t>
        <w:br/>
        <w:t>инерции мышления, которым можно обучить школьников.</w:t>
        <w:br/>
        <w:t>Очевидно, что знакомить учацихся с основами изобретательской деятельности</w:t>
        <w:br/>
        <w:t>необходимо, начиная со школьных лет. Нанболее естественно приемы изобретательства</w:t>
        <w:br/>
        <w:t>могут быть включены в курсы физики и математики.</w:t>
        <w:br/>
        <w:t>АРИЗ в примерах. Как же решать изобретательские задачи? Г.С.Альтшуллер</w:t>
        <w:br/>
        <w:t>обнаружил, что процесс разработки нового технического решения является, по сути,</w:t>
        <w:br/>
        <w:t>процессом выявления и разрешения противоречий в технической системе. Как известно из</w:t>
        <w:br/>
        <w:t>философии, движушей силой развития является обострение и разрешение противоречий, а</w:t>
        <w:br/>
        <w:t>законы диалектики действуют везде, в том числе и в технике. Цепочка противоречий,</w:t>
        <w:br/>
        <w:t>соответствуюшая решению изобретательской задачи, выглядит так: 1) административное</w:t>
        <w:br/>
        <w:t>противоречие (АП), т.е. нужно что-то сделать, но не ясно, как; 2) техническое</w:t>
        <w:br/>
        <w:t>противоречие (ТІП); 3) физическое (ФП); 4) решение задачи.</w:t>
        <w:br/>
        <w:t>В начале 30-х годов ХХ века швейцарский ученый и путешественник О.Пикар</w:t>
        <w:br/>
        <w:t>сконструировал воздушный шар для полетов в стратосферу - стратостат. Он представлял</w:t>
        <w:br/>
        <w:t>собой гибкую оболочку, наполненную водородом и покрытую веревочной сеткой, к</w:t>
        <w:br/>
        <w:t>которой прикреплялась герметичная гондола для экипажа. Для управления подьемной</w:t>
        <w:br/>
        <w:t>силой стратостата Пикар сделал в верхней части оболочки отверстие, закрывавшееся</w:t>
        <w:br/>
        <w:t>ҡлапаном с пружиной, который приводился в действие при помоши троса. Пикар не</w:t>
        <w:br/>
        <w:t>Доверился электромеханическим устройствам с дистанционным управлением и решил, что</w:t>
        <w:br/>
        <w:t>надежнее пропустить конец троса прямо в гондолу. При этом он столкнулея с задачей</w:t>
        <w:br/>
        <w:t>сохранения герметичности гондолы при условии, что величина перемешения троса</w:t>
        <w:br/>
        <w:t>довольно велика. (Подробные пояснения к этой задаче даны в |101.)</w:t>
        <w:br/>
        <w:t>Нужно сформулировать следуюшее, более конкретное противоречие - техническов.</w:t>
        <w:br/>
        <w:t>ТП отражает конфликт между свойствами или частями системы и проявляется в том, что</w:t>
        <w:br/>
        <w:t>при попытке улучшить одни свойства технической системы ухудшаются другие.</w:t>
        <w:br/>
        <w:t>Последовательно перестраивая исходную задачу, определяем конфликтуюшую</w:t>
        <w:br/>
        <w:t>пару - трос и отверстне. Если отверстие велико, то трос свободно двигается, но и воздух</w:t>
        <w:br/>
        <w:t>выходит из гондолы; если отверстие мало, то воздух через него не проникает, но зато и</w:t>
        <w:br/>
        <w:t>трос не может двигаться - в этом заключается противоречие.</w:t>
        <w:br/>
        <w:t>Сравнивая ТП с идеальным конечным результатом (ИКР), получаем дальнейшее</w:t>
        <w:br/>
        <w:t>6</w:t>
        <w:br/>
        <w:t>І.Жансүгіров атындағы ЖМУ ХАБАРШЫСЫ /Хе2-3/2013</w:t>
        <w:br/>
        <w:t>істері бойынша бөлімшелерінде есепте тұрған жастарды біріктіріп, зерделеу мақсаты алға</w:t>
        <w:br/>
        <w:t>қойылған жоқ. Жеткіншектердің құқық бұзуға бейім мінез-құлқын оларға нашар</w:t>
        <w:br/>
        <w:t>әлеуметтік орта әсер еткендіктен, сол ықпалдан барып қалыптасқан бейморальдық, бірақ</w:t>
        <w:br/>
        <w:t>қылмыстық емес мінез-құлық (девианттық) деп қарастырады |41.</w:t>
        <w:br/>
        <w:t>Сонымен қатар, құқық бұзуға бейім мінез-құлық криминогендік деп те</w:t>
        <w:br/>
        <w:t>қарастырылады. Әрине, ондай мінез-құлықтан (деликвенттік) қылмыстың жасалу</w:t>
        <w:br/>
        <w:t>мүмкіндігі зор. Бірақ бұл жерде құқық бұзуға бейім мінез-құлықтың пайда болуына әсер</w:t>
        <w:br/>
        <w:t>ететін ортақ әлеуметтік жағдайлар ғана емес, жастарға тікелей әсер ететін кейбір келеңсіз</w:t>
        <w:br/>
        <w:t>жағдайларды, олардың жеке басының психикалық ауытқуларын қамтып зерделеуді қажет</w:t>
        <w:br/>
        <w:t>етеді. Себебі соңғы жылдары Қазақстан Республикасында да күрделі криминогендік</w:t>
        <w:br/>
        <w:t>жағдай қалыптасты, онда қылмыстық көріністердің ауқымы жағынан да, азаматтың,</w:t>
        <w:br/>
        <w:t>қоғамның және мемлекеттің тірлік-тіршілігіне тигізетін келеңсіз ықпалы жағынан да</w:t>
        <w:br/>
        <w:t>едәуір ерекшеліктері бар. Сонымен қатар жастардың құқық бұзуға бейім мінез-құлық</w:t>
      </w:r>
    </w:p>
    <w:p>
      <w:r>
        <w:t>мәселесі сан қилы әрі күрделі сипат алған жағдай ұдайы өзгеріп отырады, мұның бәрі</w:t>
        <w:br/>
        <w:t>ғылыми зерттеулерді қажет етеді. Себебі соңғы жылдары Қазақстан Республикасында да</w:t>
        <w:br/>
        <w:t>күрделі криминогендік жағдай қалыптасты, онда қылмыстық көріністердің ауқымы</w:t>
        <w:br/>
        <w:t>жағынан да, азаматтың қоғамның және мемлекеттің тірлік-тіршілігіне тигізетін келеңсіз</w:t>
        <w:br/>
        <w:t>ықпалы жағынан да едәуір ерекшеліктер бар. Сонымен қатар жастардың құқық бұзуға</w:t>
        <w:br/>
        <w:t>бейім мінез-құлық мәселесі сан қилы әрі күрделі сипат алған жағдай ұдайы өзгеріп</w:t>
        <w:br/>
        <w:t>отырады, мұның бәрі ғылыми зерттеулерді керек етеді.</w:t>
        <w:br/>
        <w:t>Көптеген жағдайларда ауытқыған мінез-құлық әлеуметтік санкцияға жатқызылады.</w:t>
        <w:br/>
        <w:t>Тәртіп бұзуға, адамдар арасындағы қатынасқа (өтірік, дөрекілік) байланысты түзетулер</w:t>
        <w:br/>
        <w:t>девиацияның әлсіз және кездейсоқ формаларын қоғамдық пікір тіркейді және</w:t>
        <w:br/>
        <w:t>қатысушылардың өз арасында жағдайға байланысты түзетулер енгізіледі. Девиацияның</w:t>
        <w:br/>
        <w:t>тұрақты формаларын жазалау әдістері мен құралдары ауытқулардың қауіптілік деңгейіне</w:t>
        <w:br/>
        <w:t>байланысты анықталады. Мұнда девиация дегеніміз кең мағынадағы әлеуметтік құбылыс</w:t>
        <w:br/>
        <w:t>екендігі ескеріледі (қоғамдық орын мен отбасындағы дөрекіліктен бастап, адам өлтіруге</w:t>
        <w:br/>
        <w:t>дейінгі) |51.</w:t>
        <w:br/>
        <w:t>Сондықтан, білім беру саласында ауытқушылық мінез-құлық тән жеткіншектердің</w:t>
        <w:br/>
        <w:t>психологиялық ерекшеліктерін анықтау негізінде оның жағымды аспектілерін</w:t>
        <w:br/>
        <w:t>қалыптастыру бойынша тиімді жұмыс формалары мен әдістерін іздестіру қажет.</w:t>
        <w:br/>
        <w:t>Ауытқушылық мінез-құлық тән жеткіншектердің психологиялық ерекшеліктерін</w:t>
        <w:br/>
        <w:t>есепке алу негізінде оның жағымды аспектілерін қалыптастырудағы ғылыми ой-</w:t>
        <w:br/>
        <w:t>тұжырымдарға сүйене отырып, мінез-құлық тән жеткіншектердің психологиялық</w:t>
        <w:br/>
        <w:t>ерекшеліктері, қайырымдылық, мейірімділік, достық қатынас жасауын мақсат тұтса,</w:t>
        <w:br/>
        <w:t>педагогтың де, ата-ананың да, қоғамның да болашағы зор болатындығын түсініп,</w:t>
        <w:br/>
        <w:t>ауытқушылық мінез-құлық тән жеткіншектердің психологиялық ерекшеліктерін анықтау</w:t>
        <w:br/>
        <w:t>негізінде оларды үш топқа топтастырдық.</w:t>
        <w:br/>
        <w:t>Бірінші топта жеткіншектердің тұрақсыздығымен сипатталады; мінез-құлығындағы</w:t>
        <w:br/>
        <w:t>ауытқушылықтар қолайсыз жағдайларда кездейсоқ байқалады. Тәрбиеге уақытша,</w:t>
        <w:br/>
        <w:t>таңдамалы жағымсыз қарым-қатынасы көрініс береді. Бұндай жеткіншектердің</w:t>
        <w:br/>
        <w:t>бағыттылығы пайдалы іспен шұғылданғанда ғана уақытша болады (оқу үлгерімі</w:t>
        <w:br/>
        <w:t>қанағаттанарлық, кейде «2» мен «5» аралығында ауысып отырады); анық байқалатын бір</w:t>
        <w:br/>
        <w:t>кемшілігі-өзіне өзі сын көзбен қарамауы және талап қоймаушылығы.</w:t>
        <w:br/>
        <w:t>Екінші топқа өзіне деген бағыттылығы басым келетін және өмірінде тұрақты</w:t>
        <w:br/>
        <w:t>эгоистік позициясы қалыптасқан. Адамгершілікті және ақыл-ой дамуында кемістіктері бар</w:t>
        <w:br/>
        <w:t>мектепте, тәрбие ықпалына жағымсыз қарым-қатынастағы эгоцентрлік жеткіншектер</w:t>
        <w:br/>
        <w:t>жатады.</w:t>
        <w:br/>
        <w:t>Үшінші топтағылар- құқық бұзушылыққа бейім тұратын жеткіншектер. Олар</w:t>
        <w:br/>
        <w:t>мектепте, тәрбие процесіне, моральдық нормаларға, құрбылас ұжымға деген жағымсыз</w:t>
        <w:br/>
        <w:t>қарым -қатынастағы жеткіншектер. Оларда психикасын дімкәс көрсететін жағымсыз</w:t>
        <w:br/>
        <w:t>22</w:t>
        <w:br/>
        <w:t>І.Жансүгіров атындағы ЖМУ ХАБАРШЫСЫ /Хе2-3/2013</w:t>
        <w:br/>
        <w:t>есепке алу негізінде нормаларын игеру үшін қажетті танымдық үдерістерін дамыта</w:t>
        <w:br/>
        <w:t>отырып, өзге адамдарға деген жағымды көзқарастарын, толеранттылықтарын</w:t>
        <w:br/>
        <w:t>қалыптастыруға мүмкіндік беретін мотивтендіру шараларын жүзеге асырады.</w:t>
        <w:br/>
        <w:t>2. Болашақ педагогтар ауытқушылық мінез-құлық тән жеткіншектерді өзара</w:t>
        <w:br/>
        <w:t>бірлескен іс-әрекетке баулу шарты жеткіншектердің ұжым ішіндегі өз орнын сезінуіне</w:t>
        <w:br/>
        <w:t>мүмкіндік туғыза отырып, ұжым үшін ортақ іс-әрекетті орындауға жауапкершіліктерін,</w:t>
        <w:br/>
        <w:t>достық қатынастарын, тұлғалық ерекшеліктерін дамытуға жағдай жасайды.</w:t>
        <w:br/>
        <w:t>3. Болашақ педагогтардың ауытқушылық мінез-құлық тән жеткіншектерді</w:t>
        <w:br/>
        <w:t>тәрбелеу, оқыту үдерісінде тұлғаға бағдарлау шарты жеткіншектер арасындағы тұлғалық,</w:t>
        <w:br/>
        <w:t>субьект-субьектілік қатынастарды орнатуға, жеткіншектердің жеке тұлғалық ерекшелігін</w:t>
      </w:r>
    </w:p>
    <w:p>
      <w:r>
        <w:t>ескере отырып, ортада өз ойын еркін жеткізіп, бастамашыл болуына мүмкіндік береді.</w:t>
        <w:br/>
        <w:t>4. Болашақ педагогтар ауытқушылық мінез-құлық тән жеткіншектермен</w:t>
        <w:br/>
        <w:t>ұстаздардың және ата-ана арасындағы өзара достық пен өзара іс-әрекетті ұйымдастыру</w:t>
        <w:br/>
        <w:t>шарты бала мен достық қатынаста бірлескен іс-әрекетті орындап, нәтижесіне сәйкес</w:t>
        <w:br/>
        <w:t>өздерін, бір-бірін әділ бағалай білуге дағдыландырады.</w:t>
        <w:br/>
        <w:t>Бүгінгі күні жаһандық білім беру педагогикалық теория мен тәжірибенің дамуының</w:t>
        <w:br/>
        <w:t>болашақ бағыттарының бірі болып табылады, бұл бағыт болашақ педагогті көптеген</w:t>
        <w:br/>
        <w:t>саяси, экономикалық, әлеуметтік және басқада мәселелері толып жатқан күрделі әрі тез</w:t>
        <w:br/>
        <w:t>өзгеретін қазіргі әлемге бейімделу дайындығын жүзеге асыруға мүмкіндік береді. Жеке</w:t>
        <w:br/>
        <w:t>тұлғаның өзін өзі айқындау мен оның әлемдік қауымдастықтың теңдей мүшесі болуының</w:t>
        <w:br/>
        <w:t>тиімділігі оның білімділігінің деңгейімен анықталады, мұндағы білімділік дегенді білімді</w:t>
        <w:br/>
        <w:t>игеру деп қана емес, сондай-ақ, дүниетанымның руханилығының қалыптасуы, крсс-</w:t>
        <w:br/>
        <w:t>мәдени сауатының өсуі деп түсінеміз. Мәдениетті жеткізудің дәстүрлі формаларының</w:t>
        <w:br/>
        <w:t>мүмкіндігін төмендететін әлеуметтік-мәдени өзгерістердің перманенттік сипаты ғылыми-</w:t>
        <w:br/>
        <w:t>техникалық төңкеріс дәуірінде қоғамның адамгершілік потенциялының қажет етілмеуі.</w:t>
        <w:br/>
        <w:t>Қойылған мақсатқа жету ақиқатты қабылдаудың жеткіншектер санасында, біртұтас</w:t>
        <w:br/>
        <w:t>бейнесінің қалыптасуына ықпал ететін түбегейлі басқа жүйесін құру жағдайында жүзеге</w:t>
        <w:br/>
        <w:t>асады.</w:t>
        <w:br/>
        <w:t>Маманның жеткіншектердің ауытқушылық мінез-құлқының алдын алу және түзету</w:t>
        <w:br/>
        <w:t>жұмыстарына даярлаудың проблемасы-күрделі де көпқырлы проблема. Бұл -</w:t>
        <w:br/>
        <w:t>философияда, педагогикада, психологияда, әлеметтануда,кейбір білім берудің теориясы</w:t>
        <w:br/>
        <w:t>мен әдістемесінде, акмеологияда, еңбек психологиясында т.б. гуманитарлық, ғылымдарда</w:t>
        <w:br/>
        <w:t>әр қырынан қарастырылып жүр. Мәселе кешенді түрде зерттелуде. Кешенді зерттеу</w:t>
        <w:br/>
        <w:t>аталған ғылымдардың бұл проблеманы шешуден мүмкіндігінше шектеу емес, керісінше</w:t>
        <w:br/>
        <w:t>сол салалардың нәтижелерін саралай пайдалана отырып, маманның жеткіншектердің</w:t>
        <w:br/>
        <w:t>ауытқушылық мінез-құлқының алдын алу және түзету жұмыстарына даярлаудың, оның</w:t>
        <w:br/>
        <w:t>маңызы, мазмұны, құрылымы, қалыптасуы мен дамуының, шарттылығы мен</w:t>
        <w:br/>
        <w:t>мүмкіндіктерінің тұтас сипатын педагогикалық, психологиялық тұрғыда ашу |71.</w:t>
        <w:br/>
        <w:t>ӘДЕБИЕТТЕР</w:t>
        <w:br/>
        <w:t>1. ҚР Президентінің 2000 жылғы 19 сәуірде «Қылмыс пен коррупцияға қарсы</w:t>
        <w:br/>
        <w:t>күрес» мақаласы // Егемен Қазақстан, наурыз, 2012.</w:t>
        <w:br/>
        <w:t>2. Осложненное поведение подростков: Причины, психолого-педагогическое</w:t>
        <w:br/>
        <w:t>сопровождения, коррекция: Справочные материалы/ Авт.-сост. И.П.Башкатов.-М.: 5</w:t>
        <w:br/>
        <w:t>ИЗДАНИЕ, 2006г.</w:t>
        <w:br/>
        <w:t>3. Нұрахметова Р.Ә., Молдағалиев Б.А., Фейзулдаева С.А., Урбисинова А.Б.</w:t>
        <w:br/>
        <w:t>Педагогика: сөздік Оқу құралы.-Ақтау: Ш.Есенов атындағы Каспий мемлекеттік</w:t>
        <w:br/>
        <w:t>технологиялар және инжиниринг университеті; 2009.-112бет.</w:t>
        <w:br/>
        <w:t>4. Качмазов Т.А. Предупреждение личностных деформаций несовершеннолетних</w:t>
        <w:br/>
        <w:t>преступников. -Барнаул, 2000.-235с</w:t>
        <w:br/>
        <w:t>5. Суханов С.А. Феноменалогия девиантного поведения в профессии:</w:t>
        <w:br/>
        <w:t>24</w:t>
        <w:br/>
        <w:t>І.Жансүгіров атындағы ЖМУ ХАБАРШЫСЫ /Хе2-3/2013</w:t>
        <w:br/>
        <w:t>ЕСТЕСТВЕННО - ТЕХНИЧЕСКИЕ НАУКИ</w:t>
        <w:br/>
        <w:t>29</w:t>
      </w:r>
    </w:p>
    <w:p>
      <w:r>
        <w:t>І.Жансүгіров атындағы ЖМУ ХАБАРШЫСЫ /Хе2-3/2013</w:t>
        <w:br/>
        <w:t>бағыттылық қалыптасқан (өзін ғана жақсы көруі ушыққан, қажеттіліктері сау емес</w:t>
        <w:br/>
        <w:t>жеткіншектер), адамгершілікті және ақыл-ой, еріктік дамуында елеулі кемістіктері бар.</w:t>
        <w:br/>
        <w:t>Сонымен, теориялық және практикалық тұрғыдан негізделген ауытқушылық мінез-</w:t>
        <w:br/>
        <w:t>құлық тән жеткіншектердің психологиялық ерекшеліктерін есепке алу негізінде осылайша</w:t>
        <w:br/>
        <w:t>топтастыру іс-әрекетті жүзеге асыруда маңызды орынға ие, екі жақты қарым-қатынас</w:t>
        <w:br/>
        <w:t>жасауда өзінің іс әрекетін өзара түсіністікке жеткізу тиімділігіне баға беруі қалыптасады</w:t>
        <w:br/>
        <w:t>І61.</w:t>
        <w:br/>
        <w:t>Сайып келгенде болашақ педагогтарды ауытқушылық мінез-құлқының алдын алу</w:t>
        <w:br/>
        <w:t>және түзету жұмыстарына даярлығының нәтижелігі, ең алдымен, болашақ педагогке</w:t>
        <w:br/>
        <w:t>байланысты. Оның жеке тұлғалық қасиеттері, педагогикалық мәселелерді шешуде</w:t>
        <w:br/>
        <w:t>шығармашылық ізденіске бой алдыруы, есеюі, денсаулығы мен рухани байлығы қоғамның</w:t>
        <w:br/>
        <w:t>әлеуметтік алғышарты болып табылады.</w:t>
        <w:br/>
        <w:t>Бүгінгі күнгі Қазақстанның педагогикалық білім беру жүйесіндей кәсіби іс-әрекетті</w:t>
        <w:br/>
        <w:t>қалыптастыру процесінің технологиялық бағыттылығымен мықты, оның негізгі мазмұны</w:t>
        <w:br/>
        <w:t>дайын білімді, дайын ұйғарымды меңгеру болып табылады.</w:t>
        <w:br/>
        <w:t>Болашақ педагогті дайындауда, ең алдымен, әрбір педагог-маманның бойында жеке</w:t>
        <w:br/>
        <w:t>тұлғаны қалыптастыруды талап етеді. Бұл ұзақ та күрделі процесс. Алайда, оның негізі</w:t>
        <w:br/>
        <w:t>педагогикалық орнында қаланады.</w:t>
        <w:br/>
        <w:t>Біріншіден, болашақ педагогтарды ауытқушылық мінез-құлқының алдын алу және</w:t>
        <w:br/>
        <w:t>түзету жұмыстарына даярлық деңгейінің түбегейлі мәні бар. Педагогикалық мамандарды</w:t>
        <w:br/>
        <w:t>дайындау процесінің әлеуметтік маңызының ұлғаюы ұстаздардың кәсіби дайындығы</w:t>
        <w:br/>
        <w:t>жүйесін реформалаудың өзара байланысты процестері мен олардың жоғары оқу</w:t>
        <w:br/>
        <w:t>орнындағы дайындығына деген талаптардың өсуіне тәуелділігі себеп болды.</w:t>
        <w:br/>
        <w:t>Екіншіден, ір түрлі оқу-тәрбиелік жағдайлардағы педагогикалық іс-әрекеттің</w:t>
        <w:br/>
        <w:t>ерекшеліктеріне ие болған, ауытқушылық мінез-құлқының алдын алу және түзету</w:t>
        <w:br/>
        <w:t>жұмыстарының мақсатына жетудің қандай да бір тәсілінің тиімділігін анықтайтын себеп-</w:t>
        <w:br/>
        <w:t>салдарлық байланыстың жалпы заңдылықтарын түсінетін педагогтың белсенді</w:t>
        <w:br/>
        <w:t>шығармашылық жеке тұлғасының рөлінің өсуі.</w:t>
        <w:br/>
        <w:t>Үшіншіден, педагогтың ауытқушылық мінез-құлқының алдын алу және түзету</w:t>
        <w:br/>
        <w:t>бойынша кәсіби жете білушілігі рөлінің, оның кәсіби білім деңгейінің, тәжірибесі мен</w:t>
        <w:br/>
        <w:t>жеке-дара қабілетінің, оның өзінше білімалуға және өзін өзі жетілдіруге, өз ісіне</w:t>
        <w:br/>
        <w:t>шығармашылықпен және жауапкершілікпен қарауға деген уәждемелік ұмтылысының өсуі.</w:t>
        <w:br/>
        <w:t>Төртіншіден, ауытқушылық мінез-құлқының алдын алу және түзету бойынша жаңа</w:t>
        <w:br/>
        <w:t>педагогикалық түсініктерді енгізу, олардың мәнін анықтау, педагогикада белгілі басқа да</w:t>
        <w:br/>
        <w:t>түсінікермен қатынасын айқындау арқылы педагогиканың түсініктемелік аппаратын</w:t>
        <w:br/>
        <w:t>дамыту маңыздылығы.</w:t>
        <w:br/>
        <w:t>Бесіншіден, болашақ педагогты ауытқушылық мінез-құлқының алдын алу және</w:t>
        <w:br/>
        <w:t>түзету бойынша кәсіби-педагогикалық іс-әрекетке дайындаудың жүйесін құру қажеттілігі.</w:t>
        <w:br/>
        <w:t>Болашақ педагогты ауытқушылық мінез-құлқының алдын алу және түзету</w:t>
        <w:br/>
        <w:t>бағытында орындалған зерттеу жұмыстарын талдау негізінде, болашақ педагогты</w:t>
        <w:br/>
        <w:t>ауытқушылық мінез-құлқының алдын алу және түзету жұмыстарына даярлығы дегенді -</w:t>
        <w:br/>
        <w:t>олардың «жеткіншектердің психологиялық ерекшеліктерін жан-жақты зерттеу</w:t>
        <w:br/>
        <w:t>негізінде ауытқушылық мінез-құлқының алдын алу және түзету жұмыстарының</w:t>
        <w:br/>
        <w:t>әдістемесін меңгеруі», - деп түсінеміз.</w:t>
        <w:br/>
        <w:t>Біз педагогикалық шарттарды ауытқушылық мінез-құлық тән жеткіншектердің</w:t>
        <w:br/>
        <w:t>психологиялық ерекшеліктерін анықтауға бағытталған, өзара байланыста жүзеге асатын</w:t>
        <w:br/>
        <w:t>жағдайлар жиынтығы деп тұжырымдадық. Соған сәйкес, жүзеге асырушы педагогикалық</w:t>
        <w:br/>
        <w:t>шарттарды төмендегідей анықтадық:</w:t>
        <w:br/>
        <w:t>1. Болашақ педагогтардың ауытқушылық мінез-құлық тән жеткіншектерді</w:t>
      </w:r>
    </w:p>
    <w:p>
      <w:r>
        <w:t>жағымды психологиялық ерекшеліктерін ынталандыру, алдын-ала дайындау және игеру</w:t>
        <w:br/>
        <w:t>шарты ауытқушылық мінез-құлық тән жеткіншектердің психологиялық ерекшеліктерін</w:t>
        <w:br/>
        <w:t>23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ЮРИСПРУДЕНЦИЯ</w:t>
        <w:br/>
        <w:t>41</w:t>
        <w:br/>
        <w:t>І.Жансүгіров атындағы ЖМУ ХАБАРШЫСЫ /Хе2-3/2013</w:t>
        <w:br/>
        <w:t>ежегодному снижению уровня озера.</w:t>
        <w:br/>
        <w:t>В этой связи актуально изучение процессов солеобразования в воде озера Балхаш.</w:t>
        <w:br/>
        <w:t>В гидрохимическом отношении оз.Балхаш является уникальным водоемом,</w:t>
        <w:br/>
        <w:t>Минерализация и соотношение главных ионов в воде озера закономерно изменяются по</w:t>
        <w:br/>
        <w:t>его длине с запада на восток. Многолетними наблюдениями (1985-2009 тг.) установлено,</w:t>
        <w:br/>
        <w:t>что в юго-западной части озера минерализация колеблется от 0, 65 до 1, 42 г/л, ав самом</w:t>
        <w:br/>
        <w:t>восточном плесе - от 4,80 до 5,76 г/л.</w:t>
        <w:br/>
        <w:t>Сравнение некоторых прогнозных оценок с фактическими данными показывает,</w:t>
        <w:br/>
        <w:t>что рост минерализации воды в последние годы по интенсивности значительно опережает</w:t>
        <w:br/>
        <w:t>прогнозные величины (табл.1).</w:t>
        <w:br/>
        <w:t>Таблица 1. Прогнозные и фактические величины минерализации воды оз. Балхаш</w:t>
        <w:br/>
        <w:t>Год Организация</w:t>
        <w:br/>
        <w:t>КазНИГМИ ТарГУ ГГИ КазГП</w:t>
        <w:br/>
        <w:t>ЗБ ВБ ЗБ ВБ ЗБ ВБ ЗБ Б</w:t>
        <w:br/>
        <w:t>прогноз фактически фактически</w:t>
        <w:br/>
        <w:t>1985 2,53</w:t>
        <w:br/>
        <w:t>1989 1,97 2,63</w:t>
        <w:br/>
        <w:t>1995 1,53 3.61 1,44 2,77</w:t>
        <w:br/>
        <w:t>1999 3,44 1,9 4,4 1,56</w:t>
        <w:br/>
        <w:t>2005 3,73 1,85 4,58</w:t>
        <w:br/>
        <w:t>2009 4,17 2,76 6,23</w:t>
        <w:br/>
        <w:t>2010 5,12</w:t>
        <w:br/>
        <w:t>По составу вода относится к сульфатному классу группы натрия с повышенным</w:t>
        <w:br/>
        <w:t>содержанием хлоридов. С ростом минерализация по длине озера уменьшается</w:t>
        <w:br/>
        <w:t>относительное содержание ионов НСОз, соз”, Саз,а содержание ионов СІ, 504, ме,</w:t>
        <w:br/>
        <w:t>Ма”, К" увеличивается (табл.2).</w:t>
        <w:br/>
        <w:t>Экспериментальная часть</w:t>
        <w:br/>
        <w:t>Сопоставляя значения хлорных коэффициентов отдельных нонов (табл.3), видно,</w:t>
        <w:br/>
        <w:t>что в озере происходят процессы, в которых заметное участие принимают ионы кальция,</w:t>
        <w:br/>
        <w:t>магния, карбонат, гидрокарбонат, а так же сульфат-ионы. Однако, процессы,</w:t>
        <w:br/>
        <w:t>протекаюшие в разных местах озера, не однотипны. Процессы метаморфизации с</w:t>
        <w:br/>
        <w:t>участием карбонат, гидрокарбонат- ионов и нонов кальция, приводяшие к садке кальцита,</w:t>
        <w:br/>
        <w:t>происходят повсеместно, а процессы еше и с участием магний- ионов, приводяшие к садке</w:t>
        <w:br/>
        <w:t>магнезита или, возможно, доломита |4,5,| только в крайнем восточном плесе.</w:t>
      </w:r>
    </w:p>
    <w:p>
      <w:r>
        <w:t>Эти выводы подтверждают мнение Н.М.Страхова(2,4.|, Б. А. Беремжанова |11,</w:t>
        <w:br/>
        <w:t>М.Н.Тарасова (3 | и других |5,| осадке карбонатов из</w:t>
        <w:br/>
        <w:t>балхашской воды, но, однако отмечается неодинаковость процессов, протекаюших в</w:t>
        <w:br/>
        <w:t>западной и восточной части озера. В связи с этим очень показательной является аналогия</w:t>
        <w:br/>
        <w:t>в изменении концентрации суммы гидрокарбонатов и карбонатов, с одной стороны, и</w:t>
        <w:br/>
        <w:t>суммы кальция и магния- с другой (табл. 2).</w:t>
        <w:br/>
        <w:t>37</w:t>
        <w:br/>
        <w:t>І.Жансүгіров атындағы ЖМУ ХАБАРШЫСЫ /Хе2-3/2013</w:t>
        <w:br/>
        <w:t>15 « 19.07 |23 8,0 |233 |656 |886 156 |762 983 272 |3150</w:t>
        <w:br/>
        <w:t>2013 1,80 |5,97 (42,653 |5,76 |13,29 |22,67 |8,25</w:t>
        <w:br/>
        <w:t>47 Тохты 23.09 |9 71 |5,2 |49 22,5 8 220 18 6,7 |324</w:t>
        <w:br/>
        <w:t>32,66 |5,02 |12,1 |- 45,22 |241 |2,34</w:t>
        <w:br/>
        <w:t>5 « 19.07 |13 7,1 |49,0 6,2 15,8 6 171 19 7,6 |275</w:t>
        <w:br/>
        <w:t>2013 33,87 |7,5 |9,17 2,76 |38,72 |5,52 |2,9</w:t>
        <w:br/>
        <w:t>2. Из всех рек Алакольской впадины только в р. Тентек отношение ионов 5О,/СІ</w:t>
        <w:br/>
        <w:t>меньше единицы (0,85). Вода р. Тентек содержит 0,2 мг/л брома и нода, 0,04 мг/л фтора,</w:t>
        <w:br/>
        <w:t>1,8 мг/л калия.</w:t>
        <w:br/>
        <w:t>3. Фигуративная точка воды р. Тентек на диаграмме Н.С.Курнакова при 259С</w:t>
        <w:br/>
        <w:t>попадают в поле астраханита, а при 00С-в поле мирабилита.</w:t>
        <w:br/>
        <w:t>РекаШинжалы берет начало в хребте Джунгарского Алатау и имеет сложное, снежно-</w:t>
        <w:br/>
        <w:t>родниковое питание, впадает в р. Тентек с левой стороны. Вода р. Шинжалы более</w:t>
        <w:br/>
        <w:t>минерализована, чем в р. Тентек, относится к среднеминерализованным (сумма ионов 447</w:t>
        <w:br/>
        <w:t>мг/л) умеренно жестким (4 мг-экв) водам, с индексом по О.А.Алекину С“, отношение</w:t>
        <w:br/>
        <w:t>5О4/СІЕ-3,9, рН-7,7. На диаграмме Н.С.Курнакова при 25С фигуративная точка</w:t>
        <w:br/>
        <w:t>соответевенно попадает в поле астраханита, а при (0С - в поле мирабилита. Вода р.</w:t>
        <w:br/>
        <w:t>Шинжалы содержит 1,3 мг/л брома и йода 0,09 мг/л фтора и калия -1,2 мг/л.</w:t>
        <w:br/>
        <w:t>Следует отметить, что содержание суммы ионов брома и йода превышает</w:t>
        <w:br/>
        <w:t>нормальное содержание этих элементов в речных водах.</w:t>
        <w:br/>
        <w:t>РекаКаракол. Началом реки является родник, вытекаюший с западного склона</w:t>
        <w:br/>
        <w:t>хребтов Тарбагатая. Грунт в долине реки меняется от чернозема в суглинистый и в</w:t>
        <w:br/>
        <w:t>нижней части реки -песок, поэтому р. Каракол в межень, теряясь в песках, не доходит до</w:t>
        <w:br/>
        <w:t>озера.</w:t>
        <w:br/>
        <w:t>Вода в месте взятия пробы, не имеет запаха, цвета и вкуса, является</w:t>
        <w:br/>
        <w:t>среднеминерализованной (447 мг/л) умеренно (Амг-экв). По классификации О.А.Алекина</w:t>
        <w:br/>
        <w:t>относится к гидрокарбонатному классу, кальциевой группе первого типа С2,; ЗО/СІЕВ1.</w:t>
        <w:br/>
        <w:t>рН--7.6. На диаграмме при 250 и 00С точка лежит в поле мирабилита. В литре воды р.</w:t>
        <w:br/>
        <w:t>Каракол содержитея 0,3 мг брома и йода, 0,04 мг фтора и 2 мг калия.</w:t>
        <w:br/>
        <w:t>Таблица 3 Солевой состав воды озер Алакольский впадины</w:t>
        <w:br/>
        <w:t>%» Место Дата рН |Содержанне солей 107 ь Индекс по</w:t>
        <w:br/>
        <w:t>про | отбора 5) Е Енеке</w:t>
        <w:br/>
        <w:t>6 ы 5</w:t>
        <w:br/>
        <w:t>8 4</w:t>
        <w:br/>
        <w:t>ЕІ 5 Же</w:t>
        <w:br/>
        <w:t>ры Б</w:t>
        <w:br/>
        <w:t>Я 6 6</w:t>
      </w:r>
    </w:p>
    <w:p>
      <w:r>
        <w:t>8. т</w:t>
        <w:br/>
        <w:t>: ЖРЕРИСИСИР</w:t>
        <w:br/>
        <w:t>3 ЕЕЕ 2 |9 Е</w:t>
        <w:br/>
        <w:t>ы 19) Б</w:t>
        <w:br/>
        <w:t>1) 3 4 5 |6 7 8 9 9711 12 |13 |14</w:t>
        <w:br/>
        <w:t>601 |Сасыкколь, |29:092 |15,5 091 |119 |0,6 |093 |051 |С/4 |0,9 |632 |584</w:t>
        <w:br/>
        <w:t>01</w:t>
        <w:br/>
        <w:t>33 |« 19092 |16 |77 |136 (110 |04 |0,2 |0,6 (|с/%%10,06 |58,7 |58,5</w:t>
        <w:br/>
        <w:t>012</w:t>
        <w:br/>
        <w:t>34 |Смрисі |« 16 |81 |161 |140 |047 |056 |041 |“ 0,83 |53,2 |50,0</w:t>
        <w:br/>
        <w:t>35 |« « 16 |7,9 |1,69 |093 |0, |0,52 |040 |С.“ |109 |63,6 |51,7</w:t>
        <w:br/>
        <w:t>% (к « 17 727 |153 |1,23 |007 |0,58 |040 |С12%%|0,2 |50,01|54,1</w:t>
        <w:br/>
        <w:t>37 |« « 17 |727 |1,44 |1,08 |0,33 |4,00 |0,6 |С/%%% 10,73 |54,5 |50,7</w:t>
        <w:br/>
        <w:t>38 к « 17 7,6 |145 |1,23 Г 51 |0,9 |С/2%М5 45,2 |55,0</w:t>
        <w:br/>
        <w:t>33</w:t>
        <w:br/>
        <w:t>І.Жансүгіров атындағы ЖМУ ХАБАРШЫСЫ /Хе2-3/2013</w:t>
        <w:br/>
        <w:t>УДК 574</w:t>
        <w:br/>
        <w:t>ГИДРОХИМИЯ ОЗЕРА БАЛХАШ</w:t>
        <w:br/>
        <w:t>М.А.Джетимов, А.К.Бутенова, Г.Курмангажы</w:t>
        <w:br/>
        <w:t>Жетысуский государственный университет им. И. Жансугурова</w:t>
        <w:br/>
        <w:t>Атіт ауіайоп89(Фтай.та</w:t>
        <w:br/>
        <w:t>Балқаш -Қаратал су бассаейінінің экожүйесі мен геожүйесін сақтау ұсынысы,</w:t>
        <w:br/>
        <w:t>сонымен қатар антропогендік өзгерісінің жоғарлауы мен эклолгиялық құрылымының</w:t>
        <w:br/>
        <w:t>тұрақтылығының бұзылу қатері бар анализ мәселесі, бассейінінің табиғи ресурстарын</w:t>
        <w:br/>
        <w:t>рационалды қолдану.</w:t>
        <w:br/>
        <w:t>іп тесепі уеагв Іһеге аге абош 5.04 тИПоп тюопв о/ вай а уеағ атғіуе домп іһе</w:t>
        <w:br/>
        <w:t>тіуег Кағага! о Ва һазһ ГаКе. Әзіпв о уғагет о/1һе Кағайа! пізуег )оғ /Шіпе іһе КарсһадаізКу</w:t>
        <w:br/>
        <w:t>тезетудіг Бғоцвһі 1 ғейиспоп оҒуоште оРаттіуіпд ууагек д/іһе гіуег оп 2/3 апа о 4есгеазе іп</w:t>
        <w:br/>
        <w:t>бЕеуеі оР 1һе ІаКе, Әгіпдіпд 10 тіпеғайгапоп, ууһісһ. айдуапсев үогесавіз.Сотріех тезеағсһ о</w:t>
        <w:br/>
        <w:t>іпЙиепсе оР Іһе Кағаға! тіуег оп ІЙе ситеті ваше ор зай /оғптайоп оР Ва(ПФазһ</w:t>
        <w:br/>
        <w:t>ІаКе.Нуағосһетісіаі гезеағсһ о/ІЙе угатег ағеа о/ Ва Кһавһ ІаКе апа іһе Кағага! Біуег.</w:t>
        <w:br/>
        <w:t>Решение процессов осадкообразования в континентальных водоемах явилось</w:t>
        <w:br/>
        <w:t>причиной начала работы по гидрохимическому исследованию на акваториш оз. Балхаш с</w:t>
        <w:br/>
        <w:t>целью уточнения современного солевого баланса озера и разработки прогноза на</w:t>
        <w:br/>
        <w:t>перспективу.</w:t>
        <w:br/>
        <w:t>Ключевые слова: кальцит, магнезит, доломит, минерализация, концентрации</w:t>
        <w:br/>
        <w:t>солей, диссоциация.</w:t>
        <w:br/>
        <w:t>Введение</w:t>
        <w:br/>
        <w:t>Водные ресурсы Казахстана- один из основных факторов, стимулируюших темпы</w:t>
        <w:br/>
        <w:t>его экономического развития. Многочисленные соляные озера на территории республики-</w:t>
        <w:br/>
        <w:t>источник природных солей. Одним из крупнейших континентальных соляных бассейнов</w:t>
        <w:br/>
        <w:t>Казахстана является Прибалхашье.</w:t>
        <w:br/>
        <w:t>На кафедре геоэкологии Таразского государственного университета имени</w:t>
        <w:br/>
        <w:t>М.Х.Дулати был исследован генезис природных солей Прибалхашья и на их примере</w:t>
        <w:br/>
        <w:t>обоснованы рациональные пути использования сульфатных озер. |11.</w:t>
      </w:r>
    </w:p>
    <w:p>
      <w:r>
        <w:t>До последнего времени в научных исследованиях и проектных проработках по</w:t>
        <w:br/>
        <w:t>Или- Балхашскому бассейну не получили достаточного развития вопросы формирования</w:t>
        <w:br/>
        <w:t>солей в замкнутых водоемах, а так же вопросы, связанные с определением</w:t>
        <w:br/>
        <w:t>количественных характеристик элементов современного солевого баланса озера. Задача</w:t>
        <w:br/>
        <w:t>эта является сложной, поскольку зависит от многих постоянных и переменных факторов.</w:t>
        <w:br/>
        <w:t>Отсутствие в литературе единого подхода к решению процессов осадкообразования</w:t>
        <w:br/>
        <w:t>в континентальных водоемах явилось причиной того, что с летнего периода 2009 г.</w:t>
        <w:br/>
        <w:t>начата работа по гидрохимическому исследованию на акватории оз. Балхаш с целью</w:t>
        <w:br/>
        <w:t>уточнения современного солевого баланса озера и разработки прогноза на перспективу.</w:t>
        <w:br/>
        <w:t>Изучение гидрохимии оз. Балхаш тесно связана с проблемой оз. Балхаш, которая</w:t>
        <w:br/>
        <w:t>заключается в оптимальном использовании водных ресурсов его бассейна, включая и само</w:t>
        <w:br/>
        <w:t>озеро.</w:t>
        <w:br/>
        <w:t>Одной из главных водных артерией бассейна озера Балхаш является река Каратал.</w:t>
        <w:br/>
        <w:t>Заборы воды построенные на р.Каратал для полива развиваюшегося орошаемое</w:t>
        <w:br/>
        <w:t>замедление значительно сократили поступление вод в оз.Балхаш. Это приводит к</w:t>
        <w:br/>
        <w:t>36</w:t>
        <w:br/>
        <w:t>І.Жансүгіров атындағы ЖМУ ХАБАРШЫСЫ /Хе2-3/2013</w:t>
        <w:br/>
        <w:t>Таблица 2. Средний химический состав воды оз.Балхаш по гидрохимическим</w:t>
        <w:br/>
        <w:t>районам (лето 2012 г.)</w:t>
        <w:br/>
        <w:t>Г/х Са” Ме” маз” |нсоғ |со&gt; |5о/2 Ісі Он</w:t>
        <w:br/>
        <w:t>Район 1/2 (С) ммоль/л/ мг/л Мг/л</w:t>
        <w:br/>
        <w:t>1 2,17 7,80 11,83 |4,60 0,80 10,6 5,80 1453</w:t>
        <w:br/>
        <w:t>43,4 94,4 295,7 |280,7 |240 508,8 | 206,0</w:t>
        <w:br/>
        <w:t>2 2,05 7,15 12,60 |4,30 0,80 11,5 5,20 1466</w:t>
        <w:br/>
        <w:t>41,1 86,9 315,0 262,4 |24,0 552,7 | 184,2</w:t>
        <w:br/>
        <w:t>3 1,84 10,40 | 18,68 |4,92 1,44 16,3 7,90 2038</w:t>
        <w:br/>
        <w:t>36,9 126,1 |4670 |300,7 |43.2 783,6 |281,0</w:t>
        <w:br/>
        <w:t>4 1,71 11,90 |24,5 5,28 1,97 18,9 1110 2471</w:t>
        <w:br/>
        <w:t>34.3 145.22 |611,3 |322,5 |59,1 905,9 |393,1</w:t>
        <w:br/>
        <w:t>ЗБ 1,94 9,30 16,58 4,77 1,25 14,3 7,50 1849</w:t>
        <w:br/>
        <w:t>38,9 113,1 |414,5 |291,5 |37,5 687,7 | 266,0</w:t>
        <w:br/>
        <w:t>5 1,16 17,04 | 36,90 |7,47 1,96 25,9 19,70 3615</w:t>
        <w:br/>
        <w:t>23,2 207,2 |922,3 456,1 |59,0 1247 700,4</w:t>
        <w:br/>
        <w:t>6 0,99 18,50 | 40,84 |7,96 2,27 28,2 21,90 3950</w:t>
        <w:br/>
        <w:t>20,0 224,6 | 1021 485,9 |68,2 1354 776,2</w:t>
        <w:br/>
        <w:t>7 0,99 22,80 | 52,40 |9,55 3,44 34,30 | 28,40 4976</w:t>
        <w:br/>
        <w:t>19,8 2712 |1310 583,3 |103,2 |1673 |1009</w:t>
        <w:br/>
        <w:t>8 0,71 26,80 | 61,6 10,79 |4,20 41,0 32,0 5763</w:t>
        <w:br/>
        <w:t>14,2 314,0 |1539 659 126,0 |1971 1140</w:t>
        <w:br/>
        <w:t>ВБ 0,96 21,03 | 47,22 |8,94 2,97 32,5 15,50 4576</w:t>
        <w:br/>
        <w:t>19,3 255,7 |1198 546 89,1 1561 |906,5</w:t>
      </w:r>
    </w:p>
    <w:p>
      <w:r>
        <w:t>Срлзн. 1,45 15,20 | 32,20 6,86 2,1 23,4 16,50 3212</w:t>
        <w:br/>
        <w:t>29,1 184,4 | 806,5 |418,7 |63,3 1124 |586,2</w:t>
        <w:br/>
        <w:t>Если бы карбонаты не участвовали в процессе осаждения, то их содержание, как и</w:t>
        <w:br/>
        <w:t>содержание нонов хлора, должно было бы возрасти в 8-ом гидрохимическом районе</w:t>
        <w:br/>
        <w:t>(Бурлю-Тюбинский плес) примерно в шесть раз и составить около 32,0 ммоль/л.</w:t>
        <w:br/>
        <w:t>Наблюдаемое содержание карбонатов в этом плесе составляет 10,73 ммоль/л или на 21,27</w:t>
        <w:br/>
        <w:t>ммоль/л меныше, чем наблюдалось бы в указанном случае. Аналогичный расчет для</w:t>
        <w:br/>
        <w:t>суммы кальция и магния дает 31,46 ммоль/л, т.е. близкую цифру.</w:t>
        <w:br/>
        <w:t>Если сопоставить ионный состав воды озера с тем же составом, но за вычетом</w:t>
        <w:br/>
        <w:t>содержашихся в нем кальция и магния, (табл.3), то можно видеть, что абсолютное</w:t>
        <w:br/>
        <w:t>суммарное количество карбонатов кальция и магния растет от 10,56 на западе до 25,93</w:t>
        <w:br/>
        <w:t>ммоль/л- на востоке (увеличение в 2,5 раза). Однако их относительное содержание в</w:t>
        <w:br/>
        <w:t>обцей концентрации солей в том же направлении падает почти в двое. Иными словами, в</w:t>
        <w:br/>
        <w:t>направлении с запада на восток балхашская вода обедняется по содержанию карбонатных</w:t>
        <w:br/>
        <w:t>соединении и прежде всего кальция в результате осаждения, что убедительно</w:t>
        <w:br/>
        <w:t>подтверждается данными табл.3.</w:t>
        <w:br/>
        <w:t>38</w:t>
        <w:br/>
        <w:t>І.Жансүгіров атындағы ЖМУ ХАБАРШЫСЫ /Хе2-3/2013</w:t>
        <w:br/>
        <w:t>Среднее 55,5 |54,0</w:t>
        <w:br/>
        <w:t>значенне</w:t>
        <w:br/>
        <w:t>32 |Р.Тентеку |19.022 |14 77 |1,45 |0,43 |- 120 (001 (с 38,6 |47,4</w:t>
        <w:br/>
        <w:t>ж/д моста |011</w:t>
        <w:br/>
        <w:t>50 |Тентекв 15,092 |5 7,5 |1,27</w:t>
        <w:br/>
        <w:t>Уч Арале |011</w:t>
        <w:br/>
        <w:t>НЕСІ 17,07 0,74 |0,29 |4,00 |006 |0,05 |С“ |66 |60,2 |46,0</w:t>
        <w:br/>
        <w:t>2 |Шинжалы |17.022 |22 1,00. |1,00 |- 1000 |025 |с |- 57,0 |80</w:t>
        <w:br/>
        <w:t>012</w:t>
        <w:br/>
        <w:t>13 |Каракол 21.072 91 100 |013 |601 |061 |С |118 |6 88</w:t>
        <w:br/>
        <w:t>012</w:t>
        <w:br/>
        <w:t>29 |озУялы 15.09 |18 1,06 |2,93 |2,00 |213 |1,68 |С,“ |0,05 |68,4 |51</w:t>
        <w:br/>
        <w:t>30 |Сев часть |« 18 1,05 |2,7 1,9 2,2 12 1“ 0,86 |69,1 |53,5</w:t>
        <w:br/>
        <w:t>31 |Южная « 18 07 3,0 16 2.2 1621“ 0,72 |65,8 |52,3</w:t>
        <w:br/>
        <w:t>часть</w:t>
        <w:br/>
        <w:t>32 |Потракту |17.092 |17 0,7 ЕЛІ 1,6 21 1,68 1“ 0,76 |60,7 |50,4</w:t>
        <w:br/>
        <w:t>Уч Арала |011</w:t>
        <w:br/>
        <w:t>16 |(« 24.072 |24 120 |3,2 1,6 1,4 1,74. |“ 111 |61,1 |38,7</w:t>
        <w:br/>
        <w:t>012</w:t>
        <w:br/>
        <w:t>Среднее 650 |494</w:t>
        <w:br/>
        <w:t>занчение</w:t>
        <w:br/>
        <w:t>624 | Джаланаш |29.092 |12 0,37 |3,28 |113 |21,2 |63,93 |5,74 |0,53 |92,5 |73</w:t>
        <w:br/>
        <w:t>011</w:t>
        <w:br/>
        <w:t>61 19092 |15 07 |553 |679 |18,49 |59,52 |4 0,36 (84,8 |73,5</w:t>
        <w:br/>
        <w:t>012</w:t>
        <w:br/>
        <w:t>5 (« 19.072 |23 8,0 |07 2,85 |0,88 |17,53 |43,17 |“ 0,05 |87,6 |73,8</w:t>
        <w:br/>
        <w:t>013</w:t>
        <w:br/>
        <w:t>7 |Тохты 23.09 |9 741 |24 0,29 |0,5 013 |6 |с |384 |71 50,7</w:t>
        <w:br/>
        <w:t>15 |« 19.07 |13 7.1 |0,27 |0,3 0,5 0,2 ой 14 2,5 |55 65,5</w:t>
        <w:br/>
        <w:t>2013</w:t>
        <w:br/>
        <w:t>Сасыкколь. Озеро нами обследовалась в 2007 и в 2008 годах. В 2008 году</w:t>
        <w:br/>
        <w:t>отобрана проба воды у населенного пункта Рыбный, расположенного на южном берегу.</w:t>
        <w:br/>
        <w:t>Отбор проб воды в 2008 году производился из юго-восточной части озера от Рыбного до</w:t>
        <w:br/>
        <w:t>залива Барган. Вода в озере прозрачная, бесцветная, не имеет запаха (хотя Сасык на</w:t>
        <w:br/>
        <w:t>казахском языке означает зловоние) на вкус слабо солоноватая, пригодная для питья, рН</w:t>
        <w:br/>
        <w:t>воды колеблется от 7,6 до 8,1, средний удельный вес воды равен 1,0007. Результаты</w:t>
        <w:br/>
        <w:t>химического анализа сведены в табл. 2,3. Из таблицы видно:</w:t>
      </w:r>
    </w:p>
    <w:p>
      <w:r>
        <w:t>1. Озеро является пресным (388 мг/л). Незначительное увеличение концентрации</w:t>
        <w:br/>
        <w:t>солей происходит по мере удаления от устья реки Тентек (проба 34,35). Примечательным</w:t>
        <w:br/>
        <w:t>является положение озера по минерализации между реками, его питаюшими. Сумма солей</w:t>
        <w:br/>
        <w:t>вр. Каракол 477 мг/л, в Тентек 200 мг/л.</w:t>
        <w:br/>
        <w:t>2. Преобладаюшими ионами в озере, является НСОз, Са? ме, следовательно, по</w:t>
        <w:br/>
        <w:t>классификации О.А.Алекина вода в озере гидрокарбонатно-кальциево-магниевая, первого</w:t>
        <w:br/>
        <w:t>типа С2М81</w:t>
        <w:br/>
        <w:t>По классификации Н.С.Курнакова и М.Г.Валяшко озеро относится к карбонатному</w:t>
        <w:br/>
        <w:t>МаНСО, -- Ма,СО,</w:t>
        <w:br/>
        <w:t>Ка,50,</w:t>
        <w:br/>
        <w:t>до 1. Фигуративная точка химического состава воды оз. Сасыкколь при 250С ложится в</w:t>
        <w:br/>
        <w:t>поле астраханита, при 09С-в поле мирабилита.</w:t>
        <w:br/>
        <w:t>3. В литре воды озера содержигся 3,0 мг-иона К.</w:t>
        <w:br/>
        <w:t>УУялы. Озеро элипсообразной формы, вытянулось вдоль меридиана, длина 26 км,</w:t>
        <w:br/>
        <w:t>ширина 13 км, плоцадь водного зеркала около 130 км2. Озеро мелкое, пологие берега и</w:t>
        <w:br/>
        <w:t>дно, за исключением юго-западной части, где почги всюду заросли тростника и камыша.</w:t>
        <w:br/>
        <w:t>типу с коэффициентом метаморфизации К - изменяюшимся от 0,012.</w:t>
        <w:br/>
        <w:t>34</w:t>
        <w:br/>
        <w:t>І.Жансүгіров атындағы ЖМУ ХАБАРШЫСЫ /Хе2-3/2013</w:t>
        <w:br/>
        <w:t>отсутствуют поэтому данных по гидрохимии этого района нет.</w:t>
        <w:br/>
        <w:t>Вода озер и рек этого района с 2011-2013 тоды находилась под нашим</w:t>
        <w:br/>
        <w:t>наблюдением. Пробы воды из озер отбирались как береговые, так и по намеченным</w:t>
        <w:br/>
        <w:t>разрезам, большинство из них поверхностные, но есть и глубинные. 2006 году отбор проб</w:t>
        <w:br/>
        <w:t>из озер производился с рыбацких судов.</w:t>
        <w:br/>
        <w:t>Пробы вод из рек, питаюших озера, отбирались по возможности в устье. При</w:t>
        <w:br/>
        <w:t>береговом обьезде озер в 2012 г. (табл.1).</w:t>
        <w:br/>
        <w:t>Химический анализ вод частично проводился в полевых условиях (6|, а большинсто - в</w:t>
        <w:br/>
        <w:t>станционарной лаборатории (|7,8|. В настояшей работе описываются озера Сасыкколь,</w:t>
        <w:br/>
        <w:t>“Уялы, Джаланаш и питаюцие их реки.</w:t>
        <w:br/>
        <w:t>Сасыкколь - первое озеро в этой цепи, оно отделено от Балхаша 90 километровой</w:t>
        <w:br/>
        <w:t>барханной пустыней. Озеро имеет длину 50 км, ширину 40 км,</w:t>
        <w:br/>
        <w:t>Таблица 1 Алакольский впадины</w:t>
        <w:br/>
        <w:t>В месте отбора</w:t>
        <w:br/>
        <w:t>пробы Е ж.</w:t>
        <w:br/>
        <w:t>Название рек Е з % д.</w:t>
        <w:br/>
        <w:t>которые они % 5 &gt; ЕЙ 15 г</w:t>
        <w:br/>
        <w:t>% ә</w:t>
        <w:br/>
        <w:t>Е е ЕЗ ен 58 Б Е</w:t>
        <w:br/>
        <w:t>Е 5 9 ңы ЕЗ ң ш</w:t>
        <w:br/>
        <w:t>Ее Ш- Б ЕЕ Ей 5 Е Ы.</w:t>
        <w:br/>
        <w:t>Тентек 190 | 50-60 | 0,9-1,0 | Джунгар 5280 1,0 Снежно- | 7,6</w:t>
        <w:br/>
        <w:t>Сасыкколь Алатау 4000 родников</w:t>
        <w:br/>
        <w:t>Каракол 171 |20 0,1-0,4 | Сев.скл. 1610 1,8 Грунтов. |7,6</w:t>
        <w:br/>
        <w:t>Сасыккол Зап.Тарбаг снеговое</w:t>
      </w:r>
    </w:p>
    <w:p>
      <w:r>
        <w:t>1760</w:t>
        <w:br/>
        <w:t>Уялынкав 30 10 0,4-1,0 | Оз.Уялы 346 |- 0,3</w:t>
        <w:br/>
        <w:t>Р-Уржар</w:t>
        <w:br/>
        <w:t>Токты 23 2-6 0,5-1 Джунгар 426 1-1,3 Снежно- 7,1</w:t>
        <w:br/>
        <w:t>оз.Джаланаш Алатау 1500 родников</w:t>
        <w:br/>
        <w:t>занимает плошадь 1200 км”, являясь вторым По величине в этой группе озер. Берега озера</w:t>
        <w:br/>
        <w:t>не имеют резких очертаний, склоны отсутствуют, или удалены до 5-ти км от береговой</w:t>
        <w:br/>
        <w:t>линии, за нсключением юго-западной части, здесь к Сасыкколю подходят песчаные</w:t>
        <w:br/>
        <w:t>бугры.</w:t>
        <w:br/>
        <w:t>В юго-восточной части полуостров Аралтобе, врезаясь в озеро, образует остров</w:t>
        <w:br/>
        <w:t>Аралтобе (Сасыккольский). Дно озера илистое, у берегов заросшее камышом,</w:t>
        <w:br/>
        <w:t>преобладаюшая глубина - 3-5 метров. Сасыкколь питают реки: с юга Тентек, с севера</w:t>
        <w:br/>
        <w:t>Караколь.</w:t>
        <w:br/>
        <w:t>Тентек- самая многоводная река Алакольской впадины образуется в горах</w:t>
        <w:br/>
        <w:t>Джунгарского Алатау, при слияний 3-х рек Кши-Тентек, Орта -Тентек и Шет-Тентек. На</w:t>
        <w:br/>
        <w:t>123 км от истока она широким рукавом вытекает на плодородную равнину, Яявляясь</w:t>
        <w:br/>
        <w:t>источником орошения. Грунт в долине реки алювиально-наносный. В равнинной части</w:t>
        <w:br/>
        <w:t>р.Тентек течет среди безымянных озер имея слабо выраженное русло, грунт поймы -</w:t>
        <w:br/>
        <w:t>заиленный песок. Некоторые физические и географические данные о реках сведены в</w:t>
        <w:br/>
        <w:t>табл. 1, а химический состав в табл. 2,3. Вода в реке бесцветная, без запаха очень мягкая</w:t>
        <w:br/>
        <w:t>(жесткость 1,3 мг-экв), маломинерализованная (сумма ионов 201,6мг/л) Из табл. 2</w:t>
        <w:br/>
        <w:t>следует:</w:t>
        <w:br/>
        <w:t>1.Из анионов Тентек вносит больше всего НСОҙ, из катионов-Са?" Следовательно,</w:t>
        <w:br/>
        <w:t>по классификации О.А.Алекина вода относится к гидрокарбонатному классу, кальциевой</w:t>
        <w:br/>
        <w:t>31</w:t>
        <w:br/>
        <w:t>І.Жансүгіров атындағы ЖМУ ХАБАРШЫСЫ /Хе2-3/2013</w:t>
        <w:br/>
        <w:t>Қазіргі уақытта тұлға - психологиядағы ең көкейкесті мәселелердің бірі болып</w:t>
        <w:br/>
        <w:t>отыр. Өйткені қоғамыздың қарқынды әлеуметтік дамуы, жан-жақты дамыған тұлғаны</w:t>
        <w:br/>
        <w:t>қалыптастыруға жоғары талап қояды.</w:t>
        <w:br/>
        <w:t>Қазақстан Республикасының «Білім туралы» Заңында оқыту формасын, әдістерін,</w:t>
        <w:br/>
        <w:t>технологияларын таңдау көп нұсқалық қағидасы бекітілген, білім мекемелерінің</w:t>
        <w:br/>
        <w:t>педагогтарына өзіне оңтайлы нұсқаны тиімділігіне қарай пайдалану педагогтан үлкен</w:t>
        <w:br/>
        <w:t>шеберлікті талап етеді. Сол себептен рухани, азаматтық және басқа да көптеген адами</w:t>
        <w:br/>
        <w:t>келбетінің қалыптасуы, өзін-өзі дамытып оқу-тәрбие үрдісін тиімді ұйымдастыруы басты</w:t>
        <w:br/>
        <w:t>мақсаттардың бірі болуы тиіс.</w:t>
        <w:br/>
        <w:t>Психологтар арасында тұлғаға байланысты бірыңғай көзқарастардың</w:t>
        <w:br/>
        <w:t>болмағандығынан 300 астам анықтамалар жүзеге асуда. Тұлғаның анықтамасы сияқты</w:t>
        <w:br/>
        <w:t>оның құрылымдарында да біртұтас көзқарастар жоқ. Л.С.Выготский құрылымының</w:t>
        <w:br/>
        <w:t>негізінде, тұлғаның - өзегі - оның бағыттылығы деп атады. Бұл көзқарас зерттеушілердің</w:t>
        <w:br/>
        <w:t>көпшілігіне негіз болып қаланды. (С.Л.Рубинштейн, Л.И.Божович, А.Н.Леонтьев,</w:t>
        <w:br/>
        <w:t>М.З.Неймарк және т.б.) алайда, көптеген авторлар тұлға бағыттылығының мазмұнын</w:t>
        <w:br/>
        <w:t>(мотивтер мен қажеттіліктер, қызығулар, бағдар және т.б.) түрліше қарастырады.</w:t>
        <w:br/>
        <w:t>Қоғамның қазіргі жағдайында, елдің саяси, мәдени, әлеуметтік-экономикалық</w:t>
        <w:br/>
        <w:t>жақтарын жаңарту кезінде - жас ұрпақтың болашақта ізгі ниетті азамат болып дамуына</w:t>
        <w:br/>
        <w:t>олардың тұлғасының дұрыс қалыптасу процесіне педагогикалық технологиялардың</w:t>
        <w:br/>
        <w:t>ықпалы ерекше.</w:t>
        <w:br/>
        <w:t>Қазіргі кезеңде білім беру жүйесінде ғылыми-технологоиялық процестің</w:t>
        <w:br/>
        <w:t>жетістіктері мен білім беру саласына «жаңа компьютерлік технологияларды» енгізуде</w:t>
        <w:br/>
        <w:t>«технология» деген ұғымы жиі қолданылуда. Ғылымда арнаулы технологиялық бағыт</w:t>
        <w:br/>
        <w:t>пайда болды. Бұл бағыт ХХ ғасырдың 60-шы жылдарында АҚШ және Англияда пайда</w:t>
      </w:r>
    </w:p>
    <w:p>
      <w:r>
        <w:t>болды және қазіргі уақытта білім беру жүйесінде қарқынды дамуда.</w:t>
        <w:br/>
        <w:t>Ғылыми әдебиеттерде оқыту технологиясы, ойын технологиясы, тест жасау</w:t>
        <w:br/>
        <w:t>технологиясы, информативтік-оқыту технологиясы, қашықтан оқыту технологиясы және</w:t>
        <w:br/>
        <w:t>т.б.) ұғымдар жиі кездеседі. Яғни педагогикалық технология ұғымының мәні терминдік</w:t>
        <w:br/>
        <w:t>түсініктемелерге қарағанда педагогикалық еңбектің жекелеген салаларына бағытталған.</w:t>
        <w:br/>
        <w:t>Білім беру технологияларының басым көпшілігі негізінен студенттердің белгілі бір білімді</w:t>
        <w:br/>
        <w:t>меңгеруіне бағытталған.</w:t>
        <w:br/>
        <w:t>Зерттеуші ғалым В.М.Шепель 1|: «Технология - бұл өнер, іскерлік, шеберлік,</w:t>
        <w:br/>
        <w:t>жағдайдың өзгеруіне байланысты әдістердің жиынтығы» - деп баға береді. Ал ғалым Г.Т.</w:t>
        <w:br/>
        <w:t>Хайруллин |2| өзінің ғылыми еңбегінде «технология» өзінің мағынасы өндіріс үдерісіне</w:t>
        <w:br/>
        <w:t>қатысты екеніне тоқтала отырып, педагогикалық технология қазіргі уақыта әртүрлі</w:t>
        <w:br/>
        <w:t>анықтамаға ие болып жүргеніне көңіл аударады. Студенттердің танымдық іс-әрекеті білім</w:t>
        <w:br/>
        <w:t>алу іс-әрекетіндегі амалдардың негізінде таңдалған кәсіптік қызметтің тәсілдері. Осы</w:t>
        <w:br/>
        <w:t>ғалымдардың зерттеу жұмыстарында берілген анықтамаларды өз зерттеу жұмысымызға</w:t>
        <w:br/>
        <w:t>тірек ете отырып, технология ұғымының негізі шеберлік пен өнер екеніне толық</w:t>
        <w:br/>
        <w:t>қосыламыз. Сонымен «технология» ойлаудың өнері десек болады. Қазіргі таңда</w:t>
        <w:br/>
        <w:t>технологияны меңгерудің өзі шеберлікке жатады деп санаймыз.</w:t>
        <w:br/>
        <w:t>40-50 жылдары оқу үдерісінде техникалық оқу құралдарының қарқынды енгізілуі</w:t>
        <w:br/>
        <w:t>«оқыту технологиясы» ұғымының мәнін анықтауға негіз болып, кейіннен бұл ұғым</w:t>
        <w:br/>
        <w:t>«педагогикалық технологияға» өзгертілді.</w:t>
        <w:br/>
        <w:t>60-шы жылдары оқытуда технологиялық тәсіл қалыптасты. Оның қалыптасуына</w:t>
        <w:br/>
        <w:t>американдық психолог Б. Скиннер негізін қалаған материалды меңгеруді ақпараттың</w:t>
        <w:br/>
        <w:t>бөліктерін жүйелі бағдарлама ретінде құрастыру, бақылау арқылы басқарудың тиімділігін</w:t>
        <w:br/>
        <w:t>арттыруды ұсынған бағдарламалық оқытумен тығыз байланысты.</w:t>
        <w:br/>
        <w:t>«Оқыту технологиясы» - бұл оқу үдерісін жоспарлау, оқу үдерісін жобалау, оқыту</w:t>
        <w:br/>
        <w:t>жүйелерін оптимальды құруға бағытталған педагогика ғылымының бағыты. Оның</w:t>
        <w:br/>
        <w:t>негізінде оқу үдерісінің басқарылуы, оқыту циклын жобалау мен жүзеге асыру. Оқыту</w:t>
        <w:br/>
        <w:t>26</w:t>
        <w:br/>
        <w:t>І.Жансүгіров атындағы ЖМУ ХАБАРШЫСЫ /Хе2-3/2013</w:t>
        <w:br/>
        <w:t>карбоната кальция, коэффициентов активности ионов НСОз, сози Са?). Известно, что</w:t>
        <w:br/>
        <w:t>последние оказывают сушественное влияние на степень насышения при более высоких</w:t>
        <w:br/>
        <w:t>значениях минерализации воды.</w:t>
        <w:br/>
        <w:t>Значительное пересышение природных вод карбонатом кальция явление нередков.</w:t>
        <w:br/>
        <w:t>Так например, летом насышение воды карбонатом калыция превышало норму в</w:t>
        <w:br/>
        <w:t>Рыбинском водохранилице в 58 раз (2| в отдельных прудах засушливой зоны в 19 раз (21,</w:t>
        <w:br/>
        <w:t>в озерах Сасык-Алакольского бассейна- в 3- 9 раз |3|, в оз. Иссык-Куль- 3- 5 раз |4|и др.</w:t>
        <w:br/>
        <w:t>0.0. Алекин и Н.П. Моричева |5| показали, что органическое вешество оказывает</w:t>
        <w:br/>
        <w:t>стабилизируюшее влияние на растворы, пересышенные относительно карбоната кальция.</w:t>
        <w:br/>
        <w:t>Как показали наши исследования, перманганатная окисляемость воды оз. Балхаш</w:t>
        <w:br/>
        <w:t>увеличивается от 7,89 в западной части до 10,0 мг О/л- в восточной.</w:t>
        <w:br/>
        <w:t>Выводы</w:t>
        <w:br/>
        <w:t>На основании проведенных опытов можно сделать вывод о том, что одними из</w:t>
        <w:br/>
        <w:t>основных виновников в соосаждении калия являются карбонат и сульфат кальция и в</w:t>
        <w:br/>
        <w:t>меньшей мере- карбонаты магния.</w:t>
        <w:br/>
        <w:t>Болышое значение для диагностики месторождении представляет распределение</w:t>
        <w:br/>
        <w:t>микроэлементов в природных водах, среди которых особое место занимает бор.</w:t>
        <w:br/>
        <w:t>Достаточно хорошо изучено поведение бора в процессе испарения морской воды и</w:t>
      </w:r>
    </w:p>
    <w:p>
      <w:r>
        <w:t>растворов, имитируюших морскую воду |6|, н нет данных в этом плане ДЛЯ вод</w:t>
        <w:br/>
        <w:t>континентального происхождения.</w:t>
        <w:br/>
        <w:t>Испаряя балхашскую воду, интересно было проследить распределение бора между</w:t>
        <w:br/>
        <w:t>твердой и жидкой фазами (7|. Исходя из полученных данных, представленных в табл.4,</w:t>
        <w:br/>
        <w:t>видно, что бор ведет себя при испарении балхашской воды аналогично изменению</w:t>
        <w:br/>
        <w:t>концентрации калия. Его содержание в жидкой фазе вначале увеличивается с 1,8 до 5,6</w:t>
        <w:br/>
        <w:t>мг/л, а затем половина содержания бора соосаждается с карбонатами. Эначения бор-</w:t>
        <w:br/>
        <w:t>хлорных коэффициентов снижяается до 3,0.</w:t>
        <w:br/>
        <w:t>В растворах борной кислоты, находяцихся в контакте с твердой фазой в виде</w:t>
        <w:br/>
        <w:t>арагонита и основного карбоната магния (табл.4), также наблюдается снижение</w:t>
        <w:br/>
        <w:t>концентрации бора. Все это говорит о том, что бор, как изоморфная примесь увлекается в</w:t>
        <w:br/>
        <w:t>осадок с карбонатами кальция и магния. Этому способствует то, что ионный радиус</w:t>
        <w:br/>
        <w:t>комплексного нона ВОз”, в виде которого бор находится чаше всего в природных водах,</w:t>
        <w:br/>
        <w:t>равен 0,136,а у СОз? 0,129, что на 4%</w:t>
        <w:br/>
        <w:t>ЛИТЕРАТУРА</w:t>
        <w:br/>
        <w:t>1. Беремжанов Б. А. Солеобразование в некоторых континентальных бассейнах</w:t>
        <w:br/>
        <w:t>Казахстана.- Алматы, 1989- 164 с.</w:t>
        <w:br/>
        <w:t>2. Страхов Н. М. Образование осадков в современных водоемах.- М., 1954.- 792 с.</w:t>
        <w:br/>
        <w:t>3. Тарасов М. Н. Гидрохимия озера Балхаш.- М.: АН СССР, 1961.-225 с.</w:t>
        <w:br/>
        <w:t>4. Страхов Н. М. Доломитовые осадки озера Балхаш и их значение для познания</w:t>
        <w:br/>
        <w:t>процессов доломитообразования.- Л.: Сов. Геология, 1945, Х24, с. 46-48.</w:t>
        <w:br/>
        <w:t>5. Коншин В. Д. Метаморфизация воды озера Балхаш.- Докл. АН СССР, 1945. т.</w:t>
        <w:br/>
        <w:t>48, Уө5,с. 355-357.</w:t>
        <w:br/>
        <w:t>6. Унифицированные методы анализа качества вод/ под рек- В.кн.</w:t>
        <w:br/>
        <w:t>Гидрохимические материалы. Л.: Гидрометиздат, 1987, т. 67.- 114 с.</w:t>
        <w:br/>
        <w:t>7. Вопросы исследования и прогнозирования загрязненности рек- В кН.</w:t>
        <w:br/>
        <w:t>Гидрохимические материалы. Л.: Гидрометиздат</w:t>
        <w:br/>
        <w:t>40</w:t>
        <w:br/>
        <w:t>І.Жансүгіров атындағы ЖМУ ХАБАРШЫСЫ ./%2-3/2013</w:t>
        <w:br/>
        <w:t>ӘОЖ 347</w:t>
        <w:br/>
        <w:t>ҚОРШАҒАН ОРТАНЫ ҚОРҒАУ САЛАСЫНДАҒЫ МЕМЛЕКЕТТІК БАСҚАРУ</w:t>
        <w:br/>
        <w:t>ЖҮЙЕСІНДЕГІ МЕМЛЕКЕТТІК ТАБИҒИ РЕСУРСТАР КАДАСТРЫНЫҢ</w:t>
        <w:br/>
        <w:t>АЛАТЫН ОРНЫ ЖӘНЕ РӨЛІ</w:t>
        <w:br/>
        <w:t>Мухаметкаримов А. Е., магистрант</w:t>
        <w:br/>
        <w:t>І. Жансүгіров атындағы ЖМУ, Талдықорған қ, ағата! 0610(фтай. пі</w:t>
        <w:br/>
        <w:t>Мемлекеттік жер кадастры табиғи ресурс кадастрлары арасында маңызды орын</w:t>
        <w:br/>
        <w:t>алады. Табиғи обьектілердің жермен байланысы табиғи обьектілерді қорғау және</w:t>
        <w:br/>
        <w:t>пайдалану мәселелерін шешу кезінде жер кадастрының мәліметтерін қолдануды қажет</w:t>
        <w:br/>
        <w:t>етеді. Кадастрды жүргізу барысында картографиялық жобаларға, бірыңғай мемлекеттік</w:t>
        <w:br/>
        <w:t>жүйені қолдануға, бірыңғай классификаторға негізделген мәліметтің өзара үйлесімділігі</w:t>
        <w:br/>
        <w:t>қағидасы қамтамасыз етілуі тиіс. Кадастр мемлекеттік кадастр жүйесінің құрамдас</w:t>
        <w:br/>
        <w:t>бөлігі болып табылады.</w:t>
        <w:br/>
        <w:t>Государственный земельный кадастр имеет важное значение среди кадастров</w:t>
        <w:br/>
        <w:t>природных ресурсов. Определение связи природных обьектов с землей, проблемы их</w:t>
      </w:r>
    </w:p>
    <w:p>
      <w:r>
        <w:t>использования и охраны требует применения земельного кадастра. Во время ведения</w:t>
        <w:br/>
        <w:t>кадастра должны применяться принципы основанные на картографических проектах,</w:t>
        <w:br/>
        <w:t>однородной государственной системе использования кадастра. Кадастр является</w:t>
        <w:br/>
        <w:t>составной частью кадастровой системы.</w:t>
        <w:br/>
        <w:t>Тһе 8іжаге Іапа Сайавіге ів ітропапі іпуетогіев дү пашға! гезоитсев. Рейпіпр а пашта!</w:t>
        <w:br/>
        <w:t>о8есіз 10 Іһе оғошпа, Іһе ргомет о(іһеіг иве апа ргогесіоп ғедиігев Іһе изе о/ (апа тападетепі.</w:t>
        <w:br/>
        <w:t>Пигіпе Іһе сайазіте «һош арріу ІЛһе ртіпсіріез-Базед тарріпе рго)есіз, Іһе иве ора ип/оғт ве</w:t>
        <w:br/>
        <w:t>вуячет О/іпуетшоғу. Тһе сайазіғе із сопзтйиелі рагі о/іһе садазіға! вучет.</w:t>
        <w:br/>
        <w:t>Кіпттік сөздер: Табиғи ресурстар, жер кадастры, динамика, табиғи обьектілер</w:t>
        <w:br/>
        <w:t>тізімі, бірыңғай пайдалану жүйесі.</w:t>
        <w:br/>
        <w:t>Тәуелсіз мемлекеттің қалыптасуы кезеңінде Қазақстан экономикасының дамуы</w:t>
        <w:br/>
        <w:t>табиғи ресурстарды қолдану қарқындылығының артуымен байланысты. Бұл шындық табиғи</w:t>
        <w:br/>
        <w:t>ресурстар жағдайы туралы дұрыс және толық мәліметтің болу қажеттілігін талап етеді. Бұл</w:t>
        <w:br/>
        <w:t>мәліметтердің жүйеленуі мен анықталуы кадастрларды жасау болып табылатын түрлі</w:t>
        <w:br/>
        <w:t>есептік жұмыстарды жүргізу арқылы жүзеге асады.</w:t>
        <w:br/>
        <w:t>«Кадастр» сөзі «берілетін зат» деген мағынаға келетін «сарут» латын сөзінен және</w:t>
        <w:br/>
        <w:t>«берілетін заттардың тізімі» дегенді білдіретін «сапитаструм» сөзінен шыққан. Осыған орай</w:t>
        <w:br/>
        <w:t>алғашқыда кадастр алынатын заттардың тізімін қамтитын кітапты білдірді |1, 346.). Қазіргі</w:t>
        <w:br/>
        <w:t>кадастр - обьектілер мен құбылыстардың сапалық және сандық тізімін қамтитын, ресми</w:t>
        <w:br/>
        <w:t>мекеме тарапынан жасалатын мәліметтер жиынтығы болып табылады. Кадастр физико-</w:t>
        <w:br/>
        <w:t>географиялық сипаттама, жіктеу, динамика туралы мәліметтер, зерттелу дәрежесі,</w:t>
        <w:br/>
        <w:t>картографиялық және статистикалық материалдар қосымшасымен бірге экономикалық</w:t>
        <w:br/>
        <w:t>бағалауды қамтиды. Ол обьектілер мен құбылыстарды қолдану бойынша ұсыныстар мен</w:t>
        <w:br/>
        <w:t>олардың қорғау шараларды қамтуы мүмкін. Кадастрлардың ең көп тараған түрлері: су</w:t>
        <w:br/>
        <w:t>кадастры, орман кадастры, детернорациялы кадастр, жер кадастры, ландшафт кадастры,</w:t>
        <w:br/>
        <w:t>медико-географиялық кадастр, ерекше қорғалатын табиғи обьектілердің кадастры, топырақ</w:t>
        <w:br/>
        <w:t>кадастры, кәсіпшілік кадастры, рекреациялық кадастр, эмиссиялық және дыбыстық сияқты</w:t>
        <w:br/>
        <w:t>арнайы кадастрлар (2, 56.|.</w:t>
        <w:br/>
        <w:t>Қазіргі таңда Қазақстанда кең ауқымды кадастрлар енгізілуде, олардың арасында:</w:t>
        <w:br/>
        <w:t>42</w:t>
        <w:br/>
        <w:t>І.Жансүгіров атындағы ЖМУ ХАБАРШЫСЫ ./%2-3/2013</w:t>
        <w:br/>
        <w:t>ӘОЖ 340</w:t>
        <w:br/>
        <w:t>АЗАМАТТЫҚ ТАЛАПТЫҢ ҚЫЛМЫСТЫҚ СОТ ӨНДІРІСІНДЕГІ</w:t>
        <w:br/>
        <w:t>АЛАТЫН ОРНЫ</w:t>
        <w:br/>
        <w:t>Сериев Б. А.,з.ғ.к., доцент</w:t>
        <w:br/>
        <w:t>Сүлейменов Н. Б., магистрант</w:t>
        <w:br/>
        <w:t>І.Жансүгіров атындағы ЖМУ, Талдықорған қ.</w:t>
        <w:br/>
        <w:t>Аталған мақалада қылмыстық процестегі азаматтық талаптың мәні, маңызы,</w:t>
        <w:br/>
        <w:t>міндеттері жан-жақты зерттеліп қарастырылған. Азаматтық талапкер мен</w:t>
        <w:br/>
        <w:t>азаматтық жауапкердің міндеттері мен құқықтары толығымен дерлік айтылып</w:t>
        <w:br/>
        <w:t>өткен.</w:t>
        <w:br/>
        <w:t>В данной статье рассматривается вопросы гражданского иска с требованием</w:t>
        <w:br/>
        <w:t>в уголовном судопроизводстве. А также всесторонно исследован права и обязонности</w:t>
        <w:br/>
        <w:t>граждансокого истца и ггажданского ответчика.</w:t>
        <w:br/>
        <w:t>Тһів ағпісіе «івсивкев һе івзиез о/ Іһе сіуі зий детапаіп іп сгітіпаі ргосеейіпдв.</w:t>
        <w:br/>
        <w:t>Айво, а сотргеһепвіуе вшау о) іһе тісім апа тезропзіЫ іев д? сіуі ріпіп (апа сіуі</w:t>
        <w:br/>
        <w:t>аерепаапі.</w:t>
      </w:r>
    </w:p>
    <w:p>
      <w:r>
        <w:t>Кілт сөздер: азаматтық талап, азаматтық талапкер, азаматтық жауапкер,</w:t>
        <w:br/>
        <w:t>моральдық және материалдық зиян, сот өндірісі, талап қою мерзімі, азаматтық</w:t>
        <w:br/>
        <w:t>талаптың пәні, әрекет немесе әрекетсіздік.</w:t>
        <w:br/>
        <w:t>Қылмыстық іс бойынша азаматтық талап қойған талапкер азаматтық сот</w:t>
        <w:br/>
        <w:t>өндірісінде талап қойған талапкерге қарағанда мемлкеттік баж төлеуден босатылады.</w:t>
        <w:br/>
        <w:t>Сонымен қатар қолданыстағы заңнамада сотталушыға қатысты өлім жазасы</w:t>
        <w:br/>
        <w:t>тағайындалған жағдайда, жазаланушының мүлкі материалдық зиянның орнын</w:t>
        <w:br/>
        <w:t>толтыруға жеткілікті болмаған реттерде азаматтық талапкердің республикалық бюджет</w:t>
        <w:br/>
        <w:t>қаражаты есебінен өтемақы талап ету құқығы қарастырылған. Аталған өтемақыны</w:t>
        <w:br/>
        <w:t>төлеу мәселесі азаматтық талапкердің өтініші бойынша өлім жазасы туралы үкім</w:t>
        <w:br/>
        <w:t>шығарған сотпен шешіледі. Жәбірленушінің көрсетілген жағдайларда, егер залал бір</w:t>
        <w:br/>
        <w:t>мың ең төменгі есептік көрсеткіштен аспаса, залалдың толық көлемінде өтелуіне</w:t>
        <w:br/>
        <w:t>құқығы бар.</w:t>
        <w:br/>
        <w:t>Егер азаматтық талап қоюға заңмен белгіленген негіздер болмаған жағдайда (ҚР</w:t>
        <w:br/>
        <w:t>ҚІЖК 164-бап), онда жеке немесе занды тұлғаны азаматтық талапкер ретінде танудан</w:t>
        <w:br/>
        <w:t>тас тарту туралы қаулы шағарылып, оған шағымдануға құқығы бар екендігі</w:t>
        <w:br/>
        <w:t>түсіндіріледі. Іс бойынша қылмыстық іс жүргізудің сотқа дейінгі сатысында азаматтық</w:t>
        <w:br/>
        <w:t>талапкер ретінде танудан бас тарту, талапкерді сотта сот тергеуі басталғанға дейін</w:t>
        <w:br/>
        <w:t>талап қою құқығынан айырмайды. Айыпталушыға қаралып жатқан қылмыстық істің</w:t>
        <w:br/>
        <w:t>пәні болып табылатын қылмыстан туындаған негіздерден басқа реттерде талап</w:t>
        <w:br/>
        <w:t>қойылмайды. Айыпталушының, азаматтық жауапкердің немесе оның өкілдерінің</w:t>
        <w:br/>
        <w:t>жәбірленушіге не үшінші тұлғаларға қарсы мүліктік талаптары қылмыстық сот</w:t>
        <w:br/>
        <w:t>өндірісінде қараусыз қалдырылады және азаматтық сот тәртібімен қаралуы мүмкін.</w:t>
        <w:br/>
        <w:t>Азаматтық талапкер өзі қойған азаматтық талаптан бас тартуға құқылы.</w:t>
        <w:br/>
        <w:t>Азаматтық талапкердің қылмыстық іс бойынша сотқа дейінгі іс жүргізу сатысында</w:t>
        <w:br/>
        <w:t>талаптан бас тарту туралы өтініші жазбаша түрде беріліп, қылмыстық іске қоса</w:t>
        <w:br/>
        <w:t>тіркеледі. Талаптан бас тартуды анықтаушы, тергеуші немесе прокурор қылмыстық іс</w:t>
        <w:br/>
        <w:t>болйынша тергеу жүргізудің кез келген сәнде қабылдайды, бұл туралы қаулы</w:t>
        <w:br/>
        <w:t>46</w:t>
        <w:br/>
        <w:t>І.Жансүгіров атындағы ЖМУ ХАБАРШЫСЫ /Хе2-3/2013</w:t>
        <w:br/>
        <w:t>группе, первому типу с индексом С2%(101,рН--7,6.</w:t>
        <w:br/>
        <w:t>Таблица2. Ионный состав воды озер Алакольский впадины</w:t>
        <w:br/>
        <w:t>% Место Дага РН Содержание нонов</w:t>
        <w:br/>
        <w:t>проб |отбора % Р</w:t>
        <w:br/>
        <w:t>601 |Сасыкколь |29.09 22,6 186 |63,2 180 63,3 |35,5 |390,6</w:t>
        <w:br/>
        <w:t>урыблром |2011 |15,5 10,54 |1427 |25,18 2892 |12,31 |8,76</w:t>
        <w:br/>
        <w:t>33 « 19.09 342 171 |462 220 427 |22,3 |382</w:t>
        <w:br/>
        <w:t>2012 |16 7,1 |16,6 13,76 |19,62 35,16 |8,69 |6,15</w:t>
        <w:br/>
        <w:t>34 см.рис1 « 16 81 |401 |222 |478 268 386 125,1 |442</w:t>
        <w:br/>
        <w:t>16,95 |15,44 |17,54 37,26 |5,4 |6,70</w:t>
        <w:br/>
        <w:t>35 « « 16 7,9 |42,2 146 |48,9 244 354 |24,5 |410</w:t>
        <w:br/>
        <w:t>19,4 |1,04 |1961 36,83 |6,81</w:t>
        <w:br/>
        <w:t>36 « « 17 7,7 |38,4 19,5 |382 220 40,3 381,7</w:t>
        <w:br/>
        <w:t>18,44 |15,53 |160 34,95 |8,65</w:t>
        <w:br/>
        <w:t>37 « « 17 7,7 |36,1 17,1 38,6 220 31,3 355</w:t>
        <w:br/>
        <w:t>18,44 |14,34 |1721 36,88 |31,3</w:t>
        <w:br/>
        <w:t>38 « « 17 7,6 |35,1 |206 |322 207 |394 359,5</w:t>
        <w:br/>
        <w:t>18,4 17,28 |14,31 34,76 |8,38</w:t>
        <w:br/>
        <w:t>Среднее 14 |77 |350 |18,2 |4501 2227 |41,7 |25,52|388,6</w:t>
        <w:br/>
        <w:t>18,0 14,5 18,35 34,45 |8,25 |6,88</w:t>
        <w:br/>
        <w:t>ЕУ) Р.Тентеку |19.09 |5 7,5 |361 |73 8,6 146,4. |861 |7,3 |214,5</w:t>
        <w:br/>
        <w:t>ж/д моста.</w:t>
        <w:br/>
        <w:t>2012 32,43 |10,9 |6,77 43,17 |323 |3,59</w:t>
      </w:r>
    </w:p>
    <w:p>
      <w:r>
        <w:t>50 Тентекв Уч |15.09 |20 36.1 із ың 976 |441 41 |2</w:t>
        <w:br/>
        <w:t>Арале</w:t>
        <w:br/>
        <w:t>2012 500 |5,0 15,97 44,34 |2,6 |3,19</w:t>
        <w:br/>
        <w:t>П « 17.07 18,4 109,8 |4,1 3,6 |201</w:t>
        <w:br/>
        <w:t>2013 23,05 |10,3 16,77 45,45 |212 |2,52</w:t>
        <w:br/>
        <w:t>2 Шинжалы 1707 |25 47,0 198 |45,25 231,8 |864 |15,5 |445</w:t>
        <w:br/>
        <w:t>2013 20,0 13,62 |16,87 31,82 |14,32 |3,67</w:t>
        <w:br/>
        <w:t>13 Караколус |21.07 |22 5341 16,74 |56,0 231,8 |806 |6,9 |445</w:t>
        <w:br/>
        <w:t>Таскескен</w:t>
        <w:br/>
        <w:t>2013 210 10,22 |18,0 34,98 |13,33 |1,82</w:t>
        <w:br/>
        <w:t>29 Оз.Уялы 15.09 |18 361 |48,65 |196 32 |439,2 |151,3 |103,6) 1006</w:t>
        <w:br/>
        <w:t>Сев часть 2012 6,28 13,07 |29,5 |37 |2513 |110 |1046</w:t>
        <w:br/>
        <w:t>30 средина. « 18 442 46.2 196 48 414,8 |157,3 |100,1 |1007</w:t>
        <w:br/>
        <w:t>7,67 13,07 |29,35 |5,05 |23,4 11,29 |9,8</w:t>
        <w:br/>
        <w:t>31 Южная часть |« 18 28,1 51,1 184 24 414,8 |153,3 |100,1|955,4</w:t>
        <w:br/>
        <w:t>5,13 15,54 |29,7 |2,08 |29,9 11,69 |10,45</w:t>
        <w:br/>
        <w:t>32 По тракту 1709 |17 2841 5141 182,5. |24 414,8 |144,3 |105,7|950,8</w:t>
        <w:br/>
        <w:t>Уч Арала</w:t>
        <w:br/>
        <w:t>2012 5,15 15,50 |29,5 |2,29 |25 1,1 |10,92</w:t>
        <w:br/>
        <w:t>16 « 24.07 |24 50,7 |54,5 162,2 |60 |427 96 12,5 |963</w:t>
        <w:br/>
        <w:t>2013 8,92 15,87 |25,4 6,83 |245 |7,08 |11,3</w:t>
        <w:br/>
        <w:t>Среднее 37,44 |50,31 |184,22 |37,6 |422 140,4. |104,4|976,4</w:t>
        <w:br/>
        <w:t>6,63 140 128,54 |4,31 |25,59 |10,43 |1061</w:t>
        <w:br/>
        <w:t>624 |Джаланаш |2909 |12 281 |512 120: |25,8 |982 1434 |392 |4912</w:t>
        <w:br/>
        <w:t>2011 1,21 3,3 |45,5 |0,74 |13,01 |25,80 |9,54</w:t>
        <w:br/>
        <w:t>46 « 19.09 |15 283 |943 |998,4 |85,8 |878 1251 |327 |3662</w:t>
        <w:br/>
        <w:t>2012 1,4 |7,38 |41,28 |2,72 |13,69 |248 |8,77</w:t>
        <w:br/>
        <w:t>32</w:t>
        <w:br/>
        <w:t>І.Жансүгіров атындағы ЖМУ ХАБАРШЫСЫ /Хе2-3/2013</w:t>
        <w:br/>
        <w:t>Окружаюшцие озеро почвы - суглинистые. Грунт береговой части представлен заиленным</w:t>
        <w:br/>
        <w:t>песком. Многочисленные мелкие озера и болота, окружаюшие озеро, в настояшее время</w:t>
        <w:br/>
        <w:t>соединились с ним. В северо-западной части образовалась протока, соединяюшая оз.Уялы</w:t>
        <w:br/>
        <w:t>и впадаюшая р.Уржар в 25 км от еб устья, ар. Уржар несет воды в оз. Алаколь. В 2008</w:t>
        <w:br/>
        <w:t>году проплыв с севера на юг вдоль меридиана, мы отобрали четыре пробы воды и еше</w:t>
        <w:br/>
        <w:t>одна проба была отобрана в 2009 году.</w:t>
        <w:br/>
        <w:t>Водав озере Уялы прозрачная, бесцветная, не имеет запаха, но более зеленая, чем в</w:t>
        <w:br/>
        <w:t>оз.Сасыкколь, местное населенне использует еб для питья.</w:t>
        <w:br/>
        <w:t>Из таблицы 3 следует, что минерализация воды на протяжении всего озера остается</w:t>
        <w:br/>
        <w:t>постоянной;, в среднем равной 980 мг/л, следовательно, по классификации</w:t>
        <w:br/>
        <w:t>В.И.Вернадского относится к пресным, удельный вес 1,0008, рН--7,9.</w:t>
        <w:br/>
        <w:t>Фигуративная точка химического состава воды при 259 С ложится в поле</w:t>
        <w:br/>
        <w:t>астраханита, при 09С-в поле мирабилита.</w:t>
        <w:br/>
        <w:t>В литре воды озера содержитея 1,2 мг калия, 0,5 мг бромаи йода, и 0,1 мг фтора.</w:t>
        <w:br/>
        <w:t>Джаланаш - самое меньшее из четырех озер - расположено в конце цепи у самых</w:t>
        <w:br/>
        <w:t>Джунгарских ворот. Озеро имеет почти овальную форму, вытянутую вдоль ворот с</w:t>
        <w:br/>
        <w:t>северо-запада на юго-восток. Длина озера 8 км, ширина 5 км, плошадь 38 км.</w:t>
        <w:br/>
        <w:t>Джаланаш с казахского означает голое и, действительно, берега озера покрыты</w:t>
        <w:br/>
        <w:t>галечником, не имеет растительности. Дно озера вблизи берега, также состоит из мелкой</w:t>
        <w:br/>
        <w:t>гальки и гравия. В озеро впадает р.Тохты.</w:t>
        <w:br/>
        <w:t>Тохты берет начало в северной части Джунгарского Алатау и впадает в озеро через</w:t>
      </w:r>
    </w:p>
    <w:p>
      <w:r>
        <w:t>болота, прилегаюшие к нему, со стороны Джунгарских ворот. Тохты - типичная горная</w:t>
        <w:br/>
        <w:t>речка длиной 23 км. Вода прозрачная, пресная, средней минерализации (300 мг/л), мягкая</w:t>
        <w:br/>
        <w:t>(2,9 мг-экв), относится к гидрокарбонатному классу к группе кальция, первому типу с</w:t>
        <w:br/>
        <w:t>индексом С” (табл. 3). В литре воды содержится 15 мг нона калия, 0,12 мг брома и йода,</w:t>
        <w:br/>
        <w:t>0,04 мг фтора.</w:t>
        <w:br/>
        <w:t>Пробы из Джаланаша отбирались в 2007, 2008, 2009 годах в крайней северной</w:t>
        <w:br/>
        <w:t>части озера. Вода в озере слабо-мутная, не имеет запаха, на вкус шелочная, не пригодная</w:t>
        <w:br/>
        <w:t>для питья. Удельный вес равен 1,0013, рН- 8,8. Из таблицы 3 следует:</w:t>
        <w:br/>
        <w:t>1. Минерализация с 2007 года по 2009 понизилась с 4912 мг/л до 3150 мг/л. По</w:t>
        <w:br/>
        <w:t>классификации В.И.Вернадского озеро относится к солоноватым озерам.</w:t>
        <w:br/>
        <w:t>2. Джаланаш по классификации Н.С.Курнакова и М.Г.Валяшко |9| относится к</w:t>
        <w:br/>
        <w:t>карбонатному типу, по О.А.Алекину имеет индекс 5%,</w:t>
        <w:br/>
        <w:t>3. Фигуративная точка состава воды падает в поле мирабилита.</w:t>
        <w:br/>
        <w:t>4. Вода содержит 0,6 мг/л нонов брома и йода, 0,17 мг/л ионов К.</w:t>
        <w:br/>
        <w:t>ЛИТЕРАТУРА</w:t>
        <w:br/>
        <w:t>1.Обручаев В.А. Пограничная Джунгария. 1932,т.3,в.1.</w:t>
        <w:br/>
        <w:t>2.Сергеев Е.Н. Геологический очерк Джетесу.-Уз.гиз. 1925</w:t>
        <w:br/>
        <w:t>3.Самакова А.Б. Проблемы гидроэкологической устойчивости в бассейне озера</w:t>
        <w:br/>
        <w:t>Алаколь.- Алматы: Каганат, 2003.</w:t>
        <w:br/>
        <w:t>4.Тарасов М.Н. Гирохимия озера Балхаш. М., 1951.</w:t>
        <w:br/>
        <w:t>5.Канаева Р. Балхаш - Алакольский бассейн: проблемы и перспективы устойчивого</w:t>
        <w:br/>
        <w:t>развития. ЭКВАТЕК- 2004 мчасть-1.</w:t>
        <w:br/>
        <w:t>6.Методы анализа рассолов и солей. Тр. ВННИГ .- госхимиздат, 1950, т.22.</w:t>
        <w:br/>
        <w:t>7.Беремжанов Б.А., Снигирова Н.Е. Сб. работ аспирантов и соискателей МВ и ССО,</w:t>
        <w:br/>
        <w:t>КазССР.- АЛМАТЫ,1963.</w:t>
        <w:br/>
        <w:t>8.Алекин О.А. гидрохимия рек СССР. Тр. ГГИ, 1949, ч.3, в.1969.</w:t>
        <w:br/>
        <w:t>9.Валяшко М.Г. классификационные признаки соляных озер. Тр. ВННИГ -</w:t>
        <w:br/>
        <w:t>Госхимизд., 1959, в.23.</w:t>
        <w:br/>
        <w:t>35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қала құрылысының кадастры, табиғи-қорық қорының кадастры, ерекше қорғалатын</w:t>
        <w:br/>
        <w:t>аймақтардың кадастры, азаматтық және қызметтік қару мен оның оқтарының мемлекеттік</w:t>
        <w:br/>
        <w:t>кадастры, қаржылық тұрғыдан нашар кәсіпорындардың кадастры, сонымен қатар</w:t>
        <w:br/>
        <w:t>келесілердің енгізілуі мүмкін: салық кадастры, жер асты суларының ластану аймақтарының</w:t>
        <w:br/>
        <w:t>кадастры, тау-кен кәсіпорындарының кеніш және шахталық суларының мониторинг</w:t>
        <w:br/>
        <w:t>мәліметтерінің кадастры, табиғи ресурстардың мемлекеттік кадастры, техногенді</w:t>
        <w:br/>
        <w:t>минералды құрылымдардың мемлекеттік кадастры, залалды заттар, радиоактивті қалдық</w:t>
        <w:br/>
        <w:t>және қалдық суларды жерлеудің мемлекеттік кадастры. Жоғарыда аталған кадастрлардың</w:t>
        <w:br/>
        <w:t>барлығын енгізу мемлекеттік ақпараттың мәліметтерге қажеттілігінен негізделуде (3, 89.1.</w:t>
        <w:br/>
        <w:t>Аталмыш кадастрлардың үлкен бөлігі қоршаған ортаны қорғау және табиғи</w:t>
        <w:br/>
        <w:t>Ресурстарды қолдану саласында жүзеге асуда. Бұлар: табиғи-қорық қорлары обьектілерінің</w:t>
      </w:r>
    </w:p>
    <w:p>
      <w:r>
        <w:t>кадастры, ерекше қорғалатын аймақтардың кадастры, жер асты суларының ластанған</w:t>
        <w:br/>
        <w:t>аймақтарының кадастры, тау-кен кәсіпорындарының кеніш және шахталық суларының</w:t>
        <w:br/>
        <w:t>мониторинг мәліметтерінің кадастры, залалды заттар, радиоактивті қалдық және қалдық</w:t>
        <w:br/>
        <w:t>суларды жерлеудің мемлекеттік кадастры, техногенді минералды құрылымдардың кадастры,</w:t>
        <w:br/>
        <w:t>кен орындары мен пайдалы қазбалардың мемлекеттік кадастры, мемлекеттік жер кадастры,</w:t>
        <w:br/>
        <w:t>мемлекеттік орман кадастры, мемлекеттік су кадастры, жануарлар әлемінің мемлекеттік</w:t>
        <w:br/>
        <w:t>кадастры.</w:t>
        <w:br/>
        <w:t>Біздің көзқарасымыз бойынша, аталмыш кадастрлар екі топты құрайды. Бірінші</w:t>
        <w:br/>
        <w:t>топты обьектілердің жақындық қасиетімен бірлескен - табиғи-ресурстық кадастрлар</w:t>
        <w:br/>
        <w:t>құрайды. Олар: кен орындары мен пайдалы қазбалардың мемлекеттік кадастры, мемлекеттік</w:t>
        <w:br/>
        <w:t>жер кадастры, мемлекеттік орман кадастры, мемлекеттік су кадастры, жануарлар әлемінің</w:t>
        <w:br/>
        <w:t>мемлекеттік кадастры. Екінші топты ортақ мақсатпен қоршаған ортаны қорғау - бірлескен</w:t>
        <w:br/>
        <w:t>кадастрлар құрайды. Олар: табиғи-қорық қорлары обьектілерінің кадастры, ерекше</w:t>
        <w:br/>
        <w:t>қорғалатын аймақтардың кадастры, жерасты суларының ластанған аймақтарының кадастры,</w:t>
        <w:br/>
        <w:t>тау-кен кәсіпорындарының кеніш және шахталық суларының мониторинг мәліметтерінің</w:t>
        <w:br/>
        <w:t>кадастры, залалды заттар, радиоактивті қалдық және қалдық суларды жерлеудің мемлекеттік</w:t>
        <w:br/>
        <w:t>кадастры, техногенді минералды құрылымдардың кадастры. Бұл кадастр тобын табиғи</w:t>
        <w:br/>
        <w:t>қорғау кадастры деп атауды дұрыс көреміз. Кадастрларды табиғи қорғау және табиғи-</w:t>
        <w:br/>
        <w:t>ресурстық кадастрлар деп жіктеу обьектілердің жалпылығы мен кадастрларды жүргізу</w:t>
        <w:br/>
        <w:t>мақсаттарымен түсіндіріледі.</w:t>
        <w:br/>
        <w:t>Қазақстанда нарықтық реформалардың жүргізілуімен, экономикалық және</w:t>
        <w:br/>
        <w:t>шаруашылық орталығында да өзгерістер болды, меншік қатынастары өзгерді. Нарықтық</w:t>
        <w:br/>
        <w:t>бағалардың стихиялық болуы есепсіз әлеуметтік және экологиялық құрам, қоршаған</w:t>
        <w:br/>
        <w:t>ортаның обьектілері және бағалы ресурстар туралы кері ақпараттар бере бастады. Ерекше</w:t>
        <w:br/>
        <w:t>актуалдық табиғат қорларының кадастрларын құқықтық басқару қатынастарында олардың</w:t>
        <w:br/>
        <w:t>жүргізілуімен табиғат қорларын бағалаудағы экономикалық нормативтердің ұзақ</w:t>
        <w:br/>
        <w:t>пайдалануына мүмкіндік береді.</w:t>
        <w:br/>
        <w:t>Мемлекеттік жер кадастрларын құқықтық реттеуде, жерге деген қажетті</w:t>
        <w:br/>
        <w:t>стратегиялық табиғат қорына, жеке меншікке құқықты бекітуге байланысты ерекше</w:t>
        <w:br/>
        <w:t>актуалдық заңдылықты иеленеді.</w:t>
        <w:br/>
        <w:t>Азаматтық айналымда жердің сәтті қызмет етуінің қажетті шараларының бірі болып</w:t>
        <w:br/>
        <w:t>жер құқық қатынасындағы субьектілердің табиғат, шаруашылықтарының, Қазақстан</w:t>
        <w:br/>
        <w:t>Республикасының жерлерінің құқықтық жағдайы туралы мәліметтерді алуға мүмкіндік</w:t>
        <w:br/>
        <w:t>береді. Мемлекеттік табиғат кадастрларын іс жүзінде жүргізу тәртібі ведомствалық сипатты</w:t>
        <w:br/>
        <w:t>неленеді, бұл тәжірибеде оның жүзеге асуын, кейде жүзеге аспауын туғызады.</w:t>
        <w:br/>
        <w:t>Мемлекетімізде жер қатынастарының дұрыс дамуы еліміздің әлеуметтік-</w:t>
        <w:br/>
        <w:t>экономикалық, құқықтық дамуына зор ықпалын тигізетінін ұмытпағанымыз жөн. Сол</w:t>
        <w:br/>
        <w:t>себепті жер қатынастарының реттелуін мемлекеттен ажыратып алуға болмайды. Мемлекет</w:t>
        <w:br/>
        <w:t>жер қатынастарын тек құқықпен ғана реттеп отырады, яғни, жер құқығы саласы осы жер</w:t>
        <w:br/>
        <w:t>қатынастарын реттеуде мемлекеттің негізгі құралы болып табылады.</w:t>
        <w:br/>
        <w:t>БЕ)</w:t>
        <w:br/>
        <w:t>І.Жансүгіров атындағы ЖМУ ХАБАРШЫСЫ /Хе2-3/2013</w:t>
        <w:br/>
        <w:t>педагогикалық әдебиеттерде педагогикалық технологияны оқу үдерісіне белгілі бір мақсат</w:t>
        <w:br/>
        <w:t>көздей отырып педагогикалық ықпал ету ретінде айқындаған. Педагогикалық технология</w:t>
        <w:br/>
        <w:t>түпкілікті өзгермейтін механикалық құрылым емес, кейін студент пен оқытушының үнемі</w:t>
        <w:br/>
        <w:t>жаңа сипат алып отыратын өзара қарым-қатынасының негізі деп көрсетеді.</w:t>
        <w:br/>
        <w:t>М.В. Клариннің |9| педагогикалық технологияға педагогиканың мақсатқа жету</w:t>
        <w:br/>
        <w:t>жолындағы амалдары мен әдістемелік құралдарының жиынтығы деп қарастырады.</w:t>
        <w:br/>
        <w:t>Жақсы педагогикалық технология терең педагогикалық ғылыми ізденістердің</w:t>
        <w:br/>
        <w:t>нәтижесі болумен қатар, ең алдымен, оқытушылардың кәсіби-тұрғыда қаралуын көздейді,</w:t>
        <w:br/>
        <w:t>ал студенттердің оқу-танымдық қызметінің құрылымы мен мазмұнынан көрініс береді.</w:t>
      </w:r>
    </w:p>
    <w:p>
      <w:r>
        <w:t>Осы тұрғыда оның әдістемеден басты ерекшелігі де анық байқалатындығын көреміз.</w:t>
        <w:br/>
        <w:t>Педагогикалық технологияның негізі әдіснамалық талаптарды қанағаттандыруға</w:t>
        <w:br/>
        <w:t>арналған. Ал әдіснамалық талаптар ретінде:</w:t>
        <w:br/>
        <w:t>- Оның концептуальдық негізінің болуы, өйткені біз технологияны философиялық,</w:t>
        <w:br/>
        <w:t>педагогикалык, психологиялық ғылыми тұжырымдарға міндеттелетінін білеміз.</w:t>
        <w:br/>
        <w:t>- Педагогикалық жүйенің негізгі бөлімдері логикалық байланыста болуы шарт.</w:t>
        <w:br/>
        <w:t>Басқаруға ыңғайлығы. Болжам жасауға, жоспар жасауға, алған нәтижені өңдеу және оған</w:t>
        <w:br/>
        <w:t>өзгеріс енгізуге мүмкіндік туғызады. Сонымен катар білім беру стандартына сәйкес</w:t>
        <w:br/>
        <w:t>болуы.</w:t>
        <w:br/>
        <w:t>Жаңа оқыту технологияларын білім беру жүйесінде жүзеге асыруды - білім беру</w:t>
        <w:br/>
        <w:t>жүйесінің дамуының заңдылықтарының бірі ретінде қарастыруға болады, өйткені білім</w:t>
        <w:br/>
        <w:t>беру жүйесін және оның құрамының өзгеруін қажет ететін ескі мен жаңа үдеріс арасында</w:t>
        <w:br/>
        <w:t>қайшылық болуы табиғи құбылыс. Адам өмірі мен жаңа сапаға көтерілуі, білім мен</w:t>
        <w:br/>
        <w:t>тәрбиенің мазмұнын жаңартуды талап етері сөзсіз. Ал бұл өзгерістер оқыту үдерісінде</w:t>
        <w:br/>
        <w:t>оқу-тәрбие мақсаты мен мазмұнын оқыту тәсілдері мен құрал-жабдықтарын өзгертумен</w:t>
        <w:br/>
        <w:t>қатар, оқу үдерісін ұйымдастыру шараларын да түбегейлі өзгертуді талап етеді. Ал,</w:t>
        <w:br/>
        <w:t>педагогиқалық жаңа технологиялар білім беру жүйесінде тұлғаның жан-жақты дамуына</w:t>
        <w:br/>
        <w:t>әсер етудің тиімді жолы екені анық.</w:t>
        <w:br/>
        <w:t>Жаңа педагогикалық технологияларды қолдану арқылы тұлға субьект ретінде іс-</w:t>
        <w:br/>
        <w:t>әрекетті, қарым-қатынасты, өзінің тұлғалық ерекшеліктерін өзгертеді, дамытады,</w:t>
        <w:br/>
        <w:t>жетілдіреді.</w:t>
        <w:br/>
        <w:t>ӘДЕБИЕТТЕР</w:t>
        <w:br/>
        <w:t>1. Шепель В.М. Производство и педагогика.- М.: Моск. Рабочий, 1969.- 15с., 1972.-</w:t>
        <w:br/>
        <w:t>С. 35-37.</w:t>
        <w:br/>
        <w:t>2. Хайруллин Г.Т. Педагогическая технология как алгоритм взаимодествия //</w:t>
        <w:br/>
        <w:t>Творческая педагогика.-2006.-Х21.-С. 59.</w:t>
        <w:br/>
        <w:t>3. Караев Ж.А. Актуальные проблемы модернизации педагогической системы на</w:t>
        <w:br/>
        <w:t>основе технологического подхода: Дидактич. условия управлениякачеством обучения//</w:t>
        <w:br/>
        <w:t>Творческая педагогика.-2006.-Хе 1-2 -С. 53-66.</w:t>
        <w:br/>
        <w:t>4. Пальчевский Б.М. Курс для начинаюших Минск,1985.-254 с.</w:t>
        <w:br/>
        <w:t>5. Фридман Л.М. Как научиться решать задачи: Пособие для учашихся.-М..</w:t>
        <w:br/>
        <w:t>Просвецение, 1989.- 191 с.</w:t>
        <w:br/>
        <w:t>6. Хайруллин Г.Т. Технология техника взаимодействия 3-е доп.изд.Алматы: РНПК</w:t>
        <w:br/>
        <w:t>СО,2002.- 222 с.</w:t>
        <w:br/>
        <w:t>7. Монахов В.И. Проектирование и/| внедрение новых технологии</w:t>
        <w:br/>
        <w:t>обучения.// Советская педагогика.- 1984.- Хә4.-С. 117-122.</w:t>
        <w:br/>
        <w:t>8. Лихачев Б.Т. Педагогика, курс лекцин// Учебное пособие для студентов</w:t>
        <w:br/>
        <w:t>педагогических учебных заведении и слушателей ИПКиФПК.-М.:Прометей, Юрайт,1998.-</w:t>
        <w:br/>
        <w:t>С.101-110.</w:t>
        <w:br/>
        <w:t>9. М.В.Кларин Интерактивное обучение - инструмент освоения нового опыта //</w:t>
        <w:br/>
        <w:t>Педагогика.- 2000.-Хо7.- С. 12-18.</w:t>
        <w:br/>
        <w:t>28</w:t>
        <w:br/>
        <w:t>І.Жансүгіров атындағы ЖМУ ХАБАРШЫСЫ /Хе2-3/2013</w:t>
      </w:r>
    </w:p>
    <w:p>
      <w:r>
        <w:t>УДК 574</w:t>
        <w:br/>
        <w:t>ГИДРОХИМИЧЕСКАЯ ХАРАКТЕРИСТИКА</w:t>
        <w:br/>
        <w:t>ОЗЕР И РЕК АЛАКОЛЬСКОЙ ВПАДИНЫ</w:t>
        <w:br/>
        <w:t>Джетимов М.А.</w:t>
        <w:br/>
        <w:t>Жетысуский государственный университет имени И. Жансугурова</w:t>
        <w:br/>
        <w:t>Джумадилова Г.М.</w:t>
        <w:br/>
        <w:t>Школа-интернат для одаренных в спорте детей</w:t>
        <w:br/>
        <w:t>Токпаков С.</w:t>
        <w:br/>
        <w:t>Аакжарская средняя школа Кербулакского района</w:t>
        <w:br/>
        <w:t>Алакөл ойпаттарының өзендері мен көлдерінің суларының антропогендік</w:t>
        <w:br/>
        <w:t>ластануына химиялық талдау берілген және гидрохимиялық режимдегі экологиялық</w:t>
        <w:br/>
        <w:t>күйі зерттелген. Ауыр металлдардың,яғни, кальций,магний,калий ,сонымен қатар</w:t>
        <w:br/>
        <w:t>карбонат,сульфат,хлорид иондарының судағы мөлшерлемесіне сандық талдау</w:t>
        <w:br/>
        <w:t>жүргізілген.Зерттеуден алынған нәтижелер Алакөл ойпатының суларындағы химиялық</w:t>
        <w:br/>
        <w:t>ластаушылардың шекті ұйғарымды концентрацияларымен сәйкестендірілген.</w:t>
        <w:br/>
        <w:t>Исследовано экологическов состояние гидрохимического режима и дан</w:t>
        <w:br/>
        <w:t>химический анализ антропогенного загрязнения воды рек и озер Алакольской впадины.</w:t>
        <w:br/>
        <w:t>Проведен количественный анализ тяжелых металлов на определение содержания</w:t>
        <w:br/>
        <w:t>кальция, магния, калия, а так-же карбонат, сульфат и хлорид ионы. Полученные</w:t>
        <w:br/>
        <w:t>Резулыпаты исследований сопоставлены с предельно допустимыми концентрациями</w:t>
        <w:br/>
        <w:t>химических загрязнителей в водах Алакольской впадины.</w:t>
        <w:br/>
        <w:t>Іп ассоғаапсе ууйһ 1һе Сөпсері о/ Епуітоптета! 5а/еіу ЕК 1һе Базіз о/ тедшіайоп о/</w:t>
        <w:br/>
        <w:t>вөсійі геГапопв ів деовумет аррғоасһ. Оп Іһік Бавіз, Бу Іһе іпттойисвоп о) еуійепсе-Базей зег</w:t>
        <w:br/>
        <w:t>о тесігісііопз, ғедшайопв апа киев оР есопотіс оғ оһеғ аспуійев Іһа: д4ейпе ап</w:t>
        <w:br/>
        <w:t>епуіғоптетайу ассергаріе Тітію дү пашға! гезоиксев апа епвиге зивіаіпаМе тапавететі оҒ</w:t>
        <w:br/>
        <w:t>епуігоптетвіаі диа!йу.</w:t>
        <w:br/>
        <w:t>Ключевые слова: анионы, катионы, минерализация, химический анализ, гидрохимия.</w:t>
        <w:br/>
        <w:t>Балхашская равнина в юго-восточной части заканчивается Алакольской впадиной,</w:t>
        <w:br/>
        <w:t>которая с севера граничит с хребтом Тарбагатай, на востоке - с горной цепью Барлык,</w:t>
        <w:br/>
        <w:t>обрываюшейся у Джунгарских ворот, на юге - со снежным хребтом Джунгарского Алатау</w:t>
        <w:br/>
        <w:t>ШІ. Балхашская пустыня, постепенно поднимаясь к востоку, изменяет почвенный и</w:t>
        <w:br/>
        <w:t>растительный покров. Песчаные барханы уступают место суглинистым солончакам,</w:t>
        <w:br/>
        <w:t>которые переходят в сероземы и черные почвы (2).</w:t>
        <w:br/>
        <w:t>В пониженных местах впадины протянулась цепочка озер: Сасыкколь, Уялы,</w:t>
        <w:br/>
        <w:t>Алаколь, Джаланаш, вдоль которых проходит железная дорога.</w:t>
        <w:br/>
        <w:t>Озера бессточные, питаются водами рек, стекаюшими с гор.</w:t>
        <w:br/>
        <w:t>Все четыре озера в годы наибольшего заполнения соединяются протоками, при</w:t>
        <w:br/>
        <w:t>понижении уровня их разделяют сухне болота. В настояшее время на озерах наблюдается</w:t>
        <w:br/>
        <w:t>подиятие уровня воды.</w:t>
        <w:br/>
        <w:t>В литературе имеются географические |3|, геологические и гидрологические</w:t>
        <w:br/>
        <w:t>описания |3,4| района 4-х озер, но химических исследований нет, если не считать 3-х</w:t>
        <w:br/>
        <w:t>анализов проб воды, отобранных из Сасыкколя в 1927 году, из Алаколя в 1914 году и</w:t>
        <w:br/>
        <w:t>озера Джаланаш в 1927 году, проведенных Б.К.Терлецким (5|, также анализ проб воды</w:t>
        <w:br/>
        <w:t>данных озер проводились Беремжановым Б.А. в 1955-1959 годах. Гидропосты на озерах</w:t>
        <w:br/>
        <w:t>30</w:t>
        <w:br/>
        <w:t>І.Жансүгіров атындағы ЖМУ ХАБАРШЫСЫ /Хе2-3/2013</w:t>
        <w:br/>
        <w:t>технологиясының ерекшеліктері: мақсатын анықтау, оқыту мақсатына жетуде барлық оқу</w:t>
      </w:r>
    </w:p>
    <w:p>
      <w:r>
        <w:t>әрекеттерін бағыттау, ағымдық және қорытынды бағалау мен жедел кері байланысты</w:t>
        <w:br/>
        <w:t>орнату. Бүгінгі таңда педагогика ғылымдарында баланы оқыту мен тәрбиелеудің міндеті</w:t>
        <w:br/>
        <w:t>жан-жақты дамыған жеке тұлғаны қалыптастыру болғандықтан, жаңа оқыту технологиясы</w:t>
        <w:br/>
        <w:t>бойынша әдістемелік жүйенің басты бөлігі - оқытудың мақсаты болып табылады.</w:t>
        <w:br/>
        <w:t>Оқытудың жаңа технологиясының мақсаты - оқытуды ізгілендіру, яғни оқу құралдары</w:t>
        <w:br/>
        <w:t>студенттердің өздігінен танымдык іс-әрекетерді жүргізе алатындығы.</w:t>
        <w:br/>
        <w:t>Қазақстандық ғалым Ж.А. Қараев «Жетілдірген педагогикалық жүйені жобалаудың</w:t>
        <w:br/>
        <w:t>дидактикалық шарттары» атты еңбегінде технологияны дидактикалық дәрістер кешенімен</w:t>
        <w:br/>
        <w:t>байланыстыра зерттей отырып, педагогикалық жағдайларға сай қолданылатын әдіс,</w:t>
        <w:br/>
        <w:t>тәсілдер оның құрамды бөлігі екендігін айтады|3|.</w:t>
        <w:br/>
        <w:t>Педагогикалық технологияның негізгі мақсаты - студенттің даралық тұлғасын</w:t>
        <w:br/>
        <w:t>дамыту деп айтамыз. Енді осы ұғымға тоқталатын болсақ ЮНЕСКО-ның анықтамасы</w:t>
        <w:br/>
        <w:t>бойынша педагогикалық технология техникалық және адами ресурстарды ескере отырып</w:t>
        <w:br/>
        <w:t>оқыту және білімді меңгерудің барлық үдерісін анықтап құру және қолданудың жүйелі</w:t>
        <w:br/>
        <w:t>әдісі, сонымен бірге білім берудің жолдарын айқындаудың әсері ретінде қарастырады.</w:t>
        <w:br/>
        <w:t>Зерттеуші П. Митчелл «педагогикалық технология - арнаулы және тұрақты</w:t>
        <w:br/>
        <w:t>педагогикалық нәтижелерге қол жеткізу үшін барлық педагогикалық жүйені ұйымдастыру</w:t>
        <w:br/>
        <w:t>құжаттарымен тікелей байланыста қарастырылатын теория мен практиканың зерттеу</w:t>
        <w:br/>
        <w:t>аймағы» деп қарастырған. Ал Б.В. Пальчевский мен Г, Фридманның |41, |5| анықтамасы</w:t>
        <w:br/>
        <w:t>бойынша педагогикалық технология барлық оқу үдерісінің жағдайларын жобалауға</w:t>
        <w:br/>
        <w:t>негізделген оқытушылар мен студенттердің іс-әрекеттерін алгоритмдеу үдерісі деп</w:t>
        <w:br/>
        <w:t>қарастырса, А.П. Беспалько педагогикалық технология - жеке тұлғаны қалыптастыру</w:t>
        <w:br/>
        <w:t>үдерісін жобалау және пайымдау үдерісі деп анықтама бергенін байқадық. Ал Г.Т.</w:t>
        <w:br/>
        <w:t>Хайруллин (6| болса «педагогикалық технология» педагогикалық үдерісті ұйымдастыру</w:t>
        <w:br/>
        <w:t>мен оны жоспарлаудың жобасы (алгоритмі) деп қарастырады.</w:t>
        <w:br/>
        <w:t>Педагогикалық технологиялардың бастаулары ретінде педагогика,</w:t>
        <w:br/>
        <w:t>технология және әлеуметтік ғылымдардың жетістіктерін, озық педагогикалық</w:t>
        <w:br/>
        <w:t>тәжірибелерді халық педагогикасын отандық және шетелдік педагогикадағы озық</w:t>
        <w:br/>
        <w:t>бағыттарды атауға болады. Педагогикалық технология нақты педагогикалық тәжірибе</w:t>
        <w:br/>
        <w:t>барысында оқу үдерісін жүзеге асырып, оқытып үйрету мен оқып үйренудің шын</w:t>
        <w:br/>
        <w:t>болмысын бейнелейді.</w:t>
        <w:br/>
        <w:t>Бүгінгі оқу үдерісінде қолданылып жүрген педагогикалық технология бағыттары</w:t>
        <w:br/>
        <w:t>ізгілік, дамытушылық, жеке қарым-қатынастарға негізделген. Ал, бұл технологиялардың</w:t>
        <w:br/>
        <w:t>дидактикалық негіздеріне: белгілі бір мақсатқа байланысты проблемалық оқыту,</w:t>
        <w:br/>
        <w:t>студенттердің қабілеті мен мүмкіндіктерін ескеру, оқу қызметін саралап басқару, оқу</w:t>
        <w:br/>
        <w:t>үдерісін демократиялық жолмен ұйымдастыруды айтуға болады деп есептейміз.</w:t>
        <w:br/>
        <w:t>Педагогикалық технологияның басты ерекшелігі оқу үдерісінің қойылған мақсатқа</w:t>
        <w:br/>
        <w:t>жетуге кепілдік беретіндігінде. Педагогикалық әдебиеттерде «педагогикалық технология»</w:t>
        <w:br/>
        <w:t>ұғымы үш бағытта қолданылатындығы анықталды. Олар:</w:t>
        <w:br/>
        <w:t>1. Жалпы педагогикалык деңгей - белгілі бір аймақтағы, оқу орнындағы білім беру</w:t>
        <w:br/>
        <w:t>үдерісін сипаттайды;</w:t>
        <w:br/>
        <w:t>2. Жеке пәндік - әдістемелік деңгей - жеке пән әдістемесі ретінде қолданылады;</w:t>
        <w:br/>
        <w:t>3. Элементтік (бөлімді) модельді деңгей - оқу-тәрбие үдерісінің жекелеген</w:t>
        <w:br/>
        <w:t>бөлігінің технологиясы ретінде қарастырған.</w:t>
        <w:br/>
        <w:t>Белгілі ғалым- әдіскер В.М. Монахов |7| «Педагогикалық технология - бұл студент</w:t>
        <w:br/>
        <w:t>мен оқытушының оқу үдерісін жобалап және ұйымдастыруға бірігіп қызмет етуіне</w:t>
        <w:br/>
        <w:t>қолайлы жағдай туғызатын, әбден ойластырылған педагогикалық іс-әрекетінің үлгісі» -</w:t>
        <w:br/>
        <w:t>деп тұжырымдайды. Қазіргі таңда студент пен оқытушының СӨЖ кезінде бірігіп жұмыс</w:t>
        <w:br/>
        <w:t>істеп соған қолайлы жағдай туғызу оқу үдерісінің санасын артыруда әсер етеді.</w:t>
        <w:br/>
        <w:t>Ал келесі зерттеуші ғалым Б.Т. Лихачев |8| ғылыми-зерттеу жұмысында және</w:t>
        <w:br/>
        <w:t>27</w:t>
      </w:r>
    </w:p>
    <w:p>
      <w:r>
        <w:t>І.Жансүгіров атындағы ЖМУ ХАБАРШЫСЫ /Хе2-3/2013</w:t>
        <w:br/>
        <w:t>Таблица 3. Хлорные коэффициенты главных ионов для воды оз.Балхаш (2013 г., лето)</w:t>
        <w:br/>
        <w:t>Район | С/СІ"10-2 УС</w:t>
        <w:br/>
        <w:t>са” |Ма% |мазк?” |нсо: |С0:: Е197ші</w:t>
        <w:br/>
        <w:t>1 21,00 |458 1435 |1362 |1,6 2469 |7,05</w:t>
        <w:br/>
        <w:t>2 22,50 |2741 1110 |1424 |13,0 300,0 |7,96</w:t>
        <w:br/>
        <w:t>3 1340 |448 1661 |1070 |153 2788 |7,25</w:t>
        <w:br/>
        <w:t>4 870 |369 1555 |820 |150 23504 |6,28</w:t>
        <w:br/>
        <w:t>5 3,0 |29,5 131,7 |65,1 84 1780: |516</w:t>
        <w:br/>
        <w:t>6 257 |289 1310. |625 |87 17402 |508</w:t>
        <w:br/>
        <w:t>ТІ 196 |27,4 |197 |577 102 1657 |4,92</w:t>
        <w:br/>
        <w:t>8 124 |27,5 1350: |57,8 ПЕ!) 1729 |5,05</w:t>
        <w:br/>
        <w:t>Если углекислый кальций присутствует во всех районах озера, то углекислый</w:t>
        <w:br/>
        <w:t>магний совершенно отсутствует в воде западного плеса, появляясь лишь Вв восточной</w:t>
        <w:br/>
        <w:t>половине водоема. Здесь по мере приближения к восточной оконечности озера отчетливо</w:t>
        <w:br/>
        <w:t>видна тенденция к увеличению содержания этой соли. Все остальные соли (Ме(НСОз)»,</w:t>
        <w:br/>
        <w:t>Мое50,, Ха35О,, МаСІ, КСІ) присутствуют в воде озера повсеместно (табл. 3). При этом</w:t>
        <w:br/>
        <w:t>их количество несколько возрастает, особенно резко для сульфата и хлорида натрия по</w:t>
        <w:br/>
        <w:t>направлению с запада на восток.</w:t>
        <w:br/>
        <w:t>“Указанная особенность ионного состава воды обьединяется сочетаннем ряда</w:t>
        <w:br/>
        <w:t>физико-географических факторов. Главными среди них являются форма котловины,</w:t>
        <w:br/>
        <w:t>вытянутая с запада на восток на 600 км в условиях засушливого климата, и</w:t>
        <w:br/>
        <w:t>сосредоточение основного источника водного питания в юго-западной оконечности озера.</w:t>
        <w:br/>
        <w:t>Кроме того, в воде оз. Балхаш имеет место сложное соотношение реакции между водами</w:t>
        <w:br/>
        <w:t>разных типов и концентрации (вода самого озера, питаюших его рек, подземные и</w:t>
        <w:br/>
        <w:t>атмосферные воды, воды заливов и шиганов), а так же ионообмен со взвешенными</w:t>
        <w:br/>
        <w:t>коллоидно- глинистыми частицами.</w:t>
        <w:br/>
        <w:t>Процесс осаждения карбонатов кальция и магния из воды оз. Балхаш является</w:t>
        <w:br/>
        <w:t>одним из факторов, постоянно уменышаюшим солевой запас озера, минерализацию и</w:t>
        <w:br/>
        <w:t>поэтому входит в расходную часть его солевого баланса.</w:t>
        <w:br/>
        <w:t>В связи с этим представляет интерес исследование состояния карбонатно-</w:t>
        <w:br/>
        <w:t>кальциевого равновесия в воде оз.Балхаш в современный и многолетние периоды.</w:t>
        <w:br/>
        <w:t>Результаты расчета, выполненными нами для каждого гидрохимического района озера</w:t>
        <w:br/>
        <w:t>(206 проб) в летний период с 2005-2009 года осреднены и приведены в табл.3 и</w:t>
        <w:br/>
        <w:t>представлены графически на рис. 1,23).</w:t>
        <w:br/>
        <w:t>Как видно, вода оз.Балхаш по своей акватории сильно пересышена карбонатом</w:t>
        <w:br/>
        <w:t>кальция, пересышение неодинаковое и растет в восточном направлении от 3,6 до 15,2.</w:t>
        <w:br/>
        <w:t>Сравнивая средние величины произведения активностей Са?и со в Іи8-ом</w:t>
        <w:br/>
        <w:t>гидрохимических районах видно, что они практически не меняются: отмечается лишь</w:t>
        <w:br/>
        <w:t>некоторое повышение величины аСа?" аСОз” со 2 по 6-ые районы, затем снижение ее при</w:t>
        <w:br/>
        <w:t>переходе в 7 и 8-ые районы.</w:t>
        <w:br/>
        <w:t>На рис. 1,2 приведены также кривые изменения произведения активностей ионов</w:t>
        <w:br/>
        <w:t>кальция и карбонат- нонов, величины пересьшцения в воде оз. Балхаш, полученные</w:t>
        <w:br/>
        <w:t>разными авторами за период 1985- 2009 тт. |3,5|. За многолетний период величины 5/ 81</w:t>
        <w:br/>
        <w:t>колеблются в близких пределах, что говорит о стабильности карбонатно-кальциевого</w:t>
        <w:br/>
        <w:t>равновесия. Отметим лишь что данные, полученные в 1985г. сотрудниками</w:t>
        <w:br/>
        <w:t>Государственного гидрологического института дпя районов Восточного Балхаша,</w:t>
        <w:br/>
        <w:t>несколько занижены по сравнению с нашими данными. Это обьясняется тем, что</w:t>
        <w:br/>
        <w:t>указанными авторами при расчетах использовались не совсем точные значения констант</w:t>
        <w:br/>
        <w:t>(первой и второй константы диссоциации угольной кислоты, произведения растворимости</w:t>
        <w:br/>
        <w:t>39</w:t>
      </w:r>
    </w:p>
    <w:p>
      <w:r>
        <w:t>І.Жансүгіров атындағы ЖМУ ХАБАРШЫСЫ ./%2-3/2013</w:t>
        <w:br/>
        <w:t>шығарылады. Талаптан бас тартуды сот қаулы шығара отырып, сотта іс қараудың кез</w:t>
        <w:br/>
        <w:t>келген сәтінде, бірақ сот үкім шығару үшін кеңесу бөлмесіне кеткенге дейін қабылдай</w:t>
        <w:br/>
        <w:t>алады. Егер азаматтық талапкердің талаптан бас тартуы сот отырысында білдірілсе,</w:t>
        <w:br/>
        <w:t>онда ол сот отырысының хаттамасына енгізіледі. Талаптан бас тартуды қабылдағанға</w:t>
        <w:br/>
        <w:t>дейін қылмыстық процесті жүргізуші орган азаматтық талапкерге талаптан бас тартуды</w:t>
        <w:br/>
        <w:t>қабылдау ол бойынша іс жүргізуді тоқтатуға әкеп соғатынын түсіндіруге міндетті (ҚР</w:t>
        <w:br/>
        <w:t>ҚІЖК 168-бап). Егер азаматтық талапкер талаптан бас тартқан жағдайда, оның бұл</w:t>
        <w:br/>
        <w:t>талаптарын қылмыстық сот өндірісі және азаматтық іс іс жүргізу тәртібімен қайта</w:t>
        <w:br/>
        <w:t>қоюға құқығы жоқ.</w:t>
        <w:br/>
        <w:t>Қылмыстық іс жүргізуде азаматтық талап қою - азаматтар, заңды тұлғалар мен</w:t>
        <w:br/>
        <w:t>мемлекеттің қылмыстық іс қозғалған сәттен бастап мүліктік құқықтары мен мүдделерін</w:t>
        <w:br/>
        <w:t>қорғаудың маңызды процесуалды құралы. Осыған сәйкес сот, прокурор, тергеуші мен</w:t>
        <w:br/>
        <w:t>анықтаушы мүдделі тұлғаларға олардың қылмыстық іс жүргізуде өз</w:t>
        <w:br/>
        <w:t>бастамашылығымен азаматтық талап қоюға құқылы екендіктерін түсіндіріп, азаматтық</w:t>
        <w:br/>
        <w:t>талапқа қатысты қамсыздандыру шараларын уақытылы жүзеге асыруға міндетті. Тек</w:t>
        <w:br/>
        <w:t>сот үкімі ғана қылмыстың орын алғандығы не болмағандығы, осы қылмыс бойынша</w:t>
        <w:br/>
        <w:t>айыпталушы тұлға кінәлі болып табылады ма, жоқ па, сотталушы келтірілген зиян үшін</w:t>
        <w:br/>
        <w:t>жауапты ма, жоқ па сияқты сауалдарға жауап беріп, анықтайды. Сот үкімі қылмыс</w:t>
        <w:br/>
        <w:t>салдарынан келтірілген зиянды шеккен тұлғаны да анықтайды. Аталған мән-жайлардың</w:t>
        <w:br/>
        <w:t>анықталуы қылмыстық іс жүргізудегі азаматтық талаптарды қанағаттандырудың</w:t>
        <w:br/>
        <w:t>алғышарттары болып табылады.</w:t>
        <w:br/>
        <w:t>Қазіргі кезде процессуалистер арасында азаматтық талапты қанағаттандыру</w:t>
        <w:br/>
        <w:t>құқығын жүзеге асырудың алғышарттары мен шаралары бойынша ортақ пікір</w:t>
        <w:br/>
        <w:t>қалыптаспаған. С.В. Курылевтің пікірінше, талаптың құқықтық негізділігі материалды</w:t>
        <w:br/>
        <w:t>құқық саласына, ал іс жүзіндегі негізділігі процессуалды құқық саласына жатады |1,</w:t>
        <w:br/>
        <w:t>2076.1. Г.Л. Осокинаның айтуынша, талапты қанағаттандыру құқығының пайда болуы</w:t>
        <w:br/>
        <w:t>материалды заң мен тиісті заңды фактілердің орын алуы (талаптың құқықтық және іс</w:t>
        <w:br/>
        <w:t>жүзіндегі негізділігі) негіз болып табылады |2, 185 6.1.</w:t>
        <w:br/>
        <w:t>Көптеген ғалымдардың пікірінше, азаматтық талапгы қанағаттандыруға</w:t>
        <w:br/>
        <w:t>құқықтың пайда болуы бірнеше алғышарттан тұрады: талап қою құқығы; талаптың</w:t>
        <w:br/>
        <w:t>құқықтық негізділігі, яғни талаптың қай заң нормаларына сәйкес қойылғандығын</w:t>
        <w:br/>
        <w:t>көрсетуі; талаптың іс жүзіндегі негізділігі, яғни талапкердің жауапкерге қойған</w:t>
        <w:br/>
        <w:t>талабын негіздейтін фактілердің дәлелденуі. Соңғы екі алғышартты В.Т. Нор</w:t>
        <w:br/>
        <w:t>қылмыстық іс жүргізудегі азаматтық талаптың материалды және құқықтық негізі</w:t>
        <w:br/>
        <w:t>ретінде қарастырып, үшінші негіз ретінде процессуалды алғышарттарды бөліп көрсетті</w:t>
        <w:br/>
        <w:t>ІЗ. 1756.1.</w:t>
        <w:br/>
        <w:t>Қылмыстық іс жүргізуде азаматтық талаптың пәні азаматтық деликтілік</w:t>
        <w:br/>
        <w:t>құқықтық қатынастар саласына жатқызылып, азаматтық заңнамамен реттелінеді.</w:t>
        <w:br/>
        <w:t>Азаматтық зандармен реттелінетін, зиян келтіру салдарынан туындаған азаматтық</w:t>
        <w:br/>
        <w:t>құқықтық қатынастардың ерекшелігі олардың қылмыстық заңнама нормаларымен</w:t>
        <w:br/>
        <w:t>реттелінетін жоғары қоғамдық қауіптіліктің пайда болуындағы үйлесімінде. Зиян</w:t>
        <w:br/>
        <w:t>келтіру салдарынан туындайтын міндеттемелер ҚР АК нормаларымен реттелінеді.</w:t>
        <w:br/>
        <w:t>Зиянның орнын өтеудің негізі болып келтірілген зиян фактісі болып табылады. Т.А.</w:t>
        <w:br/>
        <w:t>Славгородскийдің пікірінше, дәлелдеу пәніне жеке және занды тұлғалар мен олардың</w:t>
        <w:br/>
        <w:t>мүлкіне келтірілген зияннан басқа қылмыс пен келтірілген зиян арасындағы</w:t>
        <w:br/>
        <w:t>айыпталушының әрекеті не әрекетсіздігіндегі себепті байланыстың болуы; келтірілген</w:t>
        <w:br/>
        <w:t>зиянның көлемі; зиян келтірушінің кінә деңгейі; іс бойынша азаматтық жауапкер</w:t>
        <w:br/>
        <w:t>ретінде танылуы мүмкін айыпталушының материалды жағдайы (...1.</w:t>
        <w:br/>
        <w:t>Азаматтық талаптың қылмыстық-процессуалдық доктринасы кінәні оның негізі</w:t>
        <w:br/>
        <w:t>ретінде қарастырмайды, себебі кінәсіз қылмыстың жасалуы мүмкін емес. В.Т. Нордың</w:t>
        <w:br/>
        <w:t>пікірінше, тұлғаны қылмыс жасады деп тану үшін оның кінәлілігі дәлелденуі тиіс |4,</w:t>
        <w:br/>
        <w:t>47</w:t>
      </w:r>
    </w:p>
    <w:p>
      <w:r>
        <w:t>І.Жансүгіров атындағы ЖМУ ХАБАРШЫСЫ ./%2-3/2013</w:t>
        <w:br/>
        <w:t>Қазіргі нарықтық қатынастарға байланысты, жердің мемлекет меншігінен жеке</w:t>
        <w:br/>
        <w:t>меншікке өтуі және жеке меншіктегі жерлердің азаматтық құқықтық мәмілелер арқылы</w:t>
        <w:br/>
        <w:t>сатылуы, жалға берілуі сияқты жүргізіліп жатқан қатынастардың барлығы да заңдылық</w:t>
        <w:br/>
        <w:t>жағынан қамтамасыз етілуі тиіс. Осы мақсатта Жер кадастрын жүргізу, яғни жер учаскесінің</w:t>
        <w:br/>
        <w:t>шаруашылық табиғи жай-күйі туралы мәліметтердің қалыптасуы және ол мәліметтерге</w:t>
        <w:br/>
        <w:t>мүдделі тұлғалардың кез-келген уақытта қол жетімдігінің болуы осы саладағы заңдылықты</w:t>
        <w:br/>
        <w:t>қамтамасыз етуші амал-тәсіл ретінде қарастырылады. Бұл дамыған нарықтық қоғамның</w:t>
        <w:br/>
        <w:t>талабынан туындаған занды құбылыс болып табылады және өте орынды.</w:t>
        <w:br/>
        <w:t>1999 жылдың 12 наурызында Қазақстан тарапынан қол қойылған климаттың өзгерісі</w:t>
        <w:br/>
        <w:t>туралы Киот хаттамасының 7 бабында әрбір тарап парник газын жұтқыштар мен</w:t>
        <w:br/>
        <w:t>антропогенді шығарынды кадастрына жыл сайын конвенция ережелерін қадағалау</w:t>
        <w:br/>
        <w:t>мақсатымен қажетті қосымша мәліметті ергізуі тиіс. Алайда қазіргі таңда Қазақстанда занды</w:t>
        <w:br/>
        <w:t>түрде парник газын жұтқыштар мен антропогенді шығарынды кадастрын енгізу</w:t>
        <w:br/>
        <w:t>қарастырылмаған. Парник газының шығындыларын азайту бойынша мемлекеттік</w:t>
        <w:br/>
        <w:t>органдардың координациясын жақсарту мен климаттың өзгерісі туралы конвенция бойынша.</w:t>
        <w:br/>
        <w:t>Қазақстан Республикасы өз міндеттерін орындау үшін Қазақстан Республикасының Үкіметі</w:t>
        <w:br/>
        <w:t>жарлығымен Киот хаттамасын ратификациялау мәселесі бойынша ведомство аралық</w:t>
        <w:br/>
        <w:t>комиссия туралы ереже бекітілді. Озон қабатын қорғау туралы Вена конвенциясына қосылу,</w:t>
        <w:br/>
        <w:t>озон қабаты мен басқа да параметрлер жағдайын жүйелі бақылау бағдарламаларын жүргізу</w:t>
        <w:br/>
        <w:t>міндеттемесін алу, озон қабатын жоятын заттар туралы Монреаль хаттамасының қорытынды.</w:t>
        <w:br/>
        <w:t>актісіне қол қою осының барлығы ауаны ластайтын шығындылар кадастрын жүргізу</w:t>
        <w:br/>
        <w:t>ережелерін заңды түрде жүзеге асыру қажеттілігін негіздейді |4, 986.).</w:t>
        <w:br/>
        <w:t>Табиғатты қорғау мен табиғи ресурстарды рационалды пайдалану негізінде ғылыми-</w:t>
        <w:br/>
        <w:t>техникалық, экономикалық, құқықтық сипаттағы және ғылыми негізде жасалған</w:t>
        <w:br/>
        <w:t>мемлекеттік іс-шаралардың кешені жатыр. Табиғаттың даму заңдылықтарын пайдалану мен</w:t>
        <w:br/>
        <w:t>білу жүргізілетін табиғатты қорғау іс-шараларының тиімділігі мен табиғи ресурстарды</w:t>
        <w:br/>
        <w:t>пайдалануды ұйымдастыру тиімділігін анықтайды. Пайдаланылатын және қорғалатын</w:t>
        <w:br/>
        <w:t>табиғи ресурстардың қасиеттерін анықтау ғылыми бақылау, тұжырымдар, есеп,</w:t>
        <w:br/>
        <w:t>инвентаризация жүргізумен және табиғи ресурстардың кадастры мен балансын жасау</w:t>
        <w:br/>
        <w:t>арқылы жүзеге асады.</w:t>
        <w:br/>
        <w:t>Кадастрлар табиғи ресурстар туралы толық және жан-жақты түсінік береді және</w:t>
        <w:br/>
        <w:t>мемлекеттің шаруашылық-ұйымдастырушылық қызметінің негізгі құралдарының бірі болып</w:t>
        <w:br/>
        <w:t>табылады. Олар ауыл шаруашылығы, орман шаруашылығы, тау-кен өнеркәсібі, су тасымалы</w:t>
        <w:br/>
        <w:t>және басқа да табиғи ресурстарды пайдаланумен байланысты салаларын реттеу үшін</w:t>
        <w:br/>
        <w:t>маңызды болады |5|. Табиғи ресурстарды рационалды пайдалану және оларды қорғау үшін</w:t>
        <w:br/>
        <w:t>табиғи ресурстар жайлы мәліметтердің маңызы Қазақстан Республикасы табиғи</w:t>
        <w:br/>
        <w:t>обьектілерінің мемлекеттік кадастрларының барлық түрлерін біріктіретін біртекті</w:t>
        <w:br/>
        <w:t>салааралық ақпараттық компьютерлік жүйені жасау бойынша жұмыстардың басталуын</w:t>
        <w:br/>
        <w:t>қамтамасыз етті. Сонымен қатар заң табиғи ресурс кадастрларының маңызды түрлерін</w:t>
        <w:br/>
        <w:t>енгізді - жер, су, кен қазбалары және жануарлар әлемі.</w:t>
        <w:br/>
        <w:t>Жер кадастры мен басқа табиғат кадастрындағы мәліметтер табиғи ресурстарды</w:t>
        <w:br/>
        <w:t>қорғау мен пайдалануды ұйымдастыру бойынша мәселелерді шешу үшін қажетті ғылыми</w:t>
        <w:br/>
        <w:t>негізделген алғышарттар қамтамасыз етеді. Жалпы «кадастр» деген түсініктің екі түп</w:t>
        <w:br/>
        <w:t>тамыры бар.</w:t>
        <w:br/>
        <w:t>Біріншіден «сарп» - нақты зат және «сарИавіпші» осы заттардың тізімі. Ал жер</w:t>
        <w:br/>
        <w:t>кадастры дегеніміз ғалымдардың пікірі бойынша, кең мағынада - жерді өндіріс құралы</w:t>
        <w:br/>
        <w:t>ретінде сипаттайтын барлық қажетті мәліметтердің жиынтығы. Тар мағынада жерді бағалау</w:t>
        <w:br/>
        <w:t>яғни, жердің табиғи және шаруашылық жағдайын анықтайтын бағалау мәліметтері деген</w:t>
        <w:br/>
        <w:t>болатын.</w:t>
        <w:br/>
        <w:t>Мемлекеттік жер кадастры Қазақстан Республикасының мемлекеттік кадастрлар</w:t>
        <w:br/>
        <w:t>жүйесінің құрамдас бөлігі болып табылады және жер ресурстарын басқару жөніндегі</w:t>
      </w:r>
    </w:p>
    <w:p>
      <w:r>
        <w:t>44</w:t>
        <w:br/>
        <w:t>І.Жансүгіров атындағы ЖМУ ХАБАРШЫСЫ ./%2-3/2013</w:t>
        <w:br/>
        <w:t>орталық уәкілетті орган өздеріне қатысты алғанда мемлекеттік басқару органы болып</w:t>
        <w:br/>
        <w:t>табылатын, мамандандырылған республикалық, мемлекеттік кәсіпорындар Қазақстан</w:t>
        <w:br/>
        <w:t>Республикасының барлық аумағында бірыңғай жүйе бойынша жүргізеді.</w:t>
        <w:br/>
        <w:t>Мемлекеттік жер кадастрының деректері жерді пайдалану мен қорғауды жоспарлау</w:t>
        <w:br/>
        <w:t>кезінде, жерге орналастыруды жүргізу, шаруашылық қызметті бағалау және жерді</w:t>
        <w:br/>
        <w:t>пайдалану мен қорғауға байланысты басқа да іс-шараларды жүзеге асыру кезінде, сондай-ақ</w:t>
        <w:br/>
        <w:t>жердің бірыңғай мемлекеттік тізілімін қалыптастыру, құқықтық және басқа да кадастрларды</w:t>
        <w:br/>
        <w:t>жүргізу, жер үшін төлем мөлшерін анықтау, жылжымайтын мүлік құрамындағы жер</w:t>
        <w:br/>
        <w:t>учаскелерінің құнын және табиғи ресурстар құрамындағы жердің құнын есепке алу үшін</w:t>
        <w:br/>
        <w:t>негіз болып табылады. Кадастрдың мәліметерін сақтау мен есепке алудың бірлігі ретінде</w:t>
        <w:br/>
        <w:t>жер құқық қатынастарын субьектілеріне бөліп берілген, тұйықталған шекарасы бар жер</w:t>
        <w:br/>
        <w:t>учаскесі танылады. Кадастрда әрбір жер учаскесі үшін кеңістікте бөліп алуға, көлемі мен</w:t>
        <w:br/>
        <w:t>орналасқан жерін анықтауға, бағалау құнын айқындауға мүмкіндік беретін физикалық</w:t>
        <w:br/>
        <w:t>сипаттамасы белгіленеді. Мемлекеттік жер кадастрының мазмұнына саралау жасай отырып,</w:t>
        <w:br/>
        <w:t>жерге құқықтарды қорғау және жерді ұтымды пайдалануын қамтамасыз етегін жер</w:t>
        <w:br/>
        <w:t>ресурстарын мемлекеттік басқару құралы ретінде қарастыруымыз қажет. Бұл жағдайда</w:t>
        <w:br/>
        <w:t>басқару функциясы ретінде кадастрдың өзі емес, сол аталған кадастрды жүргізу мен</w:t>
        <w:br/>
        <w:t>ұйымдастырумен байланысты мемлекеттік органдардың қызметі танылуы тиіс.</w:t>
        <w:br/>
        <w:t>Кадастр қызметі мемлекет қызметтің құқық қорғау формасына айналғаны сонша,</w:t>
        <w:br/>
        <w:t>кадастрлаудың обьектілері туралы жүйеленген, үнемі толықтырылып отырған мағлұматтар</w:t>
        <w:br/>
        <w:t>ретінде, олардың сандық және сапалық жағдайы, пайдалану мен пайдаланушылар ретінде</w:t>
        <w:br/>
        <w:t>қоршаған ортаны қорғау мақсатымен іске асырылады.</w:t>
        <w:br/>
        <w:t>Бұл туралы Е.Н. Колотинская. Ол «кадастр мәліметтері табиғи ресурстарға мемлекет</w:t>
        <w:br/>
        <w:t>меншікті қорғау мақсатымен қолданылады. Соған қоса кадастрдың кейбір элементтерінің</w:t>
        <w:br/>
        <w:t>құқық беру және құқық үлестіру сипаты бар, соған сай табиғи ресурстарды есепке алу және</w:t>
        <w:br/>
        <w:t>бағалау сипаты бар», - деп жазды.</w:t>
        <w:br/>
        <w:t>Мемлекеттік жер кадастры табиғи ресурс кадастрлары арасында маңызды орын</w:t>
        <w:br/>
        <w:t>алады. Табиғи ортаның маңызды компоненті және жердегі барлық тіршіліктің өмір сүруінің</w:t>
        <w:br/>
        <w:t>қажетті шарты бола отырып, жер сонымен қатар өндіріс процессінде таптырмайды. Әсіресе</w:t>
        <w:br/>
        <w:t>жер кадастрының орны ауылшаруашылық өндірісінде ерекше. Жер кадастрының мәні жерді</w:t>
        <w:br/>
        <w:t>пайдалану мен қорғауды дұрыс ұйымдастырумен шектелмейді. Табиғаттың барлық</w:t>
        <w:br/>
        <w:t>обьектілері жермен байланысты болып табылады. Жерді әдеттен тыс және дұрыс емес</w:t>
        <w:br/>
        <w:t>пайдалану барлық табиғи ортаның күйреуіне, орманның жойылуына, өзендердің</w:t>
        <w:br/>
        <w:t>таяздануына, ауаның ластануына, флора мен фаунаның өміршендігінің азаюына әкеп</w:t>
        <w:br/>
        <w:t>соқтырады. Табиғи обьектілердің жермен байланысы табиғи обьектілерін қорғау және</w:t>
        <w:br/>
        <w:t>пайдалану мәселелерін шешу кезінде жер кадастрының мәліметтерін қолдануды қажет етеді.</w:t>
        <w:br/>
        <w:t>Сондықтан мемлекеттік жер кадастры тек жерді ғана емес, сонымен қатар онымен</w:t>
        <w:br/>
        <w:t>байланысты барлық табиғи обьектілерді пайдалану және қорғау құралы ретінде шығады.</w:t>
        <w:br/>
        <w:t>ӘДЕБИЕТТЕР</w:t>
        <w:br/>
        <w:t>1. Серикбаева Ш.Б. Проблемы правового регулирования государственной</w:t>
        <w:br/>
        <w:t>регистрации прав на землю в Республике Казахстан. - Алматы, 2003. - 141 с.</w:t>
        <w:br/>
        <w:t>2. Дегіярев И.В., Осипов Л.И. Земельное право и земельный кадастр. - М:</w:t>
        <w:br/>
        <w:t>жюридическая литература. - 1986. С.126-127.</w:t>
        <w:br/>
        <w:t>3. Алчинбаева А.Н. Правовое регулирование ведения природных кадастров</w:t>
        <w:br/>
        <w:t>Республики Казахстан: Дисс. канд.юрид.наук. - Алматы, 2005. - 150 с.</w:t>
        <w:br/>
        <w:t>4. Венская конвенция о дипломатических сношениях от 18.04.61// Сарсембаев М.А.</w:t>
        <w:br/>
        <w:t>Дипломатическое и консульское право. - Алматы: Данекер, 2000. - 297 с.</w:t>
      </w:r>
    </w:p>
    <w:p>
      <w:r>
        <w:t>5. Колотинская Е.Н. Правовые вопросы теории государственного земельного</w:t>
        <w:br/>
        <w:t>кадастрав СССР.- М.: Издательство МГУ, 1982. - 128 с.</w:t>
        <w:br/>
        <w:t>45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ЭКОНОМИКА</w:t>
        <w:br/>
        <w:t>50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Рисунок 1. Изменение нормативных технических потерь субьектов</w:t>
        <w:br/>
        <w:t>естественных монополий.</w:t>
        <w:br/>
        <w:t>Можно говорить о значительном росте технических потерь в системе</w:t>
        <w:br/>
        <w:t>водоснабжения до 2003 года. Это обьясняется, как было выше сказано, материально-</w:t>
        <w:br/>
        <w:t>технической изношенностью оборудования предприятий. Снижение нормативных</w:t>
        <w:br/>
        <w:t>потерь произошло вследствие реализации инвестиционных программ, направленные на</w:t>
        <w:br/>
        <w:t>восстановление и модернизацию основных активов субьектов естественных монополий</w:t>
        <w:br/>
        <w:t>и принятия ряда нормативно-правовых актов. Государство ставит задачи по снижению</w:t>
        <w:br/>
        <w:t>нормативных потерь в течение 5 лет до уровня 1987г. в сфере водоснабжения в</w:t>
        <w:br/>
        <w:t>2009г. - на 1,9%,</w:t>
        <w:br/>
        <w:t>2010г. - на 2,6%,</w:t>
        <w:br/>
        <w:t>2011г.- на3,1%,</w:t>
        <w:br/>
        <w:t>2012г.-на 1,2%,</w:t>
        <w:br/>
        <w:t>2013г. - на 1,2%.</w:t>
        <w:br/>
        <w:t>Экономия от снижения в 2010 году нормативных потерь составляет</w:t>
        <w:br/>
        <w:t>3,2 млрд. тенге, в том числе по воде - 989,4 млн. тенге (в 2009 году - 1 058,3 млн.</w:t>
        <w:br/>
        <w:t>тенге).</w:t>
        <w:br/>
        <w:t>Для достижения вышеуказанных показателей ведется программа ликвидации</w:t>
        <w:br/>
        <w:t>сверхнормативных потерь. (Рис. 3).</w:t>
        <w:br/>
        <w:t>%</w:t>
        <w:br/>
        <w:t>1987 2000 2003 2006 2009 2010 2011 2012 2013 2014</w:t>
        <w:br/>
        <w:t>--Ф--электроэнергия “-Ш--теплоэнергия --і--вода</w:t>
        <w:br/>
        <w:t>Рисунок 3. Поэтапная ликвидация сверхнормативных потерь.</w:t>
        <w:br/>
        <w:t>Данные за 2011-2014 - прогнозные показатели. Фактические потери воды за</w:t>
        <w:br/>
        <w:t>2008 год по 16 крупным водоканалам составили около 5 млрд. тенге. Экономия от</w:t>
        <w:br/>
        <w:t>снижения в 2010 году сверхнормативных потерь составляет в 1,5 млрд. тенге,</w:t>
        <w:br/>
        <w:t>в том числе по воде - 84,3 млн. тенге (в 2009 году - 210 млн. тенге) |21.</w:t>
        <w:br/>
        <w:t>В соответствии с Приказом Председателя Агенгства Республики Казахстан по</w:t>
      </w:r>
    </w:p>
    <w:p>
      <w:r>
        <w:t>регулированию естественных монополий от 4 августа 2006 года М 191-ОД «Об</w:t>
        <w:br/>
        <w:t>утверждении Правил утверждения нормативных технических потерь, технических и</w:t>
        <w:br/>
        <w:t>технологических норм расхода сырья, материалов, топлива, энергии субьектов</w:t>
        <w:br/>
        <w:t>68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- жүргізілетін операцияларды (келісім-шарт) және белгілі бір шешім</w:t>
        <w:br/>
        <w:t>қабылдаудың уәкілеттілігін лимиттеу;</w:t>
        <w:br/>
        <w:t>- банктік тәуекелдерді басқару механизмін және процедураларын жетілдіру;</w:t>
        <w:br/>
        <w:t>- стресс-тестілеуді қолдану;</w:t>
        <w:br/>
        <w:t>- белгілі бір тәуекел мөлшері мен табыстылыққа сәйкес операциялар</w:t>
        <w:br/>
        <w:t>жағдайының арасындағы қарама-қайшылықтарды болдырмау;</w:t>
        <w:br/>
        <w:t>- қадағалау ұйымдарының нормативті іс-құжаттарын, талаптарын және істе</w:t>
        <w:br/>
        <w:t>жүрген заңнамаларды міндетті түрде орындау.</w:t>
        <w:br/>
        <w:t>Соған орай тәуекелдер келесідей жіктеледі:</w:t>
        <w:br/>
        <w:t>- валюталық тәуекел - банктер өзінің қызметтерін жүзеге асыратын шетел</w:t>
        <w:br/>
        <w:t>валюталық курсының өзгерісімен байланысты пайда болатын шығындар.</w:t>
        <w:br/>
        <w:t>- пайыздық тәуекел - барлық құрылымдарының сыйақы мөлшерлемелерінің</w:t>
        <w:br/>
        <w:t>өзгерісімен байланысты болатын шығындар тәуекелі.</w:t>
        <w:br/>
        <w:t>- бағалық тәуекел - қаржы құралдарының қоржын құнының өзгеруінің</w:t>
        <w:br/>
        <w:t>арқасында болатын тәуекел шығындары. Тәуекел шығындар қаржы құралдарының</w:t>
        <w:br/>
        <w:t>құнына әсер ететін қаржы нарығындағы жағдайдың өзгеруінен туындайды.</w:t>
        <w:br/>
        <w:t>Өңдеу жасалған АҚ «АТФ Банк»-тегі тәуекелдерді басқару саясатының</w:t>
        <w:br/>
        <w:t>туындайтын қайнар көздеріне нақты түрде анықтау жүргізілген.</w:t>
        <w:br/>
        <w:t>Қайнар көздер үш топқа бөлінген:</w:t>
        <w:br/>
        <w:t>1. Валюталық тәуекелдің туындауының қайнар көздері:</w:t>
        <w:br/>
        <w:t>- сыйақы мөлшерлемелері;</w:t>
        <w:br/>
        <w:t>- ағымдағы сауда балансының жағдайы;</w:t>
        <w:br/>
        <w:t>- инфляция деңгейі;</w:t>
        <w:br/>
        <w:t>- экономикалық жағдайлар және сәйкесінше саяси жағдайлар;</w:t>
        <w:br/>
        <w:t>- мемлекеттік реттеулер;</w:t>
        <w:br/>
        <w:t>- ағымдағы нарықтық жағдай;</w:t>
        <w:br/>
        <w:t>2. Пайыздық тәуекелдің туындауының қайнар көздері:</w:t>
        <w:br/>
        <w:t>- тұрақты пайыз мөлшерлемелерінің өнімді төлеу мерзімімен сәйкес келмеуі;</w:t>
        <w:br/>
        <w:t>- активтер, міндеттемелер және баланстан тыс баптар бойынша, ауытқымалы</w:t>
        <w:br/>
        <w:t>пайыз мөлшерлемелерінің өзгерістері;</w:t>
        <w:br/>
        <w:t>- пайыздық мөлшерлемелердің өзгеруіне байланысты табыстың қисық сызықты</w:t>
      </w:r>
    </w:p>
    <w:p>
      <w:r>
        <w:t>өзгерісі;</w:t>
        <w:br/>
        <w:t>- инфляцияның ағымдағы және күтілетін деңгейлері;</w:t>
        <w:br/>
        <w:t>- айналымдағы жүрген ақша массасының өзгерісі;</w:t>
        <w:br/>
        <w:t>- мемлекеттік бюджеттің дефициті;</w:t>
        <w:br/>
        <w:t>- қарыз капиталына сұраныс;</w:t>
        <w:br/>
        <w:t>- экономикалық белсенділіктің деңгейі;</w:t>
        <w:br/>
        <w:t>- Қазақстан Республикасының Ұлттық Банкінің есептік мөлшерлемелері.</w:t>
        <w:br/>
        <w:t>3. Бағалық тәуекелдің туындауының қайнар көзіне төрт маңызды экономикалық</w:t>
        <w:br/>
        <w:t>нарықта бағалардың тербелістері:</w:t>
        <w:br/>
        <w:t>- пайыздық мөлшерлемелердің өзгерісіне қарыздық бағалы қағаздар</w:t>
        <w:br/>
        <w:t>нарығының сезімталдығы;</w:t>
        <w:br/>
        <w:t>- пайыздық мөлшерлемелердің өзгерісне акция нарығының сезімталдығы;</w:t>
        <w:br/>
        <w:t>- валюталық нарық,</w:t>
        <w:br/>
        <w:t>- тауарлық нарық.</w:t>
        <w:br/>
        <w:t>АҚ «АТФ Банк» әдістемесіндегі «стресс-тестинг» бөлімінде келесілер</w:t>
        <w:br/>
        <w:t>белгіленген:</w:t>
        <w:br/>
        <w:t>1. Стресс-тестинг мақсаты - экстремалды жағдайларда, ауыр болжанатын және</w:t>
        <w:br/>
        <w:t>күтпеген шығындар мен кірістер жағдайында қоржынның тұрақталығын бағалау.</w:t>
        <w:br/>
        <w:t>55</w:t>
        <w:br/>
        <w:t>І.Жансүгіров атындағы ЖМУ ХАБАРШЫСЫ ./%2-3/2013</w:t>
        <w:br/>
        <w:t>есептейміз:</w:t>
        <w:br/>
        <w:t>1) азаматтық талапкердің әрекет және құқық қабілеттілігі;</w:t>
        <w:br/>
        <w:t>2) даулардың сот органдарына ведомстволылығы;</w:t>
        <w:br/>
        <w:t>3) азаматтық талаптың қылмыстық іс шеңберінде берілуі;</w:t>
        <w:br/>
        <w:t>4) азаматтық талапкерге келтірілген материалдық не моральдық зиянының</w:t>
        <w:br/>
        <w:t>болуы;</w:t>
        <w:br/>
        <w:t>5) қойылған талап бойынша сот шешімінің алдын ала шығарылмауы.</w:t>
        <w:br/>
        <w:t>Сот-тергеу тәжірибесін талдау тергеу және сот органдарымен талап қою</w:t>
        <w:br/>
        <w:t>құқығын жүзеге асыруда екі түрлі қателік жіберетіні анықталды. Көп жағдайларда</w:t>
        <w:br/>
        <w:t>тергеу органдарымен заңды тұлға болып табылмайтын және соған сәйкес қылмыстық іс</w:t>
        <w:br/>
        <w:t>жүргізуде азаматтық талапкердің құқықсубьектілігіне ие бола алмайтын ұйымдардан</w:t>
        <w:br/>
        <w:t>келтірілген зиянның орнын өтеу туралы өтініштер қабылданады. Екінші қателік,</w:t>
        <w:br/>
        <w:t>азаматтық талапкер ретінде заңды тұлғалардың өзін емес, олардың өкілдерін тану</w:t>
        <w:br/>
        <w:t>болып табылады. ҚР ҚІЖК 162-бабына сәйкес, азаматтық аталап қылмыстық іспен</w:t>
        <w:br/>
        <w:t>бірге қаралады, яғни талап арыздың соттылығы қылмыстық істің соттылығына сәйкес</w:t>
        <w:br/>
        <w:t>келеді. Егер қылмыстық іс бойынша азаматтық талап қойылмаса немесе шешімін</w:t>
        <w:br/>
        <w:t>таппаса, онда талап азаматтық сот өндірісі тәртібімен қойылады. Осылайша, ҚР АТЖК</w:t>
        <w:br/>
        <w:t>35-бабының үшінші бөлігіне сәйкес, қылмыстық істен туындайтын талап, егер ол</w:t>
        <w:br/>
        <w:t>қылмыстық іс жүргізілген кезде азаматтық талап қою ретінде мәлімделген немесе</w:t>
      </w:r>
    </w:p>
    <w:p>
      <w:r>
        <w:t>шешілмеген болса, осы Кодексте белгіленген соттылығы туралы ережелер қылмыстық</w:t>
        <w:br/>
        <w:t>іс жүргізуде қойылған азаматтық талап ҚР ҚІЖК нормаларымен реттелмейтін болса,</w:t>
        <w:br/>
        <w:t>онда мұндай қатынастар азаматтық іс жүргізу тәртібімен шешілуі тиіс.</w:t>
        <w:br/>
        <w:t>Жоғарыда айтылғанның негізінде келесы қорытынды жасауымызға болады:</w:t>
        <w:br/>
        <w:t>Қылмыстық іс жүргізудегі азаматтық талаптың келесі алғышарттарын белглеп</w:t>
        <w:br/>
        <w:t>көрсетуге болады деп есептейміз:</w:t>
        <w:br/>
        <w:t>6) азаматтық талапкердің әрекет және құқық қабілеттілігі;</w:t>
        <w:br/>
        <w:t>7) даулардың сот органдарына ведомстволылығы;</w:t>
        <w:br/>
        <w:t>8) азаматтық талаптың қылмыстық іс шеңберінде берілуі;</w:t>
        <w:br/>
        <w:t>9) азаматтық талапкерге келтірілген материалдық не моральдық зиянының</w:t>
        <w:br/>
        <w:t>болуы;</w:t>
        <w:br/>
        <w:t>10) қойылған талап бойынша сот шешімінің алдын ала шығарылмауы.</w:t>
        <w:br/>
        <w:t>ӘДЕБИЕТТЕР</w:t>
        <w:br/>
        <w:t>1. Курылее С.В. Формы зашиты и принудительного осушцествления</w:t>
        <w:br/>
        <w:t>субьективных прав и право на иск. Серия Юрид. Вып. 3.- Иркутск: Иркутский ун-т им.</w:t>
        <w:br/>
        <w:t>А. Жданова, 1957.-Т.22.-С. 202-206.</w:t>
        <w:br/>
        <w:t>2. Осокина Г.Л. Проблемы иска и права на иск. - Томск: Томский ун-т, 1989. -</w:t>
        <w:br/>
        <w:t>196 с.</w:t>
        <w:br/>
        <w:t>3. Нор В.Т. Зашита имушественных прав в уголовном судопроизводстве. - Киев:</w:t>
        <w:br/>
        <w:t>Выша школа. 1989.-275 с.</w:t>
        <w:br/>
        <w:t>4. Мазалов А.Г. Процессуальное положение гражданского ответчика //</w:t>
        <w:br/>
        <w:t>Со-ветская юстиция. - 1974.- У523.- 16-18 с.</w:t>
        <w:br/>
        <w:t>5. Гуреевв П.П. Гражданский иск в советском уголовном процессе. - М.:</w:t>
        <w:br/>
        <w:t>Го-сюриздат, 1961. - 95 с.</w:t>
        <w:br/>
        <w:t>49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өзінің міндеттемелерін қанағаттандыру үшін ақша қаражаттарын жеткілікті түрде</w:t>
        <w:br/>
        <w:t>ұстау, және олар анағұрлым қажет болған жағдайдағы кезеңде тиімді бағада ақша</w:t>
        <w:br/>
        <w:t>қаражаттарын тарту.</w:t>
        <w:br/>
        <w:t>Төмендегі 1-ші кестеден көріп отырғанымыздай, бағалық тәуекел банктің</w:t>
        <w:br/>
        <w:t>жағымсыз коммерциялық әрекеттері бағаның өзгеруіне байланысты өтімсіз тәуекелді</w:t>
        <w:br/>
        <w:t>құрады. Мұнда баға өзгерген кезде активтердің сатылуы немесе пассивтердің тартылуы</w:t>
        <w:br/>
        <w:t>мүмкін деген түсінікте болады (2).</w:t>
        <w:br/>
        <w:t>Кесте 1</w:t>
        <w:br/>
        <w:t>Өтімсіздік тәуекелінің негізгі құраушылары.</w:t>
        <w:br/>
        <w:t>Актив балансы Пассив балансы</w:t>
        <w:br/>
        <w:t>Сандық тәуекел</w:t>
        <w:br/>
        <w:t>Активтердің фактілі түрде қолма-қол | Қаражаттар алуға мүмкіндіктер бар ма</w:t>
        <w:br/>
        <w:t>түрде бар ма</w:t>
        <w:br/>
        <w:t>Активтердің тәуекелін басқару - | Пассивтердің тәуекелін басқару - тым</w:t>
        <w:br/>
        <w:t>активтерді төменгі бағада жүзеге | жоғары бағада қаражаттарды алудың</w:t>
      </w:r>
    </w:p>
    <w:p>
      <w:r>
        <w:t>асырғанда жоғалту мүмкіндігі немесе | потенциалды тәуекелі немесе</w:t>
        <w:br/>
        <w:t>сатуға арналған активтердің болмауы қаражаттарға қол жетпеушілік</w:t>
        <w:br/>
        <w:t>Бағалық тәуекел</w:t>
        <w:br/>
        <w:t>Бағаның жағымсыз өзгеруінде | Тартылуы мүмкін пассивтерге</w:t>
        <w:br/>
        <w:t>активтердің сатылуы мүмкін тәуекелі: пайыздық сыйақының өсуі:</w:t>
        <w:br/>
        <w:t>- активтердің номиналы бойынша | - қайтақаржыландырудың сыйақы</w:t>
        <w:br/>
        <w:t>немесе жеңілдіксіз сатылуының мүмкін | мөлшерлемесінің өсуі;</w:t>
        <w:br/>
        <w:t>болуы; - кредиторға және нақты жағдайды</w:t>
        <w:br/>
        <w:t>несиелендіруде тәуекелдің ұлғаюына</w:t>
        <w:br/>
        <w:t>- активтерді алған кезеңіне қатысты | байланысты банкаралық пайыздың өсуі;</w:t>
        <w:br/>
        <w:t>пайыздық сыйақылардың өзгеруі. - заңды және жеке тұлғалардан тартылған</w:t>
        <w:br/>
        <w:t>қаражаттар үшін төленетін сыйақы</w:t>
        <w:br/>
        <w:t>пайызын өсіру. Сол арқылы қаражаттар</w:t>
        <w:br/>
        <w:t>ағымының белсенділігін ынталандырады.</w:t>
        <w:br/>
        <w:t>Ескерту - кестенің қайнар көзі: Левина Ю.Б. Риск нелеквидности банка. // Дайджест</w:t>
        <w:br/>
        <w:t>финансы, Хө5 (77), 2009-186</w:t>
        <w:br/>
        <w:t>Бұл құраушылар тәуекелді басқару саясатының негізін құрастырушы базасы</w:t>
        <w:br/>
        <w:t>болып табылады. Бұл саясаттың әдістемесіне талдауды АҚ «АТФ Банк»-те өңделіп</w:t>
        <w:br/>
        <w:t>жүргізілген. Мұнда мәселенің тереңдігіне байланысты өтімділікті басқару саясатын</w:t>
        <w:br/>
        <w:t>құрудың сценарлық бағыттары анықталған.</w:t>
        <w:br/>
        <w:t>Бұл саясаттың негізгі қағидаларына келесілер жатады:</w:t>
        <w:br/>
        <w:t>- банк бизнесіне нарықтық тәуекелдердің әсерін минимизациялау;</w:t>
        <w:br/>
        <w:t>- банкпен алынған кезеңдерде нарықтық тәуекелдер жағдайына мониторинг</w:t>
        <w:br/>
        <w:t>жүргізу;</w:t>
        <w:br/>
        <w:t>- банктік тәуекелдерді басқару механизмі мен процедураларын қолдануды</w:t>
        <w:br/>
        <w:t>үзбеу;</w:t>
        <w:br/>
        <w:t>- тәуекел деңгейіне байланысты маңызды өзгертулерді тудыратын банктік</w:t>
        <w:br/>
        <w:t>операциялар мен тағы басқа істерді жасауға жол бермеу;</w:t>
        <w:br/>
        <w:t>- белгілі бір ағымдағы уақытта банктік тәуекелдерді басқару механизмдері мен</w:t>
        <w:br/>
        <w:t>процедураларын әрдайым қолдану;</w:t>
        <w:br/>
        <w:t>- бизнес түріне, банк нарығының коньюнктурасына, тәуекел мөлшеріне және</w:t>
        <w:br/>
        <w:t>клиенттердің және Банк серіктестерінің өзара қарым-қатынастарының деңгейлеріне</w:t>
        <w:br/>
        <w:t>байланысты операцияларды диверсификациялау;</w:t>
        <w:br/>
        <w:t>54</w:t>
        <w:br/>
        <w:t>І.Жансүгіров атындағы ЖМУ ХАБАРШЫСЫ ./%2-3/2013</w:t>
        <w:br/>
        <w:t>ӘОЖ 338. 436.33 (574)</w:t>
        <w:br/>
        <w:t>ҚАЗАҚСТАН РЕСПУБЛИКАСЫ АГРОӨНЕРКӘСІПТІК КЕШЕНІНДЕГІ</w:t>
        <w:br/>
        <w:t>ЭКОНОМИКАЛЫҚ ИНТЕГРАЦИЯНЫҢ ТЕРЕҢДЕУІ</w:t>
        <w:br/>
        <w:t>Бейсенбаев Ж.Т.- э.ғ.к., аға оқытушы</w:t>
        <w:br/>
        <w:t>Веізепбаеу 11%тай.ти</w:t>
        <w:br/>
        <w:t>әл-Фараби атындағы Қазақ Ұлттық Университеті, Алматы қ.</w:t>
        <w:br/>
        <w:t>Елдер арасында берік өндірістік ынтымақтастық байланыстар құру,</w:t>
        <w:br/>
        <w:t>халықаралық сауда мен АӨК дамуы жолындағы көптеген кедергілерді жою, әрине</w:t>
        <w:br/>
        <w:t>интеграциялық процестердің дамуына байланысты. Мұны тек мемлекетаралық</w:t>
        <w:br/>
        <w:t>интеграциялық бірігулер шеңберінде ғана жүзеге асыруға болады. Мақалада</w:t>
      </w:r>
    </w:p>
    <w:p>
      <w:r>
        <w:t>агроөнеркәсіптік интеграция - қазіргі жаһандану жағдайындағы экономикалық</w:t>
        <w:br/>
        <w:t>интеграцияның жаңа бағыты ретінде қарастырылады.</w:t>
        <w:br/>
        <w:t>Безусловно, развитие интеграционных процессов является резулыпатом</w:t>
        <w:br/>
        <w:t>необходимости разрешения барьеров, возникаюцих в ходе международного</w:t>
        <w:br/>
        <w:t>сотрудничества, мировой торговли и развитие АПК. Эти проблемы могут быть</w:t>
        <w:br/>
        <w:t>разрешены в рамках межгосударственной интеграции. В статье рассматривается</w:t>
        <w:br/>
        <w:t>агропромышленная интеграция - как новое направление сотрудничества в условиях</w:t>
        <w:br/>
        <w:t>глобальной экономики.</w:t>
        <w:br/>
        <w:t>Опаоийейіу, іһе деуейортепті о ітеҙғайоп ргосеввек 1 іһе тезиі о/ песезяйу о</w:t>
        <w:br/>
        <w:t>Багтіет зоішіоп 1Іһаг агіез іп іһе сопехі д/ ітегпапопа! соорегайоп апа угопіа тғайе. Тһезе</w:t>
        <w:br/>
        <w:t>ртоМетв сап Бе зөһей іп һе сотел о/ ітегчаге ішедғайоп. Ейгазіап-Азіап есопотіс</w:t>
        <w:br/>
        <w:t>зөсіегу ав а пеу/ йітесіоп о) соореғайоп іп Іһе сотехі о? еіоБа! есопотісв ік сопвідегед іп</w:t>
        <w:br/>
        <w:t>ІН ағпсіе.</w:t>
        <w:br/>
        <w:t>Түйінді сөздер: экономикалық интеграция, агроөнеркәсіптіі кешен,</w:t>
        <w:br/>
        <w:t>агроөнеркәсіптік интеграция, аймақтық интеграция, ТМД мемлекеттері, кедендік</w:t>
        <w:br/>
        <w:t>одақ</w:t>
        <w:br/>
        <w:t>ХХІ ғасырдың басында жаһандану жаңа заманның көрінісі ретінде тереңдеген</w:t>
        <w:br/>
        <w:t>экономикалық, саяси тәуелсіздікпен және мемлекеттердің бір - біріне ықпалымен,</w:t>
        <w:br/>
        <w:t>шекара тартылғанымен, халықаралық интеграцияның кеңеюімен, аймақтық</w:t>
        <w:br/>
        <w:t>интеграциялық бірлестіктерді көрумен, өзара іс әрекеттерге жаңа рыноктық</w:t>
        <w:br/>
        <w:t>механизмдерді қосумен және осы үдерістерге әлемдік масштабтағы құралдарды</w:t>
        <w:br/>
        <w:t>қолданумен сипатталады.</w:t>
        <w:br/>
        <w:t>Қазірге ТМД өзінің ұлттық экономикаларының интеграциялану дәрежесі</w:t>
        <w:br/>
        <w:t>бойынша, сондай-ақ жалпы үрдіс бойынша басқа әлемдік топтардан әлде қайда артта</w:t>
        <w:br/>
        <w:t>келеді. Бірқатар негізгі көрсеткіштері бойынша ТМД Еуропалық одақ, НАФТА, Азия</w:t>
        <w:br/>
        <w:t>Тынық мұхиттық экономикалық ынтымақтастық ұйымы (АТЭҚ) соңында келеді.</w:t>
        <w:br/>
        <w:t>Агроөнеркәсіптік интеграция дамыған нарықтық экономиканың сипатты белгісі</w:t>
        <w:br/>
        <w:t>болып табылады. Агроөнеркәсіптік интеграция ретінде техникалық прогрестің ауыл</w:t>
        <w:br/>
        <w:t>шаруашылығының дамуына әсер ету үдерісі түсініледі. Ол өнеркәсіптік өндірістің ауыл</w:t>
        <w:br/>
        <w:t>шаруашылығымен ұйымдық-техникалық интеграция нысанында көрінеді және</w:t>
        <w:br/>
        <w:t>меншіктің әртүрлі типтерін қолдану арқылы шаруашылық жүргізудің барынша тиімді</w:t>
        <w:br/>
        <w:t>әдіс-тәсілдерін қамтамасыз етуге бағытталған.</w:t>
        <w:br/>
        <w:t>Агроөнеркәсіптік интеграцияның сипатты белгілері болып:</w:t>
        <w:br/>
        <w:t>58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- жағымды;</w:t>
        <w:br/>
        <w:t>- бір қалыпты;</w:t>
        <w:br/>
        <w:t>- жағымсыз;</w:t>
        <w:br/>
        <w:t>- стресс-сценарий (51.</w:t>
        <w:br/>
        <w:t>Төлем позициясының есебі әр сценарийде жүзеге асырылуы керек.</w:t>
        <w:br/>
        <w:t>Жағымды сценарий:</w:t>
        <w:br/>
        <w:t>- бағалы қағаздар қоржынының өтімділігін ескере отырып жүзеге асырылатын</w:t>
        <w:br/>
        <w:t>есеп;</w:t>
      </w:r>
    </w:p>
    <w:p>
      <w:r>
        <w:t>- УМаВ-есебінде «талап етуге дейінгі» есеп-шоттардың қалдықтарын</w:t>
        <w:br/>
        <w:t>максималды түрде төмендету жүзеге асырылады;</w:t>
        <w:br/>
        <w:t>- БАН мөлшерлемесі 5% төмен болуы мүмкін ұсыныстар.</w:t>
        <w:br/>
        <w:t>Бірқалыпты сценарий:</w:t>
        <w:br/>
        <w:t>- МаВ-есебінде «талап етуге дейінгі» есеп-шоттардың қалдықтарын</w:t>
        <w:br/>
        <w:t>максималды түрде төмендету;</w:t>
        <w:br/>
        <w:t>- бағалы қағаздар портфелінің өтімділігі ескерілген есебі;</w:t>
        <w:br/>
        <w:t>- шоттарының қалдықтарын максималды БАН мөлшерлемелері - 6-дан 10%-ға</w:t>
        <w:br/>
        <w:t>дейін.</w:t>
        <w:br/>
        <w:t>Жағымсыз сценарий:</w:t>
        <w:br/>
        <w:t>- ӨһогҒаП әдістемесінің есебі бойынша “галап етуге дейінгі» есеп-шоттарының</w:t>
        <w:br/>
        <w:t>қалдықтарын максималды түрде төмендету (квантиль сенімділігі - 99,9%);</w:t>
        <w:br/>
        <w:t>- бағалы қағаздар портфелінің өтімділігі ескерілген есебі (бағалы қағаздар</w:t>
        <w:br/>
        <w:t>қоржынының өтімділігі ескерілмеген жағдайда - өтімді қағаздар мерзімі 30-дан 45</w:t>
        <w:br/>
        <w:t>күнге дейін);</w:t>
        <w:br/>
        <w:t>- БАН мөлшерлемелері - 11-ден 20%-ға дейін.</w:t>
        <w:br/>
        <w:t>Стресс-сценарий:</w:t>
        <w:br/>
        <w:t>- БАН берген төлемдерді төлеу мерзімі 31-90 күнге жылжытылады (бұл</w:t>
        <w:br/>
        <w:t>жағдайда қарыз алушы банктерде үлкен қиындықтар туындайды);</w:t>
        <w:br/>
        <w:t>- жеке тұлғалардың мерзімді депозиттерінің 50%-ы 8-30 күн мерзімге</w:t>
        <w:br/>
        <w:t>ауыстырылады (бір ай ішінде депозиттердің жартысы шоттан алынады);</w:t>
        <w:br/>
        <w:t>- БАН мөлшерлемелері - 21-70%.</w:t>
        <w:br/>
        <w:t>Қорытынды есептеуде әрбір сценарий өтімділік алшақтығын ескереді (бос ақша</w:t>
        <w:br/>
        <w:t>қаражаттарының жетіспеушілігі), ол өз кезегінде БАН максималды мөлшерлемесіне</w:t>
        <w:br/>
        <w:t>көбейтіледі. Бұдан өтімділік алшақтығын қаржыландыру құны шығады.</w:t>
        <w:br/>
        <w:t>Өтімділікті басқарудың басымды бағыттарына - барлық варианттарын, тіпті</w:t>
        <w:br/>
        <w:t>төтенше жағдайларды ескере отырып қазіргі нормативті - әдістемелік база негізінде</w:t>
        <w:br/>
        <w:t>ақша ағымдарын реттеу саясатын мақсатты түрде жүзеге асыру және өңдеу болып</w:t>
        <w:br/>
        <w:t>табылады. Мұның бәрі банк өтімділігін басқару әдісін жетілдіру шеңберінде банк</w:t>
        <w:br/>
        <w:t>құрылымының сәйкес менеджмент деңгейін талап етеді.</w:t>
        <w:br/>
        <w:t>ӘДЕБИЕТТЕР</w:t>
        <w:br/>
        <w:t>1. И.Д. Мамонова «Ликвидность коммерческого банка», СОРҮЮІСНТ 2006 Ө</w:t>
        <w:br/>
        <w:t>Элитариум -- Центр дистанционного образования (ууу/уу.е ШЖагішт.га), 16 тамыз 2006;</w:t>
        <w:br/>
        <w:t>2. Левина Ю.Б. Риск нелеквидности банка. // Дайджест финансы, Х5 (77), 2009-</w:t>
        <w:br/>
        <w:t>18-22 66;</w:t>
        <w:br/>
        <w:t>3. Политика управления рыночными рисками АО «АТФБанк»; -Алматы-2006ж;</w:t>
        <w:br/>
        <w:t>4.Самойлов Е.В. Подход к стресс-тестированию платежной позиции</w:t>
        <w:br/>
        <w:t>банка//Управление и кредитные организацин - 2006, Хв1 (29) - 31-35 66;</w:t>
        <w:br/>
        <w:t>5. Бухтин М.А. Технологии сценарного управления ликвидностью в</w:t>
        <w:br/>
        <w:t>коммерческом банке. уууууу.Воціміп(ФзоЙе.га;</w:t>
        <w:br/>
        <w:t>57</w:t>
      </w:r>
    </w:p>
    <w:p>
      <w:r>
        <w:t>І.Жансүгіров атындағы ЖМУ ХАБАРШЫСЫ ./%2-3/2013</w:t>
        <w:br/>
        <w:t>201 6.1. Қылмыстық іс жүргізудегі кінәсіздік презумпциясына сәйкес, әр адам оның</w:t>
        <w:br/>
        <w:t>қылмыс жасағандығы үшін кінәлілігі ҚІЖК көзделген тәртіппен дәлелденгенге және</w:t>
        <w:br/>
        <w:t>соттың заңды күшіне енген үкімімен белгіленгенге дейін кінәсіз деп саналады. ҚР АК-</w:t>
        <w:br/>
        <w:t>нің 917-бабына сәйкес, азаматтар мен заңды тұлғалардың мүліктік немесе мүліктік емес</w:t>
        <w:br/>
        <w:t>игіліктері мен құқықтарына заңсыз іс-әрекеттермен (әрекетсіздікпен) келтірілген</w:t>
        <w:br/>
        <w:t>(мүліктік және (немесе) мүліктік емес) зиянды, оны келтірген тұлға толық көлемінде</w:t>
        <w:br/>
        <w:t>өтеуге тиіс. Заң актілерінде зиянды өтеу міндеті зиян келтіруші болып табылмайтын</w:t>
        <w:br/>
        <w:t>тұлғаға жүктелуі, сондай-ақ өтеудің неғұрлым жоғары мөлшері белгіленуі мүмкін. Яғни</w:t>
        <w:br/>
        <w:t>азаматтық заңнама нормалары бойынша, зиян келтіру салдарынан туындаған азаматтық</w:t>
        <w:br/>
        <w:t>құқықтық қатынастарда зиян келтіруші кінәлі болып табылады және өзінің кінәсіздігін</w:t>
        <w:br/>
        <w:t>дәлелдеуге міндетті. Зиян қылмыс құрамының саралаушы белгісі болып табылады,</w:t>
        <w:br/>
        <w:t>сәйкесінше, кінә қылмыс құрамының субьективті жағы ретінде қарастырылады, себебі</w:t>
        <w:br/>
        <w:t>азаматтық құқықбұзушылық құрамында кінә дәлелденуге жатпайды. Азаматтық құқық</w:t>
        <w:br/>
        <w:t>теориясында азаматтық құқық бұзушылық құрамының құрылымы даулы мәселе болып</w:t>
        <w:br/>
        <w:t>табылады. Көп жағдайларда азаматтық құқықбұзушылық құрамына құқыққа қайшы</w:t>
        <w:br/>
        <w:t>әрекет (әрекетсіздік), зиян салдары, әрекет (әрекетсіздік) пен зиян арасындағы себепті</w:t>
        <w:br/>
        <w:t>байланыс жатады. Кінә қылмыс құрамының құрылымдық элементі болып, қылмыстық</w:t>
        <w:br/>
        <w:t>жауаптылыққа тартудың бір негізі болып табылады, бірақ қылмыстық іс жүргізуде</w:t>
        <w:br/>
        <w:t>азаматтық талап қоюдың негізі болып табылмайды. Құқыққа қайшы әрекеттер</w:t>
        <w:br/>
        <w:t>азаматтық және қылмыстық құқықтық қатынстар қатысушыларының субьективті</w:t>
        <w:br/>
        <w:t>құқықтарын қорғайтын обьективті құқық нормаларын бұзады. Әрекеттің қоғамдық</w:t>
        <w:br/>
        <w:t>қауіптілігі - бұл қылмыстың арнайы белгісі болып табылады және өзге құқық</w:t>
        <w:br/>
        <w:t>бұзушылықтарға мұндай белгі тән емес деген пікір де қалыптасқан.</w:t>
        <w:br/>
        <w:t>Қылмыстық-процессуалдық құқықта азаматтық талапқа қатысты кең тараған</w:t>
        <w:br/>
        <w:t>пікір бар. Оған сәйкес, азаматтық талапкердің талабы заңмен белгіленген заңды</w:t>
        <w:br/>
        <w:t>фактілер нәтижесінен туындайды. Материалды-құқықтық қатынастардың пайда болуын</w:t>
        <w:br/>
        <w:t>туындататын заңды фактілер болмаған жағдайда қылмыстық іс жүргізуде азаматтық</w:t>
        <w:br/>
        <w:t>талап та қойыла алмай, сот қарауына жатпайды. А.Г. Мазалов азаматтық талаптың</w:t>
        <w:br/>
        <w:t>негізі талапкердің талаптарын білдіретін заңды фактілерден тұратындығын атап</w:t>
        <w:br/>
        <w:t>көрсетеді. Бұл заңды фактілер талапкер мен айыпталушы (жауапкер) арасындағы</w:t>
        <w:br/>
        <w:t>келесідей құқықтық қатынастардың пайда болуына әкеледі: қылмыстың жасалғандығы;</w:t>
        <w:br/>
        <w:t>қылмыс салдарынан келтірілген мүліктік және моральдық зиянның болуы; қылмыс пен</w:t>
        <w:br/>
        <w:t>моральды зиян арасындағы себепті байланыстың болуы (51.</w:t>
        <w:br/>
        <w:t>Қылмыстық іс жүргізуде азаматтық талап қою үшін жоғарыда аталған</w:t>
        <w:br/>
        <w:t>негіздерден басқа белгілі бір шарттар болуы тиіс. Оларды әдебиеттерде, әдетте,</w:t>
        <w:br/>
        <w:t>қылмыстық іс жүргізудегі азаматтық талаптың алғышарттары деп атайды. Көптеген</w:t>
        <w:br/>
        <w:t>ғалымдар алғышарттар қатарына келесідей мән-жайларды жатқызады: талапкердің</w:t>
        <w:br/>
        <w:t>әрекет және құқық қабілеттілігі, даудың соттылығы, алдын-ала қойылған талаптың пәні</w:t>
        <w:br/>
        <w:t>мен негіздері бойынша сот шешімінің шығарылмауы. Қылмыстық іс жүргізудегі</w:t>
        <w:br/>
        <w:t>азаматтық талаптың алғышарттары мәселесі заң әдебиеттерінде маңызды рольге не.</w:t>
        <w:br/>
        <w:t>Аталған мәселе бойынша алғаш рет теориялық ұсыныстарды П. Гуреев</w:t>
        <w:br/>
        <w:t>білдірген. Автор негізінен процессуалды алғышарттар туралы ой қозғап, олардың</w:t>
        <w:br/>
        <w:t>қатарына келесідей мән-жайларды жатқызды: шағымданушының процессуалды құқық</w:t>
        <w:br/>
        <w:t>қабілеттілігі; даулардың сот органдарына ведомстволылығы; бір пән мен негізде</w:t>
        <w:br/>
        <w:t>қойылған талап бойынша занды күшіне енген сот шешімінің, не талапкердің талап</w:t>
        <w:br/>
        <w:t>арыздан бас тарту туралы, не тараптар арасында татуластырушы шарттарды бекіту</w:t>
        <w:br/>
        <w:t>туралы сот анықтамасының болмауы; жәбірленушінің шеккен материалдық зияны;</w:t>
        <w:br/>
        <w:t>айыпталушының әрекеттерінде қылмыс құрамының болуы; қылмыс пен материалды</w:t>
        <w:br/>
        <w:t>зиянның арасындағы себепті байланыстың болуы (61.</w:t>
        <w:br/>
        <w:t>Заң нормаларын жән ғылыми көзқарастарды талдау нәтижесінде қылмыстық іс</w:t>
        <w:br/>
        <w:t>жүргізудегі азаматтық талаптың келесі алғышарттарын белглеп көрсетуге болады деп</w:t>
        <w:br/>
        <w:t>48</w:t>
      </w:r>
    </w:p>
    <w:p>
      <w:r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қаржылық тұрақтылыққа және табыстылыққа жеткізуі болып табылады.</w:t>
        <w:br/>
        <w:t>Функцияларды жүйелендіру көптеген зерттеулерде өзін жарыққа шығарады.</w:t>
        <w:br/>
        <w:t>Мұнда банк өтімділігін орындайтын негізгі функциялар белгіленген:</w:t>
        <w:br/>
        <w:t>1. банктің абырой-атағын сақтап тұру;</w:t>
        <w:br/>
        <w:t>Бірінші функциясы - банктің нарыққа сенімді контрагент екенін, яғни өзінің</w:t>
        <w:br/>
        <w:t>міндеттемелері бойынша жауап бере алатынын көрсете алу қабілеті. Нарықтық және</w:t>
        <w:br/>
        <w:t>клиенттердің сенімділігі - бұл банк қызметінің табысты басымдылықтарының бірі</w:t>
        <w:br/>
        <w:t>болып саналады. Тұрақты қаржылық сипаты (өтімділік, пайданың тұрақтылығы мен</w:t>
        <w:br/>
        <w:t>капитал адекваттылығы) және сапалы ақпараттар сенімділік дәрежесін анықтаушылар</w:t>
        <w:br/>
        <w:t>ретінде болады. Тұрақты банк нарықта өтімді деген атаққа иеленеді.</w:t>
        <w:br/>
        <w:t>2. Несиеге деген сұранысты қанағаттандыру;</w:t>
        <w:br/>
        <w:t>Екінші функция - бұл тек несиеге деген сұранысты қанағаттандыру ғана емес,</w:t>
        <w:br/>
        <w:t>сонымен қатар ұзақмерзімді перспективаға бағытталған банктердің клиенттермен өзара</w:t>
        <w:br/>
        <w:t>қарым-қатынас жасау банк үшін өмірлік маңызды рөлге иеленеді. Өйткені клиент - бұл</w:t>
        <w:br/>
        <w:t>«банк өнімдерін тұтынушы», соған орай банктің табыс әкелетін қайнар көзі екенін</w:t>
        <w:br/>
        <w:t>көруге болады, сондықтан да әрбір банк клиент үшін «күреседі» және әртүрлі</w:t>
        <w:br/>
        <w:t>қаржылық қызметтер көрсетіп, өздерін өтімділікпен қамтамасыз етуге дайын.</w:t>
        <w:br/>
        <w:t>3. Активтерді сатуда табыссыздықтан сақтау;</w:t>
        <w:br/>
        <w:t>Банк өз әрекетінде өтімділікке тәуекел туғызатын көптеген жағдайларға тап</w:t>
        <w:br/>
        <w:t>болады. Банк тек сыртқы факторлардың өзгерістеріне ғана емес, сонымен қатар ішкі</w:t>
        <w:br/>
        <w:t>факторлардың да өзгерістеріне әрқашан дайын болуы керек. Өтімділікті тиімді басқару</w:t>
        <w:br/>
        <w:t>банкке активтерді қаражат алу үшін сатқан кезде табыссыздықтан сақтануға мүмкіндік</w:t>
        <w:br/>
        <w:t>береді. Бірақ банк өтімділігін басқару - бұл әр кезде болатын өтімділік пен табыстылық</w:t>
        <w:br/>
        <w:t>арасындағы дилемма екенін білеміз. Өтімділік талаптарын күнделікті қанағаттандыру</w:t>
        <w:br/>
        <w:t>үшін банктер активтердің кейбір мөлшерін қолма-қол ақша түрінде ұстау керек немесе</w:t>
        <w:br/>
        <w:t>қолма-қол ақшаға теңестірілген қаражат түрінде. Мұндай активтер банк табысын</w:t>
        <w:br/>
        <w:t>төмендетеді, өйткені олар табыссыз немесе төмен табысты болып келеді. Соған орай</w:t>
        <w:br/>
        <w:t>банктер мұндай активтерді минимумға түсіреді, бірақ қолма-қол ақшаға операциондық</w:t>
        <w:br/>
        <w:t>тұтынушылықты қанағаттандырғысы келеді.</w:t>
        <w:br/>
        <w:t>4. Тартылған банк қаражаттарын төлемеу тәуекеліне сыйақы мөлшерін шектеу;</w:t>
        <w:br/>
        <w:t>Банкке қаражаттарды өтімді формада ұстау керек. Мұндай активтер жоғалту</w:t>
        <w:br/>
        <w:t>тәуекелі аз немесе жоқ және де оңай және тез қолма-қол ақшаға айналады.</w:t>
        <w:br/>
        <w:t>Егер де банкке өтімділік жетіспессе, онда келесілерді тартуға мәжбүр болды:</w:t>
        <w:br/>
        <w:t>Депозиттерді, банкаралық нарықтан қарыздар алу «репо» операциясын пайдалану. Бірақ</w:t>
        <w:br/>
        <w:t>оларды тартудың бағасы әрқашан тиімді бола бермейді.</w:t>
        <w:br/>
        <w:t>5. Қазақстан Республикасының Ұлттық Банкін пайдалану арқылы қарыз</w:t>
        <w:br/>
        <w:t>алушылықты болдырмау.</w:t>
        <w:br/>
        <w:t>Бесінші функциясы қаншалықты жиі және интенсивті түрде банк соңғы</w:t>
        <w:br/>
        <w:t>инвестициядағы кредиторды пайдалануымен байланысты. Өте жиі қарыз алу арқасында</w:t>
        <w:br/>
        <w:t>Қазақстан Республикасының Ұлттық Банк тарапынан бақылаулар күшейе бастайды.</w:t>
        <w:br/>
        <w:t>Банк өтімділігін тиімсіз басқару мәселесін табысты шешу үшін міндетті түрде</w:t>
        <w:br/>
        <w:t>банк мөлшерін, активтер мен пассивтерді басқару сапасын, тәуекелдерді, және</w:t>
        <w:br/>
        <w:t>қызметкерлердің профессионалдығын ескеруіміз қажет, яғни оның ішкі құрылымын</w:t>
        <w:br/>
        <w:t>басқару қабілеті мен сапасын ескеру.</w:t>
        <w:br/>
        <w:t>Өтімділікті басқарудың әр түрлі стратегиялары бар. Солардың біріне активтерді</w:t>
      </w:r>
    </w:p>
    <w:p>
      <w:r>
        <w:t>басқаруды жатқызуға болады. Ол - өтімді қаражаттардың өтімді актив түрінде</w:t>
        <w:br/>
        <w:t>жинақталуы. Халықаралық тәжірибеде активтердің ең өтімді бөлігіне қолма-қол касса</w:t>
        <w:br/>
        <w:t>жатады. Бұл жерде тек кассадағы ақша ғана емес, сонымен бірге Орталық банктегі</w:t>
        <w:br/>
        <w:t>ағымдағы шотта жатқан ақша қаражаттарды жатқызуға болады. Дамыған елдерде</w:t>
        <w:br/>
        <w:t>өтімді баптарға: бірінші сыныпты қысқа мерзімді вексельдер, мемлекет сенімгерлік</w:t>
        <w:br/>
        <w:t>жасаған бағалы қағаздар. Ұзақмерзімді. бағалы қағаздарға салған банк</w:t>
        <w:br/>
        <w:t>52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инвестициялардың өтімділігі төмен болып келеді. Өйткені оларды іске асыру қысқа</w:t>
        <w:br/>
        <w:t>мерзімде мүмкін болмайды. Ұзақ мерзімді несиелер және жылжымайтын мүлікке</w:t>
        <w:br/>
        <w:t>салған салымдар - өтімділігі төмен активтер болып саналады. Банк өтімділігі жекелей</w:t>
        <w:br/>
        <w:t>активті операциялардың тәуекел дәрежесіне байланысты: егер банк балансында жоғары</w:t>
        <w:br/>
        <w:t>тәуекелді активтер үлесі көп болса, онда оның өтімділігі төмен болады.</w:t>
        <w:br/>
        <w:t>Мұндай тәжірибеде сенімді активтерге қолма-қол ақшалай қаражаттарды</w:t>
        <w:br/>
        <w:t>жатқызсақ, ал жоғары тәуекелді активтерге - банктің ұзақ мерзімді салымы жатады.</w:t>
        <w:br/>
        <w:t>Егер өтімді қаражаттарға деген тұтынушылық пайда болса, онда тандаулы активтерді</w:t>
        <w:br/>
        <w:t>сату қолма-қол қаражаттарға деген сұранысты қанағаттандырмағанша жалғасады.</w:t>
        <w:br/>
        <w:t>Пассивті басқаруда тез өтетін қаражаттарға қарыз алуды ұсынады. Оның</w:t>
        <w:br/>
        <w:t>мөлшері өтімді қаражаттарға деген барлық күтілетін сұранысты жабу үшін жеткілікті</w:t>
        <w:br/>
        <w:t>болуы керек. Қарыз алуға жүгінуі мүмкін: активтерде іске аспаған қаражаттардың</w:t>
        <w:br/>
        <w:t>көлемінің аса көп мөлшерде жиналуын болдырмас үшін. Бұл әдіс өтімділік мәселесін</w:t>
        <w:br/>
        <w:t>шешу анағұрлым тәуекелді болып келеді, өйткені несиеге қолжетімділік пен ақша</w:t>
        <w:br/>
        <w:t>нарығындағы сыйақы пайыздарының өзгермелігінен болады (|11.</w:t>
        <w:br/>
        <w:t>Сонымен банк өтімділігі бұл өзінің міндеттемелеріне банк толық көлемде жауап</w:t>
        <w:br/>
        <w:t>беру қабілеті ғана емес, сонымен бірге бәсекеге қабілетті болу және тартымды банк</w:t>
        <w:br/>
        <w:t>атағына ие болу.</w:t>
        <w:br/>
        <w:t>Әрбір банк өтімділікті басқаруда өзінің әдісін таңдайды, өтімділік тәуекелін</w:t>
        <w:br/>
        <w:t>шешу жолдарына байланысты әр түрлі сценарийлерді өңдейді, бірақ ол банктердің</w:t>
        <w:br/>
        <w:t>мақсаты біреу ғана - максималды табыс табу.</w:t>
        <w:br/>
        <w:t>Өтімділікті реттеудің маңызды мәні болып мақсатты бағытталған тәуекелдерді</w:t>
        <w:br/>
        <w:t>басқару саясатын жатқызамыз. Белгілі болғандай, коммерциялық банктердің негізгі</w:t>
        <w:br/>
        <w:t>мақсаты - бұл максималды пайда табу екенін білсекте, оның әрекеттерінде белгілі бір</w:t>
        <w:br/>
        <w:t>тәуекелдер болады. Банктің күнделікті өзінің әрекетінде екі негізгі өтімділік мәселесі</w:t>
        <w:br/>
        <w:t>туындайды:</w:t>
        <w:br/>
        <w:t>- өзінің міндеттемелерін қанағаттандыру үшін қаржы қаражаттарының</w:t>
        <w:br/>
        <w:t>жетіспеушілігі;</w:t>
        <w:br/>
        <w:t>- артық өтімділік.</w:t>
        <w:br/>
        <w:t>Өтімділіктің тәуекел мәселелеріне қаржылық қаражаттардың жетіспеушілігі</w:t>
        <w:br/>
        <w:t>келесідей жағдайлардан тууы мүмкін: қаражаттарды активтерге орналастырудан</w:t>
        <w:br/>
        <w:t>туындайтын ақша қаражаттарының ағылып кетілуі, клиенттер мен контрагенттер</w:t>
        <w:br/>
        <w:t>банктен міндеттемелердің талап етілуі, және де менеджерлердің банк өтімділігін</w:t>
        <w:br/>
        <w:t>тиімсіз басқаруы.</w:t>
        <w:br/>
        <w:t>Менеджерлердің өтімділікті тиімсіз басқаруы өтімділік бойынша ауыр</w:t>
        <w:br/>
        <w:t>жағдайларға ұшырауы мүмкін. Бұл өтімділіктің оперативсіз мониторингінен және ірі</w:t>
        <w:br/>
        <w:t>келісім шарттар бойынша ақпараттардың уақытылы ұсынылмауынан болуы мүмкін,</w:t>
        <w:br/>
        <w:t>өйткені күн соңына дейін біткен ірі келісімшарттар өтімділік деңгейіне лезде әсер етуі</w:t>
        <w:br/>
        <w:t>мүмкін.</w:t>
      </w:r>
    </w:p>
    <w:p>
      <w:r>
        <w:t>Бұл өтімділік мәселесінің тәуекелін шешу үшін банк ақша қаражаттарын тартуда</w:t>
        <w:br/>
        <w:t>өзінің моделі болады. Бірақ банк ақша қаржаттарын тарту кезінде оларды төмендеу</w:t>
        <w:br/>
        <w:t>пайыз мөлшерінде табуы қиындау келеді. Яғни ол жоғары пайыз түрінде ақша</w:t>
        <w:br/>
        <w:t>қаражаттарын тарту арқылы ағымдағы қажеттілігін қанағаттандырады да өзінің</w:t>
        <w:br/>
        <w:t>шығындарын ұлғайтады. Егер банк бір күн ішінде өзінің міндеттемелерін орындамаса</w:t>
        <w:br/>
        <w:t>онда ол өзінің клиенттерінің сенімін жоғалту тәуекелі өседі. Ал клиенттердің сенімі -</w:t>
        <w:br/>
        <w:t>банктің табысты қызметіне және жарқырап гүлденуіне кепіл болады.</w:t>
        <w:br/>
        <w:t>Өтімділікті тиімсіз басқару мәселелерінің біріне өтімділіктің артықшылығын</w:t>
        <w:br/>
        <w:t>жатқызамыз. Өтімділіктің артықшылығының нәтижесі - бұл жоғары өтімді активтерге</w:t>
        <w:br/>
        <w:t>қаражаттардың салымы, ал бұл аз табыстылықты қамтамасыз етеді.</w:t>
        <w:br/>
        <w:t>Сондықтан да өтімділікті басқару бойынша банк өз алдына қоятын ең маңызды</w:t>
        <w:br/>
        <w:t>міндеттемелерінің бірі - өтімділікті сәйкес деңгейде ұстап тұру міндеті. Бұл дегеніміз</w:t>
        <w:br/>
        <w:t>53</w:t>
        <w:br/>
        <w:t>І.Жансүгіров атындағы ЖМУ ХАБАРШЫСЫ ./%2-3/2013</w:t>
        <w:br/>
        <w:t>ӘОЖ 3367</w:t>
        <w:br/>
        <w:t>КОММЕРЦИЯЛЫҚ БАНКТЕРДІҢ ӨТІМДІЛІГІН БАСҚАРУ</w:t>
        <w:br/>
        <w:t>САЯСАТЫНЫҢ СТРАТЕГИЯЛЫҚ БАСЫМДЫЛЫҚТАРЫ</w:t>
        <w:br/>
        <w:t>ЖӘНЕ ОНЫҢ ФУНКЦИОНАЛДЫҚ ЖАҢАРТЫЛУЫ</w:t>
        <w:br/>
        <w:t>Адамов А.А., қаржы магистры, аға оқытушы</w:t>
        <w:br/>
        <w:t>І. Жансүгіров атындағы ЖМУ, Талдықорған қаласы,</w:t>
        <w:br/>
        <w:t>азКат-айатоу Фтай.ти</w:t>
        <w:br/>
        <w:t>Бұл мақалада коммерциялық банктердің қазіргі уақытта кездесетін өзекті</w:t>
        <w:br/>
        <w:t>мәселелерінің бірі банк өтімділігін басқару саясатын тиімді қолданудың</w:t>
        <w:br/>
        <w:t>стратегиялық басылымдылықтары және оның функционалдық жаңартылуы туралы</w:t>
        <w:br/>
        <w:t>қарастырылған. Мұнда мәселенің тереңдігіне байланысты банк өтімділігін басқару</w:t>
        <w:br/>
        <w:t>саясатын құрудың сценарлық бағыттары жасалған. Бұл саясаттың әдістемесіне</w:t>
        <w:br/>
        <w:t>талдау АҚ «АТФ Банк»-те өңделіп жүргізілген. Стресс-тестілеу арқылы банк</w:t>
        <w:br/>
        <w:t>өтімділігінің функционалдық жаңартулары зерттелді. Сонымен қатар мақалада банк</w:t>
        <w:br/>
        <w:t>өтімділігін тиімді басқару арқылы банктік тәуекелдерді болжау және алдын алу</w:t>
        <w:br/>
        <w:t>шаралары қарастырылған.</w:t>
        <w:br/>
        <w:t>В этой статье рассматривается один из актуальных проблем коммерческих</w:t>
        <w:br/>
        <w:t>банков - применение стратегических преимуцеств и его функциональное обновление в</w:t>
        <w:br/>
        <w:t>политике управление ликвидности банка. Для решений данной проблемы сделано</w:t>
        <w:br/>
        <w:t>сценарное направление который формирует политику управлением ликвидности банка.</w:t>
        <w:br/>
        <w:t>Методический анализ данной политики сделан в АО "АТФ Банк". С помоцью стресс-</w:t>
        <w:br/>
        <w:t>тестирования исследовано функциональная обновления ликвидности банка. А также в</w:t>
        <w:br/>
        <w:t>этой статье рассматривается прогнозирование и предотврацение банковских рисков</w:t>
        <w:br/>
        <w:t>с помоцью эффективного управление банковской ликвидности.</w:t>
        <w:br/>
        <w:t>Тһіз аттісіе /осизев оп опе о) һе аса! ртоМет» о) соттетсісі БапКв - іһе изе ор</w:t>
        <w:br/>
        <w:t>віғагегіс адуатадев апа үшпспопа! ирааге (о Іһе БапК% ПШдшіайу тападетепті ройісу. Ғоғ</w:t>
        <w:br/>
        <w:t>іһе войшіоп 10 ІРіз ртоМет із тайе 8сгеепуггйіпе 4ігесіоп 1һа )оғтв Шциіййу тападететі</w:t>
        <w:br/>
        <w:t>ройісу ө/іһе Бап. Мейһодіса! апаіувіз о) 1һе ройісу із тайе іп Іһе "АТЕ ВБапК”. УҮйһ ійе</w:t>
        <w:br/>
        <w:t>вігевз езі ехатіпеа Іһе )ипсйопаі ирдғаде Іһе БапСв ПШдшіайу. Апа іп Іһік ағісіе 1һе</w:t>
        <w:br/>
        <w:t>ргейісіоп апа ргеуепіоп о) БапКіпе гізі Іһғоивһ еГеспіуе тападетепі о/ Бапк Шдиійіу.</w:t>
        <w:br/>
        <w:t>Кілт сөздер: өтімділік, стресс-тестинг, репо, лоро, ГаК-есебі, баланс, талап</w:t>
        <w:br/>
        <w:t>етуге дейінгі есеп-шоттар.</w:t>
        <w:br/>
        <w:t>Қазіргі уақытта коммерциялық банктерге ауқымды ақпараттар ағымын минут</w:t>
        <w:br/>
        <w:t>сайын өңдеуге тура келеді. Ақпараттар тек клиенттердің тапсырыстары мен</w:t>
      </w:r>
    </w:p>
    <w:p>
      <w:r>
        <w:t>өтімділігіне ғана байланысты емес, оған валюта курстарының күннен күнге тура</w:t>
        <w:br/>
        <w:t>болжауының күрделенген өзгермелілігін жатқызуға болады. Сондықтан да мұндай</w:t>
        <w:br/>
        <w:t>жағдайда қандай банк болсын өзінің қаржылық жағдайын обьективті бағалап және</w:t>
        <w:br/>
        <w:t>нақты түрде бақылау жүргізу қажет. Коммерциялық банктердің өтімділігін басқаруда</w:t>
        <w:br/>
        <w:t>меншікті қаражаттар (капитал) мен тартылған қаражаттарды (міндеттемелер) басқару,</w:t>
        <w:br/>
        <w:t>әсіресе, әр түрлі активті операциялар жүргізген кезде оларды бөлу күрделі өзара</w:t>
        <w:br/>
        <w:t>байланысты процесс болып табылады. Банк өтімділігін басқарудың мақсатына -</w:t>
        <w:br/>
        <w:t>Қазақстан Республикасының Ұлттық Банкімен бекітілген шектеулерді орындау және де</w:t>
        <w:br/>
        <w:t>банк басшылығымен бекітілген қосымша ішкі шектеулерді орындау, оны сенімділікке,</w:t>
        <w:br/>
        <w:t>51</w:t>
        <w:br/>
        <w:t>І.Жансүгіров атындағы ЖМУ ХАБАРШЫСЫ ./%2-3/2013</w:t>
        <w:br/>
        <w:t>вопросы обеспечения казахстанцев качественной питьевой водой - важнейшая задача</w:t>
        <w:br/>
        <w:t>улучшения здоровья народа, поэтому это будет нашим приоритетом.</w:t>
        <w:br/>
        <w:t>Работа по обеспечению качественной питьевой водой была начата 8 лет назад, и</w:t>
        <w:br/>
        <w:t>есть положительные результаты. Доступ к централизованному водоснабжению в</w:t>
        <w:br/>
        <w:t>сельских населенных пунктах вырос до 41 процента, в городах - до 72-х процентов.</w:t>
        <w:br/>
        <w:t>Количество людей, пользуюцихся привозной водой, уменьшилось в 4 раза.</w:t>
        <w:br/>
        <w:t>В то же время еше немало сӛл нуждаются в улучшении систем водоснабжения.</w:t>
        <w:br/>
        <w:t>Изношенность сетей водоснабжения в городах составляет 60 процентов |11.</w:t>
        <w:br/>
        <w:t>Последнее является одной из основных причин нормативных и сверхнормативных</w:t>
        <w:br/>
        <w:t>потерь субьектов естественных | монополий в системе водоснабжения.</w:t>
        <w:br/>
        <w:t>Сверхнормативные потери - это превышение фактических потерь над нормативными</w:t>
        <w:br/>
        <w:t>потерямн, что является негативным явлением в хозяйственной деятельности субьектов</w:t>
        <w:br/>
        <w:t>естественных монополий. Это отражается на установлении более завышенных тарифов</w:t>
        <w:br/>
        <w:t>на товары, услуги и работы, предоставляемые предприятиями-монополистами.</w:t>
        <w:br/>
        <w:t>Поэтому в настояшее время стоит вопрос об их снижений и устранений. В своем отчете</w:t>
        <w:br/>
        <w:t>«Об итогах работы за 2010 год и стратегических задачах на 2011 год» Агентство по</w:t>
        <w:br/>
        <w:t>регулированию естественных монополий (АРЕМ) дало следуюшие данные о</w:t>
        <w:br/>
        <w:t>нормативных потерях предоставления услуг субьектов естественных монополий (СЕМ)</w:t>
        <w:br/>
        <w:t>(Рисунок 1, 2).</w:t>
        <w:br/>
        <w:t>УУсредненные показатели нормативных потерь с 1987 года</w:t>
        <w:br/>
        <w:t>Год электроэнергия | теплоэнергия | вода</w:t>
        <w:br/>
        <w:t>1987 12,0 16,0 17,5</w:t>
        <w:br/>
        <w:t>1995 14,0 19,4 21,3</w:t>
        <w:br/>
        <w:t>2000 19,0 20,9 27.2</w:t>
        <w:br/>
        <w:t>2003 21,4 23,7 331</w:t>
        <w:br/>
        <w:t>2006 22,1 26,5 32,0</w:t>
        <w:br/>
        <w:t>2009 19,4 23,6 25,1</w:t>
        <w:br/>
        <w:t>2010 17,9 22,0 23,0</w:t>
        <w:br/>
        <w:t>2011 15,9 19,7 20,4</w:t>
        <w:br/>
        <w:t>2012 15,4 18,4 18,4</w:t>
        <w:br/>
        <w:t>2013 15,2 18,1 17,4</w:t>
        <w:br/>
        <w:t>2014 15,1 18,0 16,4</w:t>
        <w:br/>
        <w:t>108</w:t>
        <w:br/>
        <w:t>1987 1995 2000 2003 2006 2009 2010 2011 2012 2013 2014</w:t>
        <w:br/>
        <w:t>-Ф-еэлектроэнергия</w:t>
        <w:br/>
        <w:t>---теплоэнергия</w:t>
        <w:br/>
        <w:t>--“--вода</w:t>
        <w:br/>
        <w:t>67</w:t>
      </w:r>
    </w:p>
    <w:p>
      <w:r>
        <w:t>І.Жансүгіров атындағы ЖМУ ХАБАРШЫСЫ ./%2-3/2013</w:t>
        <w:br/>
        <w:t>таза өнімдермен қамтамасыз ете алады. Міндетті түрде қаржы және сауда капиталын</w:t>
        <w:br/>
        <w:t>неленген АШК интеграциялық кәсіпорыны керек. Алайда, көлбеу құрылымды</w:t>
        <w:br/>
        <w:t>интеграцияланған орта құру үшін маманданған кадрлар немесе материалды</w:t>
        <w:br/>
        <w:t>экономикалық база жетіспейді. Дамытудың келесі әдісіне тауар өндірушілердің</w:t>
        <w:br/>
        <w:t>бірлестігі мен ассоцациялардың құрылуы және басқа да аудандық, республикалық</w:t>
        <w:br/>
        <w:t>Деңгейде қалыптасқан құрылымдар жатады.</w:t>
        <w:br/>
        <w:t>Экономикалық АШК интеграциясының қажетті факторына табиғатты</w:t>
        <w:br/>
        <w:t>мейлінше оңтайлы пайдалану іс-әрекеті жатады. Ауыл шаруашылығы үшін маңызды</w:t>
        <w:br/>
        <w:t>құрал - топырақ. Шаруашылық үдерісінде соңғы жылдары байқалғандай топырақтың</w:t>
        <w:br/>
        <w:t>құнарлығы азайып келеді, бұның себебі - су және жел эрозиясы байқалып, құрамында</w:t>
        <w:br/>
        <w:t>химиялық заттар бар шымтезекті пайдалану әсері болып отыр. Минералды</w:t>
        <w:br/>
        <w:t>шымтезектерді жүйесіз және бақылаусыз пайдалану топырақтың деградациясына алып</w:t>
        <w:br/>
        <w:t>келеді, сонымен қатар қарашіріктің де құнарсыздануы байқалады. Қазақстанда</w:t>
        <w:br/>
        <w:t>қарашіріктің көлемі 15 млн.га-дан аспайды. Біздің пікірімізше, интеграцияланатын</w:t>
        <w:br/>
        <w:t>мемлекеттердің материалды-қаржылық, ғылыми-өндірістік бірігуі экологиялық</w:t>
        <w:br/>
        <w:t>проблемаларды шешуге аса маңызды болып келеді. Агроөнеркәсіптік кешендегі</w:t>
        <w:br/>
        <w:t>экономикалық интеграцияның қажеттігі табиғатты пайдалы қолдану проблемасын</w:t>
        <w:br/>
        <w:t>шешуге көмектеседі.</w:t>
        <w:br/>
        <w:t>Қазіргі уақытта экономикалық бірлескен мемлекеттер интегралдаушы</w:t>
        <w:br/>
        <w:t>бағдарламаларды және кешенді ауыл шаруашылығы бағдарламасын қалыптастырып</w:t>
        <w:br/>
        <w:t>біріге жұмыс жасап келеді ІР1.Ауылшаруашылығының интеграциясы</w:t>
        <w:br/>
        <w:t>бағдарламасындағы басты бөлім - экспортты-импортты жүйені оңтайландыру, ішкі</w:t>
        <w:br/>
        <w:t>экономикалық жүйені және халықаралық келісімдерді дамыту. Мемлекеттік реттеулер</w:t>
        <w:br/>
        <w:t>халықаралық стандарттарға сай болуы керек және Бүкіләлемдік Сауда Ұйымның</w:t>
        <w:br/>
        <w:t>нормалары және ережелерімен анықталады. Экспортты-импортты саясаттың</w:t>
        <w:br/>
        <w:t>қалыптасуы интеграцияға қатысушы мемлекеттер арасында теңдікті қалыптастырады.</w:t>
        <w:br/>
        <w:t>Айта кетететін | жайт, ауылшаруашылығын интеграцияланушы ұйымдар</w:t>
        <w:br/>
        <w:t>ауылшаруашылық өнімдерді өндіруге, шикізаттың кей түрлерін өңдеуге, және де</w:t>
        <w:br/>
        <w:t>көршілес елдегі өнім өндірудің жеке мәдениеті өнімдерді және мал шаруашылығы</w:t>
        <w:br/>
        <w:t>өңімдеріне маманданған. Мысалға, Қазақстаннаң оңтүстік облыстарында жүгеріні дәнді</w:t>
        <w:br/>
        <w:t>дақылдар мен сояның арасында өсіру экономикалық тиімді. Аталған облыстар сонымен</w:t>
        <w:br/>
        <w:t>қатар үйірлі жылқы және түйе өсіру шаруашылығына маманданған. Жаңа</w:t>
        <w:br/>
        <w:t>экономикалық негізде арнайы мамандандырылған мал шаруашылығын және қой</w:t>
        <w:br/>
        <w:t>шаруашылығын дамыту қолайлы болар еді.</w:t>
        <w:br/>
        <w:t>Достастық елдерінде АШК-нің интеграциясын дамыту бағдарламалары занды</w:t>
        <w:br/>
        <w:t>түрде дамыған, баға, ұсыныс және сұраныс, бәсекелестік заңдары қабылданған жүйеде</w:t>
        <w:br/>
        <w:t>қалыптасқан және экономикадағы орны маңызды. Экономикалық интеграцияның</w:t>
        <w:br/>
        <w:t>неліктерін пайдалана отырып, ТМД аумағы бойынша қоғамдық ауыл шаруашылығын</w:t>
        <w:br/>
        <w:t>құру және ұлттық нарығын құру кәсіпорындардың күштерінің бірлесуі және</w:t>
        <w:br/>
        <w:t>мемлекеттер арасында шетелдерден импорт өндірісін дамыту қажет. Азық-түлік</w:t>
        <w:br/>
        <w:t>қауіпсіздігін қамтамасыз ету әрбір мемлекет үшін ұлттық қауіпсіздіктің маңызды</w:t>
        <w:br/>
        <w:t>бөлшегі болып қала береді|31.</w:t>
        <w:br/>
        <w:t>Экономикалық дамудың өркениетті үлгісі орнықтылықты, соны қамтамасыз ете-</w:t>
        <w:br/>
        <w:t>тін жолдарды жаңғыртуды, сыртқы инвестицияның үнемі көбеюін талап етеді. Мұның</w:t>
        <w:br/>
        <w:t>өзі еліміздің экономикалық дамуының мүмкіндіктері мен перспективаларын ашып</w:t>
        <w:br/>
        <w:t>беріп отыр. Бұл үшін өнім мен тауар сапасын, олардың халықаралық бәсекелестіктігін</w:t>
        <w:br/>
        <w:t>қамтамасыз ететін озық технология, халықаралық интеграциялық іс-әрекет,</w:t>
        <w:br/>
        <w:t>халықаралық деңгейде қалыптасқан құқықтық негіз бен стандарттық нормаларды</w:t>
        <w:br/>
        <w:t>үйлестіру қажет екені айқын көрінді. Көп векторлы қозғалыстың халықаралық эконо-</w:t>
        <w:br/>
        <w:t>микалық интеграцияға қосылуы, Қазақстандағы табиғи ресурстар технологиясы жоғары</w:t>
        <w:br/>
        <w:t>шетел компанияларымен бірлесе игеру, жаңа өндіріс саласын қалыптастыру, халық-</w:t>
        <w:br/>
        <w:t>61</w:t>
      </w:r>
    </w:p>
    <w:p>
      <w:r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аралық стандартқа икемді академиялық орталықтарды ұйымдастыру секілді шараларға</w:t>
        <w:br/>
        <w:t>ерекше мән берілуі қажет.</w:t>
        <w:br/>
        <w:t>Әлемдік аграрлық нарыққа интеграциялану, оның ішінде ДСҰ-на ену мәселесі,</w:t>
        <w:br/>
        <w:t>әр ел өзінің саяси, экономикалық, қоғамдық басымдықтарын есепке ала отырып, өз</w:t>
        <w:br/>
        <w:t>бетінше шешетін күрделі процесс болып табылады. Қазақстан үшін интеграция</w:t>
        <w:br/>
        <w:t>жолындаға ең маңызды проблема - экономикалық қауіпсіздік. Соңғы жылдардағы</w:t>
        <w:br/>
        <w:t>Қазақстанның АӨК дамуы оң нәтижелерді көрсетті, алайда сыртқы қауіптердің</w:t>
        <w:br/>
        <w:t>күшеюіне, ішкі тәуекелдердің сақталуына, әлемдік агро-азық-түліктік нарығының</w:t>
        <w:br/>
        <w:t>дамуына қарай мемлекеттік қолдау шараларын оңтайландыру, аграрлық өндірісте</w:t>
        <w:br/>
        <w:t>интеграция мен кооперация үдерістерін ынталандыру, оны табиғи-климаттық және</w:t>
        <w:br/>
        <w:t>әлеуметтік-экономикалық факторларға сәйкес диверсификациялау қажет.</w:t>
        <w:br/>
        <w:t>ӘДЕБИЕТТЕР</w:t>
        <w:br/>
        <w:t>1. Ж.Я. Аубакирова. Интерпретация в агропромышленном комплексе:</w:t>
        <w:br/>
        <w:t>перспективы развития // Вестник КазНУ, серия экономическая.-Х52, 2009</w:t>
        <w:br/>
        <w:t>2. Тулешова Г.Б. Жаһандану жағдайында агроөнеркәсіп кешенін дамытудың</w:t>
        <w:br/>
        <w:t>экономикалық рол1// КазНУ хабаршысы, экономика сериясы.-Хг4.-2012.</w:t>
        <w:br/>
        <w:t>3. Е.Винокуров, А.Либман Тренды региональной интеграции на постсоветском</w:t>
        <w:br/>
        <w:t>пространстве// Вопросы экономики Х27.-2010</w:t>
        <w:br/>
        <w:t>Әоқ 336.2</w:t>
        <w:br/>
        <w:t>ҚАЗАҚСТАННЫҢ БОЛАШАҒЫ-БӘСЕКЕГЕ ҚАБІЛЕТТІ</w:t>
        <w:br/>
        <w:t>АДАМ КАПИТАЛЫ</w:t>
        <w:br/>
        <w:t>Блеутаева К. Б., э.ғ.д., профессор</w:t>
        <w:br/>
        <w:t>1. Жансүгіров атындағы Жетісу мемлекеттік университеті, Талдықорған қ.</w:t>
        <w:br/>
        <w:t>Біешаеуа Фтай.ти</w:t>
        <w:br/>
        <w:t>Бұл мақалада жаһанданудың адамзат қызметінің барлық сфераларына</w:t>
        <w:br/>
        <w:t>тигізетін әсері қарастырылған..Оның куәсі ретінде жоғарғы деңгейде өсіп отырған</w:t>
        <w:br/>
        <w:t>ақпаратты, тауарларды, капиталды, қызметті т.б. айтуға болады. Экономика</w:t>
        <w:br/>
        <w:t>ұдайы дамуда, жетілуде, оны дұрыс басқаратын бәсекеге қабілетті адам</w:t>
        <w:br/>
        <w:t>капиталының тиімділігін арттыру қажеттілік. Дүниежүзілі тәжірибе</w:t>
        <w:br/>
        <w:t>көрсеткендей,қаржылық, өндірістік, әлеуметтік құрылымдар дұрыс дамыған</w:t>
        <w:br/>
        <w:t>жағдайда экономиканың дамуы да тиімді болады.</w:t>
        <w:br/>
        <w:t>В данной статье рассматривается влияние глобализациим на все сферы</w:t>
        <w:br/>
        <w:t>человеческой деятельности, будь то политические, экономические, культурные или</w:t>
        <w:br/>
        <w:t>другие процессы. Свидетельством этому - все увеличиваюциеся потоки информации,</w:t>
        <w:br/>
        <w:t>товаров, капиталов, услуг, приобретаюших планетарный масштаб. Мир не стоит на</w:t>
        <w:br/>
        <w:t>месте, находясь в постоянном развитим и совершенствовании, и темпы роста</w:t>
        <w:br/>
        <w:t>мировых рынков зачастую значительно опережают темпы развития институтов,</w:t>
        <w:br/>
        <w:t>призванных/ управлять экономической и социальной сферами страны,</w:t>
        <w:br/>
        <w:t>обеспечиваюцими участие в процессе глобализации. Мировая практика показывает,</w:t>
        <w:br/>
        <w:t>что глобальной экономике адекватны те страны, институты которых эффективно</w:t>
        <w:br/>
        <w:t>встроены в мировые финансовые, производственные и социальные структуры.</w:t>
        <w:br/>
        <w:t>Тоаау, уге сап сіеагіу вее һе ітрасі о/ діоРайгайоп 10 ай! зрһегев оҒһитап аспіуйу,</w:t>
        <w:br/>
        <w:t>урһелһег ройініса!, есопотіс, сиһиға!, оғ оіһег рғосевзев. Еуідепсе о) һа! ів еуег-іпсгеазіпд</w:t>
        <w:br/>
        <w:t>62</w:t>
        <w:br/>
        <w:t>І.Жансүгіров атындағы ЖМУ ХАБАРШЫСЫ ./%2-3/2013</w:t>
      </w:r>
    </w:p>
    <w:p>
      <w:r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стратегиялық бағытын жүзеге асыруда ЖОО жұмыс істейтін оқытушы- профессор</w:t>
        <w:br/>
        <w:t>құрамына айырықша жауапкершілік жүктеледі. Осы талап үдесінен шығу үшін</w:t>
        <w:br/>
        <w:t>университет оқытушылары ізденіп, жаңа заманның жалынды жастарын, адами</w:t>
        <w:br/>
        <w:t>капиталды бәрінен жоғары қоятын, салауатты, жан- жақты білімді, алғыр жас ұрпақты,</w:t>
        <w:br/>
        <w:t>халықаралық сұранысқа ие маман кадрларды даярлауда бар күш- жігерін салып еңбек</w:t>
        <w:br/>
        <w:t>етуде. Елбасының алға қойған стратегиялық жоспарын ел болып бірігіп, жұмыла</w:t>
        <w:br/>
        <w:t>нәтижелі жұмыс атқарғанда ғана жүзеге аспақ.</w:t>
        <w:br/>
        <w:t>ӘДЕБИЕТТЕР</w:t>
        <w:br/>
        <w:t>1. «Қазақстан - 2050» стратегиясы- қалыптасқан мемлекеттің жаңа саяси</w:t>
        <w:br/>
        <w:t>бағыты.Қазақстан Республикасының Президенті- Елбасы Н.Ә. Назарбаевтың Қазақстан</w:t>
        <w:br/>
        <w:t>халқына Жолдауы //Егемен Қазақстан, 2012 жыл, 15 желтоқсан</w:t>
        <w:br/>
        <w:t>2.Сұңғат Әліппай Енді еліміз елулікте! //Егемен Қазақстан, 2013 жыл, 6</w:t>
        <w:br/>
        <w:t>қыркүйек</w:t>
        <w:br/>
        <w:t>3.Жанұзақ Әкім, Иван Дудин, Ғалымбек Әкімов Адам капиталы- қоғамды алға</w:t>
        <w:br/>
        <w:t>бастырушы күш // Егемен Қазақстан, 2013 жыл, 16 тамыз</w:t>
        <w:br/>
        <w:t>4. Указ Президента Республики Казахстан «О Стратегическом плане развития</w:t>
        <w:br/>
        <w:t>Республики Казахстан до 2020 года».-Астана,2010г.</w:t>
        <w:br/>
        <w:t>5. Каменецкий В.А., Патрикеев В.П., Капитал (от простого к сложному):-</w:t>
        <w:br/>
        <w:t>Санкт-Петербург, Экономика, 2006 г.- 584 с.</w:t>
        <w:br/>
        <w:t>УДК 33</w:t>
        <w:br/>
        <w:t>ИНВЕСТИЦИОННАЯ ПРОГРАММА КАК ОДИН</w:t>
        <w:br/>
        <w:t>ИЗ МЕТОДОВ ГОСУДАРСТВЕННОГО РЕГУЛИРОВАНИЯ</w:t>
        <w:br/>
        <w:t>СУБЬЕКТОВ ЕСТЕСТВЕННЫХ МОНОПОЛИЙ</w:t>
        <w:br/>
        <w:t>В СИСТЕМЕ ВОДОСНАБЖЕНИЯ В РЕСПУБЛИКЕ КАЗАХСТАН</w:t>
        <w:br/>
        <w:t>Смагулова Д. Ж., магистрант</w:t>
        <w:br/>
        <w:t>Университета Международного Бизнеса,</w:t>
        <w:br/>
        <w:t>г.Алматы, пайштаһтопоро1у1 Фетай.соп</w:t>
        <w:br/>
        <w:t>Бұл мақалада табиғи монополияны тиімді пайдалану мен мемлекеттің</w:t>
        <w:br/>
        <w:t>инвистициялық саясатына қатысты сұрақтарды шешу жолдары жайлы айтылады.</w:t>
        <w:br/>
        <w:t>В статье рассматриваются вопросы ө государственном регулировании</w:t>
        <w:br/>
        <w:t>субьектов естественных монополий в системе водоснабжения в Республике</w:t>
        <w:br/>
        <w:t>Казахстан в целях повышения эффективности производства питьевой воды и</w:t>
        <w:br/>
        <w:t>Рационального и экономичного ее использования населением страны.</w:t>
        <w:br/>
        <w:t>Тһе ағтісіе десі ууйһ 1Іһе диекіопв ОҒ аге ғедшіагоп о/ зиһесіз о/ пашиғаі</w:t>
        <w:br/>
        <w:t>топороев іп угагек зирріу вуячет іп Іһе Вериһіс о) КагаКһятап іп іпсгеазіпд Іһе ргодиспоп</w:t>
        <w:br/>
        <w:t>дГерісіепсу оГ АгіпКіпв угагет, ғайопа! апа есопотіс ике Бу іһе соипіту рориіапоп.</w:t>
        <w:br/>
        <w:t>Ключевые слова: государственное регулирование, естественная монополия,</w:t>
        <w:br/>
        <w:t>водоснабжение, сверхнормативные потери, инвестиционная программа,</w:t>
        <w:br/>
        <w:t>ответственность.</w:t>
        <w:br/>
        <w:t>В Послании Президента Республики Казахстан Н.А. Назарбаева народу</w:t>
        <w:br/>
        <w:t>Казахстана от 28 января 2011 года «Постронм будушее вместе!» было отмечено, что</w:t>
        <w:br/>
        <w:t>66</w:t>
      </w:r>
    </w:p>
    <w:p>
      <w:r>
        <w:t>І.Жансүгіров атындағы ЖМУ ХАБАРШЫСЫ ./%2-3/2013</w:t>
        <w:br/>
        <w:t>3) Агроөнеркәсіптік интеграцияның ұйымдық құрылымында өндірістік немесе</w:t>
        <w:br/>
        <w:t>технологиялық белгісі бойынша құрылған салалық агроөнеркәсіптік бірлестіктердің</w:t>
        <w:br/>
        <w:t>үлес салмағы көп. Сонымен бірге кооператив шеңберінде түрлі сала бойынша</w:t>
        <w:br/>
        <w:t>мамандандырылған фермалар мен кәсіпорындарды біріктіру жолымен құрылған</w:t>
        <w:br/>
        <w:t>аймақтық-өндірістік агроөнеркәсіптік бірлестіктері де бар |23, 33 6.1.</w:t>
        <w:br/>
        <w:t>Агроөнеркәсіптік бірлестіктеріне түпкі өнімді шығарудың біртұтас</w:t>
        <w:br/>
        <w:t>технологиялық процесіндегі барлық буындардың техникалық жарақтануының жоғары</w:t>
        <w:br/>
        <w:t>деңгейі, өндірістік инфрақұрылымның дамуы, сенімді ақпараттық қызмет көрсету, көп</w:t>
        <w:br/>
        <w:t>мөлшерде сапалы өнім өндіруі тән.</w:t>
        <w:br/>
        <w:t>Агроөнеркәсіптік интеграцияның ұйымдық тәсілдерін дамыту дамыған елдерде</w:t>
        <w:br/>
        <w:t>өндірістік күштерді дамытудың қазіргі заманғы деңгейіне сәйкес басқарудың жаңа</w:t>
        <w:br/>
        <w:t>принциптері мен тәсілдерін - маркетингті, кешенділікті және жүйелілікті енгізумен</w:t>
        <w:br/>
        <w:t>ерекшеленеді. Маркетинг принципі өндірісті ұйымдастырудың негізгі міндеті -</w:t>
        <w:br/>
        <w:t>өндірушінің тұтынушымен өзара тығыз байланысына қол жеткізілген жағдайда</w:t>
        <w:br/>
        <w:t>қолданылады. Маркетинг өнімді түпкілікті пайдаланудың фазасына бағдарланады,</w:t>
        <w:br/>
        <w:t>оның мақсаты - өнімді өндіруге, өңдеуге және өткізуге кететін шығындар жиынтығын</w:t>
        <w:br/>
        <w:t>азайту.</w:t>
        <w:br/>
        <w:t>Еліміздегі басты мәселе машина-техникалық станциялардың (МТС) құрылу</w:t>
        <w:br/>
        <w:t>мүмкіндігінің аздығы. Қазіргі кезеңдегі тағы бір тапшылық, ол - кадрлардың, яғни</w:t>
        <w:br/>
        <w:t>кәсіби мамандардың жетіспеуі. Осындай тапшылықтар болғандықтан кәсіпорындарда</w:t>
        <w:br/>
        <w:t>жарнама да жоқ. Өндірілген өнімнің бәсекеге қабілеттілігі төмен. Шетелдік</w:t>
        <w:br/>
        <w:t>машиналармен салыстырған техникамыздың сапасы төмен, екіншіден ТМД</w:t>
        <w:br/>
        <w:t>мемлекетерімен салыстырғанда бағасы жоғары. Ал, біздің білуімізше тұтынушылар</w:t>
        <w:br/>
        <w:t>қымбат техниканы сатып алмайды. Мүдделі мемлекеттердің күшімен, экономикалық</w:t>
        <w:br/>
        <w:t>бірлестіктерді біріктіре отырып қана ауыл шаруашылығы мәселелерін шешуге болады.</w:t>
        <w:br/>
        <w:t>Интеграциялық құрылымның қалыптасуы үшін әрине инвестициялық салымдар қажет.</w:t>
        <w:br/>
        <w:t>Осыған байланысты экономистердің бірлескен қаржылық ҚОР құру ұсынысына көңіл</w:t>
        <w:br/>
        <w:t>аудару керек. Бұл қордың көзі интегралдаушы мемлекеттер боп келеді. Бұл мақсатта</w:t>
        <w:br/>
        <w:t>Банкаралық бірлестік және бақылаушы ұйымдар қажет.</w:t>
        <w:br/>
        <w:t>Мемлекетаралық ингеграцияның қаржының және ақша қаражаттарының</w:t>
        <w:br/>
        <w:t>айналым жылдамдығына құрылымына байланысты. Интегралдаушы елдер арасында</w:t>
        <w:br/>
        <w:t>бағаның мемлекеттік механизмі мен масштабының қалыптасу шарттары болуы керек.</w:t>
        <w:br/>
        <w:t>Анықталған тауарлар мен қызметтер, әсіресе өндірілетін өнім мен шикізаттарға</w:t>
        <w:br/>
        <w:t>оңтайлы баға белгілеу мәселесі өте маңызды. Әрине, ауыл шаруашылығы тек күрделі</w:t>
        <w:br/>
        <w:t>бағдарламалардың негізінде ғана сапалы әрі көлемді тауар өндіре алады. Сонымен,</w:t>
        <w:br/>
        <w:t>Қазақстанның АШК-ні ауыл шаруашылығының тек ішкі қажеттіліктерді</w:t>
        <w:br/>
        <w:t>қанағаттандырып қоймай, ТМД мемлекеттеріне экспорттай да алады. Бидай бизнесінің</w:t>
        <w:br/>
        <w:t>біршама пайда алып келсе де елімізде бұл өндірістің инвестициясы қалыптаспаған.</w:t>
        <w:br/>
        <w:t>Сонда да егін шаруашылығы шамамен тұрғындардың жартысына жуығын жұмыспен</w:t>
        <w:br/>
        <w:t>қамтамасыз етеді және инвестицияны қажет етеді. Қазақстан республикасының ауыл</w:t>
        <w:br/>
        <w:t>шаруашылығы кешенін қалыптастыру әсерлі. емес. Бұның себебі, мемлекеттер</w:t>
        <w:br/>
        <w:t>арасындағы интеграциялық қатынастың болмауы және нарықтық жағдайда олардың</w:t>
        <w:br/>
        <w:t>арасында келіспеушіліктер мен түсінбеушіліктердің орын алуы. Экономикалық</w:t>
        <w:br/>
        <w:t>реформаларды республикамызда қалыптастыру кезінде ірі қателіктер кеткен, яғни</w:t>
        <w:br/>
        <w:t>меншік қатынасы реформасы, инвестициялық, несиелік-қаржылық және бағалық</w:t>
        <w:br/>
        <w:t>саясат, сонымен қатар АШК - ді басқару формалары толық қалыптаспаған.</w:t>
        <w:br/>
        <w:t>АШК- ді дамыту үшін интеграциялаушы мемлекетердің барынша үлесі болуы</w:t>
        <w:br/>
        <w:t>тиіс. Топырағының құнарлылығы арқылы, технологияларды пайдалану Оңтүстік және</w:t>
        <w:br/>
        <w:t>Оңтүстік-Шығыс Қазақстан облыстары егін шаруашылығын едәуір дамытты.</w:t>
        <w:br/>
        <w:t>Зерттеушілердің пайымдауынша аталған облыстардың топырағының құнарлылығы</w:t>
        <w:br/>
        <w:t>сонша, шаруашылық арқылы Сібір, Орал, Солтүстік ресейлік аудандарды экологиялық</w:t>
        <w:br/>
        <w:t>60</w:t>
        <w:br/>
        <w:t>І.Жансүгіров атындағы ЖМУ ХАБАРШЫСЫ ./%2-3/2013</w:t>
      </w:r>
    </w:p>
    <w:p>
      <w:r>
        <w:t>ом дГіп)оғтайоп, фоо48, сарйа!, зетуісев, асдиігіпе а ріапегағу вса!е. Тһе угоғій і8 поі</w:t>
        <w:br/>
        <w:t>жай, йі із іп сопяапі 4Аеуеіортепі апа ітргоуететі, дғомлй о) моғій татКейз аге оЙеп ағ</w:t>
        <w:br/>
        <w:t>аһеаа о? һе расе о? аеуеіортепі іпзішишіопв ууһісһ. ітепаедй то тападе Іһе есопотіс апай</w:t>
        <w:br/>
        <w:t>вөсісі врһегев о) іһе сонтғу, ркоуійіпе рагісіраноп іп Іһе діоБаПЙгайоп ргосезв. У/оғій</w:t>
        <w:br/>
        <w:t>рғаспісе вһоу/в (һа сіоБа! есопоту аге айедиаге 10 Іһове сонттіев у/һозе іпзішіопв ағе</w:t>
        <w:br/>
        <w:t>еРесііуеіу ітедғаей іпо Іһе »жоғі4% Йпапста), іпйияітісі апа зөсісі зіғисішгев.</w:t>
        <w:br/>
        <w:t>Тірек сөзде: адам капиталы,ынталандыру, бәсекеге қабілеттілік,</w:t>
        <w:br/>
        <w:t>интеллектуалды еңбек, даму,экономиканың жетекші күші,білім, ғылым</w:t>
        <w:br/>
        <w:t>Биылғы Жолдаудың жылдағыдан ерекшелігі - мемлекетіміздің алдағы дамуын</w:t>
        <w:br/>
        <w:t>айқындайтын ұзақ мерзімді Стратегияның ұсынылуы. 2050 жылдарға дейінгі кезеңге</w:t>
        <w:br/>
        <w:t>арналған стратегиялык Жолдаудың мақсаты - жоспарланған жылдарға қарай әлемнің ең</w:t>
        <w:br/>
        <w:t>дамыған 30 елінің қатарына кіру. Бұл бағдарламалық құжат тереңдігімен, міндеттердің</w:t>
        <w:br/>
        <w:t>қойылуы мен оларды жүзеге асыру жолдарының нақтылығымен ерекшеленеді. Демек,</w:t>
        <w:br/>
        <w:t>Жолдаудың саяси, экономикалық маңызы зор.</w:t>
        <w:br/>
        <w:t>Онда экономиканың жетекші күші кәсіпкерлікке жан-жақты қолдау көрсету,</w:t>
        <w:br/>
        <w:t>жаңа әлеуметтік үлгіні қалыптастыру, білім және кәсіби біліктілікті дамыту сынды</w:t>
        <w:br/>
        <w:t>міндеттер койылды. Оны жүзеге асыруда еліміздің мүмкіншілігі мол. Экономикалық,</w:t>
        <w:br/>
        <w:t>каржылық ресурстарымыз жеткілікті, әлем елдерінің ең озық университеттерінен дәріс</w:t>
        <w:br/>
        <w:t>алып, шетелдіктермен бәсекелесе алатындай білімді, білікті мамандарымыздың</w:t>
        <w:br/>
        <w:t>шоғыры калыптасты. Біздің еліміз үшін жаңа даму кезеңі басталды.</w:t>
        <w:br/>
        <w:t>Болашақтың негізі - білім мен ғылымда. Осыған орай Жолдауда: «Бәсекеге</w:t>
        <w:br/>
        <w:t>қабілетті дамыған мемлекет болу үшін біз сауаттылығы жоғары елге айналуымыз</w:t>
        <w:br/>
        <w:t>керек. Қазіргі әлемде жай ғана жаппай сауаттылық жеткіліксіз болып қалғалы кашан.</w:t>
        <w:br/>
        <w:t>Біздің азаматтарымыз үнемі ең озық жабдықтармен және ең заманауи өндірістерде</w:t>
        <w:br/>
        <w:t>жұмыс істеу машығын меңгеруге дайын болуға тиіс. Сондай-ақ, балаларымыздың,</w:t>
        <w:br/>
        <w:t>жалпы, барлық жеткіншек ұрпақтың функционалдық сауаттылығына да зор көңіл бөлу</w:t>
        <w:br/>
        <w:t>қажет. Балаларымыз казіргі заманға бейімделген болуы үшін бұл аса маңызды», - деп</w:t>
        <w:br/>
        <w:t>айта келіп, Нұрсұлтан Әбішұлы білім беру саласындағы төрт негізгі басымдылықты</w:t>
        <w:br/>
        <w:t>ашып баяндады. Ол - «Балапан» бағдарламасы, 2013 жыддан бастап халықаралық</w:t>
        <w:br/>
        <w:t>үлгідегі куәліктер беру арқылы инженерлік білім беруді және заманауи техникалық</w:t>
        <w:br/>
        <w:t>мамандықтар жүйесін дамытуды қамтамасыз ету, жеке бизнестің, Үкіметтік емес және</w:t>
        <w:br/>
        <w:t>қайырымдыдық ұйымдарының, жеке адамдардың әлеуметтік жауапкершілігі білім беру</w:t>
        <w:br/>
        <w:t>саласында айрықша көрінуі, оқыту әдістемелерін жаңғырту және өңірлік мектеп</w:t>
        <w:br/>
        <w:t>орталықтарын кұра отырып, білім берудің онлайн-жүйелерін дамыту |11.</w:t>
        <w:br/>
        <w:t>Елбасы Жолдауында жастарға ерекше орын беріп отыр. Жас азаматтарға білім</w:t>
        <w:br/>
        <w:t>жағынан да, жұмыспен қамтамасыз ету тұрғысынан да түгелдей жағдай жасалуда.</w:t>
        <w:br/>
        <w:t>Себебі жастар -мемлекетті алға сүйрейтін күш.</w:t>
        <w:br/>
        <w:t>Епіміз алдына үлкен міндет қойып отырса, оны жүзеге асыру бірінші кезекте</w:t>
        <w:br/>
        <w:t>жастардан талап етілері хақ.</w:t>
        <w:br/>
        <w:t>Қазақстан Бүкіләлемдік экономикалық форумның Жаһандық бәсекелестікке</w:t>
        <w:br/>
        <w:t>қабілеттілік жөніндегі биылғы жылғы бағалауы бойынша әлемдегі ең дамыған елу</w:t>
        <w:br/>
        <w:t>елдің қатарына кіріп отыр. Бұл- Елбасының алға қойған стратегиялық мақсатының</w:t>
        <w:br/>
        <w:t>жүзеге асқандығын және Қазақстанның орнықты даму үстінде екендігін білдіреді. Бұл</w:t>
        <w:br/>
        <w:t>орайда жастарға артылып отырған міндет зор.</w:t>
        <w:br/>
        <w:t>Бес жыл бұрын біздің ел осы рейтинг бойынша 67 орында тұрған болса, қазір</w:t>
        <w:br/>
        <w:t>осы жылдың ішінде 17- сатыға көтеріліп отыр. Бұл- үлкен жетістік.Қазақстан</w:t>
        <w:br/>
        <w:t>Бүкіләлемдік экономикалық форумның аталған рейтингісіне бірнеше жылдардан бері</w:t>
        <w:br/>
        <w:t>қатысып келеді.</w:t>
        <w:br/>
        <w:t>Егер сол кездегі бізбен көршілес, одақтас елдердің сол кездегі жағдайына назар</w:t>
        <w:br/>
        <w:t>63</w:t>
      </w:r>
    </w:p>
    <w:p>
      <w:r>
        <w:t>І.Жансүгіров атындағы ЖМУ ХАБАРШЫСЫ ./%2-3/2013</w:t>
        <w:br/>
        <w:t>- ауыл шаруашылығы ресурстарының өнеркәсіптік және құрылыс, яғни</w:t>
        <w:br/>
        <w:t>инвестициялық үдерістермен байланысы;</w:t>
        <w:br/>
        <w:t>- дайын өнім өндіруде аграрлық және индустриалдық технологиялардың бірігуі</w:t>
        <w:br/>
        <w:t>және өзара әрекет етуі;</w:t>
        <w:br/>
        <w:t>- нарықтық жағдайдағы агроөнеркәсіптік фирмаларды құру және олардың</w:t>
        <w:br/>
        <w:t>шаруашылық жүргізудің нарықтық механизмдеріне бейімделуі;</w:t>
        <w:br/>
        <w:t>- аграрлық, өнеркәсіптік, транспорттық, құрылыс және коммерциялық</w:t>
        <w:br/>
        <w:t>фирмалардың салааралық қажеттіліктеріне жауап беретін нарықтық инфрақұрылымның</w:t>
        <w:br/>
        <w:t>дамуы табылады.</w:t>
        <w:br/>
        <w:t>Ауыл шаруашылығы секторының дамытудағы бірінші мәселе - агроөндірістік</w:t>
        <w:br/>
        <w:t>кешенінің (АӨК) ТМД елдері бойынша интеграциясы. Қазіргі уақытта</w:t>
        <w:br/>
        <w:t>дезинтеграцияның және бұрынғы экономикалық байланыстардың әлсіздігінен</w:t>
        <w:br/>
        <w:t>ауылшаруашылық секторының материалды - техникалық базасы тапшылық кешуде.</w:t>
        <w:br/>
        <w:t>Техника тез тозады, ал фермерлерді жаңа нарық шартына сай техникамен қамтамасыз</w:t>
        <w:br/>
        <w:t>ету үлкен проблема болып табылады. Сонымен қатар, ТМД мемлекеттерінің басқа да</w:t>
        <w:br/>
        <w:t>елдерін жаңа және ең жаңа техникамен ауылшаруашалық секторын</w:t>
        <w:br/>
        <w:t>қамтамасыздандыру да өзекті мәселе. Жекелеп айтқанда, Қазақстан Белоруссияның</w:t>
        <w:br/>
        <w:t>техникалық - құрылысымен, Ресейдің комбайн зауыттарымен, Украина және де басқа</w:t>
        <w:br/>
        <w:t>шетелдермен өндірістік қарым-қатынаста болып отыр(11.</w:t>
        <w:br/>
        <w:t>Агроөнеркәсіптік бірлестіктер, салааралық бірлестіктер) салааралық</w:t>
        <w:br/>
        <w:t>байланыстардың тегерішіне әсер ететін агроөнеркәсіптік интеграцияның бір тәсілі</w:t>
        <w:br/>
        <w:t>ретінде көрінеді. Агроөнеркәсіп бірлестіктерінің дамуын салааралық өндірістік теңдесу</w:t>
        <w:br/>
        <w:t>мен мамандану, сондай-ақ шаруашылық және салааралық байланыстардың</w:t>
        <w:br/>
        <w:t>экономикалық тетіктері және интеграцияның ұйымдық тәсілдерінің барлық жүйесінің</w:t>
        <w:br/>
        <w:t>деңгейі анықтайды. Сондықтан да, дамыған елдердегі агроөнеркәсіп кешені өндірістік</w:t>
        <w:br/>
        <w:t>жүйесінің теңдесу процесінің барлық аспектілері мен тәсілдерін бағалау ғана олардың</w:t>
        <w:br/>
        <w:t>орны мен агроөнеркәсіп бірлестіктерінің ынталандыруын, сондай-ақ оның дамуы мен</w:t>
        <w:br/>
        <w:t>кеңінен жайылуын шектейтін себептерді анықтауға мүмкіндік береді.</w:t>
        <w:br/>
        <w:t>Агроөнеркәсіп бірлестіктерінің дамуы, бір жағынан өнеркәсіп-сауда</w:t>
        <w:br/>
        <w:t>фирмаларының ауыл шаруашылығы өндірісіне енуімен, екінші жағынан ірі фермерлік</w:t>
        <w:br/>
        <w:t>капиталдың агроөнеркәсіп кешенінің ауыл шаруашылығы емес салаларына кірігуімен</w:t>
        <w:br/>
        <w:t>негізделеді. Агроөнеркәсіп бірлестігін құру агроөнеркәсіп кешенінің өндірістік</w:t>
        <w:br/>
        <w:t>жүйесіне енетін шаруашылық бірліктерін диверсификациялау процесінің элементі</w:t>
        <w:br/>
        <w:t>болып табылады. Өндірістік-сауда немесе фермерлік капитал бақылайтын</w:t>
        <w:br/>
        <w:t>агроөнеркәсіптік бірлестіктердің арасындағы айырмашылық әлеуметтік табиғатының</w:t>
        <w:br/>
        <w:t>ұйымдық тәсілінің, басқару әдісінің, құрылымдардың масштабы мен салаларының</w:t>
        <w:br/>
        <w:t>ортақтығына байланысты өте аз. Сонымен қатар фермерлік капитал арқылы құрылған</w:t>
        <w:br/>
        <w:t>агроөнеркәсіптік бірлестіктердің бірқатар ұйымдық ерекшеліктері бар.</w:t>
        <w:br/>
        <w:t>Дамыған елдердегі (АҚШ, Батыс Еуропа) агроөнеркәсіптік бірлестіктердің әр</w:t>
        <w:br/>
        <w:t>түрлі тәсілдеріне талдау жасау оларды ұйымдастыру мен жұмыс істеуінің бірқатар</w:t>
        <w:br/>
        <w:t>ортақ принциптерін қалыптастыруға мүмкіндік береді. Олар:</w:t>
        <w:br/>
        <w:t>1) Келісім-шарттық байланыстар негізінде агроөнеркәсіптік бірлестіктер</w:t>
        <w:br/>
        <w:t>ұйымдастыру кең тараған тәсіл болып табылады.Белгілі бір дәрежеде тұрақты тікелей</w:t>
        <w:br/>
        <w:t>байланыстарды пайдаланатын, өз бойына келісім қатынастарының белгілерін жинақтай</w:t>
        <w:br/>
        <w:t>білетін шаруашылық аралық кешендер де осыған жақын келеді.</w:t>
        <w:br/>
        <w:t>2) Агроөнеркәсіптік бірлестіктер барынша күрделі диверсификацияланған</w:t>
        <w:br/>
        <w:t>шаруашылық бірлестіктері - корпорациялардың, ірі фермерлік кооперативтік</w:t>
        <w:br/>
        <w:t>ассоцияциялардың бөлімшесі, құрамдас буыны болып табылады.Мұндай бірлестіктерді</w:t>
        <w:br/>
        <w:t>диверсификациялау бағаның және қолда бар ресурстар мен негізгі өндірістің</w:t>
        <w:br/>
        <w:t>қалдықтарын барынша толық пайдалануға байланысты тәуекел етудің деңгейін</w:t>
        <w:br/>
        <w:t>төмендетуді қамтамасыз етеді.</w:t>
      </w:r>
    </w:p>
    <w:p>
      <w:r>
        <w:t>59</w:t>
        <w:br/>
        <w:t>І.Жансүгіров атындағы ЖМУ ХАБАРШЫСЫ ./%2-3/2013</w:t>
        <w:br/>
        <w:t>2. Стресс-тестілеуде қолданылатын құралдардың негізгі қағидалары:</w:t>
        <w:br/>
        <w:t>- Олардың әрдайым қолданылуы;</w:t>
        <w:br/>
        <w:t>- Банк жағдайларына күйзелістік әсер етуі мүмкін барлық сценарийлерді</w:t>
        <w:br/>
        <w:t>қарастыру.</w:t>
        <w:br/>
        <w:t>3. Стрес-тестілеуді жүргізгенде активтер қоржыны толығымен ескеріледі.</w:t>
        <w:br/>
        <w:t>4. Стресс-тестілеу өткен уақыттағы құбылыстарды талдау негізінде жүргізіледі.</w:t>
        <w:br/>
        <w:t>Тарихи сценарийлермен қатар болжамдық сценарийлер де жасалады. Ол потенциалды</w:t>
        <w:br/>
        <w:t>шығындар мен максималды мүмкін болар тәуекелдерге мінездеме береді.</w:t>
        <w:br/>
        <w:t>5. Стресс-тестілеу теңгенің девальвациясын немесе ревальвациясын болжау</w:t>
        <w:br/>
        <w:t>мақсатында валюта курстарына, мұнайға баға өзгерістерінің әсерін талдауды қосады.</w:t>
        <w:br/>
        <w:t>6. Комплексті стресс-тестілеуді| жүргізу. Банктің тәуекел-менеджмент</w:t>
        <w:br/>
        <w:t>Департаменті жүргізеді.</w:t>
        <w:br/>
        <w:t>7. Стресс-тестинг параметрлерін жаңартулар (акгуализациялау) нарықық және</w:t>
        <w:br/>
        <w:t>жалпы экономикалық коньюнктураның, және тәуекел профилінің өзгеруімен</w:t>
        <w:br/>
        <w:t>байланысты жүзеге асырылады.</w:t>
        <w:br/>
        <w:t>8. Стресс-тестілеуді жүргізу кезеңі алты айда бір рет болады.</w:t>
        <w:br/>
        <w:t>9. Стресс-тестілеу нәтижелері Банк Басшылығы мен Директорлар кеңесіне алты</w:t>
        <w:br/>
        <w:t>айда бір рет жүргізіледі (31.</w:t>
        <w:br/>
        <w:t>Қазіргі заман жағдайында стресс-тестілеу көп мөлшерде өтімділікті басқаруды</w:t>
        <w:br/>
        <w:t>функционалдық жаңартты. Ол банк өтімділігінің даму жағдайында нашар деген</w:t>
        <w:br/>
        <w:t>варианттарын уақытылы анықтауға мүмкіндік береді. Сол уақытта жүргізілген стресс-</w:t>
        <w:br/>
        <w:t>тест нәтижелерінен банктің несиелік ресурстарының артықшылығымен байланысты</w:t>
        <w:br/>
        <w:t>керісінше жағдайларды да көрсетуі мүмкін. Мұндай жағдайда банк оларды</w:t>
        <w:br/>
        <w:t>орналастыруда перспективалы нәтижелігін бағалайды. Бірақ өтімділік жағдайының</w:t>
        <w:br/>
        <w:t>бірнеше варианттары болуы мүмкін деген пікірді Е.В.Самайлов айтады. Онда мақсатты</w:t>
        <w:br/>
        <w:t>түрде «сценарлық» бағыттардың келесідей варианттарын қарастырайық:</w:t>
        <w:br/>
        <w:t>1. «Күтпеген жерден» банк клиенттеріне үлкен мөлшерде несиелік ресурстарды</w:t>
        <w:br/>
        <w:t>беру. Бұл жерде ең алдымен банктің құрылымдық бөлімшелері арасындағы өзара</w:t>
        <w:br/>
        <w:t>қарым-қатынастардың жетіспеушілік мәселесі тұр. Яғни бөлімшелердің өз қызметерін</w:t>
        <w:br/>
        <w:t>ешкіммен келіспей іске асыруы.</w:t>
        <w:br/>
        <w:t>2. «Лоро» есеп-шоттарының тәуекелі. 90%-дан жоғары өзінің қолданылатын</w:t>
        <w:br/>
        <w:t>банк-респонденттерінің «лоро» шоттарына қорытынды жасау.</w:t>
        <w:br/>
        <w:t>3. Ағымдағы күнде төленеді деген банк сеніміне орай клиенттің үлкен көлемдегі</w:t>
        <w:br/>
        <w:t>несиенің төленбей қалу мүмкіндігі.</w:t>
        <w:br/>
        <w:t>4. Күнделікі. жағдаймен салыстырғанда клиенттердің есеп-шоттарына</w:t>
        <w:br/>
        <w:t>түсімдердің 40-60%-ға төмендеуі.</w:t>
        <w:br/>
        <w:t>5. Ірі клиенттердің (төрт-бес клиент) шоттарындағы қаражаттардың толық</w:t>
        <w:br/>
        <w:t>алынуы.</w:t>
        <w:br/>
        <w:t>6. Есеп-шоттары ашылған компаниялар мен халықтың алдында банктің абырой</w:t>
        <w:br/>
        <w:t>атағының түсу тәуекелі. Бұл сценарийде үлкен қаражаттардың кетуі болады: халықтың</w:t>
        <w:br/>
        <w:t>15%-дан астам депозиттері алынуы мүмкін, ал заңды тұлғалардың 50%-дан астам</w:t>
      </w:r>
    </w:p>
    <w:p>
      <w:r>
        <w:t>шоттағы қаражаттарын басқа банктерге ауыстыруы мүмкін. Басында бұл банктің</w:t>
        <w:br/>
        <w:t>өтімділік жағдайы тұрақты және Орталық банктің нормативті талаптарын өте жақсы</w:t>
        <w:br/>
        <w:t>орындайтын. Бірақ банк «жалған» ақпараттық компаниялардың құрбаны болды(41.</w:t>
        <w:br/>
        <w:t>Жоғарыда келтірілген сценарийлер қандай да болмасын несиелік ұйымдарда</w:t>
        <w:br/>
        <w:t>болуы мүмкін өтімділік жағдайының бір бөлігіне ғана көрініс береді.</w:t>
        <w:br/>
        <w:t>Банк өтімділігі туралы жағдайға нақты баға беру үшін бірнеше сценарийлерді</w:t>
        <w:br/>
        <w:t>біріктіретін жағдайды модельдеу қажет.</w:t>
        <w:br/>
        <w:t>Бір жағынан қарасақ, жоғарыда көрсетілген сценарийлерді жекелей қолдану</w:t>
        <w:br/>
        <w:t>банк басқармасына маңызды ақпараттар береді.</w:t>
        <w:br/>
        <w:t>Негізінде мынадай негізгі төрт сценарийді қарастырған жөн:</w:t>
        <w:br/>
        <w:t>56</w:t>
        <w:br/>
        <w:t>І.Жансүгіров атындағы ЖМУ ХАБАРШЫСЫ ./%2-3/2013</w:t>
        <w:br/>
        <w:t>аударатын болсақ, осыдан бес жыл бұрын Ресей - 63-ші орыңды, Әзербайжан - 51 -ші</w:t>
        <w:br/>
        <w:t>орынды, Литва - 53-ші орынды, Түркия - 61-ші орынды, Латвия 68-ші орынды,</w:t>
        <w:br/>
        <w:t>Украина - 82-ші орынды. Грузия - 90-шы орынды, Тәжікстан - 122-ші орынды,</w:t>
        <w:br/>
        <w:t>Қырғызстан 123-ші орынды еншілеген болып шығады. Ал енді осы елдердің казіргі</w:t>
        <w:br/>
        <w:t>жағдайына келетін болсақ, Ресей бес жылдың ішінде бір саты төмен сырғып, енді 64-ші</w:t>
        <w:br/>
        <w:t>орынмен қанағаттанған. Әзербайжан 39-шы орынға көтерілген. Түркия 44-ші орынға</w:t>
        <w:br/>
        <w:t>табан тіреген. Эстония мен Латвия да алға басқан. Украина екі орынға төмен сырғыған.</w:t>
        <w:br/>
        <w:t>Қырғызстан 121 -ші орынды қанағат тұтқан. Грузия 72-ші орында. Тізімдегі осы</w:t>
        <w:br/>
        <w:t>жағдайлар Қазақстанның орнықты даму үстінде екендігін білдіреді. Осыдан бес жыл</w:t>
        <w:br/>
        <w:t>бұрынғыдай жаһандық бәсекелестікке қабілеттілік жөніндегі жаңа тізімді Швейцария</w:t>
        <w:br/>
        <w:t>бастап келеді.</w:t>
        <w:br/>
        <w:t>Ал өткен жылдың нәтижесіне назар аударсақ, Қазақстан онда 51-ші орынға ие</w:t>
        <w:br/>
        <w:t>болып, біз мақсат еткен елуліктің табалдырығына табан тіреген болатын. Енді міне,</w:t>
        <w:br/>
        <w:t>елуліктің ішіне ендік. Мұнымен де тоқталып қалмасымыз анық. Өйткені, Елбасымыз</w:t>
        <w:br/>
        <w:t>Қазақстан дамуының 2050 жылға дейінгі стратегиялық максатын айқындай отырып,</w:t>
        <w:br/>
        <w:t>енді 30 елдің қатарына кіру талабын алға қойып отыр. Демек, келешек көкжиегіндегі</w:t>
        <w:br/>
        <w:t>алға қойған мақсатымыз қазіргіден әлдеқайда биік (2).</w:t>
        <w:br/>
        <w:t>Қоғам дамуының қазіргі кезеңінде білім, ғылым, технология, экономика мен</w:t>
        <w:br/>
        <w:t>мәдениетті дамыту - ол елдегі адам капиталын дамытудың негізгі факторы және ел</w:t>
        <w:br/>
        <w:t>дамуының негізгі бағыты болмақ. Оны әлемдегі ұлы реформалар мен дамыған және</w:t>
        <w:br/>
        <w:t>жақсы қарқынмен дамушы Шығыстың (Жапония, Оңт. Корея, Малайзия, ҚХР т.б.)</w:t>
        <w:br/>
        <w:t>және Батыстың (Франция, Алмания, Англия т.б.) елдерінің дамуындағы жетістіктердің</w:t>
        <w:br/>
        <w:t>негізгі факторы екенінен көреміз.</w:t>
        <w:br/>
        <w:t>Мемлекеттің капиталы, бірінші, табиғи ресурстар (кен орындары); екінші,</w:t>
        <w:br/>
        <w:t>жылжитын және жылжымайтын мүлік (зауыттар, ғимараттар, автомобиль т.б.); үшінші,</w:t>
        <w:br/>
        <w:t>адам капиталынан тұрады.</w:t>
        <w:br/>
        <w:t>Әлемдік банктің есебі бойынша, АҚШ-тағы ұлттық байлықтың ішінде барлық</w:t>
        <w:br/>
        <w:t>өндіріс қорының (ғимараттар мен жылжымайтын мүлік, машина мен құрал-жабдыктар)</w:t>
        <w:br/>
        <w:t>үлесі -19, табиғи ресурстар - 5, ал адам капиталы - 76%. Батыс Еуропадағы сондай</w:t>
        <w:br/>
        <w:t>көрсеткіштер - 23, 2 және 74; Ресейде - 10, 40 және 30%. Ал, біздің елдегі адам</w:t>
        <w:br/>
        <w:t>капиталының үлесі 10-12%. Сондықтан бізге «Қазақстан-2050» Стратегиясын іске</w:t>
        <w:br/>
        <w:t>асыру үшін адам капиталы үлесін 6 еседен астам өсіру міндеті тұр.</w:t>
        <w:br/>
        <w:t>Адам капиталының 1% өсуі еңбек өнімділігін 3,81%-ға өсіретіндіктен, соңғы 20-</w:t>
        <w:br/>
        <w:t>25 жылда әлемдік экономика негізінен осы адам ресурсы есебінен да-муда. Әлемдік</w:t>
        <w:br/>
        <w:t>банктің 192 елде жүргізген зерттеулері өтпелі экономикалық елдері өсуінің тек 16%</w:t>
        <w:br/>
        <w:t>ғана физикалык капиталга (құрал-сайман, ғимараттар және өндіріс инфрақұрылымы),</w:t>
        <w:br/>
        <w:t>20%-ы табиғи капитал, қалған 64%-ы әлеу метгік және адам капиталымен байланысты</w:t>
      </w:r>
    </w:p>
    <w:p>
      <w:r>
        <w:t>екенін дәлелдеді. Дамыған елдердегі жалпы ұлттык өнімнің 40 пайызы тиімді білім</w:t>
        <w:br/>
        <w:t>жүйесін дамытудың қорытындысы.</w:t>
        <w:br/>
        <w:t>БҰҰ-ның Даму бағдарламасының дерегі бойынша Еуропанын экономикасы</w:t>
        <w:br/>
        <w:t>дамыған елдеріндегі денсаулық пен білімге жұмсалатын каржы ІЖӨ- нің 8,1% және</w:t>
        <w:br/>
        <w:t>8,5%-ін кұрайды. Еуропа елдеріндегі денсаулыққа бөлінетін орташа қаржы АҚШ-пен</w:t>
        <w:br/>
        <w:t>(6,5%) шамалас 6,44%-ға тең. Әлемде денсаулыққа орташа 5,5% (Қазақстанда 2,5%)</w:t>
        <w:br/>
        <w:t>бөлінеді.</w:t>
        <w:br/>
        <w:t>АҚШ, Жапония, Швейцариядағы жалпы капиталдың 75-80% адам капиталының</w:t>
        <w:br/>
        <w:t>үлесінде. Қазіргі кезде дамыған елдердегі экономикадағы белсенді азаматтардың 50%-</w:t>
        <w:br/>
        <w:t>ы, АҚШ тұрғындарының үштен екісі ой еңбегімен айналысады.</w:t>
        <w:br/>
        <w:t>Яғни адам капиталы - ол дамудың келесі жоғарғы сатысы, инновациялық</w:t>
        <w:br/>
        <w:t>экономика мен білім экономикасын қалыптастырып дамытатын негізгі фактор және ол</w:t>
        <w:br/>
        <w:t>мемлекеттің даму деңгейін айқындайтын негізгі көрсеткіш. Инновациялық экономика-</w:t>
        <w:br/>
        <w:t>ол жоғары сапалы өмір, интеллект, білім, ғылым және жоғары сапалы адам капиталы.</w:t>
        <w:br/>
        <w:t>64</w:t>
        <w:br/>
        <w:t>І.Жансүгіров атындағы ЖМУ ХАБАРШЫСЫ ./%2-3/2013</w:t>
        <w:br/>
        <w:t>Адам капиталы- ол қоғамдық өндірістегі адамның еңбек өнімділігі мен өндіріс</w:t>
        <w:br/>
        <w:t>тиімділігін арттыру арқылы оның табысының есуіне әсер ететін, белгілі инвестицияның</w:t>
        <w:br/>
        <w:t>нәтижесінде қалыптасқан сол адамның денсаулығы, білімі, тәжірибесі және мүмкіндігі</w:t>
        <w:br/>
        <w:t>болып табылады. Яғни қазіргі экономикалық жүйеде адам капиталы ұлттың</w:t>
        <w:br/>
        <w:t>бәсекелестік қабілетін қамтамасыз етуде маңызы зор дербес ресурс болып табылады.</w:t>
        <w:br/>
        <w:t>Егер әлемде қабылданған белгілі бағалауды Қазақстанға пайдалансақ, онда адам</w:t>
        <w:br/>
        <w:t>капиталының 1-ден 3%-ға цейін өсуі ІЖӨ-ні 1%-ға өсіретінін көреміз. 2012 жылғы</w:t>
        <w:br/>
        <w:t>Қазақстанның ІЖӨ-сі 27,45 триллион теңгені (%183 млрд.) құраса, онда адам капиталы</w:t>
        <w:br/>
        <w:t>1%-ға өскенде ІЖӨ-нің жылына өсуі 27,45 х 0,01 - 0, 274 триллион немесе 274 млрд.</w:t>
        <w:br/>
        <w:t>теңгені құрайды. Адам капиталын дамытып, осы бағдарламаны іске асыратын тиімді</w:t>
        <w:br/>
        <w:t>механизмді зерттеп дайындағанда, оның экономикалық тиімділігі жылына жүздеген</w:t>
        <w:br/>
        <w:t>миллиард теңге болады. Қазакстанда адам капиталын қазіргі деңгейден 55-60%-ға өсіру</w:t>
        <w:br/>
        <w:t>көзделген. Қазіргі ІЖӨ-нін деңгейімен адам капиталын сонша өсірсе, оның</w:t>
        <w:br/>
        <w:t>экономикалық тиімділігі жылына орташа 15 трлн. теңге болады. 90-шы жылдармен</w:t>
        <w:br/>
        <w:t>салыстырғанда, Қазақстанда ГІЖӨ-нін 22 есеге өскенін және осы өсу динамикасының</w:t>
        <w:br/>
        <w:t>сақталатынын ескеріп, 7-8 жылда ІЖӨ-нің екі еселенуіне кол жеткізгенде, алдағы 12-15</w:t>
        <w:br/>
        <w:t>жылда адам капиталы дамуының экономикалық тиімділігі 62-65 триллион теңгені</w:t>
        <w:br/>
        <w:t>құрап, экспортқа бағытталған отандық жоғары технологиялық өнім 45-50%, іште</w:t>
        <w:br/>
        <w:t>пайдаланатын өнімнің үлесі 70%-ды құрамақ. Ал, импорттағы машина, кұрал-сайман,</w:t>
        <w:br/>
        <w:t>технологияның үлесі 40-45%-ға азаяды |31.</w:t>
        <w:br/>
        <w:t>Қазіргі таңда жаһанданудың адам қызметінің барлық салаларына, атап айтқанда,</w:t>
        <w:br/>
        <w:t>саяси, экономикалық, мәдени немесе басқа да үрдістерге ықпал етуі айқындалуда.</w:t>
        <w:br/>
        <w:t>Ғаламдық көлемдерге ие болып отырған ақпарат, тауарлар, капитал, қызмет көрсетулер</w:t>
        <w:br/>
        <w:t>ағымдары оған куә болуда. Үздіксіз даму мен жетілуде болып әлем бір орында</w:t>
        <w:br/>
        <w:t>тұрмайды, осыған орай нарықтардың даму қарқындары жаһандану үрдісіне қатысуды</w:t>
        <w:br/>
        <w:t>қамтамасыз ететін елдің әлеуметтік және экономикалық салаларын басқаратын</w:t>
        <w:br/>
        <w:t>институттардың даму қарқындарынан әлде қайда алдыда. Әлемдік тәжірибе</w:t>
        <w:br/>
        <w:t>айқындағанындай, жаһанданған экономика әлемдік қаржылық, өндірістік және</w:t>
        <w:br/>
        <w:t>әлеуметтік құрылымдарға тиімді енгізілген институттары бар елдерге тән болады |4 |.</w:t>
        <w:br/>
        <w:t>Әлем елдері экономикасының жағдайы жинақталған адам капиталы мен оны</w:t>
        <w:br/>
        <w:t>тиімді пайдаланудың байланысының бар екенін көрсетті. Экономика негұрлым тиімді</w:t>
        <w:br/>
        <w:t>болса, соғұрлым ел халқының өмір сүру деңгейі жоғары. Неғұрлым жан басына</w:t>
        <w:br/>
        <w:t>шаққандағы табыс жоғары болған сайын, соғұрлым қоғамдағы білім деңгейі жоғары</w:t>
        <w:br/>
        <w:t>және керісінше, адамның ой өрісі жоғары болған сайын, оның табысы артады.</w:t>
        <w:br/>
        <w:t>Адамның денсаулығына қатысты пайымдаулар да осыған ұқсас болады. Логика</w:t>
        <w:br/>
        <w:t>бойынша, жоғары бәсекеге қабілеттілік қарқынды экономикалық өсуді қамтамасыз ете</w:t>
      </w:r>
    </w:p>
    <w:p>
      <w:r>
        <w:t>отырып, халықтың өмір сүруінің жоғары деңгейі мен сапасына ықпал етеді. Басқа</w:t>
        <w:br/>
        <w:t>жағынан алып қарағанда, әл-ауқаттылықтың жоғары деңгейіне адамдардың білімі мен</w:t>
        <w:br/>
        <w:t>қабілеттіліктерін толық пайдалануға негізделген жаңа экономиканың қалыптасу</w:t>
        <w:br/>
        <w:t>жағдайында, бәсекеге қабілеттілігінің маңызды факторлары болатын мәдениеттің,</w:t>
        <w:br/>
        <w:t>жалпы білім беру және кәсіби дайындық, жақсы денсаулықтың жоғары деңгейі сәйкес</w:t>
        <w:br/>
        <w:t>келеді. Сонымен қатар, ауқаттылықтың өсуі жоғары сапалы тауарларға сұранысты</w:t>
        <w:br/>
        <w:t>арттыра отырып экономиканың және бәсеке қабілеттілігінің дамуының қозғаушы күші</w:t>
        <w:br/>
        <w:t>рөлін атқарады. Қорыта келгенде, халықтың өмір сүру сапасын (мысалы, тұрмыс, көлік,</w:t>
        <w:br/>
        <w:t>телекоммуникация, денсаулық сақтау жағдайларын жақсарту) арттыруға бағытталған</w:t>
        <w:br/>
        <w:t>шаралар, халықтың өмірін жақсарта отырып, қосымша салалардың жаңғыруына ықпал</w:t>
        <w:br/>
        <w:t>етіп, халықтың жұмыспен қамтылуын қамтамасыз етеді (5|.</w:t>
        <w:br/>
        <w:t>Жоғарыда көрсетілген фактілер зерттеу бағытының өзектілігі мен жаңалығын</w:t>
        <w:br/>
        <w:t>анықтайды.</w:t>
        <w:br/>
        <w:t>Қорыта айтканда, Президентіміздің зор үмітін ақтап, мемлекетіміздің мақтан</w:t>
        <w:br/>
        <w:t>тұтатын, Қазақстанның болашағы, бәсекеге кабілетті азаматтарын даярлауда,</w:t>
        <w:br/>
        <w:t>65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естественных монополий» при утверждении предельного уровня тарифа (цены,</w:t>
        <w:br/>
        <w:t>ставки сбора) сроки действия нормативных технических потерь, технических и</w:t>
        <w:br/>
        <w:t>технологических норм расхода сырья, материалов, топлива, энергии определяются</w:t>
        <w:br/>
        <w:t>исходя из периода реализации инвестиционных программ и (или) инвестиционных</w:t>
        <w:br/>
        <w:t>проектов |31.</w:t>
        <w:br/>
        <w:t>В статье 3 Закона Республики Казахстан от 9 июля 1998 года 2» 272-1 «О</w:t>
        <w:br/>
        <w:t>естественных монополияяк и регулируемых рынках» даны следуюшие</w:t>
        <w:br/>
        <w:t>определения:</w:t>
        <w:br/>
        <w:t>1. инвестиционная программа -- программа вложения и возврата средств,</w:t>
        <w:br/>
        <w:t>направленных на создание новых активов, расширение, восстановление, обновление,</w:t>
        <w:br/>
        <w:t>поддержку сушествуюших активов, реконструкцию, техническове перевооружение</w:t>
        <w:br/>
        <w:t>основных средств субьекта естественной монополии, на краткосрочный,</w:t>
        <w:br/>
        <w:t>среднесрочный или долгосрочный период с целью получения технико-экономического</w:t>
        <w:br/>
        <w:t>эффекта, включаюшая в себя один или несколько инвестиционных проектов;</w:t>
        <w:br/>
        <w:t>2. инвестиционный проект -- комплекс мероприятий, предусматриваюший</w:t>
        <w:br/>
        <w:t>инвестиции в создание новых, расширение и обновление действуюших производств;</w:t>
        <w:br/>
        <w:t>3. инвестиционный тариф (цена, ставка сбора) -- утвержденный</w:t>
        <w:br/>
        <w:t>уполномоченным органом в рамках одного инвестиционного проекта тариф (цена,</w:t>
        <w:br/>
        <w:t>ставка сбора) или его предельный уровень на регулируемые услуги (товары, работы)</w:t>
        <w:br/>
        <w:t>субьекта естественной монополии, оказываемые на вновь созданных обьектах,</w:t>
        <w:br/>
        <w:t>действуюший до полной окупаемости вложенных инвестиций |41.</w:t>
        <w:br/>
        <w:t>В настояшций момент государство в лице Агентства по регулированию</w:t>
        <w:br/>
        <w:t>естественных монополий проводит политику «установление тарифов через</w:t>
        <w:br/>
        <w:t>инвестиционные программы», которая является потенциально эффективной, однако</w:t>
        <w:br/>
        <w:t>стонт важнейшая задача - контролировать, как исполняются инвестиционные</w:t>
        <w:br/>
        <w:t>обязательства, взятые монополистами «в обмен» на повышение ставок. Применение</w:t>
        <w:br/>
        <w:t>инвестиционных тарифов субьектами естественных монополий выглядит следуюшим</w:t>
        <w:br/>
        <w:t>образом: (Рисунок 4.)</w:t>
        <w:br/>
        <w:t>ГГ 777-::::-::797084-:-:</w:t>
        <w:br/>
        <w:t>20</w:t>
        <w:br/>
        <w:t>15</w:t>
      </w:r>
    </w:p>
    <w:p>
      <w:r>
        <w:t>12 СЕМ</w:t>
        <w:br/>
        <w:t>9 СЕМ</w:t>
        <w:br/>
        <w:t>10</w:t>
        <w:br/>
        <w:t>2010г. 2011г. 2013г. 2015г.</w:t>
        <w:br/>
        <w:t>Рисунок 4. Динамика количества базовых СЕМ, работаюших по</w:t>
        <w:br/>
        <w:t>инвестиционным тарифам</w:t>
        <w:br/>
        <w:t>Обьем инвестиций в 2009 г- 4,4 млрд.тенге; 2010 г.- 7,5 млрд.тенге; 2011 г.-</w:t>
        <w:br/>
        <w:t>9,5 млрд. тенге |2).</w:t>
        <w:br/>
        <w:t>Таким образом, в целях повышения эффективности производства питьевой воды</w:t>
        <w:br/>
        <w:t>и рационального и экономичного ве использования населением страны необходимо</w:t>
        <w:br/>
        <w:t>создать новые активы и провести реконструкцию, техническое перевооружение</w:t>
        <w:br/>
        <w:t>основных средств субьектов естественной монополии, что непременно снизиг</w:t>
        <w:br/>
        <w:t>69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ЯЗЫК И ЛИТЕРАТУРА</w:t>
        <w:br/>
        <w:t>83</w:t>
        <w:br/>
        <w:t>І.Жансүгіров атындағы ЖМУ ХАБАРШЫСЫ ./%2-3/2013</w:t>
        <w:br/>
        <w:t>технические потери воды при ее добычи, обработке и доставки потребителям. Одним</w:t>
        <w:br/>
        <w:t>из решений этого вопроса станет инвестиционная политика государства в отношении</w:t>
        <w:br/>
        <w:t>субьектов естественных монополий, которая предполагает следуюшее:</w:t>
        <w:br/>
        <w:t>1. повышение ответственности субьектов естественной монополии и</w:t>
        <w:br/>
        <w:t>регулируемого рынка за выполнение инвестиционных обязательств;</w:t>
        <w:br/>
        <w:t>2. обеспечение соответствия обьема инвестиционных обязательств уровню</w:t>
        <w:br/>
        <w:t>тарифного дохода;</w:t>
        <w:br/>
        <w:t>3. повышение прозрачности инвестиционной деятельности субьектов</w:t>
        <w:br/>
        <w:t>естественных монополий.</w:t>
        <w:br/>
        <w:t>ЛИТЕРАТУРА</w:t>
        <w:br/>
        <w:t>1. Послание Президента Республики Казахстан Назарбаева Н.А. народу</w:t>
        <w:br/>
        <w:t>Казахстана от 28 января 2011 года «Построим будушее вместе!».</w:t>
        <w:br/>
        <w:t>2. Отчет Агентства РК по регулированию естественных монополий Об итогах</w:t>
        <w:br/>
        <w:t>работы за 2010 год и стратегических задачах на 2011 год.</w:t>
        <w:br/>
        <w:t>3. Приказ Председателя Агентства Республики Казахстан по регулированию</w:t>
        <w:br/>
        <w:t>естественных монополий от 4 августа 2006 года М 191-ОД «Об утвержденни Правил</w:t>
        <w:br/>
        <w:t>утверждения нормативных технических потерь, технических и технологических норм</w:t>
        <w:br/>
        <w:t>расхода сырья, материалов, топлива, энергии субьектов естественных монополий».</w:t>
        <w:br/>
        <w:t>4. Закон Республики Казахстан от 9 июля 1998 года Хе 272-І «О естественных</w:t>
      </w:r>
    </w:p>
    <w:p>
      <w:r>
        <w:t>монополиях и регулируемых рынках».</w:t>
        <w:br/>
        <w:t>ӘӨЖ 339.94</w:t>
        <w:br/>
        <w:t>ӨҢІРЛІК ДАМУДЫ МЕМЛЕКЕТТІК</w:t>
        <w:br/>
        <w:t>РЕТТЕУДІҢ КЕЙБІР ЕРЕКШЕЛІКТЕРІ</w:t>
        <w:br/>
        <w:t>Т.П.Табеев - аға оқытушы, экономика магистрі</w:t>
        <w:br/>
        <w:t>әл-Фараби атындағы Қазақ Ұлттық Университеті, Алматы қ.</w:t>
        <w:br/>
        <w:t>піғанарейФ тай.ти</w:t>
        <w:br/>
        <w:t>Өңірлік дамудың ерекшелігі - жедел нәтижелерге сенуге негізделмейді. Өңірлік</w:t>
        <w:br/>
        <w:t>дамуды мемлекеттік реттеу шаралары әрқашанда жалпы мемлекеттік ресурстарды.</w:t>
        <w:br/>
        <w:t>пайдаланумен байланысты, сондай-ақ мемлекеттің барлық аймақтарының</w:t>
        <w:br/>
        <w:t>жиынтығының мүддесі ретінде қарастырады.</w:t>
        <w:br/>
        <w:t>Особенность регионального развития в том, что она не основывается на</w:t>
        <w:br/>
        <w:t>доверим оперативных результатов. Меры государственного регулирования по</w:t>
        <w:br/>
        <w:t>развитию региона связаны с использованием государственных ресурсов, а также,</w:t>
        <w:br/>
        <w:t>рассматривается как комплексный интерес всех регионов государства.</w:t>
        <w:br/>
        <w:t>Ғеашиге о) тедіопа! рговгевз Іһаг йі поі Базей оп сопһаепсе о? ореғаНуе кезші8.</w:t>
        <w:br/>
        <w:t>Меавигев о/ віаге тедшайоп оп рговгғевв оҒ ғгедіоп ағе соппестей ууйһ иве о) Ійе зіаіе</w:t>
        <w:br/>
        <w:t>тезоигсез, ав үгей ав, ів сопвійетеа ав сотріех ітегезі ор а теріопв о/ һе ве.</w:t>
        <w:br/>
        <w:t>Түйін сөздер: өңірлік даму, экономиканы мемлекеттік реттеу, аймақтық</w:t>
        <w:br/>
        <w:t>экономика, өңірлік дамуды мемлекеттік реттеу, аймақтық саясат.</w:t>
        <w:br/>
        <w:t>оғамның қай тұсында болмасын экономиканы басқару мемлекетке қашанда</w:t>
        <w:br/>
        <w:t>тұ іру</w:t>
        <w:br/>
        <w:t>70</w:t>
        <w:br/>
        <w:t>І.Жансүгіров атындағы ЖМУ ХАБАРШЫСЫ ./%2-3/2013</w:t>
        <w:br/>
        <w:t>ЛИТЕРАТУРА</w:t>
        <w:br/>
        <w:t>1. Рац Г.И., Тадевосян Н.Р. Инвестиционная привлекательность Якутии и</w:t>
        <w:br/>
        <w:t>инновационная направленность диверсификации ее экономики// Х2(12), «Вопросы</w:t>
        <w:br/>
        <w:t>новой экономики», с.72-74.</w:t>
        <w:br/>
        <w:t>2. Инвестиционный каталог республики Саха (Якутия), Якутск 2012. - 157с</w:t>
        <w:br/>
        <w:t>3. Тошпізіп іп ӛугейеп, Ғас(в%5(агізгісв, 2010, 72 р.</w:t>
        <w:br/>
        <w:t>4. Закон РС (Я) от 8 ноября 2012 года 1118-3 М 1121-1У</w:t>
        <w:br/>
        <w:t>5. Тадевосян Н.Р. О перспективах развигия туристического комплекса РС (Яу/</w:t>
        <w:br/>
        <w:t>Имидж региона как способ социальной адаптации населения: сб. научных трудов/ науч.</w:t>
        <w:br/>
        <w:t>ред. Л.Н. Цой. - Якугек: издательство БГУЭП, 2010. - 198 с.</w:t>
        <w:br/>
        <w:t>УДК 336.7</w:t>
        <w:br/>
        <w:t>ЭКОНОМИЧЕСКИЙ МЕХАНИЗМ УПРАВЛЕНИЯ ЗАТРАТАМИ НА</w:t>
        <w:br/>
        <w:t>ПРЕДПРИЯТИЯХ АЛМАЗОГРАНИЛЬНОЙ ОТРАСЛИ (НА ПРИМЕРЕ</w:t>
        <w:br/>
        <w:t>РЕСПУБЛИКИ САХА (ЯКУТИЯ))</w:t>
        <w:br/>
        <w:t>Тарасова Т. Н., аспирант</w:t>
        <w:br/>
        <w:t>Научный руководитель: Устинова Ю.И., к.э.н., доцент кафедры «Бухгалтерский учет,</w:t>
        <w:br/>
        <w:t>анализ и аудит» Финансово-экономического института, Северо-Восточный</w:t>
      </w:r>
    </w:p>
    <w:p>
      <w:r>
        <w:t>Федеральный университет им. М.К. Аммосова</w:t>
        <w:br/>
        <w:t>Мақалалда Якутиядағы | алмазгранилдық саладағы кәсіпорындардағы</w:t>
        <w:br/>
        <w:t>басқарудың экономикалық механизміне талдау жасалған.</w:t>
        <w:br/>
        <w:t>Статья посвяцена анализу экономического механизма управления затратами</w:t>
        <w:br/>
        <w:t>на предприятиях алмазогранильной отрасли</w:t>
        <w:br/>
        <w:t>Тһе апісіе із 4еуогей то 1һе апаіукік др іһе есопотіс тесһапіт о/ созі тападетепі</w:t>
        <w:br/>
        <w:t>агіһе ететргікев оҒіһе аатопа сипіпе іпйияіту</w:t>
        <w:br/>
        <w:t>Ключевые слова: Якутия, затраты, оценка.</w:t>
        <w:br/>
        <w:t>Республика Саха (Якутия) являетея одним из быстро развиваюшихся</w:t>
        <w:br/>
        <w:t>гранильных центров Россин. Если по итогам 2011 года доля России в мировом</w:t>
        <w:br/>
        <w:t>производстве бриллиантов составляет 4,4% (1 000 млн. долларов США из 22 600), то</w:t>
        <w:br/>
        <w:t>более 24% российской огранки - это вклад Якутии (248 млн. долларов США).</w:t>
        <w:br/>
        <w:t>По показателям реализации бриллиантов РФ занимает 6-ю позицию из 8 стран-</w:t>
        <w:br/>
        <w:t>мировых гранильных центров (по оценке НИ ИРЭС). Так, по итогам 2011 года доля</w:t>
        <w:br/>
        <w:t>российской огранки в мировой реализации бриллиантов составляет 5%, из которых</w:t>
        <w:br/>
        <w:t>более 40% занимают бриллианты алмазогранильной отрасли Якутии (с учетом АК</w:t>
        <w:br/>
        <w:t>«АЛРОСА» 446 млн. долларов США), что говорит об ее конкурентоспособности и</w:t>
        <w:br/>
        <w:t>потенциальных возможностях ее развития.</w:t>
        <w:br/>
        <w:t>Однако, несмотря на уникальные сырьевые ресурсы, алмазогранильная отрасль</w:t>
        <w:br/>
        <w:t>республики не может реализовать данный потенциал в полной степени, что</w:t>
        <w:br/>
        <w:t>обусловлено возрастаюшим ценам на алмазное сырье, законодательной базой,</w:t>
        <w:br/>
        <w:t>отсутствия согласованной стратегин и развития предприятий данной отрасли на</w:t>
        <w:br/>
        <w:t>перспективу. Слабой стороной гранильных предприятий остается их финансовая</w:t>
        <w:br/>
        <w:t>77</w:t>
        <w:br/>
        <w:t>І.Жансүгіров атындағы ЖМУ ХАБАРШЫСЫ ./%2-3/2013</w:t>
        <w:br/>
        <w:t>УДК 378.147.2:811.112.2</w:t>
        <w:br/>
        <w:t>СПОСОБЫ СЛОВООБРАЗОВАНИЯ</w:t>
        <w:br/>
        <w:t>В СОВРЕМЕННОМ АНГЛИЙСКОМ ЯЗЫКЕ</w:t>
        <w:br/>
        <w:t>Байгунысова А.Т.</w:t>
        <w:br/>
        <w:t>Жетысуский государственный университет им. И. Жансугурова, г.Талдыкорган</w:t>
        <w:br/>
        <w:t>АРаідип90Фатай.сот</w:t>
        <w:br/>
        <w:t>Мақалада қазіргі ағылшын тіліндегі сөзжасамның әдістері туралы</w:t>
        <w:br/>
        <w:t>қарастырылған. Сонымен қатар, сөзжасмның ең кең таралған түрлеріне мысалдар</w:t>
        <w:br/>
        <w:t>келтірілген.</w:t>
        <w:br/>
        <w:t>В статье рассматриваются способы словообразования в современном английском</w:t>
        <w:br/>
        <w:t>языке. Даны примеры самых широко распространенных моделей словообразования.</w:t>
        <w:br/>
        <w:t>Уау дРууоға рттапоп аге зһоугей іп тойетп Епейізһ Іапоиаве іп Іі агіісіе. Тһеге аге</w:t>
        <w:br/>
        <w:t>ехатріев д/угідеіу изей тоаеів оҒуғоға |оғтайопв.</w:t>
        <w:br/>
        <w:t>Ключевые слова: перекатегоризация, универбализация, рефлексия, транспозиция</w:t>
        <w:br/>
        <w:t>Одной из основных функций словообразования по праву является пополнение</w:t>
        <w:br/>
        <w:t>словарного состава языка. Словообразование выполняет ряд коммуникативных функций.</w:t>
        <w:br/>
        <w:t>Важнейшей из них является перекатегоризация слов, или образование слова с другими</w:t>
        <w:br/>
        <w:t>характеристиками, например:</w:t>
      </w:r>
    </w:p>
    <w:p>
      <w:r>
        <w:t>уйі плавать</w:t>
        <w:br/>
        <w:t>вңуіпііпе плавание</w:t>
        <w:br/>
        <w:t>втоКе курить</w:t>
        <w:br/>
        <w:t>втоКіпе курение</w:t>
        <w:br/>
        <w:t>тоуе двигаться</w:t>
        <w:br/>
        <w:t>тоуетепі движение</w:t>
        <w:br/>
        <w:t>идр.с целью придания им новых синтаксических ролей.</w:t>
        <w:br/>
        <w:t>С помошью словообразовательных процессов осуцествляется универбализация, т.е.</w:t>
        <w:br/>
        <w:t>выражение в одном слове сложных синтаксических конструкций и даже предложений,</w:t>
        <w:br/>
        <w:t>например:</w:t>
        <w:br/>
        <w:t>ав Маск, а5 соз! черный как уголь-соа!-МасК,</w:t>
        <w:br/>
        <w:t>а6 со1й а ісе холодный как лед - ісе-со!а,</w:t>
        <w:br/>
        <w:t>ю Ну аішіеввіу агошла һе (оу |а5( НКе а ішегӨу летать по городу бесцельно, как</w:t>
        <w:br/>
        <w:t>бабочка - (о Әібегіу.</w:t>
        <w:br/>
        <w:t>Второй обцей и, на наш взгляд, главной обьединяюшей чертой номинативного и</w:t>
        <w:br/>
        <w:t>коммуникативного аспектов словообразования является единство конечного продукта</w:t>
        <w:br/>
        <w:t>порождения, т.е. получение особого типа слов-производных слов, или дериватов,</w:t>
        <w:br/>
        <w:t>отличаюцихся по целому ряду основополагаюшцих параметров от непроизводных, простых</w:t>
        <w:br/>
        <w:t>слов.</w:t>
        <w:br/>
        <w:t>Производное есть такая вторичная языковая единица, которая формально и</w:t>
        <w:br/>
        <w:t>семантически зависит от исходной и, при наличии обцей ядерной части, отстоит от</w:t>
        <w:br/>
        <w:t>исходной единицы на один деривационный шаг. По смыслу производное всегда может</w:t>
        <w:br/>
        <w:t>быть обьяснено через исходную единицу, оно мотивировано ею и представляет собой</w:t>
        <w:br/>
        <w:t>некоторое видоизменение ее семантики |1, с. 841.</w:t>
        <w:br/>
        <w:t>Между производными словами и их производяшими единицами не может быть</w:t>
        <w:br/>
        <w:t>полного тождества: налицо некоторое структурное сходство и одновременно различие, а</w:t>
        <w:br/>
        <w:t>84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системы, ев способность к действию, пополнению языка новыми лексическими</w:t>
        <w:br/>
        <w:t>единицами, к выполнению определенных коммуникативных заданий. Естественно, что</w:t>
        <w:br/>
        <w:t>статический и процессуальный аспекты в словообразовании тесно связаны и трудно</w:t>
        <w:br/>
        <w:t>разграничиваемы. Оттого порою и невозможно определить, употребляем ли мы в речи</w:t>
        <w:br/>
        <w:t>пронзводные слова как готовые единицы или же вновь создаем их по активным моделям</w:t>
        <w:br/>
        <w:t>словообразования.</w:t>
        <w:br/>
        <w:t>В английском языке, например, пронзводные прилагательные содержат до 70</w:t>
        <w:br/>
        <w:t>суффиксов разного происхождения. Из них суффиксы -аЕе, -оғу, -іпе, -і4 и другие никогда.</w:t>
        <w:br/>
        <w:t>не соединяются с исконными основами; напротив, такие суффиксы, как -уғага, -тов4, -іоіа,</w:t>
        <w:br/>
        <w:t>никогда не сочетаются с основами заимствованными.</w:t>
        <w:br/>
        <w:t>Примером ограничительного действия семантики производяших баз может явитьоя</w:t>
        <w:br/>
        <w:t>сочетаемость адьективного суффикса -1у с обозначениями лиц, единиц измерения времени</w:t>
        <w:br/>
        <w:t>(ташу "мужественный, Юіпсіу "королевский,, 4а Пу "ежедневный!, угееііу "еженедельный" и</w:t>
        <w:br/>
        <w:t>т.д.) и нсключение из сферы действия этого суффикса названий растений, материалов и</w:t>
      </w:r>
    </w:p>
    <w:p>
      <w:r>
        <w:t>т.Д., которые типичны для модели с адьективным суффиксом -у (ріпу "сосновый, сізуеу</w:t>
        <w:br/>
        <w:t>тТлинистый: и др.).</w:t>
        <w:br/>
        <w:t>Активность словообразовательной модели, несомненно, регулируется уже</w:t>
        <w:br/>
        <w:t>сушествуюцими в лексической системе языка единицами (6, с. 281.</w:t>
        <w:br/>
        <w:t>Так, отсутствие производных с префиксом тіп- типа шпсоой, шш-воЙ, тшіопр; в серии</w:t>
        <w:br/>
        <w:t>слов типа тшібіпі "недобрый, шшшеаду "неготовый, шіріеазап” "неприятный и тд.</w:t>
        <w:br/>
        <w:t>обусловливается, среди прочих факторов, тем, чго в лексике английского языка имеются</w:t>
        <w:br/>
        <w:t>простые слова Бай "плохой, һагб "твердый", вһогі "короткий! и т.д.</w:t>
        <w:br/>
        <w:t>Возникновение производных по тем или иным словообразовательным моделям,</w:t>
        <w:br/>
        <w:t>таким образом, есть результат действия многочисленных закономерностей, или правил.</w:t>
        <w:br/>
        <w:t>ЛИТЕРАТУРА</w:t>
        <w:br/>
        <w:t>1. Харитончик З.А. Лексикология английского языка. - Мн.: Вышэйшая школа,</w:t>
        <w:br/>
        <w:t>1992.- 197 с.</w:t>
        <w:br/>
        <w:t>2. Кубрякова С.С. Что такое словообразование. - М.: Наука, 2005. - 327 с.</w:t>
        <w:br/>
        <w:t>3. Хаскина Е.М. Продуктивные способы словообразования в современном</w:t>
        <w:br/>
        <w:t>английском языке // Иностранные языки в школе. - 2003.- Х»6.-С.20-29.</w:t>
        <w:br/>
        <w:t>4. Царев П.В. О некоторых активных словообразовательных моделях современного</w:t>
        <w:br/>
        <w:t>английского языка // Иностранные языки в школе. - 1996.- Хө5.-С.23-34.</w:t>
        <w:br/>
        <w:t>5. Царев П.В. Продуктивное именное словообразование в современном английском</w:t>
        <w:br/>
        <w:t>языке.- М.: МГУ,2004.-224 с.</w:t>
        <w:br/>
        <w:t>6. Царев П.В. Пронзводные слова в английском языке. Учеб. пособ. - М.: МГУ,</w:t>
        <w:br/>
        <w:t>2001.-235 с.</w:t>
        <w:br/>
        <w:t>ӘОЖ 378.147.2:811.112.2.</w:t>
        <w:br/>
        <w:t>АУДАРМА ҚОҒАМДЫҚ ҚЫЗМЕТ ТҮРІ РЕТІНДЕ</w:t>
        <w:br/>
        <w:t>М.Ж. Бельгибаева</w:t>
        <w:br/>
        <w:t>1. Жансүгіров атындағы Жетісу мемлекеттік университеті,</w:t>
        <w:br/>
        <w:t>Талдықорған қ.</w:t>
        <w:br/>
        <w:t>Мақалада аудармашы қызметінің қоғамдағы ролі жайлы қарастырылған.</w:t>
        <w:br/>
        <w:t>Өзінің қызметімен аудармашы тек өзінің жеке емес, қоғамдық мұқтаждықты да</w:t>
        <w:br/>
        <w:t>қанағаттандырады, бұл ретте ол жеке түрткісін емес, оған қоғамның мойнына артқан</w:t>
        <w:br/>
        <w:t>түрткісін жетекшілікке алады.</w:t>
        <w:br/>
        <w:t>87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жиыны сәйкес келеді, олар жеңілдетудің арнайы формаларымен толықтырылады, олар</w:t>
        <w:br/>
        <w:t>нақты міндеттерді (мәселен, көліктік инфрақұрылымды жеделдетілген жасақтау)</w:t>
        <w:br/>
        <w:t>шешуге немесе қызметтің жекелеген түрлерін (банктік қызметтер және т.б.)</w:t>
        <w:br/>
        <w:t>ынталандыруға, арнайы типтегі (шағын немесе ірі) инвесторларды өңірге тартуға</w:t>
        <w:br/>
        <w:t>бағытталған.</w:t>
        <w:br/>
        <w:t>Жалпы алғанда аймақтық реттеудің құқықтық негіздері теңгерілген ұлттық</w:t>
        <w:br/>
        <w:t>дамуға жетуді қамтамасыз етуге, ұлттық бірлік пен ынтымақтастықты нығайтуға және</w:t>
        <w:br/>
        <w:t>тұрғылықты мекен-жайына қарамастан өзін-өзі дамыту үшін барлық азаматтарға бірдей</w:t>
        <w:br/>
        <w:t>мүмкіншіліктер беруге арналған. Аймақтық дамуды қаржы-экономикалық реттеу</w:t>
        <w:br/>
        <w:t>әлемдік тәжірибеде сынақтан өткен және кең тараған реттеу әдістері мен нысандарын</w:t>
      </w:r>
    </w:p>
    <w:p>
      <w:r>
        <w:t>пайдалануды сипаттайды.</w:t>
        <w:br/>
        <w:t>ӘДЕБИЕТТЕР</w:t>
        <w:br/>
        <w:t>1. Региональная экономика. Учебник / Под ред. В.И. Видяпина, М.В. Степанова.</w:t>
        <w:br/>
        <w:t>- М.: ИНФРА-М., 2010.</w:t>
        <w:br/>
        <w:t>2. Коваленко Е.Г. «Региональная экономика и управление» С-Пб. Питер, 2005г.</w:t>
        <w:br/>
        <w:t>283 стр.</w:t>
        <w:br/>
        <w:t>3. Приоритеты совершенствования структуры хозяйства регионов</w:t>
        <w:br/>
        <w:t>Казахстана/ Р.З. Жалелева.- Алматы: ИЗ МОН РК, 2008.- 30 С.-</w:t>
        <w:br/>
        <w:t>УДК 336.7</w:t>
        <w:br/>
        <w:t>АНАЛИЗ ИНВЕСТИЦИОННОЙ ПРИВЛЕКАТЕЛЬНОСТИ</w:t>
        <w:br/>
        <w:t>ЯКУТИИ С ТОЧКИ ЗРЕНИЯ РАЗВИТИЯ ТУРИЗМА В РЕГИОНЕ</w:t>
        <w:br/>
        <w:t>Тадевосян Н. Р., аспирантка</w:t>
        <w:br/>
        <w:t>Научный руководитель: Рац Галина Ивановна, д.э.н., профессор кафедры</w:t>
        <w:br/>
        <w:t>Международных Экономических Отношений Финансово-экономического Института</w:t>
        <w:br/>
        <w:t>Северо-восточный Федеральный Университет им. М. К. Аммосова, г. Якутск</w:t>
        <w:br/>
        <w:t>тіуигФтай.ти</w:t>
        <w:br/>
        <w:t>Мақалалда ЖЯкутиядаы туризм саласына инвестиция. тартудың</w:t>
        <w:br/>
        <w:t>инвестициялық потенциалы талданған.</w:t>
        <w:br/>
        <w:t>Статья посвяшцена анализу инвестиционного потенциала Якутии в сфере</w:t>
        <w:br/>
        <w:t>привлечения инвестиций в сферу туризма</w:t>
        <w:br/>
        <w:t>Тһе атпісіе із деуогед ю 1һе апаіузіз о) 1һе іпуезітеті рогепіаі оҒ ҮаКийа іп</w:t>
        <w:br/>
        <w:t>айғасппв іпуезітепі іп іоигізт</w:t>
        <w:br/>
        <w:t>Ключевые слова: Якутия, туризм, инвестиции, 8УУОТ-анализ, РЕ5Т-анализ</w:t>
        <w:br/>
        <w:t>На современном этапе развития экономики, в послекризисный период, особо</w:t>
        <w:br/>
        <w:t>актуальным вопросом стоит диверсификация регионального хозяйства и хозяйства</w:t>
        <w:br/>
        <w:t>стран. Российская Федерация считается традиционно страной с доминируюшим</w:t>
        <w:br/>
        <w:t>первичным сектором экономики. Якутия, будучи самым крупным субьектом России,</w:t>
        <w:br/>
        <w:t>так же, с точки зрения инвестиционной привлекательности, является регноном,</w:t>
        <w:br/>
        <w:t>который заинтересован в привлечении инвестиций из-за рубежа, в первую очередь из</w:t>
        <w:br/>
        <w:t>стран АТР, с которыми сложились исторически тесные хозяйственные и культурные</w:t>
        <w:br/>
        <w:t>связи. По оценкам агентств России и мира, Якутии присваивают средние рейтинги</w:t>
        <w:br/>
        <w:t>73</w:t>
        <w:br/>
        <w:t>І.Жансүгіров атындағы ЖМУ ХАБАРШЫСЫ ./%2-3/2013</w:t>
        <w:br/>
        <w:t>инвестиционной привлекательности со стабильным или позтивным прогнозом. |1, с.72-</w:t>
        <w:br/>
        <w:t>74| По состоянию на 1 января 2012 года накопленный иностранный капитал в</w:t>
        <w:br/>
        <w:t>экономике Республики Саха (Якутия) составил 2 886,9 млн долларов США, что на 36%</w:t>
        <w:br/>
        <w:t>больше, чем годом ранее. За 2011 год поступило инвестиций из-за рубежа в экономику</w:t>
        <w:br/>
        <w:t>республики 1 403,5 млн долларов США, что выше поступлений 2010 года на 5%. Из</w:t>
        <w:br/>
        <w:t>обтіцего обьема поступлений 96,9% вложено в добычу полезных ископаемых. В</w:t>
        <w:br/>
        <w:t>структуре накопленных иностранных инвестиций на 01 января 2012 года доля прямых</w:t>
        <w:br/>
        <w:t>инвестиций составила 1,6%, доля прочих инвестиций, осушествляемых на возвратной</w:t>
        <w:br/>
        <w:t>основе (кредиты) - 97,8%. Среди стран-инвесторов по обьему накопленного в</w:t>
        <w:br/>
        <w:t>республике капитала лидировали Люксембург (63,3%) и Великобритания (26,2%). По</w:t>
        <w:br/>
        <w:t>обьему поступлений инвестиций из-за рубежа в регионы Дальневосточного</w:t>
        <w:br/>
        <w:t>Федерального округа в 2011 году Республика Саха (Якутия) занимает 2 место после</w:t>
        <w:br/>
        <w:t>Сахалинской области. (2, с.11| Однако, доминируюшая часть привлеченного капитала</w:t>
        <w:br/>
        <w:t>приходигся на первичный сектор экономики. В связи с этим, региону необходимо</w:t>
        <w:br/>
        <w:t>переориентироваться на сферу услуг, поскольку диверсификация хозяйства - это то, что</w:t>
        <w:br/>
        <w:t>соответствует вызовам современности.</w:t>
      </w:r>
    </w:p>
    <w:p>
      <w:r>
        <w:t>Говоря о развитии сферы услуг, необходимо учитывать географическое</w:t>
        <w:br/>
        <w:t>положение региона и природно-ресурсный потенциал. Также немаловажно учитывать</w:t>
        <w:br/>
        <w:t>опыт других регионов со сходным природно-климатическим потенциалом.</w:t>
        <w:br/>
        <w:t>Прежде всего, рассмотрим Север Европы.</w:t>
        <w:br/>
        <w:t>Туризм в Швецни к 2010 году был отраслью, которая развивалась значигельнее,</w:t>
        <w:br/>
        <w:t>чем туристические отрасли других стран Европы. Обіций оборот в этой отрасли вырос До</w:t>
        <w:br/>
        <w:t>255 миллиардов шведский крон. Почти 50% этой суммы относятся к внутреннему</w:t>
        <w:br/>
        <w:t>туризму для личного досуга, 17 % - к внутреннему бизнес-туризму, а треть (34%) к</w:t>
        <w:br/>
        <w:t>вьездному туризму. Доля туризма в ВВП превышает долю сельского хозяйства,</w:t>
        <w:br/>
        <w:t>деревообрабатываюшей промышленности и рыбного промысла. От обшей доли ВВП</w:t>
        <w:br/>
        <w:t>страны туризм занимает до 3% за последние 5 лет. (3, с.5|</w:t>
        <w:br/>
        <w:t>Что касается другого северного региона с развитым туризмом, то возьмем в</w:t>
        <w:br/>
        <w:t>качестве примера Аляску. Аляска выступает активно посешаемым регионом: за 2011 г</w:t>
        <w:br/>
        <w:t>этот штат посетили 1556 800 туристов, не проживаюших на территории Аляски, что</w:t>
        <w:br/>
        <w:t>выше на 2% показателей предыдушего года.</w:t>
        <w:br/>
        <w:t>Чем обьясняется такой успех регионов сходных с Якутией по географическим и</w:t>
        <w:br/>
        <w:t>кпиматическим условиями? Якутия также может предложить экстремальный туризм,</w:t>
        <w:br/>
        <w:t>охоту, рыбалку, любование красотами природы. Однако приток инвестиций в сектор</w:t>
        <w:br/>
        <w:t>туризма Якутии пока остается низким.</w:t>
        <w:br/>
        <w:t>Обратимся к СВОТ-анализу и СТЭП-анализу.</w:t>
        <w:br/>
        <w:t>Таблица 1 - СВОТ-анализ Якутии в сфере туризма</w:t>
        <w:br/>
        <w:t>Сильные стороны Слабые стороны</w:t>
        <w:br/>
        <w:t>ОПриродно-ресурсный потенциал ІҮ) Отсугствие развитой инфраструктуры</w:t>
        <w:br/>
        <w:t>2УУникальный климат 2) Противоречивое законодательство</w:t>
        <w:br/>
        <w:t>З)Аутентичная культура и искусство 3) Низкая производительность частных компаний</w:t>
        <w:br/>
        <w:t>в сфере туризма</w:t>
        <w:br/>
        <w:t>Возможности Угрозы</w:t>
        <w:br/>
        <w:t>ППоддержка правительства в сфере | 1) Охраняемые территории в республике Саха</w:t>
        <w:br/>
        <w:t>малого и среднего бизнеса. (Якутия)</w:t>
        <w:br/>
        <w:t>2УУдовлетворение потребностей | 2) Остаюшийся угрожаюшим уровень коррупции</w:t>
        <w:br/>
        <w:t>потенциальғыхқ. клиентов в сфере | 3) Бюрократические барьеры</w:t>
        <w:br/>
        <w:t>внутреннего и вьездного туризма</w:t>
        <w:br/>
        <w:t>ЗУ)Рост конкуренцин в сфере туризма</w:t>
        <w:br/>
        <w:t>АуРост регионального рынка.</w:t>
        <w:br/>
        <w:t>Отвечая на вопрос, почему при прочих равных условиях Якутия не может</w:t>
        <w:br/>
        <w:t>74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</w:r>
    </w:p>
    <w:p>
      <w:r>
        <w:t>также некоторые семантические и/нли категориальные сдвиги. Такой тип отношений</w:t>
        <w:br/>
        <w:t>между словарными единицами характеризуется как отношения словообразовательной</w:t>
        <w:br/>
        <w:t>пронзводности. Единицы, между которыми они устанавливаются, соотносятся как</w:t>
        <w:br/>
        <w:t>пронзводяшее и производное или как мотивируюшее и мотивированное.</w:t>
        <w:br/>
        <w:t>Производяшим, мотивируюшим выступает слово или более сложная единица,</w:t>
        <w:br/>
        <w:t>например, словосочетание на основе структуры и семантики которой стронтся новое</w:t>
        <w:br/>
        <w:t>нанменование. С формальной точки зрения она может подвергаться различным операциям:</w:t>
        <w:br/>
        <w:t>полному повторению звуковой формы, свертыванию исходной формы, развертыванию или</w:t>
        <w:br/>
        <w:t>расширению структуры за счет специально сушествуюших в языке словообразовательных</w:t>
        <w:br/>
        <w:t>средств, что позволяет выделить в системе конкретного языка действуюшие способы</w:t>
        <w:br/>
        <w:t>словообразования (2, с. 951.</w:t>
        <w:br/>
        <w:t>Вследствие различных формальных операций, которые претерпевает пронзводяшее</w:t>
        <w:br/>
        <w:t>слово, в производном слове, образованном на его базе, остаются разные следы,</w:t>
        <w:br/>
        <w:t>указываюшие на его производность от той или иной единицы.</w:t>
        <w:br/>
        <w:t>В современном английском языке рефлексией пронзводяшего слова в производном</w:t>
        <w:br/>
        <w:t>чаше всего выступает морфологическая основа производяшего слова. Напомним, что это</w:t>
        <w:br/>
        <w:t>нензменяемая часть слова, к которой присоединяются окончания. В производных типа.</w:t>
        <w:br/>
        <w:t>регіогтпапсе выполнение</w:t>
        <w:br/>
        <w:t>еІесіюп выборы</w:t>
        <w:br/>
        <w:t>Һесіппіпе начало</w:t>
        <w:br/>
        <w:t>ашапсетепі приведение в порядок</w:t>
        <w:br/>
        <w:t>ФоцеҺшіпевв задумчивость</w:t>
        <w:br/>
        <w:t>и им аналогичных производяшие слова регіогіп, е!есі, Һесіп, агапсе, (һоцеһкіш</w:t>
        <w:br/>
        <w:t>представлены именно своими морфологическими основами регіоттп-, е!есі-, Весіп-, агапве-,</w:t>
        <w:br/>
        <w:t>Ффоввіміші-. В ряде случаев, например:</w:t>
        <w:br/>
        <w:t>ууіп(-4гіуеп гонимый ветром</w:t>
        <w:br/>
        <w:t>Жові-МШНеп обмороженный</w:t>
        <w:br/>
        <w:t>тшо нейзвестный</w:t>
        <w:br/>
        <w:t>производяцие слова предстают в виде отдельных своих словоформ - (гіуеп, БШеп,</w:t>
        <w:br/>
        <w:t>Іпоулп. В различного рода сокрашениях производяшего слова может сохраняться в виде</w:t>
        <w:br/>
        <w:t>буквы например:</w:t>
        <w:br/>
        <w:t>ВВС "ВгівізҺ Втоадсавбіпе Согрогайоп”,</w:t>
        <w:br/>
        <w:t>ТМО "Тлпкей Мабопв Огеапігайоп" ОРО "бепегаі Ров( Оййсе”),</w:t>
        <w:br/>
        <w:t>ішеегро1 "Пшегпабопа! роһсе”,</w:t>
        <w:br/>
        <w:t>дос "Әосіог",</w:t>
        <w:br/>
        <w:t>уеб "уе(егепагіап”,</w:t>
        <w:br/>
        <w:t>Яш "аЙпепга”,</w:t>
        <w:br/>
        <w:t>вес "весопа”,</w:t>
        <w:br/>
        <w:t>Таһ "аһогаогу”,</w:t>
        <w:br/>
        <w:t>ай "ад4уегізетепі", некоторого звукового комплекса (напр., Әгшпсһ (геаісҒав( --</w:t>
        <w:br/>
        <w:t>ШшпеВ).</w:t>
      </w:r>
    </w:p>
    <w:p>
      <w:r>
        <w:t>Важная роль в формировании производных принадлежиг специально</w:t>
        <w:br/>
        <w:t>сушествуюцим в системе языка деривационным аффиксам, или формантам. Поскольку не</w:t>
        <w:br/>
        <w:t>все аффиксы в составе слов являются деривационными, кардинальной проблемой при</w:t>
        <w:br/>
        <w:t>описании. аффиксальной подсистемы любого языка становится определение</w:t>
        <w:br/>
        <w:t>Деривационного статуса аффиксальных морфем, установление инвентаря деривационных</w:t>
        <w:br/>
        <w:t>аффиксов и их семантической нагрузки (3, с. 951.</w:t>
        <w:br/>
        <w:t>Эначима в словообразовательных процессах и сама операция, которая приводит к</w:t>
        <w:br/>
        <w:t>образованию производного слова. Если это операция присоединения аффикса к</w:t>
        <w:br/>
        <w:t>пронзводяцей базе, например:</w:t>
        <w:br/>
        <w:t>дерелдегі -- іп- -» іп”ерепделі независимый</w:t>
        <w:br/>
        <w:t>85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- какова сумма затрат по данному месту и в целом по центру.</w:t>
        <w:br/>
        <w:t>3. Первым шагом на пути формирования системы контроля является учет затрат.</w:t>
        <w:br/>
        <w:t>Дпя принятия управленческих решений и калькулирования себестоимости</w:t>
        <w:br/>
        <w:t>рекомендуется использовать счета 20-29. Требование систематизации всех расходов,</w:t>
        <w:br/>
        <w:t>отражаемых на этих счетах, создает необходимость разграничивать центры</w:t>
        <w:br/>
        <w:t>ответственности, а также отдельные заказы. Этого можно достигнуть, используя</w:t>
        <w:br/>
        <w:t>Девятизначную нумерацию счетов. В обозначении счетов первые два знака означают</w:t>
        <w:br/>
        <w:t>номер синтетического счета, третий знак служит для обозначения контракта (заказов),</w:t>
        <w:br/>
        <w:t>четвертый и пятый для обозначения производственного центра ответственности</w:t>
        <w:br/>
        <w:t>согласно принятой в организации нумерацией. Шестой знак предназначен для</w:t>
        <w:br/>
        <w:t>Детализации места возникновения затрат (участков), седьмой - для выделения группы</w:t>
        <w:br/>
        <w:t>расходов, восьмой и девятый - для отражения статьи затрат. Такая система</w:t>
        <w:br/>
        <w:t>кодирования счетов аналитического учета позволит получить информацию о затратах</w:t>
        <w:br/>
        <w:t>по местам возникновения и видам расходов. Данный классификатор рекомендуем для</w:t>
        <w:br/>
        <w:t>использования в бухгалтерской системе счетов, что служит цели интеграции</w:t>
        <w:br/>
        <w:t>бухгалтерского и управленческого учета.</w:t>
        <w:br/>
        <w:t>4. Вторым шагом повышения эффективности контроля производственной</w:t>
        <w:br/>
        <w:t>Деятельности является постановка бюджетирования. Метод бюджетирования следует</w:t>
        <w:br/>
        <w:t>использовать для формирования прогнозной информации о деятельности предприятия</w:t>
        <w:br/>
        <w:t>и ве структурных подразделений. Результат исполнения бюджетов отражает</w:t>
        <w:br/>
        <w:t>внутренняя отчетность |0| Для планирования пронзводственной деятельности</w:t>
        <w:br/>
        <w:t>разработаны бюджет производства, бюджет реализации, бюджет обшецеховых</w:t>
        <w:br/>
        <w:t>расходов, бюджет прибылей и убытков. Для контроля за размером потребленных</w:t>
        <w:br/>
        <w:t>ресурсов по центрам ответственности разработаны сводные сметы затрат (матрицы</w:t>
        <w:br/>
        <w:t>затрат). Использование смет (бюджетов) позволит осушествлять стратегическое и</w:t>
        <w:br/>
        <w:t>тактическов планирование и контролировать производственную ситуацию на</w:t>
        <w:br/>
        <w:t>предприятин.</w:t>
        <w:br/>
        <w:t>ЛИТЕРАТУРА</w:t>
        <w:br/>
        <w:t>1. Жданов С.А. Механизмы экономического управления предприятием: Учебное</w:t>
        <w:br/>
        <w:t>пособие для вузов. - М.: ЮНИТИ-ДАНА, 2002.- 319с.</w:t>
        <w:br/>
        <w:t>2. Коростелкин М.М. Методические рекомендация. по внедрению</w:t>
        <w:br/>
        <w:t>управленческого учета и анализа финансовых результатов на промышленных</w:t>
        <w:br/>
        <w:t>предприятиях»/ Журнал «Управленческий учет» Хо5,2011- 10с.</w:t>
        <w:br/>
        <w:t>УДК 336.7</w:t>
        <w:br/>
        <w:t>ЭКОЛОГИЧЕСКАЯ ОЦЕНКА СОСТОЯНИЯ</w:t>
        <w:br/>
        <w:t>ТЕРРИТОРИИЙ РЕСПУБЛИКИ САХА (ЯКУТИЯ)</w:t>
      </w:r>
    </w:p>
    <w:p>
      <w:r>
        <w:t>Черова М.В., к.э.н.,</w:t>
        <w:br/>
        <w:t>Финансово-экономический институт Северо-Восточного федерального университета</w:t>
        <w:br/>
        <w:t>им. М.К. Аммосова,г. Якутск</w:t>
        <w:br/>
        <w:t>Мақалада авторлар матрицалық есептулер негізінде республика аумағындағы</w:t>
        <w:br/>
        <w:t>құрылыс, емдеу-сауықтыру, әлеуметтік және тұрмыстық қажеттіліктерге</w:t>
        <w:br/>
        <w:t>инвестиция тарту мәселесі қарастырылған.</w:t>
        <w:br/>
        <w:t>Разделение территорий на зоны экологического неблагополучия является</w:t>
        <w:br/>
        <w:t>важным сигналом для определения приоритетных направлений инвестиций и</w:t>
        <w:br/>
        <w:t>79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На Лено-Вилюйском междуречье природа страдает от разведки и добычи нефти</w:t>
        <w:br/>
        <w:t>нгаза.</w:t>
        <w:br/>
        <w:t>Зона 4. Анабарский улус. Здесь нарушение экологического равновесия</w:t>
        <w:br/>
        <w:t>наблюдается в основном за счет нарушения земель. Территория находится под угрозой</w:t>
        <w:br/>
        <w:t>Деградации из-за промышленного освоения сырьевых ресурсов - добычи алмазов,</w:t>
        <w:br/>
        <w:t>золота, олова и т.д. Именно здесь велика вероятность непредсказуемых экологических</w:t>
        <w:br/>
        <w:t>последствий, обусловленных воздействием человека. Леса, произрастаюшие на почвах</w:t>
        <w:br/>
        <w:t>с жестким криогенным режимом, требуют специальных приемов пользования.</w:t>
        <w:br/>
        <w:t>Нарушение элементарных/| технологических приемов лесозаготовок на</w:t>
        <w:br/>
        <w:t>многолетнемерзлых почвах приводит к возникновению эрозионных, оползневых и</w:t>
        <w:br/>
        <w:t>Других нежелательных явлений, после которых уже невозможно восстановление леса</w:t>
        <w:br/>
        <w:t>даже в далекой перспективе. Территория остается еше мало изученной.</w:t>
        <w:br/>
        <w:t>Проведенное исследование позволяет сделать ряд важнейших выводов:</w:t>
        <w:br/>
        <w:t>1. Решение острейших экологических проблем, связанных с хозяйственной</w:t>
        <w:br/>
        <w:t>Деятельностью, предполагает проведение комплексного анализа социально-</w:t>
        <w:br/>
        <w:t>экономических процессов. В сушцествуюших экономических взаимоотношениях</w:t>
        <w:br/>
        <w:t>возникает необходимость разработки эколого-экономического анализа окружаюшей</w:t>
        <w:br/>
        <w:t>природной среды.</w:t>
        <w:br/>
        <w:t>2. В РС (Я) недостаточно внимания уделяется охране окружаюшей природной</w:t>
        <w:br/>
        <w:t>среды. Создается прямая угроза не только растительному и животному миру, но и</w:t>
        <w:br/>
        <w:t>населению. Проведенный корреляционно - регрессионный анализ свидетельствует о</w:t>
        <w:br/>
        <w:t>наличии тесной связи между заболеваемостью населения, выбросами загрязняюших</w:t>
        <w:br/>
        <w:t>вешеств в атмосферу и обьемами природоохранных затрат.</w:t>
        <w:br/>
        <w:t>3. Ухудшилась экологическая обстановка в северной части республики. Прежде</w:t>
        <w:br/>
        <w:t>всего, это связано с подкислением, засолением, истошением почв, а также с</w:t>
        <w:br/>
        <w:t>деградацией пастбиш.</w:t>
        <w:br/>
        <w:t>ЛИТЕРАТУРА:</w:t>
        <w:br/>
        <w:t>1. Федеральный закон «Об охране окружаюшей среды» Хә7-ФЗ от 10.01.2002.</w:t>
        <w:br/>
        <w:t>(с изменениями от 25.06.12г.)</w:t>
        <w:br/>
        <w:t>2. Федеральный закон «Об инвестиционной деятельности в РФ, осушествляемой</w:t>
        <w:br/>
        <w:t>в форме капитальных вложений» от 25.02.99г. Хе39-ФЗ (с изменениями от 12.12.2011г.)</w:t>
        <w:br/>
        <w:t>3. Федеральный закон «Об экологической экспертизе» от 23.11.95г. Хв174-ФЗ (с</w:t>
        <w:br/>
        <w:t>изменениями от 28.07.12г.)</w:t>
        <w:br/>
        <w:t>4. Агафонов Н.Т., Исляев Р.А. Основные положения концепции перехода РФ на</w:t>
      </w:r>
    </w:p>
    <w:p>
      <w:r>
        <w:t>модель устойчивого развития/Рос.акад.наук. Шентр регион.-полит.исслед.и</w:t>
        <w:br/>
        <w:t>проектирования.-СПб.: ИСЭП РАН, 1995.- 117с.</w:t>
        <w:br/>
        <w:t>5. Бурков В.Н., Новиков Д.А., Шепкин А.В. Механизмы управления эколого-</w:t>
        <w:br/>
        <w:t>экономическими системамн. - М.: Финиздат, 2008</w:t>
        <w:br/>
        <w:t>82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материалыных ресурсов по возведению природоохранных обьектов, ускорению решения</w:t>
        <w:br/>
        <w:t>социальных и бытовых нужод, по строительстау лечебно-оздоровительных обьектов и</w:t>
        <w:br/>
        <w:t>т.д. Авторами была сделана попытка по оценке территории республики на основе</w:t>
        <w:br/>
        <w:t>матричных расчетов.</w:t>
        <w:br/>
        <w:t>Тле аіізіоп о? теггйогіев іп топев о) есоіоріса! 1тоиМЕе ік ап ітропапа зірпа! 10</w:t>
        <w:br/>
        <w:t>ртіогіпіге іпуезітетіз апа тагегійі гезоитсев оғ Іһе сопяттиспоп о) епуітоптеткаі ргогеспоп</w:t>
        <w:br/>
        <w:t>өсійев, ассе!егаге іһе войшіоп о) восіс! апа Әотезгіс пеед5, Іһе сопвттисбоп о тедіса!</w:t>
        <w:br/>
        <w:t>апа вапйағу Үасіійев апа 1.а.Ауюоғаті ап апетрі ууав тадйе 10 авзе8 Іһе гериМііс Бахей оп</w:t>
        <w:br/>
        <w:t>таттіх сотршайоп».</w:t>
        <w:br/>
        <w:t>Ключевые слова: Экологическая оценка, балльная оценка территорий, экология,</w:t>
        <w:br/>
        <w:t>экономический анализ, экологическая обстановка.</w:t>
        <w:br/>
        <w:t>Республика Саха (Якутия) является достаточно развитым регионом. Основными</w:t>
        <w:br/>
        <w:t>Дестабилизируюшими природу отраслями являются торнодобываюшая</w:t>
        <w:br/>
        <w:t>промышленность коммунальнов хозяйство, агропромышленный комплекс,</w:t>
        <w:br/>
        <w:t>геологоразведочные работы, включая глубокое бурение.</w:t>
        <w:br/>
        <w:t>Вся территория республики нами была условно поделена на три зоны:</w:t>
        <w:br/>
        <w:t>- арктическая</w:t>
        <w:br/>
        <w:t>- зона сельскохозяйственного освоения</w:t>
        <w:br/>
        <w:t>- зона промышленного освоения</w:t>
        <w:br/>
        <w:t>Почти вся территория республики расположена в зоне сплошной вечной</w:t>
        <w:br/>
        <w:t>мерзлоты, что накладывдает отпечаток на всю природу края. В связи с этим экосистемы</w:t>
        <w:br/>
        <w:t>характеризуются низким биологическим разнообразием, сильной ранимостью и</w:t>
        <w:br/>
        <w:t>уязвимостью к воздействию антропогенных факторов. Равновесие системы</w:t>
        <w:br/>
        <w:t>«растительный покров - вечная мерзлота» крайне неустойчиво. Актуальность</w:t>
        <w:br/>
        <w:t>сохранения и усиления зашитных и других полезных функций леса в этой связи</w:t>
        <w:br/>
        <w:t>нсключительна и обуславливается крайней ранимостью природы Севера, где</w:t>
        <w:br/>
        <w:t>восстановление нарушенного равновесия природных процессов может растянуться на</w:t>
        <w:br/>
        <w:t>Десятки и даже сотни лет.</w:t>
        <w:br/>
        <w:t>В настояцее время в нашей стране трудно найти регион, в котором бы не было</w:t>
        <w:br/>
        <w:t>экологических проблем. Постоянно растет количество больших городских агломераций</w:t>
        <w:br/>
        <w:t>и қкрупных промышленных центров, которые увеличивают экологическую</w:t>
        <w:br/>
        <w:t>напряженность регионов, И без того подверженных усиленному загрязнению</w:t>
        <w:br/>
        <w:t>окружаюшей среды и истошению природных ресурсов. Очевидно, что нужен</w:t>
        <w:br/>
        <w:t>комплексный анализ окружаюшей среды региона как системы органически</w:t>
        <w:br/>
        <w:t>взаимосвязанных и суцествуюцих в неразрывном единстве природных ресурсов.</w:t>
        <w:br/>
        <w:t>Все компоненты окружаюей среды теснейшим образом связаны друг с другом,</w:t>
        <w:br/>
        <w:t>и любые изменения одного из них нензбежно приводят к изменениям в состоянии всех</w:t>
        <w:br/>
        <w:t>остальных.</w:t>
        <w:br/>
        <w:t>В этой связи нами было проведено обследование 35 районов Якутии. На основе</w:t>
      </w:r>
    </w:p>
    <w:p>
      <w:r>
        <w:t>изучения статистических данных и при помоши построения матрицы был получен</w:t>
        <w:br/>
        <w:t>суммарный балл загрязнения по каждому району, который позволил оценить степень</w:t>
        <w:br/>
        <w:t>загрязненности региона.</w:t>
        <w:br/>
        <w:t>На основе анализа экологической ситуации в республике нами выявлены зоны</w:t>
        <w:br/>
        <w:t>экологического неблагополучия, которые требуют экстренных природоохранных мер.</w:t>
        <w:br/>
        <w:t>Зона 1. Якутск. Территория находится под угрозой деградации из-за</w:t>
        <w:br/>
        <w:t>интенсивного нерационального сельскохозяйственного освоения. К тому же, это один</w:t>
        <w:br/>
        <w:t>из наиболее населенных районов Якутии, в связи с чем довольно высока рекреационная</w:t>
        <w:br/>
        <w:t>нагрузка; экосистемы региона крайне чувствительны к различного рода нарушениям. В</w:t>
        <w:br/>
        <w:t>регионе широко распространены уникальные природные ландшафты - термокарстовые</w:t>
        <w:br/>
        <w:t>80</w:t>
        <w:br/>
        <w:t>І.Жансүгіров атындағы ЖМУ ХАБАРШЫСЫ ./%2-3/2013</w:t>
        <w:br/>
        <w:t>В статье рассматривается роль переводческой деятельности в обшцестве. Своей</w:t>
        <w:br/>
        <w:t>деятельностью переводчик удовлетворяет не свою личную, а обтцественную потребность</w:t>
        <w:br/>
        <w:t>и руководствуется он при этом не личным мотивом, а мотивом предписанным ему</w:t>
        <w:br/>
        <w:t>обшеством.</w:t>
        <w:br/>
        <w:t>Іп ІШіз ағтісіе із 4ізсивзеа аБош 1һе кое о/пғапвіайопа! аспіуйіез іп а вөсісгу. Тһгоидһ</w:t>
        <w:br/>
        <w:t>Зеіг аспуінев, іғапвіаоғ до поғ зай5)ез Ійеіг регзопа! Әиг зөсісі певе4в апа тапасе й у/йһош</w:t>
        <w:br/>
        <w:t>Ретзопаі тойуе, апа Іһе тоПуе уһісй азсгіВей 1о һіт Бу зөсісіу.</w:t>
        <w:br/>
        <w:t>Тірек сөздер: Аударма, аудармашы қызметі, қоғам, қатынас құралы,</w:t>
        <w:br/>
        <w:t>мәдениетаралық коммуникация.</w:t>
        <w:br/>
        <w:t>Аударма - адами қызметтердің бір түрі. Қызмет - «субьектінің шындыққа деген</w:t>
        <w:br/>
        <w:t>өмірлік, яғни белсенді қатынасын жүзеге асыратын спецификалық процесстерді»</w:t>
        <w:br/>
        <w:t>білдіретін психологиялық ұғым (1, 23|. Қызметтің күрделі құрылымы бар. Ол іс-әрекеттер</w:t>
        <w:br/>
        <w:t>мен операциялардан құралады. Оған мұқтаждық, түрткі, мақсат, шарттар сияқты жетекші</w:t>
        <w:br/>
        <w:t>факторлардың болуы тән. Белгілі бір нәрсеге бағыттайтын мұқтаждық - түрткі деп</w:t>
        <w:br/>
        <w:t>аталады. Сол бағытталған нәрсе заттық, сондай-ақ идеалды болуы мүмкін.</w:t>
        <w:br/>
        <w:t>Өзінің қызметімен аудармашы тек өзінің жеке емес, қоғамдық мұқтаждықты да</w:t>
        <w:br/>
        <w:t>қанағаттандырады, бұл ретте ол жеке түрткісін емес, оған қоғамның мойнына артқан</w:t>
        <w:br/>
        <w:t>түрткісін жетекшілікке алады. Аудармашы қызметінің мақсаты «белгілі бір қоғамдық</w:t>
        <w:br/>
        <w:t>тапсырыстар бойынша тілдік сөйленістерді өндіру» болып табылады. Аударма ортақ тілді</w:t>
        <w:br/>
        <w:t>меңгермеген, басқаша айтқанда лингвоэтникалық бөгеумен бөлінген адамдар арасында</w:t>
        <w:br/>
        <w:t>үнемі туындап отыратын тілдесуді қанағаттандырады.</w:t>
        <w:br/>
        <w:t>Аударманың қоғамға арналғандығы туралы мәселе оның анықтамасы жайлы</w:t>
        <w:br/>
        <w:t>мәселемен тығыз байланыста.Анықтамалардың көпшілігі, аударма - мағынасын өзгертпей</w:t>
        <w:br/>
        <w:t>сақтай отырып, мәтіннің бір тілден екінші тілде қайта жасалынуы дегенге келеді.</w:t>
        <w:br/>
        <w:t>Аударманың бір қатар анықтамалары бастапқы мағынасының дәлме-дәл</w:t>
        <w:br/>
        <w:t>мазмұндалуына сілтеумен қатар, аударылатын мәтіннің функционалды-стилистикалық</w:t>
        <w:br/>
        <w:t>барабарлығының меңзелуін, оның стилі мен формасы жағынан түпнұсқамен сәйкес келуін</w:t>
        <w:br/>
        <w:t>қамтиды. «Аударма түпнұсқадағыны жеткізу ғана емес, сондай-ақ ода қалай берілгендігін</w:t>
        <w:br/>
        <w:t>жеткізу керек» деп Я.И. Рецкердің айтқаны көпшілікке белгілі |1, 26| Алайда, бұл</w:t>
        <w:br/>
        <w:t>мүмкіндік (аударма мен түпнұсқаның сәйкестігі) барынша шектелген.</w:t>
        <w:br/>
        <w:t>Аудармашының мақсаты - аударылатын мәтіннің мазмұнын туған тілде дәлме-дәл</w:t>
        <w:br/>
        <w:t>жеткізу.</w:t>
        <w:br/>
        <w:t>Аудармашылар тек адамдар болғанымен ғана емес сонымен қатар әлеуметтік</w:t>
        <w:br/>
        <w:t>қоғамда үлкен рөл атқаратындықтан социумның негізгі бір бөлігі болып табылады. Онсыз</w:t>
        <w:br/>
        <w:t>сен ешбір тілді меңгере алмайсың, аударма үшін берілетін төлемақыңды ала алмайсың,</w:t>
        <w:br/>
        <w:t>себебі оған тапсырыс беруші болмайды.</w:t>
      </w:r>
    </w:p>
    <w:p>
      <w:r>
        <w:t>Барлығы білетіндей, аудармашылар - басқа адамдармен қарым-қатынас арқылы</w:t>
        <w:br/>
        <w:t>өзіне ақша табады, сондықтан олар социумның негізгі бөлігі болып табылады.</w:t>
        <w:br/>
        <w:t>Оған қарамастан, бұл факт ғалымдармен тек жуырда ғана бекітілген. Бұрында</w:t>
        <w:br/>
        <w:t>аударма тек мәтіндермен лингвистикалық жұмыс ретінде қарастырылған. Осы</w:t>
        <w:br/>
        <w:t>аудармаларға негізгі талап ретінде нақтылық болды.</w:t>
        <w:br/>
        <w:t>70 ж. соңғы кезінде аудармаға деген көзқарас жылдам өзгерді. Бірақ ескі әдеттерден</w:t>
        <w:br/>
        <w:t>айырылу қиын болып табылған. Аударманың абстрактті лингвистикалық концепциясы</w:t>
        <w:br/>
        <w:t>бұрыннан келе жатыр. Әлеуметтік мінезді елемеу - ежелгі Батыстың дәстүрі, бірақ қазіргі</w:t>
        <w:br/>
        <w:t>қоғамға да оның әсері зор.</w:t>
        <w:br/>
        <w:t>Аудармашы деген кім? Ұзақ тәжірибелі аудармашылардың көбі біріншіден осы</w:t>
        <w:br/>
        <w:t>сферада жұмыс істеуді ойлаған да жоқ, тек уақыт өте келе, көптеген аудармаларды жасай</w:t>
        <w:br/>
        <w:t>отырып, олар өзін аудармашылар деп атай бастады. Сонда «аудару» және «аудармашы</w:t>
        <w:br/>
        <w:t>88</w:t>
        <w:br/>
        <w:t>І.Жансүгіров атындағы ЖМУ ХАБАРШЫСЫ ./%2-3/2013</w:t>
        <w:br/>
        <w:t>котловины (аласы) На территории осушествляется традиционный вид</w:t>
        <w:br/>
        <w:t>природопользования якутов - скотоводство. Аласы являются местом обішинно-</w:t>
        <w:br/>
        <w:t>родового проживания якутов, колыбелью их культуры и местом традиционного</w:t>
        <w:br/>
        <w:t>обшения с природой.</w:t>
        <w:br/>
        <w:t>Основными факторами дестабилизации являются частые лесные пожары,</w:t>
        <w:br/>
        <w:t>сельскохозяйственное освоение лесных территорий без экологического обоснования,</w:t>
        <w:br/>
        <w:t>отчужденне лесов на строительство промышленных обьектов. Под выгоны, пашни и</w:t>
        <w:br/>
        <w:t>Другие сельскохозяйственные участки осваиваются болышие территории, которые</w:t>
        <w:br/>
        <w:t>спустя два десятка лет преврацаются в неудобные для дальнейшего использования</w:t>
        <w:br/>
        <w:t>земли. Это ведет к обезлесению больших плоцадей, что, в свою очередь, усугубляет и</w:t>
        <w:br/>
        <w:t>без того жесткий режим обеспеченности региона влагой и отражается на урожайности</w:t>
        <w:br/>
        <w:t>сельскохозяйственных угодий (за 30 лет этот показатель снизился в 2 раза). Многие</w:t>
        <w:br/>
        <w:t>озера в настояшее время сильно обмелели и загрязнены отходами животноводства и</w:t>
        <w:br/>
        <w:t>населения, минеральными удобрениями и ядохимикатами.</w:t>
        <w:br/>
        <w:t>Ежегодно вырубается десятки тысяч гектаров тайги, которая восстанавливается</w:t>
        <w:br/>
        <w:t>очень медленно. Под строительство сети магистральных автомобильных дорог,</w:t>
        <w:br/>
        <w:t>водоводной системы, железной дороги отчуждаются лесные плошади, что нарушает</w:t>
        <w:br/>
        <w:t>веками сложившееся экологическое равновесие в регионе. В результате антропогенной</w:t>
        <w:br/>
        <w:t>Деградации леса на этой территории потеряли свое водоохранное и средообразуюшее</w:t>
        <w:br/>
        <w:t>значение и ведут к локальному изменению климата.</w:t>
        <w:br/>
        <w:t>Основными факторами экологического неблагополучия территории являются</w:t>
        <w:br/>
        <w:t>градостроительство и связанные с этим различные виды техногенных и антропогенных</w:t>
        <w:br/>
        <w:t>нарушений, прямо или косвенно воздействуюшие на экосистемы: промышленные</w:t>
        <w:br/>
        <w:t>обьекты, инфраструктура, сельскохозяйственное производство. Сложная обстановка в</w:t>
        <w:br/>
        <w:t>пределах долины складывается с загрязнением воздушного пространства и почв.</w:t>
        <w:br/>
        <w:t>Зона 2 (Нерюнгринский и Алданский районы (улусы)). Занимает</w:t>
        <w:br/>
        <w:t>значительную территория Алданского нагорья на юге Якутин.</w:t>
        <w:br/>
        <w:t>Алдано - Учурское междуречье - место проживания коренных малочисленных</w:t>
        <w:br/>
        <w:t>народов Севера (эвенков), которые ведут как оседлый образ жизни, так и</w:t>
        <w:br/>
        <w:t>традиционный, обьединяясь в кочевые родовые обшины. На этой территории в долине</w:t>
        <w:br/>
        <w:t>р. Алдан и ее притоков на протяжении ряда десятилетий ведется активная разработка</w:t>
        <w:br/>
        <w:t>месторождений золота, каменного угля, слюды, поделочных камней:</w:t>
        <w:br/>
        <w:t>Хозяйственное освоение территории, строительство железной дороги привело к</w:t>
        <w:br/>
        <w:t>значительной трансформации природных ландшафтов с высокой степеныю их</w:t>
      </w:r>
    </w:p>
    <w:p>
      <w:r>
        <w:t>антропогенной нарушенности.</w:t>
        <w:br/>
        <w:t>Промышленное загрязнение тант в себе угрозу жизненным интересам</w:t>
        <w:br/>
        <w:t>населения, сказывается на обшей демографической ситуации коренных жителей.</w:t>
        <w:br/>
        <w:t>Зона 3 Мирнинский район (улус). Расположена в западной части Якутии,</w:t>
        <w:br/>
        <w:t>охватывает часть бассейна р. Вилюй.</w:t>
        <w:br/>
        <w:t>Территория находится под угрозой деградация из-за интенсивного и</w:t>
        <w:br/>
        <w:t>расширяюшегося промышленного освоения - добычи алмазов, разведки, добычи и</w:t>
        <w:br/>
        <w:t>переработки газа, нефти и тд. На территории осушествляются традиционные виды</w:t>
        <w:br/>
        <w:t>природопользования коренных народов, в первую очередь, скотоводство и</w:t>
        <w:br/>
        <w:t>оленеводство.</w:t>
        <w:br/>
        <w:t>Часть территории еше мало нарушена, экосистемы могут характеризоваться как</w:t>
        <w:br/>
        <w:t>Девственные. Развитие алмазодобываюшей промышленности привело к значительным</w:t>
        <w:br/>
        <w:t>изменениям всех компонентов природной среды. Дренажные воды карьера несут в</w:t>
        <w:br/>
        <w:t>своих водах ряд вредных компонентов (бром, талий, литий, стронций). В настояшее</w:t>
        <w:br/>
        <w:t>время поступление загрязняюших вод с обьектов АК «АЛРОСА» продолжается.</w:t>
        <w:br/>
        <w:t>Дпя нужд алмазной промышленности были построены Вилюйские ГЭС -1,2,3.</w:t>
        <w:br/>
        <w:t>Река Вилюй потеряла свое транспортное значение.</w:t>
        <w:br/>
        <w:t>81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оңай болған емес. Қазіргі ғылымы мен техникасы, ақпараты қарқынды дамып келе</w:t>
        <w:br/>
        <w:t>жатқан қоғамда мемлекеттік басқарудың тиімді жүйесін құру мақсатында мемлекеттік</w:t>
        <w:br/>
        <w:t>биліктің түрлі деңгейлері арасындағы қызметтер аясын, функциялары мен</w:t>
        <w:br/>
        <w:t>жауапкершіліктерін нақты ажыратуды қамтамасыз ететін заңдарды одан әрі жетілдіріп,</w:t>
        <w:br/>
        <w:t>сонымен бірге жергілікті мемлекеттік басқарудың тиімді жұмыс істеуі үшін жағдайлар</w:t>
        <w:br/>
        <w:t>тұрғызу басты мақсат.</w:t>
        <w:br/>
        <w:t>Мемлекеттік реттеудің тиімді болуы үшін оның барлық функцияларын басқару</w:t>
        <w:br/>
        <w:t>деңгейлері арасында нақты бөлу тек қана уақытты талап етіп қоймай, сонымен бірге, ел</w:t>
        <w:br/>
        <w:t>мүддесіне залал келтіретіндей қателіктер жіберіп алмау үшін шетелдердің</w:t>
        <w:br/>
        <w:t>тәжірибелеріне талдау жүргізу, кейбір елдерде болған кемшіліктерді болдырмау,</w:t>
        <w:br/>
        <w:t>бюджет жүйесіне өзгерістер енгізу, өкілеттіктерді айқын ажырату, салықтарды бөлу,</w:t>
        <w:br/>
        <w:t>бюджетаралық қатынастарды дұрыс шешу, ең маңыздысы мемлекеттік мүдденің халық</w:t>
        <w:br/>
        <w:t>мүддесімен астарласып жатуына аса сақтықты талап ететін мәселе.</w:t>
        <w:br/>
        <w:t>Жалпы ұлттық экономиканың және әрбір өңірдің дамуын ұлттық экономика</w:t>
        <w:br/>
        <w:t>аумақтарының көлемі мен сапалық сипаттамаларынан бас тарта отырып, біртұтас</w:t>
        <w:br/>
        <w:t>ретінде ғана қарастырмай, көптеген белгілері бойынша бір-бірінен өзгешеліктері бар</w:t>
        <w:br/>
        <w:t>өзара әрекет етуші аймақтар жүйесі ретінде талдау маңызды. Сонымен қатар, нақты</w:t>
        <w:br/>
        <w:t>өңірлерде аумақтық орналасқанына қарамастан, бүкіл елдің өндірістік-экономикалық</w:t>
        <w:br/>
        <w:t>әлеуетін, оның әлемдік экономикалық кеңістіктегі орнын, ұлттық және экономикалық</w:t>
        <w:br/>
        <w:t>қауіпсізідігі мен тұрақтылығын анықтайтын обьектілердің қызметін де талдау</w:t>
        <w:br/>
        <w:t>маңызды. Оларға: әскери өнеркәсіптік кешен, бәсекеге қабілетті, ғылымды қажетсінетін</w:t>
        <w:br/>
        <w:t>және жоғары технологиялы салалар мен сфералар, аса маңызды әлеуметтік және</w:t>
        <w:br/>
        <w:t>мәдени обьектілер және т.б жатады. Аталған нысандардың дамуын реттеу мемлекеттің</w:t>
        <w:br/>
        <w:t>аймақтық экономикалық саясатының жоғары деңгейлі негізгі қызметі болып табылады.</w:t>
        <w:br/>
        <w:t>Нақты айтқанда теңдесі жоқ табиғи ресурстарға бай аймақтарды игеру және дамыту,</w:t>
        <w:br/>
        <w:t>жоғары технологиялы өндірістің қызмет етуі мен дамуы үшін қолайлы ортаны құру,</w:t>
        <w:br/>
        <w:t>қорғаныс сферасындағы кәсіпорындардың іс-әрекеттерін шешу, сыртқы экономикалық</w:t>
        <w:br/>
        <w:t>және аймақаралық байланыстарды ұйымдастыру және басқа да мәселелер ірі көлемдегі</w:t>
        <w:br/>
        <w:t>мемлекеттің мақсатты бағдарламаларын құру мен жүзеге асыру арқылы шешілетіндігі</w:t>
        <w:br/>
        <w:t>белгілі.</w:t>
      </w:r>
    </w:p>
    <w:p>
      <w:r>
        <w:t>Өңірлік дамуды нақты реттеудің бірінші маңызды шарты - төменгі деңгейдің</w:t>
        <w:br/>
        <w:t>біреуінде де жеткілікті құқы және (немесе) ресурс жоқ болған кезде, федералды өкімет</w:t>
        <w:br/>
        <w:t>жақтан қолдауына жүгінбей-ақ, сол немесе басқа аумақтық даму мәселесін өз бетінше</w:t>
        <w:br/>
        <w:t>шешуде ғана қолдану болып табылады. Әрбір нақты жағдайда мемлекет араласуы тек</w:t>
        <w:br/>
        <w:t>қалаулы ғана емес, керекті, баламасыз екенін дәлелдеу керек.</w:t>
        <w:br/>
        <w:t>Аймақтанудың келесі деңгейі - мемлекеттердің өз ішіндегі өңірлерге бөлінуі.</w:t>
        <w:br/>
        <w:t>Бұл орайда аймақшылдықтың тарихи тамыры терең Ресейдің тәжірибесін қарастыруға</w:t>
        <w:br/>
        <w:t>болады. 1991ж. бастап Ресейде бірнеше аймақтық стратегия жүзеге асырылды.</w:t>
        <w:br/>
        <w:t>Б.Ельциннің Президенттігі кезінде аймақтық саясат өңірлерге егемендік пен</w:t>
        <w:br/>
        <w:t>экономикалық мүмкіндіктер беру принципіне негізделді. Келесі стратегия</w:t>
        <w:br/>
        <w:t>губернаторлармен тепе-теңдік ұстау үшін жергілікті өзін-өзі басқару ұйымдары</w:t>
        <w:br/>
        <w:t>басшылары мен Президенттің өкілдерін пайдалана отырып, қаржы-экономикалық</w:t>
        <w:br/>
        <w:t>орталықтандыруды көздеді. Тағы бір стратегияны ұсынған Е.Примаков биліктік</w:t>
        <w:br/>
        <w:t>вертикальды қайта орнату және губернаторларды сайлаудан бас тарту, немесе билігін</w:t>
        <w:br/>
        <w:t>шектеу арқылы орталықтандыруды күшейтуді мақсат тұтты. Бұл аймақтық</w:t>
        <w:br/>
        <w:t>стратегиялардың барлығының дерлік өзіндік кемшіліктері болды, өйткені олар көп</w:t>
        <w:br/>
        <w:t>жағдайларда саяси процесс субьектілерінің мүдделерін ескере бермеді.</w:t>
        <w:br/>
        <w:t>Өңірлік реттеу құралдарының әмбебаптылығы мен әсер ету арқылы бойынша</w:t>
        <w:br/>
        <w:t>оларды екі топқа бөлуге болады:</w:t>
        <w:br/>
        <w:t>- жалпы экономикалық реттегіштер немесе макроқұралдар, олар белгілі бір</w:t>
        <w:br/>
        <w:t>аумақтардағы көптеген экономикалық субьектілердің әрекетіне әсер етеді; - жеке әсер</w:t>
        <w:br/>
        <w:t>71</w:t>
        <w:br/>
        <w:t>І.Жансүгіров атындағы ЖМУ ХАБАРШЫСЫ ./%2-3/2013</w:t>
        <w:br/>
        <w:t>ууеаК -- -пе5--меаіспез5 слабость</w:t>
        <w:br/>
        <w:t>арреаг -- те- -» теарреаг ПОЯВИТЬСЯ вновь</w:t>
        <w:br/>
        <w:t>Результатом является аффиксальное производное слово. Результатом соединения</w:t>
        <w:br/>
        <w:t>пронзводяших баз, например:</w:t>
        <w:br/>
        <w:t>аіг &lt;- пе -- гігіпе авиалиния</w:t>
        <w:br/>
        <w:t>сода! -"Бавіп- сой!-Бавіп угольный бассейн</w:t>
        <w:br/>
        <w:t>Ш-ғ-Іпсі-Ш-Іксі невезение являются сложные слова.</w:t>
        <w:br/>
        <w:t>Производные слова, образованные по конверсии, например:</w:t>
        <w:br/>
        <w:t>ію һатшет бить молотком, забивать</w:t>
        <w:br/>
        <w:t>1 пай забивать гвозди, приколачивать</w:t>
        <w:br/>
        <w:t>ашоуе движение</w:t>
        <w:br/>
        <w:t>а гіш бег, пробег формируются как итог транспозиции, перекатегоризации</w:t>
        <w:br/>
        <w:t>производяцей базы.</w:t>
        <w:br/>
        <w:t>Основной классификационной единицей в словообразования/ является</w:t>
        <w:br/>
        <w:t>словообразовательная модель, или словообразовательный тип. Это схема, образец, аналог,</w:t>
        <w:br/>
        <w:t>модель, все то, чго фиксирует правило построения производных слов, правило, которое</w:t>
        <w:br/>
        <w:t>учитывает тип производяших основ и словообразовательных средств и формируемую в</w:t>
        <w:br/>
        <w:t>результате их взаимодействия обобшенную семантику однотипных слов (4, с. 196).</w:t>
        <w:br/>
        <w:t>Модель производного - это наиболее обшая формула однотипных образований, это</w:t>
        <w:br/>
        <w:t>их структурно-семантический аналог: Это стабильная струкгура, обладаюшая</w:t>
      </w:r>
    </w:p>
    <w:p>
      <w:r>
        <w:t>обобіценным лексико-категориальным значением и способная наполняться различным</w:t>
        <w:br/>
        <w:t>лексическим материалом.</w:t>
        <w:br/>
        <w:t>В английском языке есть струкгурная модель, отражаюшая строение производных</w:t>
        <w:br/>
        <w:t>прилагательных - конструкция -Іу: мошашу "женственный”, шапіу "мужественный, Іішеіу</w:t>
        <w:br/>
        <w:t>"королевский/ и т.д., структурно-семантическая словообразовательная модель этих</w:t>
        <w:br/>
        <w:t>производных должна указать, что их производяшими базами являются наименования лиц</w:t>
        <w:br/>
        <w:t>по родству, профессии, социальному статусу и т.д., сочетаюшиеся с суффиксом -1у в</w:t>
        <w:br/>
        <w:t>значении подобия.</w:t>
        <w:br/>
        <w:t>Вторая и не менее важная проблема связана с изучением ограничений, которые</w:t>
        <w:br/>
        <w:t>испытывает словообразовательная система в своем функционировании, природы этих</w:t>
        <w:br/>
        <w:t>ограничений, с изучением сферы ее действия и специфики по сравнению с другими</w:t>
        <w:br/>
        <w:t>подсистемами языка, условий, при которых имеюшиеся ограничения действигельны или</w:t>
        <w:br/>
        <w:t>недействительны, итд.</w:t>
        <w:br/>
        <w:t>“Учеными давно было замечено, что по одним словообразовательным моделям</w:t>
        <w:br/>
        <w:t>можно образовать почти бесконечное или, по крайней мере, значительное число</w:t>
        <w:br/>
        <w:t>производных, другие же характеризуются неспособностью к свободному производству</w:t>
        <w:br/>
        <w:t>слов.</w:t>
        <w:br/>
        <w:t>Продуктивность - это скорее количественная характеристика</w:t>
        <w:br/>
        <w:t>словообразовательного ряда: модель продуктивна, когда по ее образцу в языке созданы</w:t>
        <w:br/>
        <w:t>Десятки, а то и сотни производных. С другой стороны, активность модели - это скорее</w:t>
        <w:br/>
        <w:t>качественная ее характеристика, ибо она означает способность словообразовательного</w:t>
        <w:br/>
        <w:t>ряда к пополнению новыми единицами. Наконец, употребительность модели связана с ее</w:t>
        <w:br/>
        <w:t>реализацией в тексте, т.е. статистическими закономерностями ее использования.</w:t>
        <w:br/>
        <w:t>Из сказанного выше явствует, что продуктивность - это статическая характеристика</w:t>
        <w:br/>
        <w:t>словообразовательной системы, это учет результатов ее действия, это отражение</w:t>
        <w:br/>
        <w:t>реализации способности разных словообразовательных моделей в определенные</w:t>
        <w:br/>
        <w:t>временные периоды к словопроизводству (5, с. 211.</w:t>
        <w:br/>
        <w:t>Многие словообразовательные модели различаются именно в количественном</w:t>
        <w:br/>
        <w:t>аспекте: ср. довольно ограниченный и закрытый список производных с суффиксом -Фот</w:t>
        <w:br/>
        <w:t>(Сіпедот, рпіпсейоп и т.д.) и огромный, открытый ряд производных с суффиксом -ег.</w:t>
        <w:br/>
        <w:t>Активность - это динамический, процессуальный аспект словообразовательной</w:t>
        <w:br/>
        <w:t>86</w:t>
        <w:br/>
        <w:t>І.Жансүгіров атындағы ЖМУ ХАБАРШЫСЫ ./%2-3/2013</w:t>
        <w:br/>
        <w:t>етуші реттегіштер немесе микроқұралдар. Аймақтық экономикалық саясаттың</w:t>
        <w:br/>
        <w:t>макроқұралдары аймақтар бойынша жіктелген көрсеткіштер (нормативтер,</w:t>
        <w:br/>
        <w:t>қойылымдар және т.б.) мен жалпы мемлекеттің салықтық, несиелік, инвестициялық,</w:t>
        <w:br/>
        <w:t>әлеуметтік саясатының шарттарын білдіреді.Сөзімізді нақтылайтын болсақ, мәселелік</w:t>
        <w:br/>
        <w:t>аймақтар үшін кәсіпкерлікке төмендетілген қойылымдар белгіленеді: жеңілдетілген</w:t>
        <w:br/>
        <w:t>несиелік қойылым, жеңілдетілген көлік тарифтері. Жекелеген аймақтарға халықтың</w:t>
        <w:br/>
        <w:t>қоныстануын арттыру және қолайсыз жағдайларды көтермелеу үшін мемлекет табыс</w:t>
        <w:br/>
        <w:t>салығын төмендетуі мүмкін немесе жалақыға қосымша төлемдер енгізуі мүмкін.</w:t>
        <w:br/>
        <w:t>Айймақтық саясат мәселесі Қазақстан үшін де аса өзекті. Республиканың 14</w:t>
        <w:br/>
        <w:t>облысы әртүрлі табиғи-климаттық аймақтарда орналасқан, әртүрлі даму тарихы,</w:t>
        <w:br/>
        <w:t>экологиясы бар және сондықтан олардың әлеуметтік-экономикалық даму деңгейі</w:t>
        <w:br/>
        <w:t>айтарлықтай өзгеше. Осыған байланысты егемен Қазақстанда белгілі бір аймақтық</w:t>
        <w:br/>
        <w:t>саясат жүргізіліп келеді. Дегенмен, реформа жылдары саралану күшейді, ал әлеуметтік</w:t>
        <w:br/>
        <w:t>мәселелер шиеленісті. Сондықтан да басқа елдердің тәжірибесін пайдалана отырып,</w:t>
        <w:br/>
        <w:t>Қазақстан Республикасы аймақтық саясатының 2010-2014 жж. арналған</w:t>
        <w:br/>
        <w:t>тұжырымдамасы жасалды. Бұл тұжырымдамада Қазақстандағы аймақтық саясаттың</w:t>
        <w:br/>
        <w:t>мақсаттары анықталған. Олар: Қазақстанның экономикалық қауіпсіздігін және елдің</w:t>
      </w:r>
    </w:p>
    <w:p>
      <w:r>
        <w:t>біртұтастығын нығайту; инфрақұрылымды, шаруашылық қызметті нығайтуға және</w:t>
        <w:br/>
        <w:t>халықтың тұрмыс деңгейін жақсартуға ықпал ететін маңызды инвестициялық</w:t>
        <w:br/>
        <w:t>жобаларды жүзеге асыру жолымен аймақтар арасындағы әлеуметтік-эконмикалық даму</w:t>
        <w:br/>
        <w:t>деңгейіндегі айырмашылықтарды төмендету болып табылады.</w:t>
        <w:br/>
        <w:t>Неғұрлым аумақтық дамуды мемлекеттік реттеуде аумақтардың бастамашылдық</w:t>
        <w:br/>
        <w:t>қызығушылығы жоғары болып, олар бұл процесске белсенді түрде қатысса, соғұрлым</w:t>
        <w:br/>
        <w:t>қандай да бір оң нәтижелер алуға деген сенім жоғары болады. Нақты тірек-сызбасы:</w:t>
        <w:br/>
        <w:t>“Мемлекет реттейді - аймақтар әрекет етеді”. Бұл кезде мемлекет аумақтық дамудың</w:t>
        <w:br/>
        <w:t>мүдделерінде өзі өктем бастамашылдық танытуы және оны сол немесе басқа</w:t>
        <w:br/>
        <w:t>Федерациялық субьект аумағында өз бетінше жүзеге асыруы тиіс болатын</w:t>
        <w:br/>
        <w:t>жағдайларды да жоққа шығармайды, бірақ субьектінің келісімі және оның жүзеге</w:t>
        <w:br/>
        <w:t>асыруда қатысуы міндетті болып танылады.</w:t>
        <w:br/>
        <w:t>Айймақтық жүйе шаруашылық құрылымдарға қарағанда күрделі және</w:t>
        <w:br/>
        <w:t>инерциялы, ал аймақтық ұдайы өндіріс циклі уақыты бойынша шаруашылықпен тіпті</w:t>
        <w:br/>
        <w:t>салыстыруға келмейді. Өңірлік даму процесі барысының ерекшеліктері жедел</w:t>
        <w:br/>
        <w:t>нәтижелерге сенуге негізделмейді. Тек өңірлік байланыстардың барлық тізбегі</w:t>
        <w:br/>
        <w:t>бойынша өзгерістерден өткеннен кейін болуы мүмкін маңызды және оқшауланған</w:t>
        <w:br/>
        <w:t>өзгерістерден ағымдағы және кездейсоқ өзгерістерді ажырата білу керек.</w:t>
        <w:br/>
        <w:t>Өңірлік реттеуде ерекше жауапкершілік пен бақылаудың тәртібі қажет, себебі:</w:t>
        <w:br/>
        <w:t>біріншіден, аумақтық дамуды мемлекеттік реттеу шаралары әрқашанда жалпы</w:t>
        <w:br/>
        <w:t>мемлекеттік ресурстарды пайдаланумен байланысты; екіншіден, өзіндік құралы ретінде</w:t>
        <w:br/>
        <w:t>саяси және әлеуметтік мәні бар аймақтық процесстер болады; үшінішден, бір аймақтың</w:t>
        <w:br/>
        <w:t>сондай-ақ мемлекеттің барлық аймақтарының жиынтығының мүддесі ретінде қозғайды.</w:t>
        <w:br/>
        <w:t>Қарастырып отырған саладағы нақты іс-әрекеттерге жауапкершіліктің үш жағы болуы</w:t>
        <w:br/>
        <w:t>керек: лайықты шешімдерді қабылдауға жауапты мемлекеттік құрылымдар; осы</w:t>
        <w:br/>
        <w:t>шешімдерді орындайтын мемлекеттік органдар; мемлекеттік қолдауға ие үкімет және</w:t>
        <w:br/>
        <w:t>басқару ұйымдары.</w:t>
        <w:br/>
        <w:t>Аумақтық дамуды іс жүзіндегі мемлекеттік реттеудің маңызды қағидалық</w:t>
        <w:br/>
        <w:t>шарты - екі бағыттағы дұрыс қолданылатын бағдарламалық-мақсатты әдістердің</w:t>
        <w:br/>
        <w:t>пайдасын мейлінше кең пайдалану, біріншіден, шындығында мақсатты аймақтық</w:t>
        <w:br/>
        <w:t>бағдарламаны өңдеу және жүзеге асыру жолымен; екіншіден, аймақтық дамуды</w:t>
        <w:br/>
        <w:t>мемлекеттік реттеудің әр түрлі іс-әрекеттерінің жалпы әдістемелік базасы ретінде</w:t>
        <w:br/>
        <w:t>бағдарламалық-мақсатты жолдарын пайдалану негізінде.</w:t>
        <w:br/>
        <w:t>Өңірлердің әрбір типіне базалық жеңілдіктер мен ынталандырулардың өзіндік</w:t>
        <w:br/>
        <w:t>72</w:t>
        <w:br/>
        <w:t>І.Жансүгіров атындағы ЖМУ ХАБАРШЫСЫ ./%2-3/2013</w:t>
        <w:br/>
        <w:t>зависимость Одна из причин - формирование фактической себестоимости</w:t>
        <w:br/>
        <w:t>бриллиантов по покупной стоимости алмазного сырья.</w:t>
        <w:br/>
        <w:t>Сказанное предьявляет жесткие требования к повышению экономической</w:t>
        <w:br/>
        <w:t>эффективности процессов алмазогранения. Среди проблем на первое место</w:t>
        <w:br/>
        <w:t>выдвигается совершенствование системы управления затратами, являюшимся важным</w:t>
        <w:br/>
        <w:t>фактором мобилизация внугренних резервов для обеспечения финансовой</w:t>
        <w:br/>
        <w:t>устойчивости функционирования предприятий отрасли. |11</w:t>
        <w:br/>
        <w:t>Целью работы является разработка методики и модели формирования</w:t>
        <w:br/>
        <w:t>эффективного экономического механизма управления затратами на предприягиях</w:t>
        <w:br/>
        <w:t>алмазогранильной отрасли на примере ОАО «Саха Даймонд» на основе применения</w:t>
        <w:br/>
        <w:t>бюджетирования во взаимоувязке с системой сбалансированных показателей и</w:t>
        <w:br/>
        <w:t>управленческого учета как информационного обеспечения.</w:t>
        <w:br/>
        <w:t>В ходе исследования получены следуюшие результаты, которые составляют</w:t>
        <w:br/>
        <w:t>научную новизну:</w:t>
      </w:r>
    </w:p>
    <w:p>
      <w:r>
        <w:t>1. Изучены организация документооборота и технологический процесс</w:t>
        <w:br/>
        <w:t>производства бриллиантов, его влияние на формирование нового экономического</w:t>
        <w:br/>
        <w:t>механизма управления затратами.</w:t>
        <w:br/>
        <w:t>Одна из особенностей гранильного производства - необходимость</w:t>
        <w:br/>
        <w:t>индивидуального подхода к каждому кристаллу алмаза. Технология изготовления</w:t>
        <w:br/>
        <w:t>бриллиантов из природного алмазного сырья обусловлена сложной зависимостью</w:t>
        <w:br/>
        <w:t>между весовыми и качественно-цветовыми характеристиками алмазного сырья и</w:t>
        <w:br/>
        <w:t>бриллиантов, изготовленных из этого сырья, что определяет сложность всего</w:t>
        <w:br/>
        <w:t>технологического процесса и многообразие возможных решений по выбору</w:t>
        <w:br/>
        <w:t>оптимальных вариантов его обработки. Технологический процесс изготовления</w:t>
        <w:br/>
        <w:t>бриллиантов состоит из следуюших основных операций: разметка, распиливание,</w:t>
        <w:br/>
        <w:t>раскалывание, предварительная огранка заготовок (подшлифовка), обдирка, огранка,</w:t>
        <w:br/>
        <w:t>промывка, оценка. На каждом этапе обработки алмазного сырья происходит потеря</w:t>
        <w:br/>
        <w:t>массы сырья. Первоочередная задача ограншиков - максимально эффективно</w:t>
        <w:br/>
        <w:t>использовать алмазное сырье, т.к. в настояшее время себестоимость готовой продукции</w:t>
        <w:br/>
        <w:t>оцениваетея по стоимости алмазного сырья. Возможность достижения высокой</w:t>
        <w:br/>
        <w:t>эффективности использования алмазного сырья зависит от строгих требований</w:t>
        <w:br/>
        <w:t>оперативного учета и технологического процесса.</w:t>
        <w:br/>
        <w:t>2. Для правильной организации управленческого учета как информационного</w:t>
        <w:br/>
        <w:t>обеспечения большое значение имеет научно обоснованная классификация по местам</w:t>
        <w:br/>
        <w:t>возникновения затрат, центрам возникновения затрат и центрам ответственности. (21</w:t>
        <w:br/>
        <w:t>В работе обоснованно выделены места возникновения затрат, центры</w:t>
        <w:br/>
        <w:t>возникновения затрат и центры ответственности применительно к исследуемой</w:t>
        <w:br/>
        <w:t>отрасли. В качестве мест возникновения затрат выделены подразделения предприятия,</w:t>
        <w:br/>
        <w:t>где осушествляются расходы и происходит планирование, учет и контроль затрат.</w:t>
        <w:br/>
        <w:t>Центром ответственности является сфера, участок деятельности, во главе которых</w:t>
        <w:br/>
        <w:t>находится ответственное лицо (менеджер), несуший ответственность за результаты</w:t>
        <w:br/>
        <w:t>принимаемых решений в рамках возложенных на него полномочий. В целях</w:t>
        <w:br/>
        <w:t>организации учета по центрам ответственности предлагается все подразделения ОАО</w:t>
        <w:br/>
        <w:t>«Саха Даймонд» разделить на основные (производственные, материальные,</w:t>
        <w:br/>
        <w:t>управленческие) и вспомогательные (обслуживаюшие) центры ответственности.</w:t>
        <w:br/>
        <w:t>В целях контроля за размерами потребленных ресурсов нами разработана</w:t>
        <w:br/>
        <w:t>сводная смета, представляюшая собой матрицу затрат, где расходы центра</w:t>
        <w:br/>
        <w:t>ответственности представляются в разрезе элементов затрат и мест возникновения.</w:t>
        <w:br/>
        <w:t>Такая матрица позволяет ответить на вопросы:</w:t>
        <w:br/>
        <w:t>- где возникли затраты (место возникновения затрат);</w:t>
        <w:br/>
        <w:t>- какой вид ресурса использовался (элемент затрат);</w:t>
        <w:br/>
        <w:t>78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болу» арасындағы айырмашылық қандай?</w:t>
        <w:br/>
        <w:t>Ең бірінші жауап - тәжірибеде. Аудармашының жаңа келгенге қарағанда кәсіби</w:t>
        <w:br/>
        <w:t>тәжірибесі болады. Аудармашының қалай және не айтудың кәсіби көзқарасы болады,</w:t>
        <w:br/>
        <w:t>сондықтан оның сөйлегені дұрыс болып табылады. Жаңа келген аудармашы өз ісінің</w:t>
        <w:br/>
        <w:t>маманы болуы үшін өзінің өмір сүру салтын түгелдей өзгертуге тиіс. Ол өзін маман</w:t>
        <w:br/>
        <w:t>ретінде көрсетуі тиіс.</w:t>
        <w:br/>
        <w:t>Соңғы жылдары аударма ісі психологтардан бөлек, мәдениеттанушылардың да</w:t>
        <w:br/>
        <w:t>зерттеу нысанына айналды. Өйткені, аударма - халықтар арасындағы мәдени қатынас</w:t>
        <w:br/>
        <w:t>құралы, тілдердің өзара ықпалдастығында айқындалатын мәдениеттілік өнегесі.</w:t>
      </w:r>
    </w:p>
    <w:p>
      <w:r>
        <w:t>Мәдениетаралық коммуникация мен аударма мәселесінде негізгі рөлді аудармашы</w:t>
        <w:br/>
        <w:t>атқарады. Екі немесе бірнеше тіл білетін адам мәдениетаралық коммуникацияны</w:t>
        <w:br/>
        <w:t>қамтамасыз етеді. Мәдениетаралық коммуникация мен аударма ісі - бір-бірінен өзара</w:t>
        <w:br/>
        <w:t>бөлінбейтін құрылым. Аударма тіларалық және мәдениетаралық коммуникацияның</w:t>
        <w:br/>
        <w:t>әралуан сипаты болып табылады. Екі тілді жетік білу дағдылы, қалыпты жай саналса, көп</w:t>
        <w:br/>
        <w:t>тілді білу өте сирек қабілет иесіне тән. Тілдер өзара алмасу, кірігу және конвергенция</w:t>
        <w:br/>
        <w:t>нәтижесінде бір-біріне ықпал етеді. Аударма - тілдер дамуының өзегі |2, 83|.</w:t>
        <w:br/>
        <w:t>Ендігі жерде аударманың ел мен елді байланыстырушы сұхбаттылық пәрменіне</w:t>
        <w:br/>
        <w:t>тоқталатын болсақ, онда мәдениетаралық коммуникация, мәдениеттер сұхбаттастығы</w:t>
        <w:br/>
        <w:t>терминдері өзара ажыратуды, арақатынастарды саралауды қажет ететіндігін айтуымыз</w:t>
        <w:br/>
        <w:t>керек. Коммуникация термині бізге орыс тіліндегі әдебиеттерден келгенмен, әуел баста</w:t>
        <w:br/>
        <w:t>латын тілінен шыққаны белгілі. Қазақ тіліне бұл термин “қатынас” деп аударылады әрі дәл</w:t>
        <w:br/>
        <w:t>аударылады деп ойлаймын. Қатынастың да түр-түрі болады. Солардың барлығын екі</w:t>
        <w:br/>
        <w:t>негізгі топқа бөліп қарау мүмкін. Олар: тікелей қатынас, жанама қатынас. Тікелей</w:t>
        <w:br/>
        <w:t>қатынасты біз “араласу” деген ұғым арқылы да жеткізе аламыз. Ол адамдардың өзара,</w:t>
        <w:br/>
        <w:t>бөгде біреулерсіз, тікелей, бетпе-бет қатынасқа түсуін білдіреді. Қазақи тілдік санада</w:t>
        <w:br/>
        <w:t>“аралас-қораласымыз бір”, “араласып жүрген жандар” деген сияқты тұрақты сөз тіркестері</w:t>
        <w:br/>
        <w:t>содан хабар береді.</w:t>
        <w:br/>
        <w:t>Кез-келген мамандықтың өзіне тән моральдық нормалары, кәсіби мінез-құлық,</w:t>
        <w:br/>
        <w:t>әдептік зандылықтары бар. Әлемдік аударма тәжірибесінде кәсіби кодекс заңды түрде</w:t>
        <w:br/>
        <w:t>бекітілмегенімен, аудармашының міндеттері мен оған қойылар талаптар айқын.</w:t>
        <w:br/>
        <w:t>Аудармашы дегеніміз мәтінді бір тілден екінші тілге ауызша және жазбаша қайта</w:t>
        <w:br/>
        <w:t>жасап шығатын екі тілді жетік меңгерген коммуникациялық қатынасты қалыптастырушы</w:t>
        <w:br/>
        <w:t>тұлға.</w:t>
        <w:br/>
        <w:t>Осыдан шығатын қорытынды, мәтін аудармашысының сөйленген сөзді аударма</w:t>
        <w:br/>
        <w:t>кезінде өзінің қалауынша өзгертуге, оны негізсіз қысқартуға немесе ойдан қосып</w:t>
        <w:br/>
        <w:t>түрлендіруге еш құқығы жоқ. Алайда сөйлеушінің ойы жиі қайталанып жатса немесе ұқсас</w:t>
        <w:br/>
        <w:t>сөздер молынан ұшырасса, мұндай жағдайда жинақтап, нақтылап жеткізуге болады.</w:t>
        <w:br/>
        <w:t>Аудару кезінде аудармашы өзіне жақсы кәсіби іс-әрекеттің көмегімен аударатын тілдің</w:t>
        <w:br/>
        <w:t>инвариантын әркез мейлінше толық жеткізуге ұмтылады.</w:t>
        <w:br/>
        <w:t>Кейбір жағдайда ілеспе және синхронды аударма барысында аударма жеңілдетілген</w:t>
        <w:br/>
        <w:t>түрде жүзеге асады. Дипломатиялық өкілеттілік (мәселен халықаралық қатынастар</w:t>
        <w:br/>
        <w:t>кезіндегі ірі қайраткерлердің) сөзін аударуда жауапкершілік жүгі еселене түседі. Егерде</w:t>
        <w:br/>
        <w:t>аудармашы ретінде дипломатиялық өкілеттілігі мойындалған жағдайда айтылған сөздің</w:t>
        <w:br/>
        <w:t>аудармада мағынасын бұза қалса айыпталуға құқысы бар. Өйткені аудармашы</w:t>
        <w:br/>
        <w:t>дипломатиялық қатынасты қолдайтын қосалғы тұлға қызметін атқарады. Мұндай кезде</w:t>
        <w:br/>
        <w:t>қандай да бір елдің қызығушылығын қорғауға міндетті емес. Аудармашы екі жаққа тең</w:t>
        <w:br/>
        <w:t>дәрежеде қызмет етуге, еларалық байланысты сақтауға толық мүдделі |3, 128).</w:t>
        <w:br/>
        <w:t>Саяси пікірталас, мемлекеттік кездесуде туындайтын екі жақтың ара-</w:t>
        <w:br/>
        <w:t>қатынасындағы дау-жанжалға, т.б. жағдайларға аудармашының араласуға құқығы жоқ. Ол</w:t>
        <w:br/>
        <w:t>мұндай кезде аударылатын мәтіннің мазмұнына қатысты өзінің ұстанымын айқындай білуі</w:t>
        <w:br/>
        <w:t>тиіс.</w:t>
        <w:br/>
        <w:t>89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похвастаться притоком инвестиций, как Швеция и Аляска, можно отметить следуюшие</w:t>
        <w:br/>
        <w:t>позицин:</w:t>
        <w:br/>
        <w:t>- отсутствие развитой инфраструктуры; несмотря на ингенсивное развитие</w:t>
        <w:br/>
        <w:t>региона, единственным видом транспорта, который сможет отвечать условиям комфорта</w:t>
        <w:br/>
        <w:t>для перевозки туристов, остается авиатранспорт. Цена авиаперевозки достаточно высока,</w:t>
        <w:br/>
        <w:t>в связи с ценами на топливо, потому это служит отталкиваюшим фактором. В качестве</w:t>
      </w:r>
    </w:p>
    <w:p>
      <w:r>
        <w:t>альтернативы сушествует наземный автомобильный транспорт, однако, уровень</w:t>
        <w:br/>
        <w:t>комфорта весьма низок. Железнодорожное полотно, строительство которого активно</w:t>
        <w:br/>
        <w:t>ведется, должно в скором времени снизить стоимость цен на перевозки и создать</w:t>
        <w:br/>
        <w:t>альтернативу в рамках транспорта.</w:t>
        <w:br/>
        <w:t>- отсутствие четких и понятных законов в рамках привлечения инвестиций на</w:t>
        <w:br/>
        <w:t>уровне региона. Так, Законом РС (Я) от 8 ноября 2012 года 1118-3 М 1121-ТУ были</w:t>
        <w:br/>
        <w:t>признать утратившими силу, как противоречашие Федеральному Закону:</w:t>
        <w:br/>
        <w:t>І) Закон Республики Саха (Якутия) от 22 декабря 1992 года М 1270-ХП "Об</w:t>
        <w:br/>
        <w:t>иностранных инвестициях в Республике Саха (Якутия)";</w:t>
        <w:br/>
        <w:t>2) Закон Республики Саха (Якутия) от 8 июля 1997 года 3 М 181-І "О внесении</w:t>
        <w:br/>
        <w:t>изменений и дополнений в Закон Республики Саха (Якутия) "Об иностранных</w:t>
        <w:br/>
        <w:t>инвестициях в Республике Саха (Якутия)";</w:t>
        <w:br/>
        <w:t>3) Закон Республики Саха (Якутия) от 11 декабря 2002 года З М 181-П "О</w:t>
        <w:br/>
        <w:t>внесении изменений и дополнений в Закон Республики Саха (Якутия) "Об иностранных</w:t>
        <w:br/>
        <w:t>инвестициях в Республике Саха (Якутия)" |41</w:t>
        <w:br/>
        <w:t>Налоговые барьеры всегда отталкивали инвесторов. Если на Аляске</w:t>
        <w:br/>
        <w:t>правигельство отказывается от прогрессивных ставок налога для инвесторов, чтобы</w:t>
        <w:br/>
        <w:t>повысигть их интерес, то в Якутии ситуация отличается.</w:t>
        <w:br/>
        <w:t>- уровень коррупции. На данный момент российское правигельство обьявило</w:t>
        <w:br/>
        <w:t>активную борьбу с коррупцией, однако, борьба с устойчивыми стереотипами займет</w:t>
        <w:br/>
        <w:t>некоторое время, прежде чем ситуация изменится.</w:t>
        <w:br/>
        <w:t>- недостаточное количество индивидуальных предпринимателей в сфере туризма,</w:t>
        <w:br/>
        <w:t>кейтеринговых компаний, гидов, сертифицированных проводников сказывается</w:t>
        <w:br/>
        <w:t>негативно. К решению этих проблем необходимо подходить конструктивно.</w:t>
        <w:br/>
        <w:t>Обратимся к РЕ5Т-анализу.</w:t>
        <w:br/>
        <w:t>Таблица 2 - РЕ5Т-анализ Якутии в сфере туризма</w:t>
        <w:br/>
        <w:t>Политика (Р)</w:t>
        <w:br/>
        <w:t>Экономика (Е)</w:t>
        <w:br/>
        <w:t>ОПравительственная стабильность на</w:t>
        <w:br/>
        <w:t>ближайшие пять лет и более, благодаря</w:t>
        <w:br/>
        <w:t>курсу преемственности и укреплению</w:t>
        <w:br/>
        <w:t>вертикали власти в стране;</w:t>
        <w:br/>
        <w:t>2)Изменения в законодательстве в сторону</w:t>
        <w:br/>
        <w:t>1) Кредитные рейтинги с ПоОЗИТИВНЫМ и</w:t>
        <w:br/>
        <w:t>стабильным прогнозом;</w:t>
        <w:br/>
        <w:t>2) Устойчивый курс</w:t>
        <w:br/>
        <w:t>рефинансирования;</w:t>
        <w:br/>
        <w:t>3) Устойчивый в рамках федерального прогноза.</w:t>
        <w:br/>
        <w:t>РУбЛЯ Ии ставки</w:t>
        <w:br/>
        <w:t>З)Изменение структуры дохода В связи с</w:t>
        <w:br/>
        <w:t>диверсификацией экономики;</w:t>
        <w:br/>
        <w:t>ФуРост активности внутреннего и внешнего</w:t>
        <w:br/>
        <w:t>потребителя.</w:t>
        <w:br/>
        <w:t>привлечения инвесторов; | уровень инфляции;</w:t>
        <w:br/>
        <w:t>3) Определенная степень участия в |4) Борьба с безработицей за счет развития</w:t>
      </w:r>
    </w:p>
    <w:p>
      <w:r>
        <w:t>государства в отрасляҡ народного | частного предпринимательства;</w:t>
        <w:br/>
        <w:t>ХОЗЯЙСТва;</w:t>
        <w:br/>
        <w:t>Социум (8) Технология (Т)</w:t>
        <w:br/>
        <w:t>Г,Демографические изменения в сторону | 1) Мошная государственная технологическая</w:t>
        <w:br/>
        <w:t>увеличения; политика;</w:t>
        <w:br/>
        <w:t>2)Отношенине к | труду с уучетом | 2) Государственная поддержкав сфере НИОКР;</w:t>
        <w:br/>
        <w:t>менталитета; З)Новые продукты, в которых заинтересованы</w:t>
        <w:br/>
        <w:t>потребители;</w:t>
        <w:br/>
        <w:t>Ф)Перспектива для получения новых патентов.</w:t>
        <w:br/>
        <w:t>75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Аудармашы материалдың мазмұнына қатынас бойынша кез-келген жағдайда</w:t>
        <w:br/>
        <w:t>құпиялық сақтау керек, арнайы ресми орындар рұқсат, келісімінсіз өз еркінен тыс жария</w:t>
        <w:br/>
        <w:t>етуіне болмайды.</w:t>
        <w:br/>
        <w:t>Аудармашы өзіне белгілі тәсілдермен түпнұсқа тілінің жүйесіндегі аударма</w:t>
        <w:br/>
        <w:t>тіліндегі, аударма техникасындағы және мәтін тақырыбындағы жан-жақты білімділіктің</w:t>
        <w:br/>
        <w:t>жоғары деңгейін қамтамасыз етеді.</w:t>
        <w:br/>
        <w:t>Ауызша аудармашы кәсібі жан-жақты біліктіліктің жоғары деңгейін қамтамасыз</w:t>
        <w:br/>
        <w:t>етуде өзіне қажетті барлық мүмкіндікті, соның ішінде, өзінің жұмыс жағдайына сәйкесетін</w:t>
        <w:br/>
        <w:t>(ауызша аударма кезінде - аударып жеткізетін аппаратураның сенімділігін, тіпті қажет</w:t>
        <w:br/>
        <w:t>болғанда шешен сөзі жылдамдығының бәсеңдетілуінің, синхронды аударма кезінде</w:t>
        <w:br/>
        <w:t>шешендердің сөйлейтін сөзінің алдын-ала ұсынылуын, жұмыс кезінде демалыс үшін</w:t>
        <w:br/>
        <w:t>кідіріс жасау, т.б.) ерекшеліктерін күні бұрын әзірліктен өткізеді. Жазбаша аударма кезінде</w:t>
        <w:br/>
        <w:t>тақырып бойынша анықтамалармен, басқа да қажетті әдебиеттермен танысып шығуға</w:t>
        <w:br/>
        <w:t>құқылы(А, 351.</w:t>
        <w:br/>
        <w:t>Аудармашы аударма дәлдігі, сапасы үшін жауап береді, егерде аудармашы көркем</w:t>
        <w:br/>
        <w:t>немесе публицистикалық аудармаға қатысса, ол жарияланған жағдайда заң жүзінде</w:t>
        <w:br/>
        <w:t>қорғалғандай, автор есебінде өзінің аты-жөнін көрсетуге міндетті. Бұған толық құқы бар.</w:t>
        <w:br/>
        <w:t>Аудармашы - елінің, ұлттық тілінің, мәдениетінің, салт-дәстүрінің насихатшысы.</w:t>
        <w:br/>
        <w:t>Оған терең ой-өріс пен кең дүниетаным, жан-жақты білім мен үлкен қабілет тән. Бұл</w:t>
        <w:br/>
        <w:t>ауызша аудармашыға ғана емес, жолсерік- аудармашыға да қатысты. Өйткені, ол - өз елін</w:t>
        <w:br/>
        <w:t>басқа мемлекеттерге таныстырушы тұлға. Аудармашы мәдениеттілігі оның қалай дұрыс,</w:t>
        <w:br/>
        <w:t>сапалы аударма жасауына ғана емес, азаматтық, адамдық болмыс-бітімін үнемі сақтай</w:t>
        <w:br/>
        <w:t>білуіне, сыпайы, ықыласты қарым-қатынас жасауына да қатысты. Аудармашыға қарап,</w:t>
        <w:br/>
        <w:t>бүтіндей бір ұлттың сипатын танып, оның тұрмысын, әдет-ғұрпын, мінез-құлық</w:t>
        <w:br/>
        <w:t>ерекшеліктерін, саяси-экономикалық жүйесін талдап, сараптайды. Ең бастысы - жолсерік-</w:t>
        <w:br/>
        <w:t>аудармашыға қойылатын талап зор. Оған барынша жоғары жеке тұлғалық, саяси және</w:t>
        <w:br/>
        <w:t>кәсіби жауапкершіліктер міндеттелінеді.</w:t>
        <w:br/>
        <w:t>ӘДЕИЕТТЕР</w:t>
        <w:br/>
        <w:t>1. Латышев Л.К. Перевод: проблема теории, практики и методики преподавания -</w:t>
        <w:br/>
        <w:t>М., 1986.-2396.</w:t>
        <w:br/>
        <w:t>2. Тарақов Ә. Аударма әлемі. Оқу құралы. Алматы: Қазақ университеті, 2007.-2476.</w:t>
        <w:br/>
        <w:t>3. Алексеева И.С. Профессиональный тренинг переводоведения: Учебное пособие</w:t>
      </w:r>
    </w:p>
    <w:p>
      <w:r>
        <w:t>поустному и письменному переводу. СПб., Изд. «Союз», 2003. -2886.</w:t>
        <w:br/>
        <w:t>4. Тарақов Ә. Ауызша аударма. Оқу құралы. Алматы: Қазақ университеті, 2004.-</w:t>
        <w:br/>
        <w:t>606.</w:t>
        <w:br/>
        <w:t>ӘОЖ 245,160</w:t>
        <w:br/>
        <w:t>«МОҒОЛ» - БІЗДІҢ АРҒЫ ЕЛЕСІМІМІЗ</w:t>
        <w:br/>
        <w:t>Әмре Әрін</w:t>
        <w:br/>
        <w:t>І. Жансүгіров атындағы Жетісу мемлекеттік университеті,</w:t>
        <w:br/>
        <w:t>Талдықорған қ-сы</w:t>
        <w:br/>
        <w:t>Мақалада Шыңғыс хан жайлы қазақ ғалымдарының зерттеулері таратылып</w:t>
        <w:br/>
        <w:t>берілген. Шыңғыс хан жайлы мәліметтер ертедегі зерттеу еңбектермен</w:t>
        <w:br/>
        <w:t>салыстырыла қарастырылады.</w:t>
        <w:br/>
        <w:t>Статья посвяшена исследовательским работам казахких ученых о Шынғыс</w:t>
        <w:br/>
        <w:t>90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Что касается РЕ5Т-анализа, то можно сделать ряд выводов:</w:t>
        <w:br/>
        <w:t>- несмотря на имеюшиеся проблемные вопросы, можно говорить НИ о</w:t>
        <w:br/>
        <w:t>положительных тенденциях в связи с преемственностью политического курса.</w:t>
        <w:br/>
        <w:t>Федеральное правительство придерживаете/ | курса устойчивого развития,</w:t>
        <w:br/>
        <w:t>руководствуясь мерами поддержки малого предпринимательства, борьбы с коррупцией,</w:t>
        <w:br/>
        <w:t>а также повышения прозрачности сделок. Также в рамках экономического развития,</w:t>
        <w:br/>
        <w:t>уровень макроэкономических показателей должен оставаться в рамках, прогнозируемых</w:t>
        <w:br/>
        <w:t>правигельством.</w:t>
        <w:br/>
        <w:t>- налоговые послабления всегда выступали мошным стимулируюшим фактором,</w:t>
        <w:br/>
        <w:t>благодаря которому стоило бы ожидать притока капитала в регнон. Одним из наиболее</w:t>
        <w:br/>
        <w:t>привлекательных моментов, в привлечении инвесторов, можно считать создание особой</w:t>
        <w:br/>
        <w:t>экономической зоны. Правовая база также стремится к обеспечению ингереса</w:t>
        <w:br/>
        <w:t>инвесторов.</w:t>
        <w:br/>
        <w:t>- поддержка предпринимательства (в том числе и в области туризма) должна</w:t>
        <w:br/>
        <w:t>привести к развитию среднего класса, что соответствует целям правительства. Кроме</w:t>
        <w:br/>
        <w:t>того, развитие сферы туризма должно создать рабочие места, а также исправить</w:t>
        <w:br/>
        <w:t>Демографическую ситуацию. Для Якутии это сушественный вопрос в рамках</w:t>
        <w:br/>
        <w:t>Демографической ситуации, поскольку республика являетоя одним из наименее</w:t>
        <w:br/>
        <w:t>заселенных субьектов России. В этом случае можно будет говорить об эффекте</w:t>
        <w:br/>
        <w:t>«невидимой ноги», когда граждане смогут перемешаться в динамично развиваюшийся</w:t>
        <w:br/>
        <w:t>Регион, в котором будет потребность в рабочей силе.</w:t>
        <w:br/>
        <w:t>На современном этапе развития региональной экономики, государство по-</w:t>
        <w:br/>
        <w:t>прежнему опирается на первичный и вторичный сектор экономики, т.е. на традиционные</w:t>
        <w:br/>
        <w:t>факторы привлечения капитала в Якутию.</w:t>
        <w:br/>
        <w:t>Естественно, что инвесторы, прежде всего, заннтересованы во взаимодействии с</w:t>
        <w:br/>
        <w:t>ҡрупными предприятиями, ориентированными на добычу и переработку сырья. Однако</w:t>
        <w:br/>
        <w:t>Якутин следует диверсифицировать риски - развивать не только отрасли хозяйства,</w:t>
        <w:br/>
        <w:t>ставшие традиционнымни, но и ориентироваться на инновационный потенциал, а также на</w:t>
        <w:br/>
        <w:t>сферу услуг, поскольку, привлекая иностранные инвестиции в сугубо сферу добычи и</w:t>
        <w:br/>
        <w:t>переработки сырья можно в перспективе оказаться в сложной ситуации в период спада</w:t>
        <w:br/>
        <w:t>сырьевых рынков или истоцения ресурсов в будушем.</w:t>
        <w:br/>
        <w:t>В силу изменений произошедших в региональных экономиках с 2008 года, стало</w:t>
        <w:br/>
        <w:t>ясно, что диверсификация рисков, изыскание новых подходов и создания новых</w:t>
      </w:r>
    </w:p>
    <w:p>
      <w:r>
        <w:t>продуктов и услуг- это сушественные факторы устойчивого состояния региона, а в иных</w:t>
        <w:br/>
        <w:t>случаях -и выхода из кризисных ситуаций.</w:t>
        <w:br/>
        <w:t>Опираясь на традиционные виды производства, регион стремится развивать сферу</w:t>
        <w:br/>
        <w:t>услуг, а также проекты, базируюшиеся на уникальном природном комплексе региона,</w:t>
        <w:br/>
        <w:t>поскольку сушествует устойчивая доля туристов, которые заинтересованы В</w:t>
        <w:br/>
        <w:t>экстремальном туризме. |1, с.74-75| Государству всегда прибыльно развивать</w:t>
        <w:br/>
        <w:t>туристическую отрасль, направленную на вьездной туризм, если к этому имеются</w:t>
        <w:br/>
        <w:t>предпосылки, поскольку туристы из других стран будут оставлять денын в стране</w:t>
        <w:br/>
        <w:t>пребывания, по сути ничего не вывозя.(5, с.154)</w:t>
        <w:br/>
        <w:t>Якутия нуждается в создании туристической особой экономической зоны,</w:t>
        <w:br/>
        <w:t>Поскольку это позволит встретить вступление России в ВТО адекватно, принимая во</w:t>
        <w:br/>
        <w:t>внимание, чго необходимо развивать сферу услуг и диверсифицировать экономику.</w:t>
        <w:br/>
        <w:t>Пристальное внимание, которое сейчас обрашают на законы, связанные с привлечением</w:t>
        <w:br/>
        <w:t>инвесторов и их налогообложение, позволяет судигь о том, что Якутии следует</w:t>
        <w:br/>
        <w:t>позиционировать себя, как инвестиционно привлекательный регион с точки зрения</w:t>
        <w:br/>
        <w:t>вложения средств в сферу услуг.</w:t>
        <w:br/>
        <w:t>76</w:t>
        <w:br/>
        <w:t>І.Жансүгіров атындағы ЖМУ ХАБАРШЫСЫ ./%2-3/2013</w:t>
        <w:br/>
        <w:t>қазір. Дегенмен, жалайырлардың Шыңғысхан орнатқан Еуразиялық мемлекетте ғана</w:t>
        <w:br/>
        <w:t>емес, Шыршық пен Ангренде де 14 ғасырда өз ордасын құрғанын, сондай-ақ Иран-</w:t>
        <w:br/>
        <w:t>Ирак жерінде Ұлы Шейх Хасан Бұзырық жалайыр мен Сұлтан Уәйіс жалайыр құрған</w:t>
        <w:br/>
        <w:t>Жалайыр елхандары мемлекетінің 14-15 ғасырларда ғажайып тарихымен</w:t>
        <w:br/>
        <w:t>ерекшеленгенін еске түсіргеніміз абзал. Сондықтан да болар, белгілі тарихшы Ислам</w:t>
        <w:br/>
        <w:t>Қабышұлы қазіргі Моңғолия жері ежелгі Тұранның бір пұшпағы екендігін айта келіп</w:t>
        <w:br/>
        <w:t>былайша тізгін тартады: «Түрік қағанатының негізін салушы Бумын қаған 552 жылы</w:t>
        <w:br/>
        <w:t>Жужандарды жеңген соң Елхан атағына ие болды. Демек, қазақтың жалайыр</w:t>
        <w:br/>
        <w:t>тайпасының тарихы елхандардың бәрі моңғолдар болғандығын нақты дәлелдейді.</w:t>
        <w:br/>
        <w:t>Шығыс тарихшылары, әсіресе парсы ғалымдары елхан лауазымын түркілер хандары да</w:t>
        <w:br/>
        <w:t>неленгенін ежелден бері жазып келеді». (Тұран әлемі, А-ты, Санат, 2007 ж. 45 б.)</w:t>
        <w:br/>
        <w:t>Иә, ақпейілді ағайын, Ұлы қағанмен бірге ел болып қайта түлеп, жаһанға жар</w:t>
        <w:br/>
        <w:t>сала қайта жаңғыратын сәт туды! Қуаныштысы сол, күннің көзін қалай қалқалауға</w:t>
        <w:br/>
        <w:t>болмаса, ақиқаттың ауылын да солай жауып қоюға уақыт деген төреші қоймайды екен.</w:t>
        <w:br/>
        <w:t>Еуропалық астамшылдар қамшыны қаншалықты басса да, отаршыл орыстар нешеме</w:t>
        <w:br/>
        <w:t>жерден бұғауласа да мұқым түрік жұрты, мұның бел ортасында қазақтар да туған</w:t>
        <w:br/>
        <w:t>тарихымен қуана қауышты. Қазіргі таңда бұл бағытта соны серпін, тың жігермен</w:t>
        <w:br/>
        <w:t>көптеген құнды зерттеулер мен деректі дүниелер өмірге келуде. Соларға жете қанығып,</w:t>
        <w:br/>
        <w:t>ғасырларға ұласқан шөлі басылған сайын халқымыздың еңсесі көтеріліп, рухы</w:t>
        <w:br/>
        <w:t>жарқырай түсуде. Шіркін, Азаттықтың таңы қандай жарық, неткен жарқын десеңізші!</w:t>
        <w:br/>
        <w:t>ӘДЕБИЕТТЕР</w:t>
        <w:br/>
        <w:t>1.3. Қинаятұлы. «Шыңғысхан және қазақ мемлекеті», Алматы. 2010 жыл, 4 бет.</w:t>
        <w:br/>
        <w:t>2. Рашид-ад-Диннің «Жамиғ ат-Тауарих», Іт.2 к. 8 б.</w:t>
        <w:br/>
        <w:t>3. Н.Я.Бичурин (отец Иакинф). Собрание сведений о народах, обитавших в</w:t>
        <w:br/>
        <w:t>Средней Азии в древние времена. Тт.І-П-М.-Л.,1950. 151с.</w:t>
        <w:br/>
        <w:t>4. Әбілғазы «Түрік шежіресі», Алматы, 1992 жыл, 177 6.</w:t>
        <w:br/>
        <w:t>5. Шаһкәрім «Түрік, қырғыз-қазақ һәм хандар шежіресі», 40 6.</w:t>
        <w:br/>
        <w:t>6. «Истории династии Тан», 45 6. М Мағауин. «Келешек көкжиегіне бастасын».</w:t>
        <w:br/>
        <w:t>Республикалық «Шыңғысхан» журналы, Х8 1, 2011 жыл, 3 бет.</w:t>
      </w:r>
    </w:p>
    <w:p>
      <w:r>
        <w:t>7. Рашид-ад-Дин «Жамиғ ат-Тауарих», Іт.2 к. 38 б.</w:t>
        <w:br/>
        <w:t>8. Ақселеу Сейдімбеков. «Көшпелілер тарихы», А., 1995, 5 б.</w:t>
        <w:br/>
        <w:t>ӘОЖ 245,160</w:t>
        <w:br/>
        <w:t>ШЫҢҒЫСХАННЫҢ АРҒЫ ТЕГІ</w:t>
        <w:br/>
        <w:t>Әміре Әрін</w:t>
        <w:br/>
        <w:t>1. Жансүгіров атындағы Жетісу мемлекеттік университеті,</w:t>
        <w:br/>
        <w:t>Талдықорған қ-сы</w:t>
        <w:br/>
        <w:t>Мақалада нақты деректер негізінде Шыңғыс ханның ата-тегі, жорықтары,</w:t>
        <w:br/>
        <w:t>тарихтағы рөлі және ұрпақтары жайлы айтылған.</w:t>
        <w:br/>
        <w:t>В данной статье рассматривается история потомков, походов и</w:t>
        <w:br/>
        <w:t>происхожденич Шынғыс хана, его роль в историй.</w:t>
        <w:br/>
        <w:t>Тһів аппісіе ехатіпев іһе һімоғу о) іһе 4езсепаапіз, ҺІКіпе апа огісіп 5һупоуз Кһап,</w:t>
        <w:br/>
        <w:t>із коіе іп ІЙе зіюгіек.</w:t>
        <w:br/>
        <w:t>100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жерлерін қамтыды.</w:t>
        <w:br/>
        <w:t>Патшалықтың іргесін алғаш қалаған, жалайыр Шейх Хасан Бұзұрық патша (хан)</w:t>
        <w:br/>
        <w:t>болды (1336-1352), одан кейін Уәйыс (1352-1367), одан кейін Хусейін (1371-1379), одан</w:t>
        <w:br/>
        <w:t>кейін Ахмет (1379-1408), одан кейін Уәлет (1408-1409), одан кейін екінші Уәйыс (1413-</w:t>
        <w:br/>
        <w:t>1419), одан Махмуд (1419-1423), одан екінші Хусейін (1423-1431), Екінші Хусейін 1431</w:t>
        <w:br/>
        <w:t>(836) жылы соғыс кезінде қайтыс болады. Ол өлгеннен кейін жалайырлардың патшалық</w:t>
        <w:br/>
        <w:t>дәуірі аяқталады.</w:t>
        <w:br/>
        <w:t>Бүгінгі Қазақ мемлекетінің негізін құрап отырған жалайырлардың сол Бағдаттағы</w:t>
        <w:br/>
        <w:t>жүз жылдық билігі турасында біздің тарихшыларымыздың жұмған ауыздарын ашпауы</w:t>
        <w:br/>
        <w:t>кешегі баһадүр бабаларымыздың алдында да, келешек өскелең ұрпақ алдында да</w:t>
        <w:br/>
        <w:t>кешірілмес дүние деп білемін.</w:t>
        <w:br/>
        <w:t>Қорыта келгенде, жарты әлемді жаулаған Шыңғысханның жеңістерін қан төгіп</w:t>
        <w:br/>
        <w:t>жүріп алып берген түркі халықтарының аты аталмай, ешбір соғысқа қатыспай-ақ,</w:t>
        <w:br/>
        <w:t>абырой-атаққа Халқа (Орман елі) ие болғаны өкінішті. Ол аз болғандай, бұлар қытай мен</w:t>
        <w:br/>
        <w:t>орыстарға қосылып, Шыңғысханның тұқымдары мен түріктерге қарсы жат әрекеттерді</w:t>
        <w:br/>
        <w:t>де қолдаса керек. Оған республикалық «Шыңғысхан» журналының Хе1 санында әлемдік</w:t>
        <w:br/>
        <w:t>Шыңғысхан академиясының президенті Пурэв-Ойдовын Даваанямның «1929 жылы</w:t>
        <w:br/>
        <w:t>Моңғолияда коммунистер «Алтын ұрық» әулетінен 13 мың 475 адамды қырып тастап,</w:t>
        <w:br/>
        <w:t>дүние-мүлкін талан-таражға салды. Үкімет күні бүгінге дейін оларды ақтаған жоқ» деген</w:t>
        <w:br/>
        <w:t>дерегі дәлел. Қытай мен кеңес өкіметі де олардан кем түспеді деп есептеймін.</w:t>
        <w:br/>
        <w:t>ӘДЕБИЕТТЕР</w:t>
        <w:br/>
        <w:t>1. Рашид-ад-Дин «Жамиғ ат-Тауарих І том, 2 кітап,122 6.</w:t>
        <w:br/>
        <w:t>2. М. Мағауин. «Шыңғысхан және оның заманы», Алматы, «Дәуір» баспасы, 2011</w:t>
        <w:br/>
        <w:t>жыл, 35,98 бет.</w:t>
        <w:br/>
        <w:t>3. И. Бичурин. «Мыңқолдың төрт ханы», 347-348 66. Астана, «Фолиант» баспасы,</w:t>
        <w:br/>
        <w:t>2011ж.</w:t>
        <w:br/>
        <w:t>4. «Ғаламат апат шындығы», «Дат», 23.05. 2012.</w:t>
      </w:r>
    </w:p>
    <w:p>
      <w:r>
        <w:t>5. Қойшығара Салғараұлы, «Түрік әлемі», Астана, «Елорда», 2000.155-156 66.</w:t>
        <w:br/>
        <w:t>6. «Шыңғысхан» журналы,126 б. Хә4,2012 ж.</w:t>
        <w:br/>
        <w:t>7. Т. Әбенайұлы. «Шыныңа көш тарих! Шыңғысхан кім?», Алматы, «Нұрлы</w:t>
        <w:br/>
        <w:t>әлем», 2008 жыл, 58 бет.</w:t>
        <w:br/>
        <w:t>8. Әбілғазы. «Түрік шежіресі», Алматы, 1992 жыл, 17 бет.</w:t>
        <w:br/>
        <w:t>9. Қ. Жалайыри. «Шежірелер жинағы». А., «Қазақстан», 1997 жыл, 39 бет.</w:t>
        <w:br/>
        <w:t>ТС 378.147.2:811.112.2.</w:t>
        <w:br/>
        <w:t>ТЕКМІМОШ/ОСҮ АМО ТЕКМ-5Ү8ТЕМ</w:t>
        <w:br/>
        <w:t>бауатпһекоуа В.Т.</w:t>
        <w:br/>
        <w:t>?һегуви ваге ипіуегейу патед аһеғ 1. ?һапзидииғоу, Та!дуКоғдап сйу</w:t>
        <w:br/>
        <w:t>Ва! 1991 Фтай.ти</w:t>
        <w:br/>
        <w:t>Мақалада терминология және терминдер жүйесі туралы қарастырылған.</w:t>
        <w:br/>
        <w:t>Термин сөздердің бір тілден екінші тілге аударылу әдістерін қолдана отырып,</w:t>
        <w:br/>
        <w:t>терминологияның аударылуына мысалдар келтірілген.</w:t>
        <w:br/>
        <w:t>В статье рассматривается о терминологий и системе терминов. Даны</w:t>
        <w:br/>
        <w:t>примеры на переводы терминологий учитывая структуру перевода терминов с одного</w:t>
        <w:br/>
        <w:t>107</w:t>
        <w:br/>
        <w:t>І.Жансүгіров атындағы ЖМУ ХАБАРШЫСЫ ./%2-3/2013</w:t>
        <w:br/>
        <w:t>болды. Біздің қазіргі тарихшылар жазып жүргендей олар «түркеш» емес еді, оларды</w:t>
        <w:br/>
        <w:t>анықтап, зерттеп тексергенде орлар тұрұқ аша дегенді білдіретін. «Аша» дегені ол</w:t>
        <w:br/>
        <w:t>жалайыр тайпасының таңбасы, үш айыр, үш жолды білдіретін мағынада болғандықтан,</w:t>
        <w:br/>
        <w:t>біздің тарихшылар олардың жалайыр екенін біле алмай келген. Енді, міне, тарих бетіне</w:t>
        <w:br/>
        <w:t>ашатұрұқтар шықты, яғни көк тұрғыны. ( 4086.)</w:t>
        <w:br/>
        <w:t>Жібек саудасы өркендеп, Қытай мен Византия, Қытай мен Рим арасы, Қытай</w:t>
        <w:br/>
        <w:t>мен Индия, Қытай мен Иран арасына байланыс жол түскен кезде сауда керуендерін,</w:t>
        <w:br/>
        <w:t>негізінен, қазіргі қазақтың белді руларының бірі жалайыр жігіттері бастап жүретін</w:t>
        <w:br/>
        <w:t>болған. Ал ол керуендерді протоқазақ тайпаларынан шыққан мықты жігіттер бірінен-</w:t>
        <w:br/>
        <w:t>бірі қабылдап алып, ары қарай өткізіп тұратын болған.(4296.)</w:t>
        <w:br/>
        <w:t>Сөйтіп 200 жылдай мерзімге созылған көктұрұқ, яғни дулаттардың әулеті енді</w:t>
        <w:br/>
        <w:t>тұрұқ ашалардың, яғни жалайырлардың қолына тиді. Тұрұқ Аша (және бір аты Ашалы)</w:t>
        <w:br/>
        <w:t>ханның сарбаздары жеті мыңнан жүз жиырма мың болып көбейді. Яғни 140 мың атты</w:t>
        <w:br/>
        <w:t>әскері болды. Ол өзінің ордасын Сырдарияның жағасына апарып тікті. Ордасының</w:t>
        <w:br/>
        <w:t>атын ұлы күн ордасы деп атады. Іле-Шу бойындағы қалған Жалайырлардың есіміне</w:t>
        <w:br/>
        <w:t>Кіші орда деген ат берді. Ашалы ханның сыр бойына көшіп кетуінен бастап,</w:t>
        <w:br/>
        <w:t>Сырманақтар Жалайырдан бөліне бастаған сияқты. Шығыстағы Жалайырлар</w:t>
        <w:br/>
        <w:t>Дулаттармен көрші-қон араласып тұратын, ал Батыстағы Жалайырлар</w:t>
        <w:br/>
        <w:t>түркістандықтармен аралас-құралас жүрді. Бұл арада Түркістандық деген сөз Бұқар,</w:t>
        <w:br/>
        <w:t>Самарқан жақтағы Қаңлылар.(64-465 66.)</w:t>
        <w:br/>
        <w:t>Үш аша - жалайырлардың таңбасы, «аша» төмен қарап тұрса - тарақтылардың</w:t>
        <w:br/>
        <w:t>таңбасы. Ашатаңбалы жалайырлар үш жүзге бірдей тараған. Бірақ, ең көбі, әрине</w:t>
        <w:br/>
        <w:t>Жетісуда қалған. (486.)</w:t>
        <w:br/>
        <w:t>Ұлы жүз ,яғни Сырға қарай көшкен Жолайырлар Адайға барды. Сондықтан</w:t>
        <w:br/>
        <w:t>Үйсіндердің арасында сақтар да бар. (Бұл арада «ұлы жүз» деген сөз жолайралар</w:t>
        <w:br/>
        <w:t>немесе қазіргі «жалайыр» деген мағынаны білдіреді.)</w:t>
        <w:br/>
        <w:t>Қытай императорының батысқа қарай жіберген жаһангері Жан-Қиян: «Үйсін</w:t>
        <w:br/>
        <w:t>мен Сырманақтар, яғни жолайырлар бірге көшіп, бірге қонып жүр» - деп жазады» (530</w:t>
      </w:r>
    </w:p>
    <w:p>
      <w:r>
        <w:t>6.)</w:t>
        <w:br/>
        <w:t>Жалпы елдігімізге тән бастаухаттарда Ұлы иозылар турасындағы дәйектемелер</w:t>
        <w:br/>
        <w:t>жетерлік. Киіз туырлықтылар тағдырының сындарлы сәттеріндегі айрықша рөлдері</w:t>
        <w:br/>
        <w:t>жайлы аз жазылмаған. Енді, мінеки, Бичурин еңбегі арқылы олардың жалайырлар</w:t>
        <w:br/>
        <w:t>екендігіне әбден қанығып отырмыз. Дәл осы жерде мағлұматтарды одан әрі толықтыра</w:t>
        <w:br/>
        <w:t>түсу мақсатында төмендегі деректерді де келтіре кеткеннің артықтығы жоқ деп білеміз:</w:t>
        <w:br/>
        <w:t>Ұлы иозылар - ерте заманда еліміздің батыс солтүстік өңірін қоныстанған</w:t>
        <w:br/>
        <w:t>ежелгі ұлыстардың бірі. Еліміздің жазба жылнамаларында олардың аты «Ұлы иосі »,</w:t>
        <w:br/>
        <w:t>«Ұлы иозі», «Ұлы жүз» түрінде кездеседі. Кейін келе бұлар «Ұлы иозі» және «Кіші</w:t>
        <w:br/>
        <w:t>нозі» деп 2-ге бөлінген. Ежелгі хансу тілінде жазылған бұл ұлыстардың атын «Ұлы</w:t>
        <w:br/>
        <w:t>нұз», «Кіші иұз» («Ұлы жүз», «Кіші жүз») деп оқуға болады. («Қазақтың көне тарихы»,</w:t>
        <w:br/>
        <w:t>А., «Жалын», 1993. Арап қарпінен көшірген Мұратхан Қани. 586.)</w:t>
        <w:br/>
        <w:t>Ұлы иозылар - б.ж.с. дейінгі 3- ғасырда Дұнхуаң мен Чилан (Шүлен) тауы</w:t>
        <w:br/>
        <w:t>аралығын қоныстанған. Бұлар өз кезегінде һұндардың батыс жағындағы ірі ел еді.</w:t>
        <w:br/>
        <w:t>Алғашында һұндар осы нозылерге тәуелді болған. 596.</w:t>
        <w:br/>
        <w:t>Ақырында үйсіндер һұндардың көмегімен иозыларды батысқа ығыстырады да</w:t>
        <w:br/>
        <w:t>Іле өзені алқабы мен Ыстықкөл алқабындағы құнарлы қонысқа орнықты. Ұлы</w:t>
        <w:br/>
        <w:t>мозылардың көшіп кете алмағаны осы өңірде қалып, үйсіндерге қосылды. Осылай</w:t>
        <w:br/>
        <w:t>үйсіндер ірі елге айналды. (Сонда: 59-6066.)</w:t>
        <w:br/>
        <w:t>Осы айғақтамалар Бичуриннің жазғанымен тонның ішкі бауындай әбден</w:t>
        <w:br/>
        <w:t>қабысып жатыр емес пе?!</w:t>
        <w:br/>
        <w:t>Адамзатқа Шыңғысхандай ардақ перзеніті берген жалайыр тайпасының елдік</w:t>
        <w:br/>
        <w:t>мәртебеміздің үстем болуына қосқан үлесі ұшан-теңіз. Оның бәрін тізбелеу артық дәл</w:t>
        <w:br/>
        <w:t>99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«Ұлттың тұңғыш ұлы тарихшысы», «Ақиқат» журналы, Хе 1. 2002 ж.)</w:t>
        <w:br/>
        <w:t>Енді қазақтың жоғарыда аталған данышпандарының бәрі биік бағалаған</w:t>
        <w:br/>
        <w:t>Қадырғали бабамыздың еңбегіне сүйенбеске басқадай ылажыңыз да жоқ. Хош. Былай</w:t>
        <w:br/>
        <w:t>жазады автор: «Бұл заманда моғол арасында аты аталып, белгілі болып жүргендері</w:t>
        <w:br/>
        <w:t>жалайыр, татар, ойрат, меркіт, және басқа кейбір қауымдар моғол арасында еді.</w:t>
        <w:br/>
        <w:t>Әрбірінің өз патшасы бар еді. Өйткені керейіт, найман, онгут, секілді тайпалар</w:t>
        <w:br/>
        <w:t>ерте заманнан бері мәлім болса да жалпы аттары моғол деп айтылатын. Қоңырат,</w:t>
        <w:br/>
        <w:t>құрлас, икирас, елжигин, ориаңқыт, келгенут, және олардан өзге тайпаларды да</w:t>
        <w:br/>
        <w:t>барлығын «моғол дарлакин» деп атайды. Сондай-ақ және нирун қауымы, яғни</w:t>
        <w:br/>
        <w:t>олар нағыз моғолдар еді. («Шежірелер жинағы», Алматы. «Қазақстан», 1997, 23 б.)</w:t>
        <w:br/>
        <w:t>Көріп отырсыз, негізгі тайпаларымыздың бәрі де ертеде моғол атаныпты. Сонда</w:t>
        <w:br/>
        <w:t>біз неліктен аталмыш елесімнен қашуға тиіспіз.</w:t>
        <w:br/>
        <w:t>.Моғолдың жазбаша тарихы әлі жоқ еді. Тағы (бұл заманда патшалыққа</w:t>
        <w:br/>
        <w:t>отырған) Сұлтан Санд Ғазан ханның тарихы да жалпы жиынтығында Нұх</w:t>
        <w:br/>
        <w:t>ғалейһыссаламнан бері Ибтида хижиратқа (хижраның басталуына) дейін бес мың жыл</w:t>
        <w:br/>
        <w:t>өтті деп қысқаша айтылған және тағы ол моғол (дарликин) деп айтылады. (Сонда:</w:t>
        <w:br/>
        <w:t>496.)</w:t>
        <w:br/>
        <w:t>Сонымен енді бүгінгі Моңғолиядағы моңғолдарға келетін болсақ, олар негізінен</w:t>
        <w:br/>
        <w:t>алғанда, кезінде Қытайдан бері жөңкілген маньчжурлар. Шыңғысхан ұрпақтары Орта</w:t>
        <w:br/>
        <w:t>Азия мен Қытай жеріне ауысқанда ежелгі мекенде қалған ойраттардың қалауымен</w:t>
        <w:br/>
        <w:t>маньчжурлар көптеп қоныстанған.</w:t>
      </w:r>
    </w:p>
    <w:p>
      <w:r>
        <w:t>-Біздің моңғолдар бір кезде орыстармен бірігіп алып, Шыңғысханның тұқымын</w:t>
        <w:br/>
        <w:t>тұздай құртты. Бүгін олар «алтын ұрықтан» ешкім қалмады дегенге бейіл. Ел</w:t>
        <w:br/>
        <w:t>басшылары да бүгінде Шыңғысханның тұқымы қалмады деп аузын қу шөппен</w:t>
        <w:br/>
        <w:t>сүрткенді жөн көреді. Ал Қазақстанда халықтың жағдайы ауыр кездің өзінде мемлекет</w:t>
        <w:br/>
        <w:t>тарапынан Жошы хан мазарын жөндеуге қаражат бөлініп отырды. Осы жағынан</w:t>
        <w:br/>
        <w:t>алғанда мен Қазақстанды бірінші орынға қойып, өз ұлтымды екінші орынға қоямын.</w:t>
        <w:br/>
        <w:t>Біздің елде төрелерді «алтын ұрық» деп атайды. 1929 жылы Моңғолияда</w:t>
        <w:br/>
        <w:t>коммунистер «алтын ұрық» әулетінен 13 мың 475 адамды қырып тастап, дүние-</w:t>
        <w:br/>
        <w:t>мүкамалын талан-таражға салды. Үкімет күні бүгінге дейін оларды ақтаған жоқ, - деп</w:t>
        <w:br/>
        <w:t>ағынан жарылады Әлемдік Шыңғысхан акедемиясының президенті Пурев-Ойдовын</w:t>
        <w:br/>
        <w:t>Давааням. ( «Айқын» газеті, 07.08.2008 ж.)</w:t>
        <w:br/>
        <w:t>Екі жақтағы екі алып мемлекет «монгол» атандырып тұрғасын, кішкентай ойрат,</w:t>
        <w:br/>
        <w:t>бурят тайпалары «монғол» атанбай қайтсін, мойындайды да. Әйтсе де, сол</w:t>
        <w:br/>
        <w:t>мойындағанның пайдасын қазір көріп отыр. Алаш жұртының ардақтысы, әлемдегі ең</w:t>
        <w:br/>
        <w:t>ұзақ жасаған әрі өте кең аумақты иеленген алып түркі империясының негізін қалаған</w:t>
        <w:br/>
        <w:t>ұлы қолбасшы Шыңғыс ханды «жекешелеп» алды.</w:t>
        <w:br/>
        <w:t>Осы орайда зерттеуші Данияр Қалибаев ашына былай жазған еді: «Все</w:t>
        <w:br/>
        <w:t>казахстанские издания по государству Чингисхана представляют собою переписанные</w:t>
        <w:br/>
        <w:t>с трудов монголоведов книги: Котвича, Владимирцова, Кычанова и др. И никакой</w:t>
        <w:br/>
        <w:t>ценности для написания истории Чингисхана не имеют. Монголоведы столь</w:t>
        <w:br/>
        <w:t>фальсифицировали историю Чингисхана, главным образом, выполняя работу в русле</w:t>
        <w:br/>
        <w:t>официальной политики бывшего СССР и бывшей российской империн, стремившихся</w:t>
        <w:br/>
        <w:t>любой ценой и любыми методами доказать, что Чингисхан не был тюрком (казахом)</w:t>
        <w:br/>
        <w:t>или китайцем, а лишь представителем ныне незначительного, малочисленного этноса -</w:t>
        <w:br/>
        <w:t>монголов».</w:t>
        <w:br/>
        <w:t>Анығы сол, отаршыл Ресей үкіметінің ең қауіпті, ең қасіретті қылмысының бірі</w:t>
        <w:br/>
        <w:t>- Орта Азия мен Қазақстан, жалпы түркі халықтарының ұлттық санасын құлдануға күш</w:t>
        <w:br/>
        <w:t>салу еді. Патшаның саясаткер-ғалымдары орыстандыруды тоқтаусыз жүргізу үшін</w:t>
        <w:br/>
        <w:t>саяси-ғылыми айналымға «панисламизм», «пантюркизм» деген терминдерді енгізсе,</w:t>
        <w:br/>
        <w:t>Кеңес үкіметі жылдарында жергілікті халықты ата тарихынан, ата дәстүрінен, ана</w:t>
        <w:br/>
        <w:t>94</w:t>
        <w:br/>
        <w:t>І.Жансүгіров атындағы ЖМУ ХАБАРШЫСЫ ./%2-3/2013</w:t>
        <w:br/>
        <w:t>Кілт сөздер: Шыңғыс хан, тарих, зерттеу, маңғұл, сібір, шежіре.</w:t>
        <w:br/>
        <w:t>Шыңғысхан тарихы мен ата-тегін қаншама жазып жатса да, құпиясы азаяр емес.</w:t>
        <w:br/>
        <w:t>Тіптен «Моңғол» деген атаудың қашан, қалай пайда болғанын әркім әртүрлі (Маңғұл,</w:t>
        <w:br/>
        <w:t>Мыңқол, Мәңгі ел т.б. деп) түсіндіріп жүр. Көптеген тарихи деректерге қарағанда,</w:t>
        <w:br/>
        <w:t>моңғол деген этникалық атау пайда болғанға дейін ол жерлерде тұрған халықтардың дені</w:t>
        <w:br/>
        <w:t>түркі халықтары болған, ал кейінгілер Сібірде өсіп-өнген «Орман елі». Ал қан төгіп</w:t>
        <w:br/>
        <w:t>жүріп, жарты әлемді жаулап алған түріктер шет қалып, олардың атақ-даңқына жаңа</w:t>
        <w:br/>
        <w:t>пайда болған халықтың ие болғаны түсініксіз. Бұның бәрі әдейі жасалған, сайқал</w:t>
        <w:br/>
        <w:t>саясаттың ісі екені анық. Әлемге таралып кеткен бұрмалаушылықты түзету оңай емес.</w:t>
        <w:br/>
        <w:t>«Шындық өлмейді, өтірік өнбейді» демекші, біздің түркі халықтарының тағы бір дәлелі,</w:t>
        <w:br/>
        <w:t>олардың ата шежіресі. Тарих пен шежіре үйлескен кезде шындық айқындалады.</w:t>
        <w:br/>
        <w:t>Шежірелердің ішіндегі Шыңғысханның тікелей ұрпақтарының бірі, өзіне дейінгі</w:t>
        <w:br/>
        <w:t>он сегіз байлам шежірелерді саралап жазған Әбілғазы ханның «Түрік шежіресінен»</w:t>
        <w:br/>
        <w:t>деректер келтіре кетелік. Шежірелердің көпшілігі Адам атадан басталады, ал біз оның</w:t>
        <w:br/>
        <w:t>тек Нұх пайғамбардан басталатын жерінен бері қарай қарап көрелік: Нұх пайғамбар, одан</w:t>
        <w:br/>
        <w:t>Иафес, одан Түрік хан, одан Елше хан, одан Деббақой хан, одан Күйік хан, одан Алынша</w:t>
        <w:br/>
        <w:t>(Алаша) хан. Осы Алынша ханның Татар және Моңғол деген егіз ұлдары болған екен.</w:t>
        <w:br/>
        <w:t>Хан қартайған соң, қарамағындағы елін екі ұлына бөліп береді. Бұлар бір-біріне еш</w:t>
        <w:br/>
        <w:t>жамандық ойламай ұзақ жылдар тату-тәтті, бақытты өмір сүріпті. Осы екі хандықтың</w:t>
        <w:br/>
        <w:t>ұрпақтары сегіз атаға жеткенде, татардың Сүйініш ханы мен моңғолдың Ел ханының</w:t>
      </w:r>
    </w:p>
    <w:p>
      <w:r>
        <w:t>арасында қырғын соғыс басталады. Бұл соғыста моңғолдар қатты жеңіліп, мал-жаны мен</w:t>
        <w:br/>
        <w:t>дүние-мүліктерін талан-таражға түсіреді. Қолға түскендердің үлкендерін қылыштан</w:t>
        <w:br/>
        <w:t>өткізіп, кішілерін пенде етіп бөліп алады. Пенде болғандары сол қожасының атын алып,</w:t>
        <w:br/>
        <w:t>ол қай ру болса, бұлда сол ру болады. Ел ханның ұлдарының ішінде тірі қалған кіші ұлы</w:t>
        <w:br/>
        <w:t>Қиян мен інісінің Нүкүз деген ұлы өз әйелдерімен бір қостағы кісілердің қолына түскен</w:t>
        <w:br/>
        <w:t>екен. Олар оншақты күннен кейін қашып шығып, өздерінің жұртында қалған малдан</w:t>
        <w:br/>
        <w:t>біраз алып, жұрт аяғы жетпейтін жер таппақ болып, тауға қарай малдарын айдап кетіп</w:t>
        <w:br/>
        <w:t>қалыпты. Таудың етегінен архардың ізімен, таудың басына қарай көтеріле береді. Бас</w:t>
        <w:br/>
        <w:t>айналар биік шыңнан өтіп, таудың үстіне шықса, оңда үлкен бір жазық бар екен,</w:t>
        <w:br/>
        <w:t>ағаштарында түрлі жеміс-жидек өсіп тұрған, суы мол жер екен. Мұны көргеннен кейін,</w:t>
        <w:br/>
        <w:t>олар тәңірге шүкіршілік етіп, сол жерге қоныс теуіпті. Ол жерге «Еркіне қон» деген ат</w:t>
        <w:br/>
        <w:t>қойыпты. Осы жерге келгелі олардың бала-шағалары өсіп-өніп Қиян әулетінен</w:t>
        <w:br/>
        <w:t>шыққандар - Қият, ал Нүкүз әулетінен тарағандары - Нүкүздер және Дәрлікендер деп</w:t>
        <w:br/>
        <w:t>аталатын болыпты. Жалайырдың негізгі түбі осы Дәрлікен руынан болар деп жазады</w:t>
        <w:br/>
        <w:t>Әбілғазы хан. Олар 450 жылдай «Еркіне қонда» тұрып, өсіп-өніп, мал бастары симай</w:t>
        <w:br/>
        <w:t>бара жатқаннан кейін, ақылдасып таудан түспек болады. Таудан түсетін жол іздеп,</w:t>
        <w:br/>
        <w:t>ақыры бір шыңды балқытып жол жасап, бірнеше күн дегенде таудан түседі. Сол таудан</w:t>
        <w:br/>
        <w:t>түскен күнді тойлау барлық моңғолдардың дәстүріне айналады. Бұл күні бір кесек</w:t>
        <w:br/>
        <w:t>темірді отқа салып қызған кезде оны қысқашпен ұстап төстің үстіне қойып әуелі хан,</w:t>
        <w:br/>
        <w:t>одан кейін бектері балғамен ұрар еді. Олар сол күнді «Тар қапастан шығып, ата</w:t>
        <w:br/>
        <w:t>жұртымызға келген күніміз» деп құрмет тұтатын. Еркіне қонған моңғолдарды бастап</w:t>
        <w:br/>
        <w:t>түскен патшасы Қият нәсілінен шыққан Бортечино деген кісі болған. Олар қайтып</w:t>
        <w:br/>
        <w:t>оралғаннан кейін, татар мен моңғолдар қайтадан қол жинап, әскер шығарып соғысады.</w:t>
        <w:br/>
        <w:t>Бұл соғыста моңғолдар жағы жеңіп, татарлардың үлкендерін қылыштан өткізіп,</w:t>
        <w:br/>
        <w:t>кішілерін пенде қылады. Сонымен, моңғолдар 450 жылдан кейін татарлардан кектерін</w:t>
        <w:br/>
        <w:t>қайтарады.</w:t>
        <w:br/>
        <w:t>Жоғарыда қысқаша тоқталған Әбілғазы ханның шежіресінің жалғасы ретінде</w:t>
        <w:br/>
        <w:t>«Моңғолдың құпия шежіресін» қарап көрелік. Онда Бортечино мен зайыбы Ғоуай Марал</w:t>
        <w:br/>
        <w:t>Теңізден көшіп келіп, Онон өзенінің басындағы Бұрхан Халдун тауын мекендеген екен.</w:t>
        <w:br/>
        <w:t>Шежіреден үзінділер: Доиун (Тобан) мерген бір күні Бохочақ шоқысынан аң</w:t>
        <w:br/>
        <w:t>101</w:t>
        <w:br/>
        <w:t>І.Жансүгіров атындағы ЖМУ ХАБАРШЫСЫ ./%2-3/2013</w:t>
        <w:br/>
        <w:t>келген Жамұханы, өлгеннен кейін нирундерден бөліп, түбі бір, рулары көп Жалайыр</w:t>
        <w:br/>
        <w:t>тайпасына қарай сырғыта салған. Білдіртпеу үшін оның оншақты аталарының жартысын</w:t>
        <w:br/>
        <w:t>ғана көрсетіп Жалайырдың Жамұхасы деп бүркемелеген.</w:t>
        <w:br/>
        <w:t>Осындай жағдай атақты Мұхали Гованда да болса керек. Бұдұнчардың төртінші</w:t>
        <w:br/>
        <w:t>ұлы Жегүредейді әкесі өлгеннен кейін, оның басқа балалары: «Біздің үйде бір Адаңха</w:t>
        <w:br/>
        <w:t>Ойраңқай руының адамы тұрушы еді, бұл содан шығар» деп, тасаттық беруге</w:t>
        <w:br/>
        <w:t>қатыстырмай қояды. Сондықтан Жегүредей ұрпақтары Жалайырдың Жат, Жұрағат руы</w:t>
        <w:br/>
        <w:t>болып кетсе керек.</w:t>
        <w:br/>
        <w:t>Сонымен Жамұханың хан сайланғанын естіген Темірші хан бұл хабарды дереу</w:t>
        <w:br/>
        <w:t>Уаң ханға жеткізеді. Уаң хан келген соң Темірші Жамұхамен соғысуға аттанады. Бұл</w:t>
        <w:br/>
        <w:t>соғыста Жамұхалар жеңіліс тауып, қашып кетеді.</w:t>
        <w:br/>
        <w:t>Осы шайқаста Темірші мойнынан жараланып, тамырынан қан кетіп шыдамаған</w:t>
        <w:br/>
        <w:t>соң, күн бата сонда жатып қалады. Оның мойынынан қанды Желме ауызбен сорып,</w:t>
        <w:br/>
        <w:t>басқаларға сенбей жалғыз өзі қарады. Түн ортасы ауа Темірші қаны тиылып, есін жиып:</w:t>
        <w:br/>
        <w:t>«Шөлдеп кеткенім-ай» дейді. Мұны естіген Желме іш киімінен басқасын түгел шешіп</w:t>
        <w:br/>
        <w:t>жалаңаштанып, айналаны қоршаған жаудың ішіне кіріп арбаларын ақтарып бір ұрттам да</w:t>
        <w:br/>
        <w:t>қымыз таба алмайды. Қымыз табылмаған соң, бір арбадан сабасымен тұрған қатық пен</w:t>
        <w:br/>
        <w:t>айранды көтеріп келеді. Тағы да су алып келіп, қатықты езіп Теміршіге ішкізеді. Оны</w:t>
        <w:br/>
        <w:t>ішіп алып, «Па, шіркін, жаным жадырап, жарықты көретін болдым» деп басын көтеріп</w:t>
        <w:br/>
        <w:t>отырады. Айналасындағы қанды батпақты көріп: «Мынаған не болған, неге алысырақ</w:t>
        <w:br/>
        <w:t>төкпедің?» деп сұрайды. Сонда Желме: «Сен қиналып жатқанда алысқа барудан қорқып,</w:t>
      </w:r>
    </w:p>
    <w:p>
      <w:r>
        <w:t>жұтқанын жұтып, төге алғанымды төктім, ішіме қаншасы кеткенін кім білсін» деп жауап</w:t>
        <w:br/>
        <w:t>берді. Желме бұл жолы Теміршіні аман алып қалды.</w:t>
        <w:br/>
        <w:t>Темірші бала кезінен өтірік пен сатқындықты кешірмеген, олар ешкімге опа</w:t>
        <w:br/>
        <w:t>бермейді, жазасы өлім деп білген. Керісінше, жауы болса да, шындықты айтқандарға</w:t>
        <w:br/>
        <w:t>кешіріммен қараған. Соғыстан кейін, тайшығұттардан бөлініп Сорхашыра мен</w:t>
        <w:br/>
        <w:t>Жырғоғадай келгенде Темірші: «Сонау жотадан менің соғыста мінетін атымның</w:t>
        <w:br/>
        <w:t>мойынынан атқан кім?» деп сұрады. Сонда Жырғоғадай тұрып: «Мен едім» депті.</w:t>
        <w:br/>
        <w:t>Шындықты жалтармай айтқанына разы болған Темірші хан: «Соғыста мініп жүрген</w:t>
        <w:br/>
        <w:t>сарықұла атымның желкесін үздіре атқаныңнан мергендігің байқалып-ақ түр,</w:t>
        <w:br/>
        <w:t>мергендігіңе ризалық ретінде сенің Жырғоғадай деген атыңды Жебе - деп өзгерттім.</w:t>
        <w:br/>
        <w:t>Бұдан былай менің жанымда жүресің» деп әмір етіпті. Жебенің тайшығұттардан ірге</w:t>
        <w:br/>
        <w:t>бөліп, Шыңғыс ханға қосылып, ночн-қолбасшы болуы осыдан басталған екен.</w:t>
        <w:br/>
        <w:t>Темірші ханның күн сайын беделі артып келе жатқан хабарын естіген наймандар</w:t>
        <w:br/>
        <w:t>мен Жамұха батаған қарсыластары бірігіп, оны жаулап алмақ болды. Бұл хабарды естіген</w:t>
        <w:br/>
        <w:t>Темірші де дайындалып, жалайыр Архай Хасарға: «Мың батырды таңдап ал да, соғыста</w:t>
        <w:br/>
        <w:t>атойлап алда жүретін бол, әдеттегі күндерде жанымның жақын торхағы (ханды</w:t>
        <w:br/>
        <w:t>жақыннан қорғайтын шеріктер) болындар» деп, медет бере жарлық етеді.</w:t>
        <w:br/>
        <w:t>Наймандар мен меркіттер жеңілген соң, наймандармен бірге жүрген Жамұха</w:t>
        <w:br/>
        <w:t>қарамағындағы елінен айырылып, бес-ақ адамын ертіп, қаңғып қалады. Ақыры</w:t>
        <w:br/>
        <w:t>жанындағы бес нөкері ұстап алып, Теміршіге алып келеді.</w:t>
        <w:br/>
        <w:t>Жамұханы өз нөкерлері ұстап әкелгенін көрген Темірші хан: «Өз ханына</w:t>
        <w:br/>
        <w:t>сатқындық жасаған жандарды қалайша тірі қалдыруға болады. Ондай адамдар кімге</w:t>
        <w:br/>
        <w:t>нөкер болып опа қылар дейсің? Олардың үрім-бұтағына дейін қырып тастандар» деп әмір</w:t>
        <w:br/>
        <w:t>етті. Жамұханың көзінше, ұстап әкелген нөкерлерінің басын алдырды. Осыдан кейін</w:t>
        <w:br/>
        <w:t>Жамұха: «Енді мені тезірек бір жәйлі етіндер» дейді. Бар кінәсін айтып, әрі кешірімін</w:t>
        <w:br/>
        <w:t>қабылдамаған соң, Темірші Жамұханы өз өсиеті бойынша қан шығармай өлгіреді.</w:t>
        <w:br/>
        <w:t>Сүйегін далаға тастамай қастерлеп қойғызады.</w:t>
        <w:br/>
        <w:t>1189 жылдан бастап моңғол тайпасының ханы болып, төңірегіндегі халықтарды</w:t>
        <w:br/>
        <w:t>тыныштандырғаннан кейін, 1206 (қызыл барыс) жылы Онон өзенінің бойында жиын</w:t>
        <w:br/>
        <w:t>өтіп, Теміршіге «Шыңғыс хан» деген абырой-атақ беріледі, Моңғол ұлының ханы ретінде</w:t>
        <w:br/>
        <w:t>105</w:t>
        <w:br/>
        <w:t>І.Жансүгіров атындағы ЖМУ ХАБАРШЫСЫ ./%2-3/2013</w:t>
        <w:br/>
        <w:t>таққа отырады. Ұлыстың ханы болғаннан кейін Шыңғыс хан ұлысты құрғанда өзімен</w:t>
        <w:br/>
        <w:t>бірге жүріп, есе қосқан адамдарға мыңдық ұйым құрып, әрбір мың түгінге</w:t>
        <w:br/>
        <w:t>мыңбасыларын тағайындайды. Олардың әрқайсысына сіңірген еңбегін айта отырып,</w:t>
        <w:br/>
        <w:t>нояндардың жалпы санын 95-ке жеткізеді. Шыңғыс хан алдымен жалайырдың Жат</w:t>
        <w:br/>
        <w:t>руынан шыққан Мұқалиға: «.. Енді мен сол дескеніміз бойынша үлкен таққа</w:t>
        <w:br/>
        <w:t>отырғандығымнан саған «Ұлыстың Уаңы» деген атақ беремін. Сенің ұрпағыңнан -</w:t>
        <w:br/>
        <w:t>ұрпағыңа Ұлыстың Уаңы деген атағың жалғаса берсін. Сен сол қол Харағұн Жыдұнның</w:t>
        <w:br/>
        <w:t>маңындағы түмен түтінді басқар» деп әмір етті. Бұдан басқа да, Жалайыр тайпасынан</w:t>
        <w:br/>
        <w:t>шыққан мыңбасылар көптеп саналады. Олардың ішіндегі ең беделдісі осы Мұқали болса</w:t>
        <w:br/>
        <w:t>керек. Мұқали мен Бұғұрчо дер кезінде ақыл-кеңес беріп, ашуын басатын. Ол туралы</w:t>
        <w:br/>
        <w:t>Темірші: «Мұқали мен Бұғырчо екеуіңіз менің дұрыс ісімді демеп, қате жерімді тежеп,</w:t>
        <w:br/>
        <w:t>ақыл айтып осыған жеткіздіндер» деді.</w:t>
        <w:br/>
        <w:t>Осылайша Моңғол мемлекетін құрған Шыңғыс хан, 1207-жылдан бастап іргелес</w:t>
        <w:br/>
        <w:t>жатқан елдерді бағындыру саясатын іске асыра бастайды. 1207-1211жылдары Сібір мен</w:t>
        <w:br/>
        <w:t>Шығыс Түркістан халықтарын бағындырып, одан кейін Солтүстік Қытайға жылжып</w:t>
        <w:br/>
        <w:t>барып, оның 90-ға жуық қалаларын қиратып, 1215-жылы астанасы Чжүнду (Пекин)</w:t>
        <w:br/>
        <w:t>қаласын басып алады. Осылайша 10-12 жылдай көптеген елдерді бағындырған соң, Орта</w:t>
        <w:br/>
        <w:t>Азияға бет бұрмақ болды. Ол ойын тездетуге себепші болған 1218 жылы Отырар</w:t>
        <w:br/>
        <w:t>қаласының әкімі Қайырқан Иналчиктің Шыңғыс ханның саудагерлері мен тыңшыларын</w:t>
        <w:br/>
        <w:t>өлтіріп, керуендерін тонауы еді.</w:t>
      </w:r>
    </w:p>
    <w:p>
      <w:r>
        <w:t>Сонымен Шынғыс хан 1219 жылы 120-150 мыңдай жасақпен Орта Азияға Ертіс</w:t>
        <w:br/>
        <w:t>өзенінен бастап жорық жасайды. Бұл соғыс 1219-1225 жылға дейін созылған болатын.</w:t>
        <w:br/>
        <w:t>Осыдан кейін Шыңғыс хан еліне қайтып, енді әлемді жаулап алу туралы құрылтай ашпақ</w:t>
        <w:br/>
        <w:t>болады. Батысты барлауға кеткен Сүбедей мен Жебені қайтаруға Тохучарды хабаршыға</w:t>
        <w:br/>
        <w:t>жібереді. Хабаршы жеткенше олар Киевке дейін барып, қайтарында... при обратном</w:t>
        <w:br/>
        <w:t>походе впереди монгольского войска ехал Субедей батыр. Он вез в торбе голову</w:t>
        <w:br/>
        <w:t>Киевского князя Мстислава Романовича, его стальной шлем и нагрудный золотой крест</w:t>
        <w:br/>
        <w:t>на цепочке... («Чингиз хан». В.Г.Ян. Нукус, 1975 г.).</w:t>
        <w:br/>
        <w:t>Жалаладин сұлтан мен Мәлік ханды қуып кеткен Жалайыр Бала ноян Индус</w:t>
        <w:br/>
        <w:t>елінен көптеген түйе мен ешкілер айдап келгеннен кейін 1225 жылы Шыңғыс хан еліне</w:t>
        <w:br/>
        <w:t>қайтып келіп, Таңғұттың Бұрқан ханын жеңіп, 1227 (доңыз) жылы дүниеден өтіпті.</w:t>
        <w:br/>
        <w:t>Шыңғыс хан өлгеннен кейін, оның өсиеті бойынша 1229 жылы Үгетай хан</w:t>
        <w:br/>
        <w:t>болады. Үгетай өлгеннен кейін әйелі бес жылдай билік жүргізіп, үлкен ұлы Күйікті</w:t>
        <w:br/>
        <w:t>сайлатқызады. 1248 жылы Күйік хан қайтыс болғаннан кейін «Ата жолы» деп, хандыққа.</w:t>
        <w:br/>
        <w:t>мұрагерлікті Күйік ұрпақтарынан Толы әулетіне аударып береді. Осыдан бастап Шыңғыс</w:t>
        <w:br/>
        <w:t>хан ұрпақтарынан арасында билікке таласу мен бөлшектену күшейе бастайды. 1251</w:t>
        <w:br/>
        <w:t>жылы құрылтай ашып, Мөңкені аға хан сайлап жатқанда, Күйік әулетінің адамдары</w:t>
        <w:br/>
        <w:t>Мөңкені жасырын өлтірмек болады. Бірақ олар әшкереленіп, туысқандықтан айырылады.</w:t>
        <w:br/>
        <w:t>Содан бастап, Күйік пен Мөңке ұрпақтары арасында өшпенділік орнай бастайды.</w:t>
        <w:br/>
        <w:t>Мөнке хан өлгеннен кейін, 1260 жылы Құбылай хан таққа отырады. Ол 1267-1268</w:t>
        <w:br/>
        <w:t>жылдары хан ордасын Ханбалыққа (Пекинге) көшіргеннен кейін, халықтар шетінен</w:t>
        <w:br/>
        <w:t>ыдырай бастайды. Қайду бастаған Үгедай ханның ұрпақтары 1268 жылдар шамасында.</w:t>
        <w:br/>
        <w:t>Жетісуға көшіп кетеді. Түркітектілердің көпшілігі Алтын Орда мен Шағатай ұлысына</w:t>
        <w:br/>
        <w:t>көше бастайды. Осы кезде бос қалған Татан Даласына солтүстіктен «Орман» халқы</w:t>
        <w:br/>
        <w:t>қоныстана бастайды.</w:t>
        <w:br/>
        <w:t>Ағғайындар арасындағы қырық жылға созылған соғыстан берекелері кетіп</w:t>
        <w:br/>
        <w:t>жүргенде Иранда жалайырлар патшалығы пайда болады. Жалайыр руының Иран</w:t>
        <w:br/>
        <w:t>тарихына алғаш енуі Хулағу ханның саяси әрі әскери басшысы Илханның өз руларымен</w:t>
        <w:br/>
        <w:t>келіп кіруінен басталады. Бағдатта жалайырлар мемлекеті (1336-1432) жүз жылға жуық</w:t>
        <w:br/>
        <w:t>патшалық құрады. Әр кездерде соғыс жағдайына қарай мемлекет шегарасы да өзгеріп</w:t>
        <w:br/>
        <w:t>отырады. Олар кәзіргі Иран, Ирак, Ауғанстан, Түркия, Әзербайжан және Закавказия</w:t>
        <w:br/>
        <w:t>106</w:t>
        <w:br/>
        <w:t>І.Жансүгіров атындағы ЖМУ ХАБАРШЫСЫ ./%2-3/2013</w:t>
        <w:br/>
        <w:t>хане. Исследования о нем сравниваются с древними истоками.</w:t>
        <w:br/>
        <w:t>Тһе агіісіе із аеуогеа шо ІЙе гезеағсһ мотК о өсіепіізіз КагаһКЮіһ 8һупауз Кһап.</w:t>
        <w:br/>
        <w:t>біиайев о-һіт сотрағеа угйһ апсіеті огіріпк.</w:t>
        <w:br/>
        <w:t>Кілт сөздер: моғол, Шыңғыс хан, мың қол, маңғұл, моңғол, тарих.</w:t>
        <w:br/>
        <w:t>Бүкіл адамзатқа тән Шыңғысхан тарихын өзге арнаға бұрып жібері үшін жат</w:t>
        <w:br/>
        <w:t>пиғылдылардың кезінде өз ұпайларына пайдаланып кеткен, күні қазірге дейін</w:t>
        <w:br/>
        <w:t>миллиондаған адамдардың түйсігінен нақтылы орынын таба алмай келе жатқан даулы</w:t>
        <w:br/>
        <w:t>ұғым, түсініксіз сөз - «моғол» (моңғол). Менімше, бұл барша түріктектілер үшін байтақ</w:t>
        <w:br/>
        <w:t>есім, қадірлі сөз. Қазіргі таңда мұны мамандар кемінде төрт түрлі мәнде түсіндіріп жүр.</w:t>
        <w:br/>
        <w:t>Бірі «мың қол» (жасақ) ұғымынан туды десе, енді бірі «мәңгі ел» мақсатында сол</w:t>
        <w:br/>
        <w:t>кезеңде басты нысанаға алынған деп бұтарлайды, үшіншісі заманында ислам дінін</w:t>
        <w:br/>
        <w:t>қабылдамаған түріктердің бір бөлігі шығыс жаққа бет алған, міне солар «маңғұл» еді</w:t>
        <w:br/>
        <w:t>дейді. Ал елжанды Бексұлтан Нұржекеұлы: «Өзара Жалайыр ішіндегі айтыс-тартыста</w:t>
        <w:br/>
        <w:t>Шыңғысханның тікелей бабалары өзгеден молмыз, көппіз, ауыз бірліктіміз, деген</w:t>
        <w:br/>
        <w:t>ниетпен өздерін моғол атаған тәрізді» («Қазақ әдебиеті», 15.03. 2013 ж.) - деп</w:t>
        <w:br/>
        <w:t>топшылайды.</w:t>
        <w:br/>
        <w:t>Осы тұрғыдағы ең басты бетке ұстарымыз - Рашид ад-Диннің жоғарыда өзіміз</w:t>
      </w:r>
    </w:p>
    <w:p>
      <w:r>
        <w:t>келтірген белгілі де бедерлі пікірі. Маңғұл мен моғол екеуі де бір ұғымды білдіреді.</w:t>
        <w:br/>
        <w:t>Сыртқы қара ниеттілер, әсіресе еуроцентристік көзқарастағылар «түрік» және «маңғұл»</w:t>
        <w:br/>
        <w:t>деген этнонимдерді әртүрлі тектегілер деп деп жаңсақ түсінік таратуға бар күштерін</w:t>
        <w:br/>
        <w:t>салып бақты. Дегендеріне жетті де. Кешегі одақ кезінде білім алған әлденеше ұрпақ</w:t>
        <w:br/>
        <w:t>қанішер маңғол-татарлар десе, бойларын үрей билейтін күйге жетті. Сонымен бұл</w:t>
        <w:br/>
        <w:t>біздің әу бастағы елесіміміз еді. Сыртқы жау саясаткерлер заманалар дүрбелеңінде</w:t>
        <w:br/>
        <w:t>түпкі атауымызды қанша ұмыттыруға тырысқанымен жымысқы ниеттері жүзеге</w:t>
        <w:br/>
        <w:t>аспады! Шыңғысханның тікелей ұрпағы Әбілғазы бабамыз «Мағол» этнониміне</w:t>
        <w:br/>
        <w:t>қатысты жауапты ежелгі грек сөздігінен табамыз, онда «Мағол» - «Алып», «Ұлы» деген</w:t>
        <w:br/>
        <w:t>мағына береді деп тұжырымдап берген!</w:t>
        <w:br/>
        <w:t>Сонымен түрік жұртының төл шежірелері, заманымызға жеткен тарихи</w:t>
        <w:br/>
        <w:t>еңбектерімен танысқан кез-келген жан Түрік жұртының Мағол және Татар деген екі</w:t>
        <w:br/>
        <w:t>бұтақтан тарайтындығына көп дәйек табады. Мағол мен татардың егіз туғандығына</w:t>
        <w:br/>
        <w:t>қанығады. Сондай-ақ Оғыздың да дәуіріндегі өзінің даңқты бабасы Мағол секілді</w:t>
        <w:br/>
        <w:t>айтулы ғұмыр кешкендігіне, Оғыз қағанның тікелей ұрпақтары Қият (Қиян) пен</w:t>
        <w:br/>
        <w:t>Нүғұздың қысылтаяң шақта мағол жұртын Ергенеқонда паналатып, 450 жыл көлемінде</w:t>
        <w:br/>
        <w:t>өсіп-өніп, кейін одан шыққан соң татарларды ойсырата жеңгендігіне қанығады. Демек,</w:t>
        <w:br/>
        <w:t>Мағол өз тарихымызда кеңінен орын алған Оғыз қағанның арғы бабасы болса, бәрімізге</w:t>
        <w:br/>
        <w:t>Де ортақ, жалпы исі түркі әлемінің түп атасы болып шықпай ма?! Туған елі десе</w:t>
        <w:br/>
        <w:t>жүрегін суырып беруге бар тарихшы Сарқытбек Шораның мына бір тұлпардай тулаған</w:t>
        <w:br/>
        <w:t>пікірі көкейге оралады осындайда: «Евроцентристік идеологияның жалпы түркі</w:t>
        <w:br/>
        <w:t>жұртына - мағолдарға қарсы тежеусіз үгіт-насихаты бұдан 500-600 жыл бұрын</w:t>
        <w:br/>
        <w:t>басталған. Ол саясаттың негізгі мақсаты ата-бабамыздың ежелгі «татар-мағол» деген</w:t>
        <w:br/>
        <w:t>атауларын сана-сезімнен өшіріп тастау, ұмыттырып жіберуден басталған-ды. Олар</w:t>
        <w:br/>
        <w:t>мақсатына жетті де! Мысалы, Маңғұл, Қият, Нүғұз, Түрік деген байырғы халқымызға</w:t>
        <w:br/>
        <w:t>тән атауларымызды ғұн, скиф, сақ, массагет, исседон, киргиз, туземец, тағы да басқа</w:t>
        <w:br/>
        <w:t>атаулар алмастырды. Тіпті, ежелгі Түрік жұрты атауларының біріне-бірін қарсы қойып,</w:t>
        <w:br/>
        <w:t>кейінгілерін ежелгісі етіп көрсетуді көздеді. («Сиыршы» кітабы, 123-124 66. «Офсет»,</w:t>
        <w:br/>
        <w:t>Талдықорған. 2008 ж.)</w:t>
        <w:br/>
        <w:t>Бұл ретте және бір дәйектеме. Ескі қытай тілінің бесаспабы, түріктанушы мың</w:t>
        <w:br/>
        <w:t>болғыр Бичуриннің (Иакинф): «Олардың Европада жатып алып, мағол, татар, түрік</w:t>
        <w:br/>
        <w:t>деген әртүрлі халықтар деп болжауларының негізі жоқ, шындығында олар бір жұрт»</w:t>
        <w:br/>
        <w:t>91</w:t>
        <w:br/>
        <w:t>І.Жансүгіров атындағы ЖМУ ХАБАРШЫСЫ ./%2-3/2013</w:t>
        <w:br/>
        <w:t>тілінен, ұстанған дінінен безіндіру үшін неше түрлі құйтырқы теорияны жан-жақты</w:t>
        <w:br/>
        <w:t>жетілдірді.</w:t>
        <w:br/>
        <w:t>Асыл бабамыздың түріктестігіне бүгінде тіпті әлем шеңберінде шек келтірер</w:t>
        <w:br/>
        <w:t>ешкім қалмады. Ендеше, оның сол тұста моңғол үстіртін мекендеген, бүгінде Қазақ</w:t>
        <w:br/>
        <w:t>елінде керегесін жайып отырған бір тайпа, белді рудың өкілі екендігінде дау жоқ.</w:t>
        <w:br/>
        <w:t>«Шыңғыс ханды барлық тарих жалайыр руынан шығарады. Қадырғали Жалайыр</w:t>
        <w:br/>
        <w:t>мен Шыңғыс хан екеуі Хайду ханнан бірге тарайды, сосын Байсұңқарға келгенде,</w:t>
        <w:br/>
        <w:t>Байсұңқардан Шыңғыс хан тарайды да, Шара деген кісіден Қадырғали Жалайыр</w:t>
        <w:br/>
        <w:t>тарайды. Оның үстіне Байсұңқар ерте қайтыс болғандықтан Шыңғыс ханның төртінші,</w:t>
        <w:br/>
        <w:t>бесінші шешесі мен Қадырғали Жалайырдың шешесі бір. Ұлы тарихшы Рашид ад-</w:t>
        <w:br/>
        <w:t>динде де солай жазылған» - деген ( «Алқа», Х28, 7 бет, 2012.) Тілеуберді Әбенайұлының</w:t>
        <w:br/>
        <w:t>тұжырымына қосылмасқа дәйегіміз жоқ.</w:t>
        <w:br/>
        <w:t>Ал Мұхамеджан Тынышбаев болса өзінің әйгілі еңбегінде : «По свидетельству</w:t>
        <w:br/>
        <w:t>монгольского историка Санан-Сесена джаланиры происходят из многочисленной и</w:t>
        <w:br/>
        <w:t>сильной группы монголов, известных под именем Еке-монгол(Великие монголы)» -</w:t>
        <w:br/>
        <w:t>дейді.</w:t>
        <w:br/>
        <w:t>Рашид ад-Дин өзінің айтулы мұрасында Шыңғысханның түрік екендігін, оның</w:t>
        <w:br/>
        <w:t>ішінде Жалайыр тайпасының өкілі екендігін мың қайтара айтып кеткен десек артық</w:t>
      </w:r>
    </w:p>
    <w:p>
      <w:r>
        <w:t>кетпейміз. «Көрмес түйені де көрмес» демекші, мұны назарға алмай келе жатқан ең</w:t>
        <w:br/>
        <w:t>алдымен біздің өзіміз. Өзгелердің бәрі бұл ақиқатты жалаулатып жазып та жатыр,</w:t>
        <w:br/>
        <w:t>құлағымызға құйып та жатыр, ойпыр-ай десеңізші, селт етпейміз ғой, селт етпейміз!</w:t>
        <w:br/>
        <w:t>Марко Поло кезінде өзінің он төрт жыл ғұмырын Шыңғысханның ұрпақтары</w:t>
        <w:br/>
        <w:t>ортасында өткізгені белгілі. Ендеше оның: «Ордада бір мың ақбоз бие сауылады, оның</w:t>
        <w:br/>
        <w:t>сүтінен «қымыз» дейтін сусын жасалады. Оны тек Шыңғыс үрім-бұтағы мен</w:t>
        <w:br/>
        <w:t>жалайырлар ғана ішеді» деген жазбасына неге сенбеске!</w:t>
        <w:br/>
        <w:t>Халықтың ғасырлар тереңінен тамыр тартқан асыл жадына жетер ешнәрсе жоқ</w:t>
        <w:br/>
        <w:t>дер едік. Осы орайда белгілі қаламгер, таза тарихтың жақтаушысы Марал Ысқақбай</w:t>
        <w:br/>
        <w:t>пікіріне құлақ асалық: «Сонау бір жылдары Қазыбек бек Тауасарұлының «Түп-</w:t>
        <w:br/>
        <w:t>тұқияннан өзіме шейіні» жарияланғанда, ондағы Шыңғыс хан Жалайыр тайпасынан</w:t>
        <w:br/>
        <w:t>шыққан» дегенді оқып, кейбіреулер ертоқымын бауырына алып тулап жатқанда ол</w:t>
        <w:br/>
        <w:t>маған ешқандай жаңалық болып көрінбеген. Өйткені ол сөз менің құлағыма бала</w:t>
        <w:br/>
        <w:t>күнімнен сіңген-ді. Шежіре шерткіш қария атаулы Жетісуды жайлаған Үйсіндерді</w:t>
        <w:br/>
        <w:t>Абақ, Тарақ деп екіге бөлетін. Бұл ру есімі емес, таңбаларының аты. «Тарақ» -</w:t>
        <w:br/>
        <w:t>жалайырлардың таңбасы да, «Абақ» - албан, суан, дулат, ошақты, сарыүйсіннің</w:t>
        <w:br/>
        <w:t>таңбасы. Шежіреден хабары бар ағайын ішінде бүгінде де оны теріске шығаратын</w:t>
        <w:br/>
        <w:t>ешкім табыла қоймас. Сондықтан да тарақ таңбалы Шыңғыс тұқымдары да</w:t>
        <w:br/>
        <w:t>жалайырдың ұрқы деп есептелетін. Жалайырдың Ұлы жүзге «ноқта аға» болуын,</w:t>
        <w:br/>
        <w:t>тарақтының арғынға «ноқта аға» болуын сол Шыңғыс ханның құдірет-күшінің арқасы</w:t>
        <w:br/>
        <w:t>деп қарайтын» .(«Шыңғысхан» журналы, Х51, 2011. 70 б.)</w:t>
        <w:br/>
        <w:t>Және бір негіздеме. Қ. Жалайырдың шежіре кітабында Шыңғысханның ата-</w:t>
        <w:br/>
        <w:t>бабалары мен ұрпақтарының құда түсіп, қыз алған тайпалары түгелдей көрсетілген.</w:t>
        <w:br/>
        <w:t>Төңірегіндегі қоңырат, найман, керей, ойрат, меркіт, татар т.б. ру-тайпалардан қыз</w:t>
        <w:br/>
        <w:t>алып үйленіп отырған. Сонда деймін-ау, сол дәуірде 70 мың күрең құраған, яғни жарты</w:t>
        <w:br/>
        <w:t>миллион жалайыр тайпасынан Шыңғысхан аталарының немесе бергі ұрпақтарының</w:t>
        <w:br/>
        <w:t>отасуына бір қыз табылмаған ба?! Әлде олардың бәрінің мұрыны саңқы, тілі сақау</w:t>
        <w:br/>
        <w:t>болған ба? Міне, осыдан-ақ аңғарылып тұр емес пе, өздері кілең жалайыр болса,</w:t>
        <w:br/>
        <w:t>тумысы бір жалайырлармен қалайша құдалассын! Міне, осы арада Бичурин атайдың</w:t>
        <w:br/>
        <w:t>сол замандағы жалайырлар туралы айта келіп: «Жастар үйленуі керек, өз тайпасының</w:t>
        <w:br/>
        <w:t>қыздарына үйленсе, тұқымдарының бірте-бірте азып, қандарының бұзылатыны да</w:t>
        <w:br/>
        <w:t>байқалып қалды. Сондықтан қыз алса, көрші тайпалардан алу салты сол кезде анықтала</w:t>
        <w:br/>
        <w:t>бастады» - деген тұжырымын еске түсіру орынды деп есептейміз. («Орта Азияны</w:t>
        <w:br/>
        <w:t>95</w:t>
        <w:br/>
        <w:t>І.Жансүгіров атындағы ЖМУ ХАБАРШЫСЫ ./%2-3/2013</w:t>
        <w:br/>
        <w:t>руы тарайды. Бұдұнчар Мұңхақ кейін бәйбішесімен еріп келген күңді тағы алып, одан</w:t>
        <w:br/>
        <w:t>Жечуредей деген бір ұл туады. Бұдұнчар тірі кезінде Жечуредейді басқа балаларының</w:t>
        <w:br/>
        <w:t>қатарына қосса, ал ол өлгеннен соң, оның басқа балалары қатарға қоспай қойғандықтан,</w:t>
        <w:br/>
        <w:t>оның ұрпақтары Жечуредей (Жат, Жұрат) рулары атанып кеткен көрінеді.</w:t>
        <w:br/>
        <w:t>«Моңғолдың құпия шежіресін» оқығандардың ең алғашқы сұрағы мен күдігі</w:t>
        <w:br/>
        <w:t>Добұн мергеннің әйелі Алон Гоуаның соңғы үш ұлының «Тәңір шапағатынан» жаралуы</w:t>
        <w:br/>
        <w:t>туралы болмақ. Мұндай аңыз-ертегілерде жиі кездесетін жағдайларға қазіргі кезде бес</w:t>
        <w:br/>
        <w:t>жасар баланы да сендіру оңай емес. Осыдан барып, күдікті пікірлер туындай бастайды.</w:t>
        <w:br/>
        <w:t>Барлық тіршіліктің жаратылуына қарай өзіндік түр-түсі мен басқа да қасиеттері болары</w:t>
        <w:br/>
        <w:t>анық. Егер тәңірден «Сәуле» болып келсе, оның балалары да «Сәуле» болып ұшуы тиіс</w:t>
        <w:br/>
        <w:t>қой? Осы жерде саяси мүдденің араласып кеткені байқалады. Шындығында ол үш</w:t>
        <w:br/>
        <w:t>«Нүрилер» жалайырдың ойраңқай руының бірінен болуы мүмкін (Кезінде Добұн</w:t>
        <w:br/>
        <w:t>мергенге бұғының етін берген мерген немесе сол рудың басқа біреуі).</w:t>
        <w:br/>
        <w:t>Шешелері (Алон Гоуа) өлгеннен кейін, жетім қалған бес бала қалайша енші бөлісе</w:t>
        <w:br/>
        <w:t>алмады? Ағалары болашақ шаңырақ иесі болатын перзентті неге «Боқмұрын» деп</w:t>
        <w:br/>
        <w:t>еншіден қағады? Бұл жерде де бір сырдың бары анық. Ағаларына өкпелеп кеткен</w:t>
        <w:br/>
        <w:t>Бұдұнчар Мұңхақ шөптен күрке жасап алып, онда қанша уақыт тұрды. Ұстап алған</w:t>
        <w:br/>
        <w:t>қаршығасын қаншалықты үйрек-қаз ұстайтындай етіп, тез үйретіп алды? Бұл іс,</w:t>
      </w:r>
    </w:p>
    <w:p>
      <w:r>
        <w:t>тәжірибелі құсбегілерге де оңай тимес.</w:t>
        <w:br/>
        <w:t>Жалайырлар Лияу және Жин патшалығы кезінде саны мол, өріс-қоныстары ұлан-</w:t>
        <w:br/>
        <w:t>ғайыр өңірді алып жатқан. Олардың бір шеті Онон бойында болса, енді бір шеті</w:t>
        <w:br/>
        <w:t>Қарақорымның Қадыма деген жеріне дейін созылған. Осы жалайырлардың Ойраңқай</w:t>
        <w:br/>
        <w:t>руының бір ауылын жетім қалған немесе үш (Нирун) бала қалайша өздеріне қаратып,</w:t>
        <w:br/>
        <w:t>мал-мүлкін иемдене алады? Жалайырлар тайпасының Ойраңқай (Ұраңқай) руы ертеректе</w:t>
        <w:br/>
        <w:t>екі топқа бөлініп, бірі «Орман Ойраңқайы» болып, екіншісі Ойраңқай немесе Жалайыр</w:t>
        <w:br/>
        <w:t>атанған. Ал, «Орман Ораңқайлары» кейін тағы бөлшектеніп Ойраңқай-Саха (Якут),</w:t>
        <w:br/>
        <w:t>Ойраңқай-Тыба (Тува) атанса керек. Осындай елді жас балалардың бағындырғаны</w:t>
        <w:br/>
        <w:t>көңілге қонбайды. Енді сол бағындырып алған ауылдан, үйленбеген жас жігіт неге</w:t>
        <w:br/>
        <w:t>туайын деп отырған әйелге үйленеді? Одан туған баладан әйгілі Жалайыр Жамұханың</w:t>
        <w:br/>
        <w:t>ата-бабалары Жадаран руы тарайды. Тағы бір әйелінен (күңнен) туған баласынан</w:t>
        <w:br/>
        <w:t>Жалайыр тайпасының Жат, Жұрағат рулары тарайды. Мүмкін Шыңғысхан дәуіріндегі</w:t>
        <w:br/>
        <w:t>жалайырлардың Жат руынан шыққан ұлы қолбасшы Мухали Гованның руы осы</w:t>
        <w:br/>
        <w:t>Бұдұнчардың баласы Жаржыдайдан басталатын шығар?</w:t>
        <w:br/>
        <w:t>Бұдұнчар Мұңхақтың балаларының кімнен, қалай туғандары туралы Әбілғазы хан</w:t>
        <w:br/>
        <w:t>да, Қадырғали Жалайыр да жазбаған. Демек, бұл да күдікті. Бұдан кейін, «Нирундер»</w:t>
        <w:br/>
        <w:t>мен Жалайыр руларының араласып кетуіне Қайду ханның тұсындағы мына бір оқиға</w:t>
        <w:br/>
        <w:t>себеп болған сияқты. Бір рет Қытайдан көп әскер келіп, Жалайыр халқын шауып, мал-</w:t>
        <w:br/>
        <w:t>мүлкін талап кетеді. Шабылған елдің аш-арығы жеуге ас жоқтықтан Қайду ханның ат</w:t>
        <w:br/>
        <w:t>шаптыратын жерінен пияз қазып алып, жерді шұқырлап тастайды. Содан барып үлкен</w:t>
        <w:br/>
        <w:t>төбелес болады. Жалайырлар аштықтың ызасымен Қайду ханның сегіз бауырын</w:t>
        <w:br/>
        <w:t>шешесімен өлтіреді мұны естіген Қайду хан ауылына келіп: «Мұндай іс жасағандар,</w:t>
        <w:br/>
        <w:t>бұған не деп жауап бересіңдер?» деп жалайырларға кісі салады. Жалайырлардың</w:t>
        <w:br/>
        <w:t>ақсақалдары мен игі-жақсылары, бұл іске араласқандарды санап, жетпіс кісіні бала-</w:t>
        <w:br/>
        <w:t>шағасымен Қайду ханның алдына алып келеді. Хан айналасындағылармен ақылдасып,</w:t>
        <w:br/>
        <w:t>әрі бұлармен туыстығын ескеріп, ұлдарын құл, қыздарын күң етуге келіседі. Бұл жамағат</w:t>
        <w:br/>
        <w:t>өсіп-өніп, өздерін Жалайыр емес Қият ұлдарымыз дейді екен.</w:t>
        <w:br/>
        <w:t>Жоғарыда айтылған Қиян (Қият) және Боржигин деген сөздердің мағынасына</w:t>
        <w:br/>
        <w:t>тоқтала кетелік. Алғаш рет Қиян деген ат, баяғыдағы Ел ханның кіші ұлына қойылған.</w:t>
        <w:br/>
        <w:t>Мағынасы - таудан құлап, күшпен аққан сел деген сөз. Ханның ұлы атына сай - тез әрі</w:t>
        <w:br/>
        <w:t>күшті кісі болған. Қият - соның көпше түрі. Арада оншақты ғасыр өткеннен кейін, Хабұл</w:t>
        <w:br/>
        <w:t>ханның ұлдарын Қият деп атайды. Олардың бәрі шетінен батыр, палуан және шапшаң</w:t>
        <w:br/>
        <w:t>103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дейді Шыңқұз хан, - сен менің туысқанымсың ғой, қандасымсың ғой. Сондықтан сенің</w:t>
        <w:br/>
        <w:t>патша болуға хақың бар!». Ақылы асқан Ұлы қағанның негізсіз ешкімге : «Сен менің</w:t>
        <w:br/>
        <w:t>туысқанымсың ғой, қандасымсың ғой!» - деп айтпасы ақанқат.</w:t>
        <w:br/>
        <w:t>Иә, аңғарып отырғанымыздай, Ұлы қағанның айналасындағы сүйенерлерінің</w:t>
        <w:br/>
        <w:t>бәрі жалайырлар. Жас кезінен бастап оның ауыртпалықты тағдырының ыстық-</w:t>
        <w:br/>
        <w:t>суығына, Ұлы мемлекеті шаңырағының биік болуына ерен атсалысқандар да, жақын</w:t>
        <w:br/>
        <w:t>андалары да бәрі-бәрі жалайырлар. Сонда өзі қайдан шықпақ?! Бұл арада бір</w:t>
        <w:br/>
        <w:t>айтарымыз, біздің тарихшыларымыз сол Шыңғысхан бабамыздың империясын асқан</w:t>
        <w:br/>
        <w:t>төзімділікпен құрысқан, кейінгі Алтын Орда, қазақ хандықтарының тарихында да</w:t>
        <w:br/>
        <w:t>елеулі роль атқарған, керек десеңіз, Бағдатта жүз жылға жуық билік құрған жалайырлар</w:t>
        <w:br/>
        <w:t>туралы салмақты зерттеулерге ден қоймай келеді. Бұдан елдігіміздің көкжиегі</w:t>
        <w:br/>
        <w:t>кеңеймесе, тарылмас еді ғой!</w:t>
        <w:br/>
        <w:t>Соңғы жылдары тарихтағы олқылығымызды толтыру жолында көп тіршілік</w:t>
        <w:br/>
        <w:t>жасап отырған «Алаш» зерттеу орталығы жалайырлардың шежіресін Рашид ад-дин мен</w:t>
        <w:br/>
        <w:t>Әбілғазының мәліметтері негізінде Нұх пайғамбардан түп тартып, Елхан - Нүкүз -</w:t>
        <w:br/>
        <w:t>Дәрлікен - Жалайыр деп негіздейді.( «Қазақстан тарихы», «Алаш», А., 2008.)161 6.)</w:t>
        <w:br/>
        <w:t>Жалайыр тайпасы Шыңғысханның тоғызыншы атасы болып келетін Боданшардың</w:t>
      </w:r>
    </w:p>
    <w:p>
      <w:r>
        <w:t>кезінде де осы атымен аталған. (Сонда: 269 6.) Жалайыр тайпасының негізін ежелгі</w:t>
        <w:br/>
        <w:t>дәрлікен тайпа одағына кірген түркі тілдес рулар құрады. (Сонда:185 б.) - деп</w:t>
        <w:br/>
        <w:t>таратады. Иә, Әбілғазы бабамыздың: «Жалайырлардың негізгі түбі моңғолдың дәрлікін</w:t>
        <w:br/>
        <w:t>руынан болар, дәрлікін елі нүкүз әулетінен» («Шежіре», 309 б.) деген анықтамасын</w:t>
        <w:br/>
        <w:t>білмейтіндер кемде-кем.</w:t>
        <w:br/>
        <w:t>Ұлы қағанның алып бейнесін жарқырата ашуға өлшеусіз үлес қосып отырған</w:t>
        <w:br/>
        <w:t>Бексұлтан Нұржекеұлының тұжырымы әдетте тегеурінді келеді: «Енді шежіремізге</w:t>
        <w:br/>
        <w:t>қайта оралайық. Добун-Баян өлген соң да Алан-Гоа күйеусіз үш ұл туады: Букун-</w:t>
        <w:br/>
        <w:t>Катаки, Салджи, Боданчар деген. Бөрте-шинаның бұған дейінгі ұрпағы жалпы жалайыр</w:t>
        <w:br/>
        <w:t>аталып келсе, бұл үш ұлдан тараған ұрпақ нирун жалайыр, яғни нұрдан жаралған</w:t>
        <w:br/>
        <w:t>жалайырлар аталады. “Нирун” дегенді аудармашы орыстың “чресла” деген сөзімен</w:t>
        <w:br/>
        <w:t>түсіндіреді. В.Даль оны “поясница, крестець или наружность тела над тазом” депті.</w:t>
        <w:br/>
        <w:t>Бел, сегізкөз секілді. Бәлкім, “бел жалайыр” немесе «жұлын жалайыр» дегені ме, кім</w:t>
        <w:br/>
        <w:t>біледі?</w:t>
        <w:br/>
        <w:t>Боданчардан - Бұқа, одан - Дутум-Мэнэн, одан -Қайду, одан - Байсұңқар, одан</w:t>
        <w:br/>
        <w:t>- Тумбинэ-хан, одан - Қабыл-хан, одан - Бартан-бахадүр, одан - Есугэй-бахадүр, одан</w:t>
        <w:br/>
        <w:t>Чингиз-хан туады. Бұлар және олардың ұрпағы - бәрі нұрдан туған жалайырлар</w:t>
        <w:br/>
        <w:t>(дарлекиндер). Сонда тек Шыңғысхан ғана қалайша жалайыр болмайды? («Қазақ</w:t>
        <w:br/>
        <w:t>әдебиеті», 15.03.2013.) -деп Аллаға аян ақиқатты айшықтай түседі.</w:t>
        <w:br/>
        <w:t>Осынау айдай ақиқатты талапкер тарихшы Марат Жандыбаев төмендегіше</w:t>
        <w:br/>
        <w:t>қырнай түседі: «Нукуз и Киян есть родоначальники единого родословного Древа и</w:t>
        <w:br/>
        <w:t>обішности под под именем «Дарлыген» (Дарлигин) в ГҮ-ІХ веках, ав ІХ-ХІҮ веках под</w:t>
        <w:br/>
        <w:t>именем «Дарликен» (Дарлекин), и его двух основных ветвей: «нукузской» и «киятской»</w:t>
        <w:br/>
        <w:t>(«кият» от «киян» во множественном числе), потомки которых известны как</w:t>
        <w:br/>
        <w:t>обладатели и носители тамги «Тарак.» (Марат Жандыбаев. Историческое эссе,</w:t>
        <w:br/>
        <w:t>«Дизайн-ОТ», г. Талдыкорган. 59 стр.)</w:t>
        <w:br/>
        <w:t>Түркітану ғылымының майын қалқып, жілігін шаққан орыстың шын білгірі</w:t>
        <w:br/>
        <w:t>Василий Владимирович Бартольд баяғыда-ақ төмендегідей анықтама берген:</w:t>
        <w:br/>
        <w:t>«Жалайырлардың атауы алғаш монгол ұлтының атауы болған». (Бартольд В.В.</w:t>
        <w:br/>
        <w:t>«Работы по истории и филологии тюркских и монгольских народов», М. 2002. 172 стр.)</w:t>
        <w:br/>
        <w:t>Орыстың ұлы түркітанушысы Н. Бичуриннің осы реттегі іргелі еңбектерімен</w:t>
        <w:br/>
        <w:t>танысқан жанның Шыңғысханның қай тайпадан шыққандығын бірден біледі. Неге</w:t>
        <w:br/>
        <w:t>Десеңіз, онда ұлы қағанның арғы тегінен бермен қарайғы бар тарихы қолмен</w:t>
        <w:br/>
        <w:t>қалағандай жазылған. Мына бір тұжырымына көз жүгіртіңіз: «Теміршың Қиян атаның</w:t>
        <w:br/>
        <w:t>97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Ше ву-еш оҒ сопсерів оҒ а рагісшаг өШ)есі Не14”. Апофег роввіМе дейтбоп 18 һай</w:t>
        <w:br/>
        <w:t>«егтішо1ору із а Шеогу, 1.е. Іһе вес оҒ ргешізев, агршпепів апа сопсіпвіопв тешшігей Ког</w:t>
        <w:br/>
        <w:t>ехрізішіір һе теһайопвһірв Бейугееп сопсерів ап4 теппе». Іп Гв вепзе (еппіпоіору 15 (һе</w:t>
        <w:br/>
        <w:t>ӛсіепгійіс (ізсіріпе деаПіпе у/ИҺ 1һе (егіпіпоіову іп (һе Нгв( вепзе. 1І5О дейпев (Нів ав</w:t>
        <w:br/>
        <w:t>Тегпіпоіору 5сіепсе, ісі! ів «һе өсіепіЕс вішіу оҒ 1һе сопсерів апа (егіпв Юшпб іп</w:t>
        <w:br/>
        <w:t>вресіз! Тапрпарев». Тһе ігі 4еБшКоп, а1зо Гедпепу пей, із һай бегшпіпоіоруу із Іһе «зей оҒ</w:t>
        <w:br/>
        <w:t>ргасасев ап4 тейо4в тізей Ғог һе соПесбоп, Февстіріоп ап( ргезепіаһоп оҒ Тепп». ТІН 18</w:t>
        <w:br/>
        <w:t>215 саПей (егіпіповтарһу.</w:t>
        <w:br/>
        <w:t>Тһеге аге Негеш Фітесбопв апа Жосивев іп (егіпіпоіову өсіепсе. Рісі( патев Нуе</w:t>
        <w:br/>
        <w:t>сегтілоігіса! өсһоо15: Ргавпе, Узеппа, 1755 Б, Сапада апа МогаівҺ агеа (погіһегп Епгоре).</w:t>
        <w:br/>
        <w:t>Рісім сопвідег (һай (һезе өсһоо15 опіу жІНег іп а Ғеуу тезресі. Оп!у Ғеуу Фега 15 (івбіпеші5һ</w:t>
        <w:br/>
        <w:t>Шет бот еасһ офет апа (һеу 5һаге шов( сһагасеегізгісв. АП оҒ (һеш теТег (о сопсер(</w:t>
        <w:br/>
        <w:t>вувбетв апа тов( оҒ һеш терага Іһе те!апоп оҒ сопсері апа (егіп а а Ішешійіс те!айоп.</w:t>
        <w:br/>
        <w:t>Меуегіһе1е55, (һе арргоасһев апа іоо15 аге віпШаг - аП оҒ һеш десісп (егіп Бап. Тһе гев1Ив</w:t>
        <w:br/>
        <w:t>оғ тезезісһі сап Бе пей Бу (һе ойһег 5сһоо18 деврйе оҒ феіг (гайііюп. Тегііпоіору ав а</w:t>
      </w:r>
    </w:p>
    <w:p>
      <w:r>
        <w:t>ӛсіепсе ИвеШҒ і5 ІНетепіаіей іп шапу агеав: (егтіпоіюеу іп теһайоп (0 (тапвіаПоп,</w:t>
        <w:br/>
        <w:t>кегшіпоіюву шапаретепі 5уөіетв Жогшпайв, (егіпіпоіову (ог Папспаве рІаппетв апа</w:t>
        <w:br/>
        <w:t>ішегсһапве Ғогта(6 о? (егіпіпоіоеу шапаретеш 5ув(етв |1, 1741.</w:t>
        <w:br/>
        <w:t>Тһе Ііпгешівбіс пайше оҒ Пехіса! шеапіпе һа уегу ішрог(ап сопзецпепсев. Ехргеввіле</w:t>
        <w:br/>
        <w:t>а пойоп, а м/ога фоев 5о іп а мау (е(егіпей Бу (һе ресиПагіПев оҒ (һе Техіса! апФ</w:t>
        <w:br/>
        <w:t>втаттайса! вуз(етпв оҒ еасһ рагасшаг Іапсааге апа Бу (һе уагіовив вітісішгі! бев оҒ(һе жога</w:t>
        <w:br/>
        <w:t>іп вреесһ. Еуегу мога тау Ве ваій (о һауе рагафіетпайс ев теіабіпе 1% ойһег у/огбв апа</w:t>
        <w:br/>
        <w:t>ог, апа гіуіпг іса Еетеппігі алау. Тһесе аге 146 ге!абопв (0 о4һет е!етепів оҒ һе ате</w:t>
        <w:br/>
        <w:t>Фетайс вговр, %о вупопутовив апа апопушойв у/огав, рһгазеоюсіса! тесігісбоп оп 146 іе</w:t>
        <w:br/>
        <w:t>апа һе (уре оҒ у/ог45 у/һісі шау Бе дегіуей тот іі. Оп (һе ойһег һапа, еасһ ууога һав</w:t>
        <w:br/>
        <w:t>зушартайс йев сһагасеетізіпе (һе огдегесі Ппеаг аггапретепгс оҒ вреесһ е!етепі.</w:t>
        <w:br/>
        <w:t>Тһе Іехіса! теапіпе оҒ еуегу »ога дерепа5 ароп іе рагс оҒ вреесһ (о ә ісВ (һе ууога</w:t>
        <w:br/>
        <w:t>Һеопев. Еуегу жога тау Бе пей іп а Іштей вес оҒ вушасаса! Әіпсбоп, апа уғИһ а 4ейіпіке</w:t>
        <w:br/>
        <w:t>уа!епсу. Іі һаз а 4ейпе кей оҒ втаптайса! теапіпев, ап4 а 4ейпіе ес оҒ Ғогпв.</w:t>
        <w:br/>
        <w:t>Еуегу Іехісо-етатшайса! втопр оҒ ууогав ог сіа55 15 сһагас(егівейі Бу Ив оу Іехісо-</w:t>
        <w:br/>
        <w:t>ататтайса! теапіпе, Когтіпе, а 16 әеге, (һе сопипоп депотілайют оҒ аП (һе шеапіпев оҒ</w:t>
        <w:br/>
        <w:t>е ууог45 әНісһ Бе1опв (о Өзі егопр. Тһе Іехісо-вгаттагіса! теапіпе тау Ве а!15о терагдевй</w:t>
        <w:br/>
        <w:t>ав 1һе Тегішге ассогбіпе (о м ісі (һезе уу/огйв аге вгопрей (овейег. Мапу тесепі</w:t>
        <w:br/>
        <w:t>ішуевірайопв аге д4еуобей (о езаРівһіпе огі сіа5вев оп (Ше һавів оҒ віпШагіу оҒ</w:t>
        <w:br/>
        <w:t>Фізігізшіоп.</w:t>
        <w:br/>
        <w:t>Іп Ве Пехіса! шеапіпе оҒ еуегу зерагайе у/ога (һе 1ехісо-втаптайса! шеапіпе</w:t>
        <w:br/>
        <w:t>сопшпоп (0 аП (һе ууогав оҒ (һе сіа55 (о ісі (Ізі уғога Бе!опев і епгісһегі Бу ай бола!</w:t>
        <w:br/>
        <w:t>Теаішгев апа Бесотев рагвісшгіей.</w:t>
        <w:br/>
        <w:t>Тһе теапіпе оҒ а вресіНіс ргорегбу іп висһ уога ав Әгісйі, сіеағ, вода, диіск, яеаду,</w:t>
        <w:br/>
        <w:t>іп 18 а рапісшаг геаНвабйоп оҒ е 1ехісо-дгапипайса! шеапіпе оҒ апа айуе афесіуев.</w:t>
        <w:br/>
        <w:t>Тһеве аесіуев а!уғаув 4епобе (һе ргорегйев оҒ (Һіпев сараМе оҒ Бейпе сошрагей апа 50</w:t>
        <w:br/>
        <w:t>һауе дергеев оҒ сопрагізоп. Тһеу геТет (о дчаННев (һас уату аіюпв а сопіпаови са!е апа аге</w:t>
        <w:br/>
        <w:t>саПей втайаМе. Тһе өсоре оҒ (һе побоп тепдегей Бу һе Іехісо-стапшпайса! шеапіпе оҒ (һе</w:t>
        <w:br/>
        <w:t>сіав6 ів пеһ Іагбег (һап (һе өсоре оҒ (һе побоп гепдегесй Бу фе 1ехіса! теапіпе оҒ еасһ</w:t>
        <w:br/>
        <w:t>іпдіуіддіі ууог(. Тһе теуегве аі5о һо145 соо4: (һе сопбепс оҒ (һе побоп ехргеззей Бу (һе</w:t>
        <w:br/>
        <w:t>Техісо-втапшайса! теапіпе оҒ е с1а55 15 6таШПег, роогег іп Тезіштев (һап (һе сопгепе оҒ (һе</w:t>
        <w:br/>
        <w:t>побоп ехргеввейі Бу (һе Іехіса! теапіпе оҒ а мога.</w:t>
        <w:br/>
        <w:t>Мос апу Іехіса! іі сап Ве а (егіп, іші опіу Іове, у/һісһі ров5е55 (һе сегізіп Телішгев</w:t>
        <w:br/>
        <w:t>(апатҺірповв, ів 4ергіуей Ітот ехргезвіопв апа ес.). боте ашфогв (гу (о тетоуе "гезһоісі</w:t>
        <w:br/>
        <w:t>(егтіпоівівабоп", ү/һісВі і Нхей Бу візізіса! уғау. Ву (һе дедгее оҒ (һе (егіпіпоіовізайоп</w:t>
        <w:br/>
        <w:t>еге аге (һе (еге апа зертшішоі4в, (һе весопа һахе (һе Іехіса! тшіів ейһег поі уей Бесаше</w:t>
        <w:br/>
        <w:t>109</w:t>
        <w:br/>
        <w:t>І.Жансүгіров атындағы ЖМУ ХАБАРШЫСЫ ./%2-3/2013</w:t>
        <w:br/>
        <w:t>мекендеген халықтардың көне заманғы тарихы», Астана: «Аударма», 2008. 316.)</w:t>
        <w:br/>
        <w:t>Біздің осынау дәйегімізді одан әрі шегелеген тарихшы Мырзабек Қарғабаев</w:t>
        <w:br/>
        <w:t>былайша пайымдайды: «Итак, кто они Жаланры? Откуда они появились? И что хотел</w:t>
        <w:br/>
        <w:t>сказать нам автор хроники, который сообшал, что «он взял с собой 13 богатырей</w:t>
        <w:br/>
        <w:t>(батыров) племени Жаланров»? И почему автор хроники почти ничего не говорит о</w:t>
        <w:br/>
        <w:t>них? Действигельно, автор хроники упоминает племя Жаланров очень редко. На фоне</w:t>
        <w:br/>
        <w:t>других племен тюрков, как Найманы, Конраты, Керей и Абак-керей (серкиты), о них</w:t>
        <w:br/>
        <w:t>ничего не слышно, как будто их не было рядом с ними. Все правильно, автор «Тайной</w:t>
        <w:br/>
        <w:t>истории» писал историю кочевников тюрков племени Жаланр, и ему не нужно было</w:t>
        <w:br/>
        <w:t>подчеркивать, то, что было ясно всем. Отсюда видно, что историческая хроника</w:t>
        <w:br/>
        <w:t>изначально предназначалась соплеменникам Чингисхана» («Атлантида кочевников», 42</w:t>
        <w:br/>
        <w:t>стр. Караганда, 2007.)</w:t>
      </w:r>
    </w:p>
    <w:p>
      <w:r>
        <w:t>Бұған қоса аталмыш автордың мына бір тұжырымына және зер салыңыз:</w:t>
        <w:br/>
        <w:t>«Чингисхан - тюрк из племени Жалаир, потомок Арыса. Племя носит имя братьев -</w:t>
        <w:br/>
        <w:t>Жал и Айр (жал - грива, айр - вила, каз., тюрк), тамговый знак которых имеет вид</w:t>
        <w:br/>
        <w:t>вилы (Ш). Такой знак Жаланры носили задолго до Чингисхана» (Сонда: 68 б.)</w:t>
        <w:br/>
        <w:t>Аталмыш ата дәстүрдің күні қазірге дейін жалғасын табуын өміріміздің көптеген</w:t>
        <w:br/>
        <w:t>қырларынан аңғарамыз. Мәселен, үлкен ас, той-жиындарда қазақтың ноқта ағасы -</w:t>
        <w:br/>
        <w:t>жалайырларға алдымен сөз берілетіндігін үнемі көріп келеміз. Оның өзіндік жолы мен</w:t>
        <w:br/>
        <w:t>мәні бар екендігін келер ұрпаққа жеткізуге тиістіміз де. Бұл турасында бұған дейін де</w:t>
        <w:br/>
        <w:t>сан мәрте жазылып қалған: «Род Джалаир считается ныне старшим из великой Орды.</w:t>
        <w:br/>
        <w:t>На пирах, при подаче кушаньев, спрашивают: есть-ли на лицо старший из родов</w:t>
        <w:br/>
        <w:t>Джаланр? Для того чтобы поднести ему первому. На свадьбах начинают пение</w:t>
        <w:br/>
        <w:t>Джаланры, а когда их нет, то Ошақты. (Н.И. Гродеков. «Киргизы и каракиргизы Сыр-</w:t>
        <w:br/>
        <w:t>Дарьинской области», г. Ташкент. 1889 г.)</w:t>
        <w:br/>
        <w:t>Қазақ тарихының терең қатпарларының сырына қанығу жолында бар ғұмырын</w:t>
        <w:br/>
        <w:t>сарп еткен Сарқытбек Шораның зерттеулері де зерделі дер едік: «Жалайырдың тегі</w:t>
        <w:br/>
        <w:t>Оғыз қағанның Айхан деген екінші баласының үшінші ұлы Дүдүрға - Япарлыдан</w:t>
        <w:br/>
        <w:t>өрбиді. Жалайыр мен Қоңыраттар моғол түріктері ішінде Еке Моғолдар немесе Ұлы</w:t>
        <w:br/>
        <w:t>Түріктер санатына жатады. Оларды ерте кездерде Япарлы деп те атаған. Оғыз қаған өз</w:t>
        <w:br/>
        <w:t>кіндігінен тараған тұқымдарына өсиет айтып, енші бөлгенде (бүкіл түрік жұрты бас</w:t>
        <w:br/>
        <w:t>қосқанда) Дүдүрға Япарлыға «сыбағаң малдың оң жауырыны болсын, қонысың Қытай</w:t>
        <w:br/>
        <w:t>жұрты жағынан соғатын суық желдің өтінде болсын!» деп батасын беріпті.»</w:t>
        <w:br/>
        <w:t>(«Сиыршы», «Офсет» баспаханасы, 2008 ж.256.)</w:t>
        <w:br/>
        <w:t>Шыңғыс қаған тарихын М. Мағауиндей терең зерттеп жүрген жан кемде-кем.</w:t>
        <w:br/>
        <w:t>Осы орайда классик жазушының мына бір лебізін келтірген жөн деп білеміз:</w:t>
        <w:br/>
        <w:t>«Тұтқыннан босаған Бөртені алып қайтуға Темужіннің өзі бармай және үнемі бірге</w:t>
        <w:br/>
        <w:t>жүретін туған інілері Қасар мен Белгүтайды жібермей, тіпті, сенімді нөкерлері</w:t>
        <w:br/>
        <w:t>Бауыршы мен Желмені де жұмсамай, бар салмақты Жалайыр Сабаға артуы да</w:t>
        <w:br/>
        <w:t>кездейсоқ емес. Сірә, жасы үлкен кісі әрі жалайырдың көрнекті адамы.</w:t>
        <w:br/>
        <w:t>Біріккен жұртқа ортақ, билігі зор әмірші сайлау шарт. Таңдау - Темужін сияқты</w:t>
        <w:br/>
        <w:t>ол да Боданшар-Байсұңқар әулетінен шыққан, өтімді сөз, майда тілімен ғана емес,</w:t>
        <w:br/>
        <w:t>қолбасы ретінде де кеңінен танылған, салауаты мол, саясаты зор Жамұқа-шешенге</w:t>
        <w:br/>
        <w:t>түседі. ( «Шыңғысхан және оның заманы», «Жұлдыз» журналы, Хе 10,2011 ж)</w:t>
        <w:br/>
        <w:t>Ал Жамұқа-шешеннің жалайыр тайпасының ірі өкілі екендігін бар бастаухаттар тайға</w:t>
        <w:br/>
        <w:t>таңба басқандай көрсетеді! Олай болса, Шыңғысханды жалайыр деп неге</w:t>
        <w:br/>
        <w:t>қабылдамаймыз?!</w:t>
        <w:br/>
        <w:t>Басқа мәліметтерге қарағанда және де Шыңқұз хан туралы түсірген қытайдың</w:t>
        <w:br/>
        <w:t>отыз сериялы фильміндегі кейбір эпизодтарға сүйенсек, Мұқұлай Шыңқұз ханның</w:t>
        <w:br/>
        <w:t>«Қытайға патша бол» деген ұсынысынан бас тартады. «Неге?» деп Шыңқұз хан</w:t>
        <w:br/>
        <w:t>сұрағанда Мұқұлай баһадүр: «Мен төре емеспін» - дейді. Сонда: «Жалайыр Мұқұлай» -</w:t>
        <w:br/>
        <w:t>96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еді. Әуел баста олардың заманында осылай аталған бұл бір моғол қауымы еді, яғни</w:t>
        <w:br/>
        <w:t>кітапсыз қауымнан еді. Алла тағала жар болып төрт жүз жылдай уақыт өткен соң</w:t>
        <w:br/>
        <w:t>олардың ұрпақтары көбейіп іргелі ел болды. Олардың қуат (құт) дәулеттері туралы</w:t>
        <w:br/>
        <w:t>басқа уәлаяттарда да аты ерекше шықты. Оларды, яғни осынау қалың түрікті моғол деп</w:t>
        <w:br/>
        <w:t>атады. Өйткені мұнан ілгері татар жеңіп бағындырған жұрттың бәрін татар деп атап еді.</w:t>
        <w:br/>
        <w:t>Әркімдер араб, үнді (хинд), қытай татарды білетін еді». («Шежірелер жинағы»,</w:t>
        <w:br/>
        <w:t>Алматы. «Қазақстан», 1997, 306.)</w:t>
        <w:br/>
        <w:t>Жарық жұлдызымыз Шоқан Уәлиханов жоғары бағаламап па еді Қадырғали</w:t>
        <w:br/>
        <w:t>бабамыздың аталмыш еңбегін: «Совершенно джагатайский, очень близкий к</w:t>
      </w:r>
    </w:p>
    <w:p>
      <w:r>
        <w:t>нынешнему киргиз (кайсацкому) ..По своему изложению она (книга) также</w:t>
        <w:br/>
        <w:t>замечательна. Здесь басен менее, нежели в Абулгазы и Шайбане-наме» (ЧЛ.</w:t>
        <w:br/>
        <w:t>Валиханов. Собр., соч. В пяти томах. Т. 1. А., 1984,- с. 244.)</w:t>
        <w:br/>
        <w:t>Керек десеңіз, Қадырғалидың ататегінің өзі Шыңғысханмен сабақтасып жатады.</w:t>
        <w:br/>
        <w:t>Бір дәйек. «Орысханның ордасында билік айтып, шешіле сөйлейтін атақты билер</w:t>
        <w:br/>
        <w:t>көбінесе жалайырдан шыққан. Оның ішінде ең жүйрігі Қадырғалидың бабалары -</w:t>
        <w:br/>
        <w:t>Софыбек, Етелібек болған («Библиотека восточных историков». Издание И. Березина,</w:t>
        <w:br/>
        <w:t>т. П,ч. 1. Казань, 1854, стр. 4.)</w:t>
        <w:br/>
        <w:t>Енді Қадырғалиды қазақ зиялылары қалай бағалаған екен, соған келелік:</w:t>
        <w:br/>
        <w:t>-Оразмамбет кітапханасында сақталған кітаптардың ең бағалысының бірі - өзіне</w:t>
        <w:br/>
        <w:t>дос болған серігі, әрі атақты биі, көркем тілде қазақша жазатын асқан жазушы</w:t>
        <w:br/>
        <w:t>Қадырғали Жалаиридің шығармасы. Қадырғалидің келістіре сөйлеуіне қарағанда ол сол</w:t>
        <w:br/>
        <w:t>кездегі атақты жазушының бірі болған. Бұл кітаптың тілі, мазмұны, оның авторы</w:t>
        <w:br/>
        <w:t>ерекше болғандықтан, Шоқан оған зор ғылыми мән беріп, қазақ тілінің жақсы бір</w:t>
        <w:br/>
        <w:t>мұрасы деп білген.</w:t>
        <w:br/>
        <w:t>Қадырғали Жалаири өз заманының атақты данышпаны болғандықтан сол</w:t>
        <w:br/>
        <w:t>замандағы халық шежіресін бұлтартпай, сол қалпында жазады. ХҮІ ғасырдың соңында</w:t>
        <w:br/>
        <w:t>осындай әдемі оймен қазақ тілінде келелі сөз жазып қалдыру, қазақ халқының тарихын,</w:t>
        <w:br/>
        <w:t>шежіресін, тұрмысын әдемілеп суреттеу - сарқылмайтын мәдениет дүннесінің келісті</w:t>
        <w:br/>
        <w:t>бір түрі деуге болады. Ой жүйесінің әдемі құрылуы, тілі, көркемдік бейнесі</w:t>
        <w:br/>
        <w:t>Қадырғалиді сол кездегі кемеңгер кісінің бірі етіп сипаттап, оның білгіш, жүйрік,</w:t>
        <w:br/>
        <w:t>оқымысты кісі екенін көрсетеді. Кітап бойынша Қадырғали араб, парсы, түрік, орыс</w:t>
        <w:br/>
        <w:t>тілдерін бірдей жақсы білген. Қадырғали Жаланр - қазақтың бірінші ойшыл ғалымы,</w:t>
        <w:br/>
        <w:t>данышпан жазушысы, өрнек қалдырған мәдениет мұрагері. Оның жазғандарын қазақ</w:t>
        <w:br/>
        <w:t>жазу мәдениетінің бірінші үлгісі деп тану керек. Қазақ халқының тарихы, әдебиеті, тілі,</w:t>
        <w:br/>
        <w:t>халық шежіресі туралы Қадырғалидың еңбегі байтақ мәлімет. (Әлкей Мағұлан. «Білім</w:t>
        <w:br/>
        <w:t>және еңбек», 1982 ж., Хо1.)</w:t>
        <w:br/>
        <w:t>Асылдың асылдығын тани білудің өзі бір ғанибет емес пе. Қазақ тарихының</w:t>
        <w:br/>
        <w:t>көшін біраз белестерге шығарып кеткен Манаш аға былай дейді: «Біз Қадырғали бекті</w:t>
        <w:br/>
        <w:t>тыңнан жол салып, өркениятты халық деңгейіне ұлтымызды тағы бір саты көтергені</w:t>
        <w:br/>
        <w:t>үшін ұлттың ұлы тарихшысы деп атаймыз! Қадырғали бек Қосымұлы Рашид ад-диннің</w:t>
        <w:br/>
        <w:t>шежіресімен тек таныс қана емес, ол ұлы тарихшыға ұқсап бақты. Алайда ол оның</w:t>
        <w:br/>
        <w:t>көлеңкесінде қалмады. Оның шежіресін жүйеледі, кеткен қателіктерін түзетті, шығыс</w:t>
        <w:br/>
        <w:t>терминологиясын туған елдің топырағына сәйкестендірді, географиялық атаулар мен</w:t>
        <w:br/>
        <w:t>есімдерде кеткен дәлсіздікгерді орынды жеріне қойды. Ол өз заманының білімпазы,</w:t>
        <w:br/>
        <w:t>араб, парсы, орыс тілдерін жетік білген, ұлт шеңберінен шығып, әлемдік деңгейге</w:t>
        <w:br/>
        <w:t>көтерілген көреген ғалым. «Шежірелер жинағы» қазақ халқының тарихы туралы ең</w:t>
        <w:br/>
        <w:t>бай, ең негізгі дерек көзі.</w:t>
        <w:br/>
        <w:t>Қадырғали Жалайырдың шежіресінде алты алаштың құрамына енген</w:t>
        <w:br/>
        <w:t>тайпалардың тарихы берілген. Оның ішінде жалайыр тайпасының алаш мыңының -</w:t>
        <w:br/>
        <w:t>бүкіл қазақтың ноқта ағасы екендігі ерекше дараланған. Қ. Жалайыр шежіресінің бір</w:t>
        <w:br/>
        <w:t>өзгешелігі, әрі бізге керек жері ол әрбір тұлғаның анасын көрсетеді. (Манаш Қозыбаев.</w:t>
        <w:br/>
        <w:t>93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деп кесіп айтқанына да мінеки, екі ғасырға жуық уақыт өтіп барады.</w:t>
        <w:br/>
        <w:t>Біреуге қараған күнің осы. Айтулы өткенімізді, бастан кешкен базарлы</w:t>
        <w:br/>
        <w:t>шағымызды басқалардың пайымдауы тек адасушылыққа, алтын діңімізден</w:t>
        <w:br/>
        <w:t>арылуымызға әкеліп соғып отырғандығын, өкінішке орай, енді ғана біліп жатырмыз</w:t>
        <w:br/>
        <w:t>ғой. Амалымыз қайсы. Ештен кеш жақсы. «Өзіңнен тумай ұл болмас...» дегендей,</w:t>
        <w:br/>
        <w:t>Әбілғазы бабамыздың мынандай жарқын жазбасына назар аударғайсыз енді: «Үйсін</w:t>
      </w:r>
    </w:p>
    <w:p>
      <w:r>
        <w:t>елінің сүйегі мағол.. Ұлы патшалардың алыс сапарға шыққанда әйелдерін алып</w:t>
        <w:br/>
        <w:t>жүретін әдеттері болатын. Осы әдетпен нөкерлерінің де кейбіреуі әйелдерін ала жүруші</w:t>
        <w:br/>
        <w:t>еді. Оғыз қағанның бір бегі әйелін алып барып еді. Толғағы келді. Күн суық еді, кірейін</w:t>
        <w:br/>
        <w:t>Десе үй жоқ. Бір шіріген ағаштың қуысында босанды, ұл тапты. Мұны естіген қаған:</w:t>
        <w:br/>
        <w:t>- Әкесі менің көз алдымда соғыста өлді, қамқоршысы жоқ, - деп, атын Қыпшақ</w:t>
        <w:br/>
        <w:t>қойып, өз қамқорлығына алды.</w:t>
        <w:br/>
        <w:t>Түрік тілінде іші қуыс ағашты қыпшақ дер еді, бұл бала ағаш ішінде</w:t>
        <w:br/>
        <w:t>туғандықтан, атын Қыпшақ қоюы содан еді.» («Түрік шежіресі», 43 6. 1992 ж.)</w:t>
        <w:br/>
        <w:t>Мұны келтіріп отырғанымыз, жатжұрттық білгіштер қыпшақтарды моғолдарға</w:t>
        <w:br/>
        <w:t>жау етіп көрсетіп, ішімізден өрт тұтатып бақты емес пе. Кезінде Әбілғазы баһадүрдің</w:t>
        <w:br/>
        <w:t>дәл осындай жолмен жалпы түріктердің, оның ішінде Шыңғысханның ақиқатын ашып</w:t>
        <w:br/>
        <w:t>жазатын «Түрік шежіресі» атты әлемге әйгілі кітабы жарық көргенде батыстың</w:t>
        <w:br/>
        <w:t>тарихшы-саясаткерлері: «Мұны аналар оқып қоймасын (түріктектестерді айтады, авт.),</w:t>
        <w:br/>
        <w:t>бұл шежіре-тарихты олар оқыса сана-сезімі ғарыштап аспандап кетеді» - деп үрейлене</w:t>
        <w:br/>
        <w:t>дүрліккен. Расында да, бұл құнды еңбекті қазақ халқы тәуелсіздік алғанға дейін оқи</w:t>
        <w:br/>
        <w:t>алмады.</w:t>
        <w:br/>
        <w:t>Кешегі кеңестік тарихтануда біздің Моғол, Оғыз, Қият, Нүғұз, Түрік деген</w:t>
        <w:br/>
        <w:t>қанымызға да, мынау Ұлы даламызға да сіңімді ат-атауларымызды бір ғана «Қыпшақ»</w:t>
        <w:br/>
        <w:t>атауымен алмастырды. Неге десеңіз, сыртқы күйреткі, өртегіш идеологияның дем</w:t>
        <w:br/>
        <w:t>берушілеріне әлемді дүр сілкіндірген, барша адамзатты мойындатқан Шыңғысханның</w:t>
        <w:br/>
        <w:t>аты да, елі де, бұған дейінгі есім-атаулары да түрпідей көрінді, естіген сәттерінде-ақ</w:t>
        <w:br/>
        <w:t>аждаһа жыландай жиырылды.</w:t>
        <w:br/>
        <w:t>Сонымен несін айтасыз, кәрі тарихтың бір қайырмасында, сындарлы тұста, яки</w:t>
        <w:br/>
        <w:t>орта ғасырда мағол-татар деген елесіміміз қайта жаңғырды! Бұған дем берген жер-</w:t>
        <w:br/>
        <w:t>жаһанға мәшһүр «Еке Моғолдар» ұлысын құрып, ертедегі бабаларының</w:t>
        <w:br/>
        <w:t>сайыпқырандық жолымен айды аспанға бір-ақ шығарған Ұлы перзент, даңқгы Моғол -</w:t>
        <w:br/>
        <w:t>Шыңғыс қаған еді! Енді дәл осы арада он төртінші ғасырда Жетісуда бой көтерген</w:t>
        <w:br/>
        <w:t>«Моғолстан» мемлекеті, кейін Үндістанда біртұтас мемлекет жасаған ұлы Моғолдар</w:t>
        <w:br/>
        <w:t>туралы да көсіле сыр шертуге болар еді! Оны бір мақаланың көлемі қайдан көтерсін.</w:t>
        <w:br/>
        <w:t>Ниеті де, сөзі де түзу Хара-Даван: «Военные действия Чингисхана с тюркскими</w:t>
        <w:br/>
        <w:t>племенами означало намерение восстоновить древнюю монголо-тюркскую империю»</w:t>
        <w:br/>
        <w:t>демеп пе еді!</w:t>
        <w:br/>
        <w:t>Тіпті желпініп, желдей есіп барамыз ғой. Хош делік. Басқаны былай қойғанда,</w:t>
        <w:br/>
        <w:t>күні бүгінге дейінгі маңдайымызға басқан дара данышпанымыз әулие Абайдың сөзіне</w:t>
        <w:br/>
        <w:t>неге иланбасқа?! « ... Маңғұлдан шыққан халықтың бірі - біздің қазақ. Біздің қазақтың</w:t>
        <w:br/>
        <w:t>маңғұлдан шықпақтығы бізге ұят емес, бірақ біздің білімсіз, ғылымсыз қалмақтығымыз</w:t>
        <w:br/>
        <w:t>ұят». (Абай. Екі томдық шығармалар жинағы, П-том, 165 6. «Жазушы» 6-сы. 1986.)</w:t>
        <w:br/>
        <w:t>Бұдан артық қалай жеткізсін тарих тағылымын. Әдетте Абайдың ұлық сөздерін реті</w:t>
        <w:br/>
        <w:t>тусын-тумасын әңгімесінің тұздығын келтіру мақсатында тықпалай беретін</w:t>
        <w:br/>
        <w:t>мықтыларымыз тағы да үнсіз.</w:t>
        <w:br/>
        <w:t>Қазақтың тұңғыш тарихшысы атанған Қадырғали Жалайыр бабамыздың Алланы</w:t>
        <w:br/>
        <w:t>ауызына алып отырып жазғандарына ден қоялық осы арада: «Ол қауым (ежелден)</w:t>
        <w:br/>
        <w:t>мәлім, белгілі еді. Негізі олардың ұрпақтарынан екі адам көшіп Әргәнә көлге (қолға)</w:t>
        <w:br/>
        <w:t>барыпты. Жылдар өткен сайын олар көп болып өсіп-өнеді. Олардың ұрпағы тіптен көп</w:t>
        <w:br/>
        <w:t>болды. Есімдерінің моғол аталуы солай кетті, тағы бір басқа қауымдар олармен бірге</w:t>
        <w:br/>
        <w:t>92</w:t>
        <w:br/>
        <w:t>І.Жансүгіров атындағы ЖМУ ХАБАРШЫСЫ ./%2-3/2013</w:t>
        <w:br/>
        <w:t>болғандықтан «Қияттар» деп атады. Осы кездегі пенде болып жүрген жалайырлар және</w:t>
        <w:br/>
        <w:t>оларға еліктегендері де, таңбасы мен түбінің бір екенін ескертіп, өздерін Қият ұлдарымыз</w:t>
        <w:br/>
        <w:t>деуі мүмкін.</w:t>
      </w:r>
    </w:p>
    <w:p>
      <w:r>
        <w:t>«Боржигин» деп, сол кездегі жалайырлар сияқты, өзі сары, көздері көк адамдарды</w:t>
        <w:br/>
        <w:t>атаған. Ал, Иесукей батырдың балалары осындай болғаннан кейін, оларды «Боржигин</w:t>
        <w:br/>
        <w:t>Қияттар» деп атап кеткен. Бұл баяғы Алон Ғоуа айтатын, оған келіп ашына болатын</w:t>
        <w:br/>
        <w:t>адамның да реңі ақ сары, көздері көк болатын. Соның нышаны тоғыз атадан барып</w:t>
        <w:br/>
        <w:t>шыққан. «Боржигин Қият» деген атау осыдан тараған.</w:t>
        <w:br/>
        <w:t>Менің ойымша, Алон Ғоуа соңғы үш ұлды тәңірден емес жалайырдың Ойраңқай</w:t>
        <w:br/>
        <w:t>руының бір адамынан тапса керек. Шешелері өлген соң Бұдұнчар Мұңхақ ағаларына</w:t>
        <w:br/>
        <w:t>өкпелеп емес, өздерінің қандас туыстарын іздеп шығып, олармен табысқан. Туыстары</w:t>
        <w:br/>
        <w:t>оларды қабыл алып, қолдау көрсеткен. Бұл жерде Бұдұнчар Муңхақ бір оқпен үш қоянды</w:t>
        <w:br/>
        <w:t>бірдей атып алған. Біріншіден, олар Бортечинодан басталатын аталардың атақ-даңқын</w:t>
        <w:br/>
        <w:t>сақтап қалды. Екіншіден, тәңір шапағатынан жаралған «Нирундер» атанады.Үшіншіден,</w:t>
        <w:br/>
        <w:t>есепсіз көп әрі жауынгер Жалайыр руларын арқа сүйер етіп алады. Осы үш бағытты тең</w:t>
        <w:br/>
        <w:t>ұстаған Бұдұнчар Мұңхақ үрім-бұтақтарына үлкен мұра қалдырды.</w:t>
        <w:br/>
        <w:t>Шыңғысхан (1162-1227) дәуірінде жалайырлар мен нұрдан жаралған Бұдұнчар</w:t>
        <w:br/>
        <w:t>Мұңхақтың үрім-бұтақтары (Нирундер) әбден араласып кеткен көрінеді, Оның басты</w:t>
        <w:br/>
        <w:t>себебі, түбі - таңбасы бір, бірі құл болса, екіншісі туыс әрі құдандалас болып, есепсіз көп</w:t>
        <w:br/>
        <w:t>жалайырлардың ішіне саны аз нирундер сіңіп, әдет-ғұрыптары мен тілдері таза</w:t>
        <w:br/>
        <w:t>түркіленген.</w:t>
        <w:br/>
        <w:t>Менің ойымша, картада көрсетілгендей жалайырлар мен боржигендерде шегара</w:t>
        <w:br/>
        <w:t>болмаған. Өйткені «Боржигин» деген сөздің мағынасын жоғарыда айтқан едік, яғни ол</w:t>
        <w:br/>
        <w:t>өзі сары, көк (рыжи) адамның реңі. Жалайырлар болса, жаратылысынан солай</w:t>
        <w:br/>
        <w:t>суреттеледі, ал нирундерден алғаш Алон Ғоуаға тәңір жіберген ашынасы мен</w:t>
        <w:br/>
        <w:t>Шыңғысханның әкесі Иесукейдің балалары (Боржигин Қият) боржигин болған екен. Ата-</w:t>
        <w:br/>
        <w:t>бабаларымыздың дәстүрі бойынша, әрбір жеті атаға толғанда, жеке ру атануға рұқсат</w:t>
        <w:br/>
        <w:t>етіледі. Сондықтан қәзіргі кезде көне рулардың тарап кеткен тармақтарын табу оңай</w:t>
        <w:br/>
        <w:t>емес. «Моңғолдың құпия шежіресіндегі» үлкен бір тайпаның негізі Жалайыр руы атымен</w:t>
        <w:br/>
        <w:t>аталған адамдарға қысқаша тоқтала кетелік.</w:t>
        <w:br/>
        <w:t>Жалайырдың Ойраңқай руының адамы Желме, оны жас кезінен бастап, әкесі</w:t>
        <w:br/>
        <w:t>Жарчудай жалшылыққа беріп кеткен екен.</w:t>
        <w:br/>
        <w:t>Ал, Жамұха болса, Бұдұнчар Мұңхақтың тұңғыш ұлынан тараған Жалайырдың</w:t>
        <w:br/>
        <w:t>Жадаран руының адамы. Жамұха бала кезінен Теміршінмен андаласып дос болған, ол</w:t>
        <w:br/>
        <w:t>туралы шежірелерде толық жазылған.</w:t>
        <w:br/>
        <w:t>Теміршінің әйелі Бөртені меркіттер алып кеткенде Жамұха, Тұғырыл хан үшеуі</w:t>
        <w:br/>
        <w:t>барып, оны алып қайтып келіп, елдеріне тарасқанда, Жамұхадан бөлініп, көптеген рулар</w:t>
        <w:br/>
        <w:t>Теміршіге көшіп келеді. Алдымен Жалайыр руынан Хачиғұн, Харахан және Қаралдай</w:t>
        <w:br/>
        <w:t>Тохороғұндар көшіп келеді. Одан кейін Жалайыр руынан Сечи Домох, Архай Хасар</w:t>
        <w:br/>
        <w:t>және Бала сияқты тағы бір топ адамдар келіпті. Осылайша Теміршінің жанына 20-30</w:t>
        <w:br/>
        <w:t>шақты рулардан құралған халық ант беріп, серт байлап, Теміршінді тайпа ханы етіп</w:t>
        <w:br/>
        <w:t>сайлайды. Сонымен ол 1189 (сары тауык) жылы 28 жасында хан болады. Осыдан кейін,</w:t>
        <w:br/>
        <w:t>оның хан болғанын мойындамай жүрген Жүркін руын жаулап алса, олардың ішінде</w:t>
        <w:br/>
        <w:t>жалайырлардың Жат руынан шыққан Телечету байдың үш баласы -Гуин Ғоуа, Чилағұн</w:t>
        <w:br/>
        <w:t>Қайшы және Жебекелер бар екен. Олар өздерінің кінәлерін мойындап, Гуин Ғоуа өзінің</w:t>
        <w:br/>
        <w:t>Мұхали және Бұқа деген балаларын ертіп келіп, Темучинге тапсырады. Қайшы да өзінің</w:t>
        <w:br/>
        <w:t>Түнге мен Қаши деген екі ұлын береді.</w:t>
        <w:br/>
        <w:t>Осы кезде Темірші ханның қарсыластары жиналып өздеріне жалайырдың</w:t>
        <w:br/>
        <w:t>Жадаран (Жажырат) руының Жамұхасын гүрхан сайлап алады. (1201 ж.)</w:t>
        <w:br/>
        <w:t>Бұл жерде, егер Жамұха текті жерден шықпаса, оны қалайша хан сайлайды? деген</w:t>
        <w:br/>
        <w:t>сұрақ туындайды. Бұдұнчар Мұңхақтан бастап он атаға дейін заңды ұрпағы болып</w:t>
        <w:br/>
        <w:t>104</w:t>
        <w:br/>
        <w:t>І.Жансүгіров атындағы ЖМУ ХАБАРШЫСЫ ./%2-3/2013</w:t>
      </w:r>
    </w:p>
    <w:p>
      <w:r>
        <w:t>аулауға шығып, орманда атып алған құнан бұғының ішек-қарнын қабырғаға шаншып</w:t>
        <w:br/>
        <w:t>жаубүйрек жасап жеп отырған Жалайырдың Ойраңқай (Ұраңқай) руының бір адамына</w:t>
        <w:br/>
        <w:t>кездеседі. Домун мерген оған: «Ей, нөкер, олжаға ортақтастырмайсың ба?» дейді. Сонда</w:t>
        <w:br/>
        <w:t>әлгі адам: «Мақұл, байлансаң байлан» дейді де өкпесін, жүрегін және терісін алып қалып,</w:t>
        <w:br/>
        <w:t>қалған етін түгелдей Донун мергенге береді...</w:t>
        <w:br/>
        <w:t>Доиун мерген қайтыс болғаннан кейін де, оның жесір әйелі Алон Ғоуа (Алан-</w:t>
        <w:br/>
        <w:t>Қауа) үш ұл туады. Оларға Бұқах атағы, Бұқату салты және Бұдұнчар Мұңхақ (Боданжар</w:t>
        <w:br/>
        <w:t>Мыңғақ) деп ат қояды. Әкесінің тірі кезінде туған екі ұлы Бұғұнетай мен Белгүнетай</w:t>
        <w:br/>
        <w:t>оңашада: «Шешемізге замандас еркек жоқ, ал мына үш ұлды қайдан тауып жүр» деп</w:t>
        <w:br/>
        <w:t>өзара күңкілдеседі. Бір күні шешесі бес баласын шақырып алып, үлкен екі ұлына қарап:</w:t>
        <w:br/>
        <w:t>«Сен екеуің үш баланы қайдан тапты екен деп, менен күмәнданасыңдар. Бұларың</w:t>
        <w:br/>
        <w:t>орынды. Дегенмен, мұнда да бір сыр бар, әр күні түнде бір ақсары адам кейде түңліктен,</w:t>
        <w:br/>
        <w:t>кейде мандайшадан сағымдай сырғып, сәуледей созылып келеді де, менің қарнымды</w:t>
        <w:br/>
        <w:t>сипалайды. Ол сәуле, құрсағыма сіңіп кеткендей болады. Таң сызылмай, ай бұзылмай</w:t>
        <w:br/>
        <w:t>тұрғанда әлгі сәуле сары ит секілденіп өрмелей үйден шығып кетеді. Сонымен мен</w:t>
        <w:br/>
        <w:t>екіқабат болып қаламын. Онан күмәнданатын дәнеме жоқ. Байқаймын, осы балалар</w:t>
        <w:br/>
        <w:t>тәңірдің шапағатынан жаралса керек» деген екен. Осыдан кейін, Алон Ғоуа бес</w:t>
        <w:br/>
        <w:t>баласына: «Егер сендер алды-алдыңа кетсеңдер манағы сыңар жебе секілді оп-оңай</w:t>
        <w:br/>
        <w:t>опырыласындар. Кім көрінгенге жем боласындар. Бастарыңды біріктіріп, жұптарынды</w:t>
        <w:br/>
        <w:t>жазбай жүрсендер, біріктіріп буған бес жебедей жұмылсаңдар сендерді ешкім де</w:t>
        <w:br/>
        <w:t>сындыра алмайды. Ешкімнің де қолына түсіп, жеңілмейсіңдер» деп ақыл айтыпты. Бірақ,</w:t>
        <w:br/>
        <w:t>шешесі өлгеннен кейін, жасы үлкен төртеуі барлық мал-мүлікті өзара бөліп алады да, ең</w:t>
        <w:br/>
        <w:t>кенжесі Бұдұнчар Мұңхақты туыс санатына қоспай, әлсіз боқмұрын неме деп, еншіден</w:t>
        <w:br/>
        <w:t>қағып, ешнәрсе бермей қояды. Ағаларына өкпелеген Бұдұнчар Мұңхақ бозшолақ атын</w:t>
        <w:br/>
        <w:t>мініп Онон өзенін жағалап жүріп кетеді. Сол жүргеннен Балжұн аралы деген жерге келіп,</w:t>
        <w:br/>
        <w:t>шөптен күрке жасап алып, қолына түскенді қорек етіп, күн көреді. Бір күні тұзақпен</w:t>
        <w:br/>
        <w:t>қаршыға ұстап алып, оны үйретіп, үйрек-қаз ұстайтындай дәрежеге жеткізеді. Сөйтіп күн</w:t>
        <w:br/>
        <w:t>көріп жүргенде, бір күні Түңгілік бойына бір ауыл көшіп келеді. Бұдұнчар Мұңхақ күндіз</w:t>
        <w:br/>
        <w:t>сол ауыл маңына қаршыға салып, ауылға барып, қымыз ішіп, ет жеп, түнге қарай</w:t>
        <w:br/>
        <w:t>күркесіне түнеп жүреді. Осылайша олардан ешнәрсе де сұрамай жүре береді. Күндердің</w:t>
        <w:br/>
        <w:t>бірінде ағалары інісін еске алып, іздеп шығады да, манағы көшіп келген ауыл</w:t>
        <w:br/>
        <w:t>адамдарынан сұрастырса інісі сол ауылда болып шығады. Інісін тауып алған Бұқахатағы</w:t>
        <w:br/>
        <w:t>Онон өзенін бойлап, жүріп келе жатқанда, артындағы інісі: «Аға! Кісі ағасымен, тон</w:t>
        <w:br/>
        <w:t>жағасымен» деп қалады. Ағасы бұл сөзге мән бермей, үн-түнсіз жүре береді. Аздан соң</w:t>
        <w:br/>
        <w:t>інісі әлгі сөзді тағы екі рет қайталайды. Сонда ағасы: «Сен қайта-қайта бір сөзді айта</w:t>
        <w:br/>
        <w:t>бересің ғой?» дегенде, інісі: «Түңгілік бұлақтың бойында отырған жаңағы ауыл үлкен-</w:t>
        <w:br/>
        <w:t>кіші, жақсы-жаман дегенді парықтамайтын бейбас ел екен. Біз оларды бағындырып алсақ</w:t>
        <w:br/>
        <w:t>қайгеді?» дегенде, ағасы: «Олай болса, ағаларыңмен ақылдасып көрелік, бағындырсақ</w:t>
        <w:br/>
        <w:t>бағындырып алайық» дейді. Еліне қайтып барған соң, ағаларымен ақылдасып, ол елді</w:t>
        <w:br/>
        <w:t>өздеріне қаратып алуға келісіп, ауылдың жәй-жапсарын біліп келу үшін Бұдұнчар</w:t>
        <w:br/>
        <w:t>Мұңхақтың өзін тыңшы етіп жібереді. Ол ауылға келіп, бір екіқабат әйелге жолығып,</w:t>
        <w:br/>
        <w:t>онан: «Сен неғылған адамсың?!» деп сұрайды. Сонда ол: «Мен Жарчихир (Жалайыр)</w:t>
        <w:br/>
        <w:t>Адам-Қанның Ойранхай (Ұранқай) руының адамы едім» дейді. Одан ауылдың барлық</w:t>
        <w:br/>
        <w:t>жәйін ұққан соң, ағайынды бесеуі барып сол ауылды бағындырып, мал-мүлкін, азық-</w:t>
        <w:br/>
        <w:t>түлігін түгел немденіп, адамдарын жалшы етіп алады. Бұдұнчар Мұңхақ манағы екіқабат</w:t>
        <w:br/>
        <w:t>әйелді алып, ол бір ұл туады. Оған жат нәсілден болған бала ғой деп, Жажырадай деген</w:t>
        <w:br/>
        <w:t>ат қояды. Жадаран руының арғы атасы сол Жажырадай болатын. Жажырадайдан</w:t>
        <w:br/>
        <w:t>Тургудей, одан Бұлчиру, одан Қарақадаған, одан Жамұха туған екен. Бұлардың бәрі</w:t>
        <w:br/>
        <w:t>Жадаран руын құрайды. Бұдұнчар Мұңхақтың манағы әйелі тағы бір ұл табады. Қолға</w:t>
        <w:br/>
        <w:t>түскен қатыннан туған бала ғой деп Бағаридай деген ат қояды. Бағарин руының арғы</w:t>
        <w:br/>
        <w:t>атасы сол еді. Бағаридайдың баласы Чидоқұл палуан болған екен. Одан Менен Бағарин</w:t>
        <w:br/>
        <w:t>102</w:t>
        <w:br/>
        <w:t>І.Жансүгіров атындағы ЖМУ ХАБАРШЫСЫ ./%2-3/2013</w:t>
        <w:br/>
        <w:t>баласы еді. Көне тұрықтар билеуші, билік жүргізуші әулет деген ұғымды қиян дейтін.</w:t>
        <w:br/>
        <w:t>Қиян көне тұрұқ тілінде және қазіргі қазақ тілінде аса биік деген мағынаны білдіреді.</w:t>
        <w:br/>
        <w:t>Ал жай ауызша-жазбаша жазуларда қиян деген сөзге Қиян ата деп қосымша белгі</w:t>
      </w:r>
    </w:p>
    <w:p>
      <w:r>
        <w:t>білдірілетін. Сол Қиян - Қиян ата сөзінен барып кейін қият деген ұғым пайда болған.</w:t>
        <w:br/>
        <w:t>Бұл қият деген сөзді қазіргі тарихшылар ру аты деп шатасып жүр. Бұл, шын мәнінде,</w:t>
        <w:br/>
        <w:t>мыңқолдардың қасиетті атасының аты. Билеуші, биік тақта отыруға қақысы бар Қиян</w:t>
        <w:br/>
        <w:t>ұрпағы деген мағынаны білдіреді. Бұл ру аты емес. Жалайырлар Биік билік иесі болып,</w:t>
        <w:br/>
        <w:t>өздерін Қиян атаның ұрпақтарымыз деп атайтын. (Н.Я.Бичурин. «Мыңқолдың төрт</w:t>
        <w:br/>
        <w:t>ханы», 13,17 66. Астана. «Фолиант» баспасы, 2011.)</w:t>
        <w:br/>
        <w:t>«Сонымен б.ж.с. 92 жылы Үйсіндер өте қатты жеңіліске ұшырайды. Жүзжан</w:t>
        <w:br/>
        <w:t>деген елден жеңіліске ұшырап 500 үй ғана қалады. 500 үй қашып барып Алтай тауын</w:t>
        <w:br/>
        <w:t>паналайды. Олардың тығылып қалған жерін суреттегенде, жа-жағының бәрі биік тау,</w:t>
        <w:br/>
        <w:t>ешкім өте алмайтын құз-жар, адам әрең өтетін жолы бар, ар жағы кең алқап еді дейді.</w:t>
        <w:br/>
        <w:t>(Н.Я.Бичурин. «Орта Азияны мекендеген халықтардың көне заманғы тарихы», Астана:</w:t>
        <w:br/>
        <w:t>«Аударма», 2008. Орыс тілінен аударған Әкім Тарази. 246.)</w:t>
        <w:br/>
        <w:t>«Сонымен, тауға қашып тығылған Үйсіндердің ұрпағы 460 жылдан кейін Алтай</w:t>
        <w:br/>
        <w:t>тауынан шығып, әлгі өздерінің ата жауы Жүзжандарға соққы береді. Жеңілген халық</w:t>
        <w:br/>
        <w:t>таң қалып, «бұлар кімдер еді?» дегенде , алғаш жауап таппай , кейін тағы да бір</w:t>
        <w:br/>
        <w:t>соғысқанда, «сіздер кімдерсіндер?» дегенде , бұлар: «біз көк тұрықпыз» дейді. «Көк</w:t>
        <w:br/>
        <w:t>тұрықпыз» дегені, орыс тілімен айтқанда «небожитель» деген мағына білдіреді. Біз биік</w:t>
        <w:br/>
        <w:t>тауда тұратын халықпыз, біз көкте тұратын халықпыз, біз көк тұрғынымыз деген</w:t>
        <w:br/>
        <w:t>мағынада.</w:t>
        <w:br/>
        <w:t>Христиан жыл санауынан он ғасыр бұрын мыңқолдар мен таңғұттардың</w:t>
        <w:br/>
        <w:t>Қытайға шабуылы жиілей түскен. Және ол шабуылдар кей жылдары жойқын, сұрапыл</w:t>
        <w:br/>
        <w:t>болған. Ал қытай жеріндегі иеліктердің өзара айқасып, соғысып кететін тұстарында</w:t>
        <w:br/>
        <w:t>ауызбірлік болмай қалған кездерде, мыңқолдар мен таңғұттар, тіпті, ішкі Қытайға еніп,</w:t>
        <w:br/>
        <w:t>сол арада бекініс құрып, қытайларға көп қиянат көрсететін болған.(Сонда: 25,46 66.)</w:t>
        <w:br/>
        <w:t>Осы кітаптағы аудармашы Әкім Таразидің сынасөзіне көз жүгіртелік: «Қазақта</w:t>
        <w:br/>
        <w:t>«Жалайыр - ноқта ағасы» деген мәтел бар. Бұл сөздің мағынасына қазіргі қазақтар көп</w:t>
        <w:br/>
        <w:t>мән бере бермейді, оны «тойбастар деген мағынада ұғынады. Себебі осы күнге дейін</w:t>
        <w:br/>
        <w:t>қазақ тайпа-рулары бас қосып, той бастау керек болса, «Кәнеки, арамызда Жалайырдан</w:t>
        <w:br/>
        <w:t>кім бар екен?» дейді. Сол жалайыр деп жүргеніміз кейбір біздің тарихшыларымыздың</w:t>
        <w:br/>
        <w:t>«Жылқының жалынан қысып жібергенде, жылқының жалы айырылып кетіпті» деген</w:t>
        <w:br/>
        <w:t>сияқты жабайы ұғыммен түсіндіріп жүрген тайпаның алғашқы аты - «Жолайыра».</w:t>
        <w:br/>
        <w:t>Жолайыра немесе «жол айырар» деген сөз.</w:t>
        <w:br/>
        <w:t>Сол Жолайырлардың ханына Түмен хан Ботаны аманат қып тапсырады.</w:t>
        <w:br/>
        <w:t>Тоқалдың ойындағы арамдығы іске асқан соң ол енді қыт-қыттап жүріп, Түмен ханға</w:t>
        <w:br/>
        <w:t>«Сен шабуыл жаса Жолайырларға» дейді. (74- 75 66.)</w:t>
        <w:br/>
        <w:t>Кейбір тарихшылардың Шыңғысханды жалайырдың Бөржігіт деген атасынан</w:t>
        <w:br/>
        <w:t>таратуында да жан бар». (3416.)</w:t>
        <w:br/>
        <w:t>Сонымен Түмен хан (екінші есімі Қарахан) өзінің Ботахан деген ұлына он мың</w:t>
        <w:br/>
        <w:t>атты әскер беріп, өз алдына дара хан етіп бөліп шығарды. Ал кеше ғана тасы өрге</w:t>
        <w:br/>
        <w:t>домалап тұрған жолайырлар жаңадан пайда болған Бота ханды менсіне қойған</w:t>
        <w:br/>
        <w:t>жоқ.(3426.)</w:t>
        <w:br/>
        <w:t>Бұл екі халық қатар өмір сүрді, қатар көшіп-қонып жүрді. Екеуі де Қытайдың</w:t>
        <w:br/>
        <w:t>шығыс шекараларында өмір сүрді. Татар деп аталатындар Қытайдың Шаньси, Хэбэй</w:t>
        <w:br/>
        <w:t>провинцияларында көшіп-қонып жүрген. Ал Жалайырлар Қытайдың солтүстік батыс</w:t>
        <w:br/>
        <w:t>аймағын мекендеген.Ол сұрақтың жауабы Шығыс көшпенділері татар (тартарары)</w:t>
        <w:br/>
        <w:t>әулеті болып саналғаны, ал Батыс көшпенділері мыңқол болып аталуына байланысты</w:t>
        <w:br/>
        <w:t>ма деп ойлаймын.</w:t>
        <w:br/>
        <w:t>Тарихта осыдан кейін «аша төре», «аша тұрұқ», «тұрқ аша» дегендей ұғым пайда</w:t>
        <w:br/>
        <w:t>98</w:t>
        <w:br/>
        <w:t>І.Жансүгіров атындағы ЖМУ ХАБАРШЫСЫ ./%2-3/2013</w:t>
      </w:r>
    </w:p>
    <w:p>
      <w:r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языка на другой.</w:t>
        <w:br/>
        <w:t>іп ІШік ағіісіе із ехатіпей тегтіпоіову апа тетт-вуяет. Сопвіаеғ вітисішге о) ттапвіайпе</w:t>
        <w:br/>
        <w:t>тегтіпоіову гот опе (апдиаге іпо апоіһег уға біуеп Іғапвіатіпе ехатріев о) іегтіпоіову.</w:t>
        <w:br/>
        <w:t>Кеу яоғав: тегғтв, тегтіпоіову, тиіШіпдиаі тегтіпоіову, Әйіпдиаі тегтіпдіову,</w:t>
        <w:br/>
        <w:t>зуроіосіса! тегтіпоіову всіепсе</w:t>
        <w:br/>
        <w:t>Тегшіпоіову із (һе вішіу оҒ (егіпв апа Іһеіг иве. Тегіпв аге чуогбв ап4 сотровйла</w:t>
        <w:br/>
        <w:t>ууога (һас аге изей іп вресіНс сопіехів. Моб (о Бе сопһивейі үуҺ "бегі" іп соПоцшігі а5арев,</w:t>
        <w:br/>
        <w:t>е вһюгепей Ғогт оҒесһпіса! (етпп (от (егіп оҒ агб) м Нісһ аге 4еНпес ууііп а (ізсіріпе ог</w:t>
        <w:br/>
        <w:t>вресіасу Не18. Тһе «(ізсіріше Тегіпіпо!ору в0і&lt;ев атопв оег (зіпев һоуу васһ (егі оҒ аг(</w:t>
        <w:br/>
        <w:t>соте (о Бе апа еіг ішетте!айопһіре уүйііп а сиішге. Тегтпіпоіову, егебоге, 4епойев а</w:t>
        <w:br/>
        <w:t>тоге іогта! (ізсіріпе, үуһісһі вуз(етайсаПу вішев (һе 1аһе пе, ог 4евірлайіпр оҒ сопсерів</w:t>
        <w:br/>
        <w:t>рагасаһат і опе ог тоге вй|есі Не145 ог 4отаіп оҒ Іапап асбуиу, Өлгопеһ тезелгсһі апа</w:t>
        <w:br/>
        <w:t>апа1усі оҒ (егі іп сошехі, Ғог (һе ригрове оҒ Фоситешіпе апа рготовіпе соттесі иваре.</w:t>
        <w:br/>
        <w:t>Тін шау сап Бе Ішіей % опе Іапспаге, сап соуег шпоге (һап опе Іапрпаве аб (һе ваше (іше</w:t>
        <w:br/>
        <w:t>(тшаіпена! (егтіпоіоеу, Біпгаа! (егтпіпоіору, апа 5о Жог), ог шау оси оп вішев оҒ</w:t>
        <w:br/>
        <w:t>(егіп асгов Не148.</w:t>
        <w:br/>
        <w:t>Тегшіпоіову і5 пог соппес(ей үуіҺ іпбогтайоп гейпіеуа! іп апу хау, Бибі осазей оп</w:t>
        <w:br/>
        <w:t>Фе шеапіпе апа сопуеуапсе оҒ сопсерів. "Тегшв” (і.е. іпдех (еге) пей іп ап іпіогтагоп</w:t>
        <w:br/>
        <w:t>тейпіеуаі сошехі аге поб (һе ваше ав "егш” ей іп (һе сошехгс оҒ (егіпіпоіору, ав еу аге</w:t>
        <w:br/>
        <w:t>пос аһуаув (естісі! (етіп оғ аг.</w:t>
        <w:br/>
        <w:t>Тегтіпоіову всіепсе шау һе а!о деНпейі ав Бгапсһ оҒ Ішпешізгісв віііуіпе вресізі</w:t>
        <w:br/>
        <w:t>уосаһшагу поуадаув. Тһе шаіп оБ(есі оҒ Кегіпіпоіогіса! ө0іжев аге вресізі! Іехешев, Нів( оҒ</w:t>
        <w:br/>
        <w:t>аП (егтів. Тһеу аге апа!угей Жтот (һе роіпбс оҒ уіеуу ОҒ еіг огіріп, (һейг телпіпев, Ғогтпа!</w:t>
        <w:br/>
        <w:t>вігісіше апа Ғапсбола! Тезішгев. Мові оҒ ай (ег аге изей о (Фепоге сопсері; Іһегеіоге,</w:t>
        <w:br/>
        <w:t>кегшіпоіову 8сіепсе а!|во сопсегп йве1Ғ чу іоппабйоп апа деуеіортепі оҒ сопсерів апа</w:t>
        <w:br/>
        <w:t>МУНҺ һе ргіпсіріев оҒ ехровіпе (һе ехізбіпе теіаіопв Һебуееп сопсер( апа сіа55 Ғуіпе</w:t>
        <w:br/>
        <w:t>сопсерів. Іп айФібіоп, іс сопсегпв у/Иһ (һе ргіпсіріев оҒ 4еҒіпіпе сопсері апа арргаізіпе 1һе</w:t>
        <w:br/>
        <w:t>ехізіпе деНпійопв. Сопвідегіпе (һе Ғасі һас сһагас(егізіс5 апа Ғипсболіпе оҒ (егіп 4ерепд</w:t>
        <w:br/>
        <w:t>оп 16 Техіса! вштошііпр, поуғайаув йі 15 соппоп (о уіеуу ав (һе таіп офесі оҒ (егтіпоіову</w:t>
        <w:br/>
        <w:t>ӛсіепсе повб верага(е (егіп, Әш тайһег (һе у/һо1е (егіпіпоіору пей іп воте рагбсшаг Не184</w:t>
        <w:br/>
        <w:t>(аіво саПейі ва|есі Не18), васһі ав ой апФ газ, тега Пшгеу, сһетізіту Не145. Тегтпіпоіосіса!</w:t>
        <w:br/>
        <w:t>тевелісһев үеге езресіз Пу таш аб (һе 1а( ҒоЧу уеагв апд4 угеге (агіесйі зеуеліу уеагв асо.</w:t>
        <w:br/>
        <w:t>Аһас біте Іһе шііп бурев оҒ вресізі Техіса! шпйв үуеге віпгіесі ош апа 0ей, висһ 25 (ег</w:t>
        <w:br/>
        <w:t>ргорег, потепв, (егіпіпоійв, ргобюобеттів, ртеюеттв апа ачавіегіпв. Тһе таіп ргіпсіріев оҒ</w:t>
        <w:br/>
        <w:t>кегтгіпоюдіса! ог угеге е!аһотабейі апа Тегтіпоіоріев оҒ (һе Ісабіпе Епгореап Іапвпиавев</w:t>
        <w:br/>
        <w:t>Беіопгіпе (о шапу вй8іесі Не145 үгеге 4езсгіһей апа апа1угей. Іс ӛһош8 һе тепбопей (һас</w:t>
        <w:br/>
        <w:t>сегтіпоігіса! в(йев а( (һе Ғогтег 1755 угеге сопФис(ей оп евресіа у 1агве зса!е. ҮҮҺИе іп</w:t>
        <w:br/>
        <w:t>е 19408 опіу ош: (егтпілоіогіса! (іззегіабіопв ууеге виссеі1 Шу (е(епдей, іп (һе 19508</w:t>
        <w:br/>
        <w:t>еге чгеге 50 васһ (івзегіабіопв, іп (һе 19606 һеіг пштпВет теасһей 231, іп 1һе 19708 - 463</w:t>
        <w:br/>
        <w:t>апа іп (һе 19805 - 1110. Ав Ве гевшіс оғ Ә“еуеіортепі апа вресізіігіпе оҒ (егтіпоіовіса!</w:t>
        <w:br/>
        <w:t>8йікШев, воше оҒ (һе Бтапсһев оҒ (егііпоіову ӛсіепсе - висһ ав (уроіогіса! (егіпіпоіову</w:t>
        <w:br/>
        <w:t>всіепсе, (егтіповтарһу, (егтіпоіову 8сіепсе, (егтіпоіогіса! регіпаіюіову, совпійуе</w:t>
        <w:br/>
        <w:t>сегшілоіоеу ӛсіепсе, ветавісіогісгі, Ғипсбопа! (егіпіпоіову 8сіепсе, Һізіогіса! Тегіпіпоору</w:t>
        <w:br/>
        <w:t>ӛсіепсе, сотрагайуе (еттіпоіору өсіепсе апа воте БгапсВ (егіпіпоіору өсіепсев - поугайаув</w:t>
        <w:br/>
        <w:t>Һһав Ве віайив оҒіпдерепдепі всіепгінс Фізсіріпев.</w:t>
        <w:br/>
        <w:t>Тһе (егіп (егіпіпоіору 1 іе! пвей іп «Негеш тезресів. Тһе шові Ғедпепе изе</w:t>
        <w:br/>
        <w:t>помадауз 15 "һа! Тегііпоіору 16 һе “уосафшагу оҒа гресігі өнесі Не14””. Тһе І”ешабола1</w:t>
        <w:br/>
        <w:t>Зіалдагбі2аНоп Отрап?аһоп (15О), уҰһо 4еЕпе Тегшіпоіору ав һе “ве? оҒ Чегпі гергезепііпе;</w:t>
        <w:br/>
        <w:t>108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</w:r>
    </w:p>
    <w:p>
      <w:r>
        <w:t>сегіп, ог по( шеегіпе (Ве гецшігетеп(5, ргевелгейі (о (еппв. У.А. Таһагіпоу 4еБпев Тершіпо14в</w:t>
        <w:br/>
        <w:t>ав (егт-ІКе вресізі Техіса! али уу ипсіеаг 5іа/15. Ас һе ате (іше, е всіепісі оНет (о</w:t>
        <w:br/>
        <w:t>Фізгіпешізһ (егііпопіппв, іе. (һе ргорет пашев, авед іп вресізі (ехб, үһісіі аге ехесше (һе</w:t>
        <w:br/>
        <w:t>сегшілоіогіса! Әшпсііопв ог еуеп аге (егіп-іогітіпе Техіса! апі8, Ғог іпв(апсе, "Мігапаа</w:t>
        <w:br/>
        <w:t>муагпіпе”(бһе роһсе вау Нів тісім у/ҮМШе агевбіпе) "МоПу Мавсчіге”(фһе шетһег оҒ весгес</w:t>
        <w:br/>
        <w:t>ІгізҺ зосіегу, вігіуей уй Һіеһ гешіа! раушепд). Іп висһ савев (һе ргорег патев пвшаЙу Іозе</w:t>
        <w:br/>
        <w:t>еіг іпдерепдепсе, ап4 у/ога тоуев %о 1еуе! оҒ Ве (егіп (бог іпв(апсе, "Шеве!” ), Әс висһ</w:t>
        <w:br/>
        <w:t>Техіса! алі һо1( іп (егіпіпоһору ваһогдіпа(ей ровібоп |2, 249.</w:t>
        <w:br/>
        <w:t>Тһегеһу, фе (егіпіпоісіз апа (егіпіпопітп, ү/һісһ офег ашфһогв саПей 1һе ааавіегів,</w:t>
        <w:br/>
        <w:t>ргекегіпв ог ргоюбетіп, 15 шіроввіМе геег (о (егііпоіору.</w:t>
        <w:br/>
        <w:t>Тһе (егіпіпоіову авійе Ғгот (егіп а15о сопіргізез потепв. С.О. УіпоЮшг у/тобе аһошс</w:t>
        <w:br/>
        <w:t>пеед оҒ (һе дейтйайоп оҒ (һе (егіп апа потеп: "(/11Ке (егіпіпоіову, 1 ів песевзагу І0</w:t>
        <w:br/>
        <w:t>шлдегв(апа (һай потепсіайаге 15 а вузет оҒ аһвоішеіу аБвятас( апа сопФйопа! 5утВоі,</w:t>
        <w:br/>
        <w:t>м ісі: һав віпріе рагрове о гіуе вгеайу вийаМе теапв ог іпйісабоп (һе Иеш, ІНіпев,</w:t>
        <w:br/>
        <w:t>уу ой Фігесі теіа/іоп у/Шһ пееб5 оҒ һе Іһеогегіса! (һопеҺМ5, һапФіпе уу (һеве іпез" |3,</w:t>
        <w:br/>
        <w:t>2231.</w:t>
        <w:br/>
        <w:t>Біпсе (һе арреагапсе оҒ (һе (ор-Іеуе! патев (фе потепв) (һе (егіпіпо/ову в(аГей (о</w:t>
        <w:br/>
        <w:t>Жопа. Мотіпайуе апИв Бесоте һе (егіп оҒ (һе 8сіепсе. Тһе ФІНҒегепсе ВҺебмееп (һеш</w:t>
        <w:br/>
        <w:t>сопвідегейі іп (һе дергее оҒ аҺяітасбоп оҒ хғога сопсерс (һе (егіп геНесів фе аһвітасі гепега!</w:t>
        <w:br/>
        <w:t>сопсері, һе потеп геЙесів 16 сопсге(е іпдіуісла!Ну, Өзі сап Бе (һе ргорег патев). Тһе</w:t>
        <w:br/>
        <w:t>патев оҒ сопсге(е Иетп, ргосе5ев, ша(егізі, шасһіпев (уеһісіев) аге сопсегпесі (о потепв.</w:t>
        <w:br/>
        <w:t>Тһе 1езвег 4ергее оҒ аһвітас(іуепевв 15 ехргеввей (һаг потепв ргевепі ИвеШҒ фе віпріе 118і оҒ</w:t>
        <w:br/>
        <w:t>вресіз! оМіесів у/йһоас сізіт оп теуеайпе (һе евзеппіа! іпетсоврііпе Беймееп (һеш, Тог</w:t>
        <w:br/>
        <w:t>іпапсе, "саг" 15 а (егіп, Бс а "Саштгу” і а потеп |2, 2531.</w:t>
        <w:br/>
        <w:t>Іс і а!Бо песеввагу о ІооКк ішо а шайег оҒ ргобевзіолаНвті5, у/һісі: ө(айив іп (һе</w:t>
        <w:br/>
        <w:t>кегтіпоіову ів пос епоцеВ сіеагіу Фегегтіпей. 5оте гевелгсһегв сопвідег (һе (егіп а5 уагіапі</w:t>
        <w:br/>
        <w:t>шін оҒ гепегаЙу ассер(іей (егіпв ог уегпасшаг (етш апа іпсіпде (һеш ішо (егшіпоіову,</w:t>
        <w:br/>
        <w:t>О егв сопвідег Өһа( 6 ів песевзагу іо ууИҺагауу (һе рго(еввіопа!івтів Ітоп (егіпіпоіоріса!</w:t>
        <w:br/>
        <w:t>вувбет апа тагіс һел ае Ф4ізетһофей, у/һісіі пос лйей іп сіовей 5уөбет ог Ші5, а5 а гше,</w:t>
        <w:br/>
        <w:t>Һав а сегізіп рісішгевдие апа Ніеагайуепеве |3, 821.</w:t>
        <w:br/>
        <w:t>5.Р. Ні?һпуаі віуез о (һе ргоеввіопайвіі (һе різсе іп зерагабе (уре оғ вресіз!</w:t>
        <w:br/>
        <w:t>Пехісоп апа сопдасів һе дейтіайоп Вебсмееп (егіпе апа ртоТеввіопай8т5 шаіпіу Ву</w:t>
        <w:br/>
        <w:t>Яшпсйопа!-вбуідіс вірпе. Тһе тшаіп ІНегепсе оҒ ргоеввіопа!5і5 1 а Ішігесі ӛрһете оҒ Неіг</w:t>
        <w:br/>
        <w:t>пве, міс і5 гейасей (о ога! вреесһ: оҒ вресіз5(6 іп іпіогта! вйшабйоп. Тһе изе гейисей</w:t>
        <w:br/>
        <w:t>декеттілоіогізагейі Техісоп 1 сіовейу соппес(ей уүИІһ соПоциізі вреесһ апа сһагас(егігей Бу</w:t>
        <w:br/>
        <w:t>е ргевепсе оҒ етобопа! соһоагабоп апа ехргеввіуе соппогабйоп іп (һе Іехісоп оғ (Ін (уре</w:t>
        <w:br/>
        <w:t>ІҺ.271.</w:t>
        <w:br/>
        <w:t>ХҮһеп че һауе дейпей һе віспв оҒ һе (егііпоіосіса! ші апа һауе сопфисеей (һе</w:t>
        <w:br/>
        <w:t>дейтіайоп Бебууееп (егіз апа (һе ойһег бурев оҒ вресізі Техісоп, 1 і песевзагу іо сопвідег</w:t>
        <w:br/>
        <w:t>е соттге!абоп оҒ сопсер(в "егшіпоіову" апа "(егі-вузелі", шогеоует, 4 һав Ф1Негепі 10055</w:t>
        <w:br/>
        <w:t>оҒ фе гевелісһете |2, 891.</w:t>
        <w:br/>
        <w:t>Бігвс оҒ аП, 4 і песевзагу %ю вор оп (һе теһайопв Бейугееп (егіпіпоіову апа гепега!</w:t>
        <w:br/>
        <w:t>Шегайше Пехісоп. боте ашһогв сопвійег (һай «ізсгітіпабіпе ресшіагійев оҒ (һе</w:t>
        <w:br/>
        <w:t>сегшілоіогіса! апИв (іпйерепдепсе Нот сошехі, абвепсе оҒ етобйопа!-ехргеввіуе дааШу,</w:t>
        <w:br/>
        <w:t>ішуіюіасу апФ о4һегв.) аПоуу 5 (о сопвідег (һе (егіпіпоову ав а вресізі в15узет оҒ (һе</w:t>
        <w:br/>
        <w:t>Шегагу Іапрпаре апФ побе (һе ехізіепсе оҒ һе Ыпагу орровіПоп “ег із поб а Тегі” іп</w:t>
        <w:br/>
        <w:t>Папспаге. Тегііпо!ову із орровей (о сепета! ІШегаішге Техісоп, апа (еті ав вресізі! Ші,</w:t>
        <w:br/>
        <w:t>«іНегіпе Ітоп огаіпагу »/ог45, аге НС іп сіозед уетп, 1.е. іп (егтпіпоіоріса! Не!45 оҒ сегігіп</w:t>
        <w:br/>
        <w:t>врһегев оҒ һе Кпоч/ейбе.</w:t>
        <w:br/>
        <w:t>Е.Д). Коһгіп8 ап4 В.М. боіоуіп8 арргоасВ ів изей Ғог 5, хУһо оНег (о сопвідег (һе</w:t>
        <w:br/>
        <w:t>сегтілоіову іп Іһе вув(ет оғ гепега! ІШегаше оҒ апсааге, а5 Ғаг а5 (һе опе апа ате Іехіса!</w:t>
        <w:br/>
        <w:t>110</w:t>
      </w:r>
    </w:p>
    <w:p>
      <w:r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КУЛЬТУРА И СПОРТ</w:t>
        <w:br/>
        <w:t>120</w:t>
        <w:br/>
        <w:t>І.Жансүгіров атындағы ЖМУ ХАБАРШЫСЫ ./%2-3/2013</w:t>
        <w:br/>
        <w:t>Нша, уі (егіпв 5110іпе іп апа ош оҒ тесовпібоп. ТІһіз 15 езресіз Пу іе іп (һе таріШу</w:t>
        <w:br/>
        <w:t>деуеіоріпе ууогі4 оҒ сопіршегв апа пебууогісіпе. Еог іпзіапсе, (һе (егіп НгеугаП (іп (һе зепзе</w:t>
        <w:br/>
        <w:t>оҒа деуісе изей (о Нег пегууогіс (гаЙНс) ууав аб Нтвс(есһпісгі 51апе. Ав (езе деуісев Весате</w:t>
        <w:br/>
        <w:t>тоге ішрогапб апа (һе (етіп Бесате ууідеіу илдегеіоой, (һе ууогб у/ав айор/ей ав Ғогтпа!</w:t>
        <w:br/>
        <w:t>сегтіпоіову.</w:t>
        <w:br/>
        <w:t>Тесһпіса! (егіпіпоЮюву еуо1уев Әпе (о е пеейі Ғог ехрегів іп а Не!4 (о сопитшпісаге</w:t>
        <w:br/>
        <w:t>уй ргесізіоп апа Әтгеуігу, мш обеп һав 1һе е есі оҒ ехсіпдіпе (һове мо аге шпҒатіНаг уһ</w:t>
        <w:br/>
        <w:t>е рагасшаг вресізізгей 1апепаре оҒ (һе вгопр. Ті сап сапве ӘШНҒісшібев а5, Ғог ехапріе,</w:t>
        <w:br/>
        <w:t>меп а рабепі і5 ипаМе (о ҒоПоуу (һе «івсиввіоп оҒ тесіса! ргасбопегв, апа (һа саппоб</w:t>
        <w:br/>
        <w:t>шлдегз(апа Һів оууп сопФ поп апа (гегіпепі. Пі етепсев іп |агеоп а!5о сапве (ІНІсшійев</w:t>
        <w:br/>
        <w:t>м ете ргоТеввіопаі5 іп теізіей Не10і5 ве (1Нетепі (егтів Жог (һе ваше рһепотепа. Ғог</w:t>
        <w:br/>
        <w:t>іпіапсе, забв(апва! атошив оҒ Ффірісаіедй тезешгеһ оссат іп совпійіуе рвусһоіору апа</w:t>
        <w:br/>
        <w:t>Һшпап-сопршет ішегасбоп рагбу Бесапве оғ васһ «1Ғісійев.</w:t>
        <w:br/>
        <w:t>ХҮһеп уе һауе д4ейпей (һе віспв оҒ фе (егіпоіосіса! ші апа һауе сопдис(ей (һе</w:t>
        <w:br/>
        <w:t>детйайоп Бесучееп (егіп апа (һе ойет сурев оҒ вресізі Іехісоп, 16 і песевзагу (о сопвідег</w:t>
        <w:br/>
        <w:t>е сотте!айоп оҒ сопсерів "Еегшіпоіору” апа "(етш-увіет”, тпогеоует, 4 һав Ф1Нетепі 10055</w:t>
        <w:br/>
        <w:t>оғ Ве тевеагсһетв.</w:t>
        <w:br/>
        <w:t>КЕҒЕКЕМСЕ5:</w:t>
        <w:br/>
        <w:t>1. 5когокһойко Е.Е «Вопросы перевода английской технической лигературы» -</w:t>
        <w:br/>
        <w:t>Кіеу: 2003.-258с.</w:t>
        <w:br/>
        <w:t>2. Втепв Е.У. "Основы теории и практики перевода с русского языка на английский:</w:t>
        <w:br/>
        <w:t>“Учебное пособне." - М.: Изд-во УРАО, 2000.-325с.</w:t>
        <w:br/>
        <w:t>3. Куаһсеуа М. К. “Научная речь на английском языке”. “Руководство по</w:t>
        <w:br/>
        <w:t>научному изложению”. «Словарь оборотов и сочетаемости обшенаучной лексики».</w:t>
        <w:br/>
        <w:t>«Новый словарь-справочник активного типа» (іп ЕпеН8Һһ). -М.: 2002.-263с.</w:t>
        <w:br/>
        <w:t>4. ВатішӘла М.М. "Функциональная стилистика (на материале английского и</w:t>
        <w:br/>
        <w:t>русского языков): Учеб. пособие." - М.: Ніеһ всһоо!, 2004.-265с.</w:t>
        <w:br/>
        <w:t>5. В.М. Соіоуіп "Роль терминологии в научном и учебном обшении. Термин и</w:t>
        <w:br/>
        <w:t>слово." - Изд-во ГГУ им. Н.И.Лобачевского, 2000.-296с.</w:t>
        <w:br/>
        <w:t>6. Котіввагоу У.М. "Теория перевода (лингвистические аспекты): Учеб. для ин-тов и</w:t>
        <w:br/>
        <w:t>фак. иностр. яз". - М.: НіеҺ өсһюоі, 2001.</w:t>
        <w:br/>
        <w:t>ӘОЖ 245,160</w:t>
        <w:br/>
        <w:t>АБЫЛАЙ БЕЙНЕСІ- ХАЛЫҚ ЖҮРЕГІНДЕ</w:t>
        <w:br/>
        <w:t>Әнуар Сыдықов</w:t>
        <w:br/>
        <w:t>Алматы құрылыс және халықкәсіпшілігі колледжінің оқытушысы</w:t>
        <w:br/>
        <w:t>Бұл мақалада атақты Абылай ханның бейнесі қазақ аңыз-әңгімелерінде қалай</w:t>
      </w:r>
    </w:p>
    <w:p>
      <w:r>
        <w:t>жасағанын теориялық жағынан талдап береді.</w:t>
        <w:br/>
        <w:t>В статье анализируется образ Абылай хана в казахских легенд-рассказах.</w:t>
        <w:br/>
        <w:t>Тһів агіісіе апо!ивев Іһе сһағастеғ о АЫ а! һап іп кагаКА (едепа-віюгіез.</w:t>
        <w:br/>
        <w:t>Кілт сөздер: хан; халық; әңгімелер; туған жер; билер; қырғи қабақ соғыс; елі</w:t>
        <w:br/>
        <w:t>үшін аянбай тер төгу.</w:t>
        <w:br/>
        <w:t>Алтайдан Ақ Еділге дейінгі тұлпардың тұяғын, қыранның қияғын тоздырып</w:t>
        <w:br/>
        <w:t>112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отношение к жизни.</w:t>
        <w:br/>
        <w:t>Проблемы эстетического воспитания - широкий и самостоятельный круг</w:t>
        <w:br/>
        <w:t>проблем в системе воспитания. В самой обішей форме сушность эстетического</w:t>
        <w:br/>
        <w:t>воспитания состоит в формировании и развитии у ребенка образного, идейно-</w:t>
        <w:br/>
        <w:t>эмоционального восприятия и отношения к явлениям искусства и действительности,</w:t>
        <w:br/>
        <w:t>способности к творчеству, художественного вкуса.</w:t>
        <w:br/>
        <w:t>Эстетическое воспитание развивает чувственно-образные формы восприятия</w:t>
        <w:br/>
        <w:t>учашимися окружаюшего мира. При этом оно предполагает формирование в человеке</w:t>
        <w:br/>
        <w:t>универсальной способности восприятия мира, которая необходима во всех областях его</w:t>
        <w:br/>
        <w:t>жизни и деятельности. Эстетическое воспитание воздействует на эмоциональную</w:t>
        <w:br/>
        <w:t>сферу, затрагивает область мыслей, понятий, убеждений человека. Одной из задач</w:t>
        <w:br/>
        <w:t>эстетического воспитания, помимо развития художественно-образного мышления,</w:t>
        <w:br/>
        <w:t>является формирование высокого эстетического вкуса как результата осознания,</w:t>
        <w:br/>
        <w:t>оценки эстетического чувства разумом.</w:t>
        <w:br/>
        <w:t>Высшей формой эстетического освоения действительности является искусство,</w:t>
        <w:br/>
        <w:t>как выражение наиболее развитого эстетического сознания, как особая форма</w:t>
        <w:br/>
        <w:t>художественной деятельности человека Ии чувственно-образного познания</w:t>
        <w:br/>
        <w:t>Действительности. Все виды искусства служат выполнению главной цели -</w:t>
        <w:br/>
        <w:t>формированию нового человека.</w:t>
        <w:br/>
        <w:t>Эмоциональная реакция на литературное, живописнов или музыкальное</w:t>
        <w:br/>
        <w:t>произведение не будет тождественной. Музыка является искусством, которое обладает</w:t>
        <w:br/>
        <w:t>наиболышей силой эмоционального воздействия на человека и тем самым служит</w:t>
        <w:br/>
        <w:t>одним из важных средств формирования идейных убеждений, нравственных и</w:t>
        <w:br/>
        <w:t>эстетических идеалов людей. Никакое другое искусство не вторгается с такой властной</w:t>
        <w:br/>
        <w:t>силой в эмоциональный мир человека, как это доступно музыке.</w:t>
        <w:br/>
        <w:t>Воздействуя на человека, она с особенной силой пробуждает в нем все хорошее,</w:t>
        <w:br/>
        <w:t>Делает его чише. Исследованием вопросов эстетического восприятия музыки и</w:t>
        <w:br/>
        <w:t>выявлением ее воспитываюшего влияния на человека занимались многие педагоги,</w:t>
        <w:br/>
        <w:t>психологи, музыковеды.</w:t>
        <w:br/>
        <w:t>Таким образом, анализ психолого-педагогической лигературы показывает, что</w:t>
        <w:br/>
        <w:t>при конкретной цели музыкального образования можно выделить 3 ведушие задачи:</w:t>
        <w:br/>
        <w:t>формирование эмоционального, сознательного и деятельно-практического отношения</w:t>
        <w:br/>
        <w:t>школьников к музыкальному искусству. Главное же в содержании музыкального</w:t>
        <w:br/>
        <w:t>обучения - его воспитательная направленность.</w:t>
        <w:br/>
        <w:t>“Участие во внеклассной работе открывает перед школьниками возможность</w:t>
        <w:br/>
        <w:t>углубленно заниматься тем, что их влечет. Учитель же, занимаясь с заинтересованными</w:t>
        <w:br/>
        <w:t>учашимися, имеет возможность болыше приобшать их к музыке, формировать</w:t>
        <w:br/>
        <w:t>самостоятельность и творческую активность.</w:t>
      </w:r>
    </w:p>
    <w:p>
      <w:r>
        <w:t>Организуя внеклассную работу по музыке, следует помнить, что:</w:t>
        <w:br/>
        <w:t>все виды внеклассных музыкальных занятий должны быть направлены на</w:t>
        <w:br/>
        <w:t>нравственно-эстетическое воспитание школьников, формирование их музыкальных</w:t>
        <w:br/>
        <w:t>вкусов и интересов;</w:t>
        <w:br/>
        <w:t>широков использование различных методов должно способствовать</w:t>
        <w:br/>
        <w:t>пробуждению художественных интересов, развитию художественного воображения,</w:t>
        <w:br/>
        <w:t>музыкальных, творческих способностей школьников;</w:t>
        <w:br/>
        <w:t>необходимо воспитывать у учашихся интерес к просветительской работе,</w:t>
        <w:br/>
        <w:t>стремление пропагандировать музыкальную культуру.</w:t>
        <w:br/>
        <w:t>Детский музыкальный театр является одним из видов внеклассной музыкальной</w:t>
        <w:br/>
        <w:t>работы со школьниками.</w:t>
        <w:br/>
        <w:t>“Участие во внеклассной работе открывает перед школьниками возможности</w:t>
        <w:br/>
        <w:t>эстетического воспитания. Детский музыкальный театр являетоя одним из</w:t>
        <w:br/>
        <w:t>124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Вторая педагогическая задача - формирование осознанного отношения к</w:t>
        <w:br/>
        <w:t>музыке. Школьнику важно приобрести опыт осознанного восприятия произведений;</w:t>
        <w:br/>
        <w:t>уметь применять музыкальные знания; не только чувствовать, но и понимать характер</w:t>
        <w:br/>
        <w:t>музыкальных образов, логику их развития, приблизиться к осознанию идейной основы</w:t>
        <w:br/>
        <w:t>сочинения, жизненности его содержания. Решение этой задачи связано с</w:t>
        <w:br/>
        <w:t>формированием у учашихся художественного мышления, умением самостоятельно</w:t>
        <w:br/>
        <w:t>применять знания В новых ситуациях. Обе эти задачи реализуются в единстве,</w:t>
        <w:br/>
        <w:t>осознанное отношение к музыке формируется на основе опыта эмоционального,</w:t>
        <w:br/>
        <w:t>образного ее восприятия, и наоборот.</w:t>
        <w:br/>
        <w:t>Третья педагогическая задача - формирование деятельно-практического</w:t>
        <w:br/>
        <w:t>отношения к музыке в процессе ее исполнения, прежде всего хорового пения как</w:t>
        <w:br/>
        <w:t>наиболее доступной формы музицирования. Решение этой задачи предусматривает</w:t>
        <w:br/>
        <w:t>такую направленность формирования музыкальной культуры школьников, которая</w:t>
        <w:br/>
        <w:t>связана с развигнем у них конкретных музыкально-слуховых представлений и</w:t>
        <w:br/>
        <w:t>исполнительских навыков в процессе восприятия музыки.</w:t>
        <w:br/>
        <w:t>Важно предоставить учашимся широкую возможность почувствовать себя</w:t>
        <w:br/>
        <w:t>внутренне сопричастными процессу музыкального творчества, воплоцения</w:t>
        <w:br/>
        <w:t>художественного образа. Эта сторона музыкального обучения в особенности близка</w:t>
        <w:br/>
        <w:t>младшим школьникам.</w:t>
        <w:br/>
        <w:t>Задача реализуется одновременно с первыми - формированием эмоционального</w:t>
        <w:br/>
        <w:t>и осознанного отношения школьников к музыке.</w:t>
        <w:br/>
        <w:t>Содержание музыкального обучения рассматривается как компонент целостной</w:t>
        <w:br/>
        <w:t>системы и определяется целью предмета.</w:t>
        <w:br/>
        <w:t>Главное. в содержании музыкального обучения - воспитательная</w:t>
        <w:br/>
        <w:t>направленность.</w:t>
        <w:br/>
        <w:t>Воспитательной направленностью отличаются и ключевые знания о музыке,</w:t>
        <w:br/>
        <w:t>составляюшие основу ориентации школьников в различных явлениях музыкального</w:t>
        <w:br/>
        <w:t>нскусства.</w:t>
        <w:br/>
        <w:t>У/своение знаний, формирование умений и навыков в музыкальном обучении</w:t>
      </w:r>
    </w:p>
    <w:p>
      <w:r>
        <w:t>осушествляются на художественном материале. Восприятие этих произведений в</w:t>
        <w:br/>
        <w:t>процессе учебной деятельности школьников всегда своеобразно, оно носит творческий</w:t>
        <w:br/>
        <w:t>характер. Творческая учебная деятельность должна пронизывать весь процесс усвоения</w:t>
        <w:br/>
        <w:t>знаний, формирования умений и навыков, и поэтому не выделяется как</w:t>
        <w:br/>
        <w:t>самостоятельный элемент содержания музыкального обучения.</w:t>
        <w:br/>
        <w:t>Все элементы содержания музыкального обучения: а) опыт эмоционально-</w:t>
        <w:br/>
        <w:t>нравственного отношения человека к действительности, воплоценный в музыке; б)</w:t>
        <w:br/>
        <w:t>музыкальные знания, в) музыкальные умения и навыки, проявляюциеся в творческой</w:t>
        <w:br/>
        <w:t>учебной деятельности школьников, - представлены во взаимосвязи и единстве.</w:t>
        <w:br/>
        <w:t>Нравственная проблематика - утверждение добра и осуждение зла - всегда была</w:t>
        <w:br/>
        <w:t>определяюшей в содержанин музыки. Первейшей воспитательной задачей детских</w:t>
        <w:br/>
        <w:t>оперы и балета является научить ребят не только различать добро и зло, но и бороться</w:t>
        <w:br/>
        <w:t>со злом. Этому способствует масштаб данных музыкально-театральных жанров,</w:t>
        <w:br/>
        <w:t>позволяюших развернуть целый ряд событий, и наличие драматического сюжета,</w:t>
        <w:br/>
        <w:t>движимого, как правило, взаимодействием остроконфликтных образов. В детских</w:t>
        <w:br/>
        <w:t>опере и балете конфликтное противопоставление добрых и злых сил должно быть</w:t>
        <w:br/>
        <w:t>предельно выпуклым и очерченным. Другое важнейшее условие, обусловленное</w:t>
        <w:br/>
        <w:t>психологией детей, - завершение драматического сюжета обязательно радостным</w:t>
        <w:br/>
        <w:t>исходом, победой добра над злом.</w:t>
        <w:br/>
        <w:t>Эстетическое воспитание служит активным фактором духовного развития</w:t>
        <w:br/>
        <w:t>личности. Цель эстетического воспитания - расширить познание детей о</w:t>
        <w:br/>
        <w:t>Действительности, сформировать мир их чувств, развить и утвердить творческое</w:t>
        <w:br/>
        <w:t>123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алмасып отырады. Бұл би мен хордың сахналық көрінісі Мұқанның аса сәтті табысыдеуге</w:t>
        <w:br/>
        <w:t>болады, себебі осыған дейінгі операларда ондай біртұтас және аяғына дейін тыңдаушының</w:t>
        <w:br/>
        <w:t>көңіл күйін эмоционалды тұрғыда баурап алатын тым әсерлі сахна көрінісі болған емес-ті.</w:t>
        <w:br/>
        <w:t>Төртінші акті- Біржан зынданда. Оркестрдің кіріспе тұрғысында «Біржан</w:t>
        <w:br/>
        <w:t>салхәнінің толық орындалуы, тыңдаушыны Біржан бейнесінен басқа жаққа ауытқытпайды.</w:t>
        <w:br/>
        <w:t>Біржанның:</w:t>
        <w:br/>
        <w:t>«Тар заман көрсеттің-ау, көр азабын!</w:t>
        <w:br/>
        <w:t>Арыды адуын күш, асау жаным.</w:t>
        <w:br/>
        <w:t>Аңсаған алтын таңым атар қашан?</w:t>
        <w:br/>
        <w:t>Амал не, іште кетті-ау бар арманым?</w:t>
        <w:br/>
        <w:t>Салынды қолға кісен, тілге ауыздық.</w:t>
        <w:br/>
        <w:t>Не пайда қайнағаннан ыстық қаным,</w:t>
        <w:br/>
        <w:t>Мұңымды келешекке кім жеткізер,</w:t>
        <w:br/>
        <w:t>Асыл сөз, сен болмасаң, асқақ әнім!» - деген қиналу ариясы естіледі. Осы төртінші</w:t>
        <w:br/>
        <w:t>актінің басындағы ария мен ең соңғы аяғындағы Біржанның қорытынды ариясының сөзін</w:t>
        <w:br/>
        <w:t>Мұқанның өзі жазған көрінеді. Амалын тауып зынданға келген Сара Біржанды</w:t>
        <w:br/>
        <w:t>шыдамдылыққа, ерлікке шақырады. Бұл іске бүкіл ел болып кіріскендігін, Естай бастаған</w:t>
        <w:br/>
        <w:t>жастар оны босатып алатындығын жеткізеді. Ал өзі Біржан үшін өмірге де, өлімге де</w:t>
        <w:br/>
        <w:t>дайын екендігін білдіріп, екеуі қосылып «Адасқақ» әнінің болмысымен махаббат дуэтін</w:t>
        <w:br/>
        <w:t>шырқайды.</w:t>
      </w:r>
    </w:p>
    <w:p>
      <w:r>
        <w:t>Кенет оркестр ұсқынсыз жарты тондап төмен түсетін Жиенқұлдың жүрісін</w:t>
        <w:br/>
        <w:t>суреттегендей болады. Сахнаға Жиенқұл мен Жанбота шығады. Олар Біржан мен Сараға</w:t>
        <w:br/>
        <w:t>дінді, әдет-ғұрыпты бұзғандары үшін өздерінің үкімін оқиды.Болыс, молдалар кетісімен</w:t>
        <w:br/>
        <w:t>оркестрде ашық, жарық жұлдыздай аққан Біржанның досы Естайдың лейтмотиві «Хаулау»</w:t>
        <w:br/>
        <w:t>әуені орын алады. Сахнаға бір топ жолдастары, Аналық пен Сараны ертіп Естай шығады.</w:t>
        <w:br/>
        <w:t>Олар Біржанды зынданнан көтеріп алып, жартасқа отырғызады. Біржан өте әлсіз,</w:t>
        <w:br/>
        <w:t>достарымен қоштасып, соңғы тілегін білдіріп:</w:t>
        <w:br/>
        <w:t>Сарыарқа сайрандаған жалпақ елім</w:t>
        <w:br/>
        <w:t>Басымнан өтті-ау дәурен сан күндерім,</w:t>
        <w:br/>
        <w:t>Байлауда, қара түнек тар қапаста,</w:t>
        <w:br/>
        <w:t>Жете алмай арманыма сынды-ау белім.</w:t>
        <w:br/>
        <w:t>Домбырам, жан серігім, Естай, Сара,</w:t>
        <w:br/>
        <w:t>Әлпештеп аялатқан қайран ана!</w:t>
        <w:br/>
        <w:t>Хош сау бол сөндірді үрлеп жарығымды</w:t>
        <w:br/>
        <w:t>Опасыз мылқау заман. Бар ма шара?</w:t>
        <w:br/>
        <w:t>Ақынның көр аузында бір тілегі</w:t>
        <w:br/>
        <w:t>Аманат ән мен өлең барлығыңа</w:t>
        <w:br/>
        <w:t>Саражан! Апа! - деп өзінің соңғы ариясын айтып дүниеден қайтады. Аналықтың</w:t>
        <w:br/>
        <w:t>сол арада баласына арнаған жоқтауы тек бір ғана ананың трагедиясы, қайғы-қасіреті емес,</w:t>
        <w:br/>
        <w:t>сол кезеңдегі теңсіздік, құқықсыз заманда еңсесі басылып, езілген халықтық қайғы-қасірет</w:t>
        <w:br/>
        <w:t>жыры болып кетті. Оркестрде созылта бар күшімен «Біржан салуәнінің орындалуы,</w:t>
        <w:br/>
        <w:t>Сараның қолындағы Біржанның домбырасы, оның асқақ әнін ұрпағына беріп кеткенін,</w:t>
        <w:br/>
        <w:t>Біржанның рухы өлген жоқ деген ойға еріксіз әкеп сілтейді.</w:t>
        <w:br/>
        <w:t>Операның ұтымды болуының негізгі себебі либретто авторы мен композитордың</w:t>
        <w:br/>
        <w:t>кейіпкерлерді жақтауында деп ойлаймыз. Басты кейіпкерлер мен қатар қосалқы</w:t>
        <w:br/>
        <w:t>кейіпкерлер, мәселен Алтынай, Серік, Қожағұл бейнелері үнемі асқан шеберліктің</w:t>
        <w:br/>
        <w:t>нышаны болып келеді. Авторлардың өздері енгізген: Естай, Серік, Аналықтардың да,</w:t>
        <w:br/>
        <w:t>жеткілікті, нанымды, музыкалық жағынан дәлелденген өзіндік мінездемелері бар, өздерін</w:t>
        <w:br/>
        <w:t>бейнелейтін тақырыптары бар. Олардың музыкалық мінездемелері тек мелодиялық</w:t>
        <w:br/>
        <w:t>жолмен емес, оркестр мүмкіндігінде, гармониялық суретте, интервалдық өрістеу</w:t>
        <w:br/>
        <w:t>(Біржан,Сара) немеседыбыс бояуының тоқырауы арқылы (Жанбота) беріліп отырады.</w:t>
        <w:br/>
        <w:t>130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ақылшысы, қамқоршысы, қорғаны, сақтаушысы, жебеушісі, халықтың анасы. Абылай</w:t>
        <w:br/>
        <w:t>жайлы аңыз-әңгімелер - оқиғаның ізі суымаған заманның, көзі көргендер мен біреуден</w:t>
        <w:br/>
        <w:t>естігендердің дерегіне негізделген реалды шындықтың өзі. Мұндай шығармалардың</w:t>
        <w:br/>
        <w:t>жуан ортасында Абылай бейнесі еш әсірелеусіз тұлғаланып шығады. Ол - төңірегін</w:t>
        <w:br/>
        <w:t>естіп, көре білген, түйсігі мен түйсінуі терең ерекше сезімтал жан саналған.</w:t>
        <w:br/>
        <w:t>Абылай бастаған соғыстың бәрі қорғану, Отан соғысы, қазақтар үшін намыс пен</w:t>
        <w:br/>
        <w:t>ардың ісі саналған. Жеңіс оңайшылықпен келген жоқ. Адам қаны селдей ағып, туған</w:t>
        <w:br/>
        <w:t>жердің әр сүйемі қанмен суғарылды. Соғыста шығын аз болуы үшін оны шебер</w:t>
        <w:br/>
        <w:t>ұйымдастыра білетін нағыз жүрек жұтқан ерлер қатары молдығы-табысқа жеткізетін</w:t>
        <w:br/>
        <w:t>бірден бір жол. Аңыз-әңгімелерде Абылайдың нөкерлері, ру көсемдері, батырлар нағыз</w:t>
        <w:br/>
        <w:t>«сен тұр мен атайынның» сойы. Абылай бастаған ұлы жорықтарда Қаракерей</w:t>
      </w:r>
    </w:p>
    <w:p>
      <w:r>
        <w:t>Қабанбай, Қанжығалы Бөгенбай, Шақшақұлы Жәнібек, Көкжарлы Барақ, Шанышқылы</w:t>
        <w:br/>
        <w:t>Бердіқожа, Сырым Малайсары, Уақ Сары мен Баян, Балтакерей Тұрсынбай,</w:t>
        <w:br/>
        <w:t>Шапырашты Наурызбай т.б. «атса мылтық өтпейтұғын, шапса қылыш кеспейтұғын,</w:t>
        <w:br/>
        <w:t>отқа салса күймейтұғын, суға салса батпайтұғын» баһадүрлердің өзі. Абылайдың оң</w:t>
        <w:br/>
        <w:t>қолы олар тізе қосып кіріскен жерде қандай қырғын шайқасыңызда да жау жеңіліс</w:t>
        <w:br/>
        <w:t>тауып, ел көптен күткен мұратына жеткен. Сол мұратқа жету жолында Абылайдың өзі</w:t>
        <w:br/>
        <w:t>батырларымен қатар тұрып, майданның ең жойқын шайқастары өтіп жатқан ортаға</w:t>
        <w:br/>
        <w:t>түсіп, ерлік шежіресін алмас қылыштың жүзімен жазған. Ерлік жасауды ол өзінен</w:t>
        <w:br/>
        <w:t>бастаған, өйткені өзгеден талап еткеннен, өзіңе талап қойғанның үйретері шексіз.</w:t>
        <w:br/>
        <w:t>Сондай тұста Абылайдың да басына ажал бұлты оралған сын сағаттар аз емес.</w:t>
        <w:br/>
        <w:t>Сондықтан батырлары қамал бұзар серкесі Абылайды көзінен таса қылмай, оның</w:t>
        <w:br/>
        <w:t>амандығын өз амандығынан гөрі көбірек ойлаған, міндеті санаған. Мәселен, Ер</w:t>
        <w:br/>
        <w:t>Жәнібек бір алмағайып соғыста аты жараланған Абылайға астындағы тұлпарын</w:t>
        <w:br/>
        <w:t>ұсынады: «Сіз қолға түссеңіз ел басшысыз қалар, мен қолға түссем, қазақтың бір әйелі</w:t>
        <w:br/>
        <w:t>ұл табар», - деп аты барлыққан ханға астындағы көк дөненін түсіп береді. Міне,</w:t>
        <w:br/>
        <w:t>Абылайдың жүрт алдындағы беделі, оған деген жұрттың сүйіспеншілігі, құрметі,</w:t>
        <w:br/>
        <w:t>берілгендігі, патриоттық сезімі, ұлтжандылығы, жеке бас үлгісімен қалдырған сабағы.</w:t>
        <w:br/>
        <w:t>Аңыз-әңгімелерде Абылай серік тандағанда Ер Жәнібек тәрізді өлім мен өмір</w:t>
        <w:br/>
        <w:t>қатар сынға түскенде досы, серігі үшін өзіне өлім, оған өмір тілеген мәрт мінезділерді</w:t>
        <w:br/>
        <w:t>іріктеген. Оқиға теріс айналғанда жеке бас пайдасына бола қанды көйлек досын сатып</w:t>
        <w:br/>
        <w:t>кететін оңғақтарға қақпасы жабық-ты. Ол ерінбей-жалықпай қатарларына қосылмақ</w:t>
        <w:br/>
        <w:t>боп келгендерді қатал сынақтан өткізген. Сынағынан сыр алдырмай өткендерге</w:t>
        <w:br/>
        <w:t>көңілінде алалық қалмай шүбәсіз сеніп, жауапты тапсырмалар беріп, даңқын шығаруға</w:t>
        <w:br/>
        <w:t>жол ашқан. Мәселен, кейіннен бал жаласқан, жан беріскен абзал досына айналған,</w:t>
        <w:br/>
        <w:t>«ерлігінде міні жоқ, еңбекшілдігінде де міні жоқ» Балтакерей Тұрсынбай құс ұшпас,</w:t>
        <w:br/>
        <w:t>құлан жортпас Бетпақтың Сары даласында Абылайға тосыннан кезігіп қалып, жөн</w:t>
        <w:br/>
        <w:t>сұрасқанда:</w:t>
        <w:br/>
        <w:t>Көн етікті демесең, көпке татыр өзім бар, көн садақты демесең көпке тиер сөзім</w:t>
        <w:br/>
        <w:t>бар Балтакерей Тұрсынбаймын», - деп танысады. «Атыңа қанық едім, жүзіңе танық</w:t>
        <w:br/>
        <w:t>едім, батыр, жорықтас болайық, олжалас болайық» деп Алатауға қарай аттанған</w:t>
        <w:br/>
        <w:t>жорығына ілістіре кетеді. Жорықта жүрген қақаған қыс күндерінің бірінде піскен тамақ</w:t>
        <w:br/>
        <w:t>таусылып, мал сойып, қатық қылып ішуге отын табалмаған қысылтаң шақта Тұрсынбай</w:t>
        <w:br/>
        <w:t>батырды өзен бойындағы көп моланың ішіндегі оған таныс көрдегі бейіт ағашты отқа</w:t>
        <w:br/>
        <w:t>жағуға алып келуге жұмсайды. Абылай Тұрсынбайдың батырлығын сынамаққа күндіз</w:t>
        <w:br/>
        <w:t>сол бейітке қарулы жігіттерді жіберіп, соның бірін көрге отырғызып қояды. Көзге</w:t>
        <w:br/>
        <w:t>түртсе көргісіз қараңғыда өзіне таныс ағашы бар көрді тас-талқан етіп бұзып,</w:t>
        <w:br/>
        <w:t>бетағашын ала бермек болғанда, көрдің ішінде жатқан:</w:t>
        <w:br/>
        <w:t>Өлген менің көрімде әкеңнің құны бар ма еді!» - деп Тұрсынбайдың</w:t>
        <w:br/>
        <w:t>жағасынан шап беріп ала кеткен ғой. Сонда қаһары қорқынышын айықтырып</w:t>
        <w:br/>
        <w:t>жіберген батыр:</w:t>
        <w:br/>
        <w:t>118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целью музыкального обучения; с другой стороны, у учашихся в процессе овладения</w:t>
        <w:br/>
        <w:t>музыкальной культурой формируются определенные качества личности.</w:t>
        <w:br/>
        <w:t>Психологические возможности детей необходимо рассматривать с учетом</w:t>
        <w:br/>
        <w:t>потенциала развития личности и тех требований, которые предьявляются школой к</w:t>
        <w:br/>
        <w:t>результатам педагогического процесса.</w:t>
        <w:br/>
        <w:t>Если цель включает в себя социальные требования, учитывает возрастные</w:t>
        <w:br/>
        <w:t>особенности учашегося и тенденции его развигия, то музыкальное обучение будет не</w:t>
        <w:br/>
        <w:t>только опережать это развитие, но и сообшит ему определенную направленность.</w:t>
        <w:br/>
        <w:t>“Уровень интеллектуального развития современного учашегося в последние годы</w:t>
      </w:r>
    </w:p>
    <w:p>
      <w:r>
        <w:t>значительно возрос. Младшие школьники обладают такими интеллектуальными</w:t>
        <w:br/>
        <w:t>возможностями, которые, согласно представлениям современной психологин,</w:t>
        <w:br/>
        <w:t>позволяют им уже на первой ступени обучения усваивать основы наук. Это положение</w:t>
        <w:br/>
        <w:t>является сушественным для определения направленности содержания музыкальных</w:t>
        <w:br/>
        <w:t>занятий в процессе формирования музыкальной культуры школьников.</w:t>
        <w:br/>
        <w:t>В современной психолого-педагогической науке все болыпее внимание</w:t>
        <w:br/>
        <w:t>уделяется возрастной динамике эмоционального развития ребенка. При этом</w:t>
        <w:br/>
        <w:t>выделяются три ярко выраженные ступени, которые характеризуют своеобразие</w:t>
        <w:br/>
        <w:t>эмоциональной жизни школьника.</w:t>
        <w:br/>
        <w:t>На первой ступени обучения для детей характерна живая увлеченность самим</w:t>
        <w:br/>
        <w:t>процессом учения. При этом эмоциональные переживания детей тесно связаны с</w:t>
        <w:br/>
        <w:t>наглядными образами и представлениями.</w:t>
        <w:br/>
        <w:t>На следуюших возрастных ступенях своеобразие эмоционального развития</w:t>
        <w:br/>
        <w:t>школьников особенно активно выражается в стремлении к обшению, в желании</w:t>
        <w:br/>
        <w:t>приблизиться к духовной жизни сверстников.</w:t>
        <w:br/>
        <w:t>На более высоких ступенях возрастного развития преобладает эмоционально-</w:t>
        <w:br/>
        <w:t>оценочная функция - стремление школьника овладеть определенными социальными</w:t>
        <w:br/>
        <w:t>нормами поведения и обшения.</w:t>
        <w:br/>
        <w:t>Особое значение имеет достижение единства эмоционального и сознательного в</w:t>
        <w:br/>
        <w:t>развитии личности, что значительно повышает психические возможности школьников</w:t>
        <w:br/>
        <w:t>искусства.</w:t>
        <w:br/>
        <w:t>Музыкальное восприятие детей является основой их музыкального развития. В</w:t>
        <w:br/>
        <w:t>психологии утверждается единство непосредственного эмоционального восприятия</w:t>
        <w:br/>
        <w:t>музыки и мышления. Вместе с тем единство эмоционального и сознательного</w:t>
        <w:br/>
        <w:t>составляет основополагаюшую характеристику музыкального искусства.</w:t>
        <w:br/>
        <w:t>Современная дидактика требует конкретизировать учебный предмет на уровне</w:t>
        <w:br/>
        <w:t>его ведуших задач. Это важно для более эффективного педагогического руководства</w:t>
        <w:br/>
        <w:t>процессом усвоения материала школьниками на основе выявления определенных</w:t>
        <w:br/>
        <w:t>линий их развития. При конкретизации цели музыкального обучения можно выделить</w:t>
        <w:br/>
        <w:t>три ведушие задачи: формирование эмоционального, сознательного и деятельно-</w:t>
        <w:br/>
        <w:t>практического отношения школьников к музыкальному искусству. Эти три задачи</w:t>
        <w:br/>
        <w:t>реализуются на основе развития восприятия музыки. Они подразумевают разные грани</w:t>
        <w:br/>
        <w:t>включения личности школьника в процессе овладения музыкальной культурой.</w:t>
        <w:br/>
        <w:t>Первая педагогическая задача - формирование эмоционального отношения к</w:t>
        <w:br/>
        <w:t>музыке на основе ее восприятия. У школьника необходимо развивать эмоциональную</w:t>
        <w:br/>
        <w:t>отзывчивость на музыку, музыкальнов чувство, тонкость эмоционального</w:t>
        <w:br/>
        <w:t>проникновения в образную сферу музыки; пробуждать активное стремление к</w:t>
        <w:br/>
        <w:t>усвоению знаний, приобретению умений и навыков, желание слушать и исполиять</w:t>
        <w:br/>
        <w:t>музыку; пробуждать интерес к выявлению связей между уроками музыки и жизнью.</w:t>
        <w:br/>
        <w:t>При решении этой задачи необходимо учитывать специфику эмоционального по</w:t>
        <w:br/>
        <w:t>своей природе музыкального искусства, значение эмоционального воздействия музыки</w:t>
        <w:br/>
        <w:t>в формированин у школьников потребности в обшенин с искусством.</w:t>
        <w:br/>
        <w:t>122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барып бір шетінен бір шетіне жеткізетін қазақ сахарасын ата-бабаларымыз ақ білектің</w:t>
        <w:br/>
        <w:t>күшімен, ақ найзаның ұшымен қорғап, ұрпағына мұра еткен. Сол далаға көз сүзбеген,</w:t>
        <w:br/>
        <w:t>асты да, үсті де байлыққа тұнған ырысы басын айналдырмаған көршілеріміз жоқ-ты.</w:t>
        <w:br/>
        <w:t>Бақытымызға орай Шыңғыс ханның қанынан жаратылған асыл ұрпақтары қазақ тізгінін</w:t>
      </w:r>
    </w:p>
    <w:p>
      <w:r>
        <w:t>берік ұстап, мықгы мемлекет етіп ұйыстырып, тәуелсіздігін сақтап қалуға қанын да,</w:t>
        <w:br/>
        <w:t>терін де аямай төгіп, тарихи қызметін адал атқарғаны ел жадында. «Мың өліп, мың</w:t>
        <w:br/>
        <w:t>тірілген» халқымызды тарихтан мүлдем жойылып кетуге дейін жеткізген ата жауы -</w:t>
        <w:br/>
        <w:t>Жоңғар қалмақтары.</w:t>
        <w:br/>
        <w:t>Шығыс жағынан Цин империясы, солтүстік-солтүстік батыс жағынан Россия</w:t>
        <w:br/>
        <w:t>империясының қыспағына түскен Жоңғар хандығы көршісі, өзіндей көшпелі қазақ</w:t>
        <w:br/>
        <w:t>халқын атамекенінен қаһарлы от қаруымен ығыстыра бастайды. Бұл өліспей-беріспеуге</w:t>
        <w:br/>
        <w:t>негізделген қанды қырғын 1530 жылдан 1758 жылға дейін толастамай, яғни</w:t>
        <w:br/>
        <w:t>Жоңғарларды жер бетінен мүлдем жойғанға дейін толастамаған. Әсіресе, Жоңғарлар</w:t>
        <w:br/>
        <w:t>Галдан Башоқту (1671-1697) мен Цэван - Рабдан (1697 - 1727) хандық құрған кезеңде</w:t>
        <w:br/>
        <w:t>қазақтарды «ақтабан шұбырынды, Алқакөл сұламаға» жеткізді. Күллі Жетісу, Алтай</w:t>
        <w:br/>
        <w:t>өлкесін жаулап алып, Әулиеата арқылы Сайрамға ауыз салды. Барар жер, басар тауы</w:t>
        <w:br/>
        <w:t>қалмай, қазақ жұрты ойы ойран, ақылы айран шақты еріксіз бастан кешті. Жойылып</w:t>
        <w:br/>
        <w:t>кету, дұшпанның табанына тапталу қаупі ұйқысынан оятқан үш жүздің марқасқалары</w:t>
        <w:br/>
        <w:t>тәуекел етіп, 1726 жылы біріккен қазақ қолына Әбілқайыр ханды басшылыққа</w:t>
        <w:br/>
        <w:t>тағайындап, жан алып, жан берісе қан төгулерінің арқасында мейманасы асқан</w:t>
        <w:br/>
        <w:t>жоңғарларды есеңгірете ұйпалап, тарихи ерлікке қол жеткізді. Еңсегей бойлы Ер Есім,</w:t>
        <w:br/>
        <w:t>салқам Жәңгір, Тәуке, Тәуекел хандар билік құрған дәуірде бірде қалмақтар, бірде</w:t>
        <w:br/>
        <w:t>қазақтар үстем түскен қанды шайқастар бір сәт толастап көрмегені аян. Әйтсе де</w:t>
        <w:br/>
        <w:t>Әбілмәмбеттен кейін Орта жүз тағына, кейіннен үш жүздің тағына отырған Абылай</w:t>
        <w:br/>
        <w:t>(1711-1780) хан 228 жылға созылып діңкелеткен Жоңғар шапқыншылығына нүкте</w:t>
        <w:br/>
        <w:t>қояды. Қылышпен келген жаулаушыларды сол алмас қылыштан сазайын тарттырып,</w:t>
        <w:br/>
        <w:t>туған жерді азат етіп, ел ұғымындағы «алтын ғасырды» орнатты. Туысы бөлек,</w:t>
        <w:br/>
        <w:t>тіршілігі бөлек, мінез - ұстанымы бөлек, ниеті бөлек, ерлігі бөлек, төңірегімен</w:t>
        <w:br/>
        <w:t>жұғысымы бөлек, таққа отырысы тайқы маңдайларды таң қалдырған, халқы аласыз</w:t>
        <w:br/>
        <w:t>көңілмен алақанында ұстап, төрін тосып, төбесіне көтерген айрықша құрметке кенеліп</w:t>
        <w:br/>
        <w:t>өткен Абылай ел арасында кеңінен танылған аңыздарда бала кезінен жасы жетіп,</w:t>
        <w:br/>
        <w:t>өмірден өткенге дейін аралықтағы бейнесі толық жасалынған. Сол аңыздардың ішіндегі</w:t>
        <w:br/>
        <w:t>артық-ауыс қоспалардан тазарып, ақ жұмыртқа, сарыуыз қалпында бізге жеткені -</w:t>
        <w:br/>
        <w:t>ақын, шежіреші, халық творчествосын жинауда өзіндік мектебін қалыптастырған</w:t>
        <w:br/>
        <w:t>Мәшһүр Жүсіп Көпейұлының үлгілері. Сол үлгілерді байыппен оқи отырып біз</w:t>
        <w:br/>
        <w:t>«Басқаның патшалары бәрі жақсы, біздің хандар қалайша жаман болған?!» деген</w:t>
        <w:br/>
        <w:t>сауалға орнықты жауап табамыз. Қазақтың Абылай хан, оның айналасындағы</w:t>
        <w:br/>
        <w:t>батырлар, билер, жыраулар, шешендер дәріптелетін өлең-жырлар қаншама, сүбелі де</w:t>
        <w:br/>
        <w:t>құлашты, отты да терең мазмұнды, арналы. Біз әңгімемізді олардан бірде кем емес,</w:t>
        <w:br/>
        <w:t>аңыз әңгімелеріндегі академик В.В.Бартольд сүйсіне жазатындай: «ХУІІ ғасырдағы ең</w:t>
        <w:br/>
        <w:t>күшті Орта жүздің ханы Абылай болды» деген тұжырымның ақиқатқа қатысын сол</w:t>
        <w:br/>
        <w:t>аңыз әңгімелерді талдай отырып байыптамақпыз.</w:t>
        <w:br/>
        <w:t>Абылай - көкірегі алтын сандық, өзгенің өзегін өртеп шыққан, кілті жеті қат</w:t>
        <w:br/>
        <w:t>жерге жасырынған, жұмбақ саналған құпиясын емеурінінен аңғарып қоятын сұңғыла</w:t>
        <w:br/>
        <w:t>жаратылысымен ерекшеленіпті. Зымиян, қулығы түлкінің жымындай Бұқар ханы</w:t>
        <w:br/>
        <w:t>Инжарәй Шәріп Абылайды тосылдырып, тақыр жерге отырғызуды көздеп: «Май</w:t>
        <w:br/>
        <w:t>қатығын тауып берсін» деп елшісінен сәлем айтады. Әлі ойын баласы саналатын он</w:t>
        <w:br/>
        <w:t>төрт жасар Жанайдарға Абылай: «Балам, май қатығы не болады?» деп сұрағанда, ол</w:t>
        <w:br/>
        <w:t>«май қатығы тұз екеніне» имандай сендіреді. Абылай көпті көрген көнелер былай</w:t>
        <w:br/>
        <w:t>тұрып, «бесіктен белі шыға қоймаған» жасөспірім даналығымен көптің алдын</w:t>
        <w:br/>
        <w:t>орағанына марқаяды. Көп түйеге тұз артып, әлгі баланы атқосшы етіп, ақылы дария</w:t>
        <w:br/>
        <w:t>113</w:t>
        <w:br/>
        <w:t>І.Жансүгіров атындағы ЖМУ ХАБАРШЫСЫ ./%2-3/2013</w:t>
        <w:br/>
        <w:t>қырық биді сыйлықты алып баруға жұмсайды. Дәулеті шалқыған, тақтың буымен</w:t>
        <w:br/>
        <w:t>балқып, Құдайдан бір кем еместігіне көңілі ұйып, асып-тасыған Бұқар ханы қазақ ханы</w:t>
        <w:br/>
        <w:t>жіберген 40 биді қабылдап, «Абылай артық па, мен артық па?» сұрайды ғой. Алтын</w:t>
        <w:br/>
        <w:t>Сарайда езуінен бал сорғалатқан құрметке мастанған олар Бұқар ханына өз хандары</w:t>
        <w:br/>
        <w:t>Абылай астар болмайтынын жарыса жеткізеді. Қызыл тілмен талайды жиіркенбей</w:t>
        <w:br/>
        <w:t>жалап, өтеуіне қымбат сый дәметкен сатқын билерге қарны ашқан жырынды Инжарәй</w:t>
        <w:br/>
        <w:t>Шәріп: «Абылайдың осы отырғандарыңыздан басқа жіберген кісісі бар ма еді?»- деп</w:t>
      </w:r>
    </w:p>
    <w:p>
      <w:r>
        <w:t>сұрапты. Сонда олар: «Қоста бір атшы бала бар, он төртте» дейді ғой өздерінен зордың</w:t>
        <w:br/>
        <w:t>жоғына меңзей. Атшы баланы шақыртып алып Бұқар ханы 40 биге қойған сауалын</w:t>
        <w:br/>
        <w:t>қойғанда, ол көзі ұшқын шашып, еш қиналмастан: «Абылай артық!.. Өйткені Абылай</w:t>
        <w:br/>
        <w:t>атасы садағын сағымға көтерткен. Нұрдан пайда болған. Сіздің атаңыз Ақмаңғыт,</w:t>
        <w:br/>
        <w:t>Тоқмаңғыт. Біздің қазақтың балалары ойнағанда: «Маңғыт, аузыңа саңғыт»,- деп</w:t>
        <w:br/>
        <w:t>ойнайды. Түбі - тегің Маңғыт жақсы болатұғын болса, ауызға өй деп алынбас еді», -</w:t>
        <w:br/>
        <w:t>деп өрекпіген ханның алқынын басады. Сасқан үйрек құйрығымен сүңгитіннің кері, хан</w:t>
        <w:br/>
        <w:t>енді атасының даңқымен абырой жинай алмаған соң, басқа тарапқа қарай бұлтарып:</w:t>
        <w:br/>
        <w:t>«Балам, Абылайдың тұрған жері асыл ма, менің тұрған жерім асыл ма?», - дейді ғой</w:t>
        <w:br/>
        <w:t>Абылайдың желдің өтінде, аңызақтың бетінде күн кешкен бейдауа тірлігіне мұрнын</w:t>
        <w:br/>
        <w:t>шүйіріп, мұнарасы күн нұрымен шағылысқан сәулетті шаһар, алтын Сарайдағы жұмақ</w:t>
        <w:br/>
        <w:t>өмірі баланың тілін байлайтынына сеніммен арқа тіреп. Бала Жанайдар айылын</w:t>
        <w:br/>
        <w:t>жимастан: «Сіздің өзіңізден Абылайдың өзі асыл, жеріңізден жері асыл. Сіздің жеріңіз</w:t>
        <w:br/>
        <w:t>асыл болатұғын болса, суды Самарқаннан алдырып ішер ме едіңіз? Тұзды Сарыарқадан</w:t>
        <w:br/>
        <w:t>сұратар ма едіңіз? Абылайдың тұрған жері - Сарыарқа, екі басса, бір бұлақ. Ағар суы</w:t>
        <w:br/>
        <w:t>бал татиды, ақ шабағы май татиды. Екі басса, бір тұз. Бір үйінен бір үйі тұз сұрамайды,</w:t>
        <w:br/>
        <w:t>- дейді елді басқарғанына асып, тақты жамбасымен жаншығанына танауы шелектей боп</w:t>
        <w:br/>
        <w:t>Делдиген ақылы аз үрген қарынға. Бұқар ханы өзін ақылынан алжастырған атшы</w:t>
        <w:br/>
        <w:t>баланың кемелдігінен шошиды. Қазақ билеушісінің өткенінен болашағы мықты,</w:t>
        <w:br/>
        <w:t>берендігіне иманы қасым болады. Ендігі өмір барға бөркін ату, күні түскенге иіліп-</w:t>
        <w:br/>
        <w:t>бүгілетін жарамсақ, жағымпаздықтан несібесі бөлектеу екеніне Бұқар ханы</w:t>
        <w:br/>
        <w:t>Жанайдардың болмысына басқаша көзбен үңіліп, қанатын жинайды. Ханның</w:t>
        <w:br/>
        <w:t>тойғанына мәз тоғышар, есебіне жүйрік Абылайдың сатқын 40 биінен ақылы асып</w:t>
        <w:br/>
        <w:t>туған Жанайдардың орны биік тұрғанын, Абылайдың өзінен бағы да, басы да артық</w:t>
        <w:br/>
        <w:t>екенін мойындамасқа шарасы қалмайды. Аңызда қазақ баласының жеме-жемге</w:t>
        <w:br/>
        <w:t>келгенде алпыс адамның ақылы бар дейтін хандарды да ақылынан тосылдыратын</w:t>
        <w:br/>
        <w:t>қасиеті текті қан мен текті тәрбиеге қатысытылығына назарыңызды аудартады.</w:t>
        <w:br/>
        <w:t>Абылайдың артықтығы - күндіз күлкі, түнде ұйқыдан безіп, халқына сіңірген еңбегін</w:t>
        <w:br/>
        <w:t>артынан ерген елі ғана емес, он төрт жасар жасөспірімдеріне дейін бағалап, басқаның</w:t>
        <w:br/>
        <w:t>алдында әділдіктің ақ жібінен аттамай, өзінікіне өзегін жұлып беруге әзір мәрт</w:t>
        <w:br/>
        <w:t>болашағының барлығында. Кейіннен шешендігімен «қара судан қаймақ қалқыған»</w:t>
        <w:br/>
        <w:t>Жанайдар, Бұқар ханын осылайша «тәубесіне келтіріп», Абылайдың абройын «бесіктен</w:t>
        <w:br/>
        <w:t>белі шықпай жатып» асырыпты.</w:t>
        <w:br/>
        <w:t>Абылай жайлы аңыздарда асыра айту, мифтік желі, мифологиялық бояу</w:t>
        <w:br/>
        <w:t>жоқ,орыс былиналарындағыдай нақты реалистік шындықтан алшақ кетпеген. Мәселен,</w:t>
        <w:br/>
        <w:t>Қалмақ шабуылынан жүрт жаппай қырғын тапқан шақта он екі жасар Әбілмансұр</w:t>
        <w:br/>
        <w:t>қызметшісі Оразаулық деген сартқа ілесіп келіп әуелі Түркістан қаласындағы</w:t>
        <w:br/>
        <w:t>Әбілмәмбет патшаға қызмет етеді, сосын Төле бидің түйесін бағып, онда да көп</w:t>
        <w:br/>
        <w:t>тұрақтамай Сарыарқаға шығып, Дәулеткелді байдың жылқысын бағады. Атын</w:t>
        <w:br/>
        <w:t>сұрағанға көлгірсімей қазіргі бастан кешіп, құлшылық етіп жүрген күйіне тән</w:t>
        <w:br/>
        <w:t>«Сабалақ» деп өзін таныстырады. Көптің көзі - сыншы, көңілі - таразы. Дәулеткелді</w:t>
        <w:br/>
        <w:t>бай көп сасық байлардай емес, төңірегіне көкірек көзімен үңіліп, жалшыларына қамшы</w:t>
        <w:br/>
        <w:t>үйірмей, жыртық шапанның астында Адам жүргенін ескерген. Кімнің кім екенін қас-</w:t>
        <w:br/>
        <w:t>қабағы, жүріс-тұрысы, адамшылық соқпытына қарай бағалаудан жаңылмаған.</w:t>
        <w:br/>
        <w:t>114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шпИ6 сап вітаМапеоввіу арреаг іп Когт оҒ (егіпв апФ сотптопіу изей чуог4в |5, 1271.</w:t>
        <w:br/>
        <w:t>Вевійез, Бой оғ Шет аге д4ашагей іп ваше 4ертев Бу «ІНегеш Техіса!-зетпапіс</w:t>
        <w:br/>
        <w:t>аапвіогтайбопв, ав ҒоПоуув: (һе ие оҒ (һе ваше у/уога-Әшійіпе тшодйе|5 апа һауе (еп(5, іп</w:t>
        <w:br/>
        <w:t>ФіНетеш дергеев оҒ ішепвігев, (о ро1у-ветапіс, һотопушв апа ес.</w:t>
        <w:br/>
        <w:t>Тһе (гепа Жог һага зерагабоп оҒ (һе (егіп тот офег Тапгпаге апі( апа зерагайоп оҒ</w:t>
        <w:br/>
        <w:t>сіовей 8уөбетпів, іп ү/ісһі (һе (егіпе аге Әішейопей, іпЙпепсей іп соте!абіпе (һе сопсері</w:t>
        <w:br/>
        <w:t>"егшіпоіору» апа «Кегш-вузеш». ХҮе аһғаув тідеге(апа һе Теппіпоіору ав "а соПеспоп оҒ</w:t>
        <w:br/>
        <w:t>Ше мог45 апФ ууога-сотЫіпабоп, тасіпе вресізі өсісшіНіс апа (еспіса! сопсерів апа</w:t>
        <w:br/>
        <w:t>вегуіпе ог теаіі?абоп оҒ һе сотпппісайопв іп віуеп агеа, Әшсіһе (егіпіпоіогіса! 5у5(еті а5</w:t>
      </w:r>
    </w:p>
    <w:p>
      <w:r>
        <w:t>"а тапКей втеас патВег о? (еге ууіб Несі геабопв Бесугееп һеш”, і.е. сойіНей апа апіНесй</w:t>
        <w:br/>
        <w:t>бегтпіпоіову (6, 2111.</w:t>
        <w:br/>
        <w:t>У.М. ГеусінЕ іе ог 4епіайоп оҒ гегіпіпоіору апа (егіп-вузіеті. Не по(ев (һас (һе</w:t>
        <w:br/>
        <w:t>соПеспопв оҒ (егіів сап Бе іоппей врошалеовйвіу ог сопвсіопвіу. Тһе врошапеоввіу</w:t>
        <w:br/>
        <w:t>ев(аМ1ізһей соПесбоп оҒ (етші 1 оЙегейі (о саП ав а (еттіпоіору, ші сопвсіошвіу Ғогпей а а</w:t>
        <w:br/>
        <w:t>(егп-вузеш. Тһе Баве оҒ (егіп-вузеш 1 сопвігис(ей апа тагКе(ей іп вісп Ғогт вузет оҒ</w:t>
        <w:br/>
        <w:t>сопсерів ог Іогіса! 5сһетпе |2, 961.</w:t>
        <w:br/>
        <w:t>Тһе (егтпіпоіоеу шап!еі5 іп (о врһегев:</w:t>
        <w:br/>
        <w:t>-іп Ве Не1і оғ оретайоп(орегайпе), у/һеге (егшпіпоіогіса! ші ехізі іп а сошехі апа</w:t>
        <w:br/>
        <w:t>мҮһеге (һе ішегасбоп оҒ (егіпв ууйһіп (һе Жгатеуогіс оҒ сіуеп (егіп-вузет(һе вресізі</w:t>
        <w:br/>
        <w:t>Шегайшге, топовгарһв, (ех(5 оҒ Ве Іесізізгіуе асі апа еіс.) і геаіігей.</w:t>
        <w:br/>
        <w:t>- іп фе Не1й оҒ Яхабоп, у/һеге (егіп аге Юоапа іп Ве сопаійоп оҒ Ве сіовей 5уз(етп</w:t>
        <w:br/>
        <w:t>апа чеге феу аге ізо! ей Ғітот еасһ оһег(вресіз! БШпепа! апа ехріапаююгу (іспопагіев,</w:t>
        <w:br/>
        <w:t>епсусіораейіав, Юфевапгивев).</w:t>
        <w:br/>
        <w:t>Тегтіпоіову всіепсе тау Бе а!іо деНпей ав Бгапсһ оҒ Ішешізгісв вішіуіпе вресізі</w:t>
        <w:br/>
        <w:t>уосашагу поуғадаув. Тһе таіп обфесів оҒ (егтпіпоіогіса! 5ішев аге вресіз! Іехетпев, Нгв( оғ</w:t>
        <w:br/>
        <w:t>АП (егі. Тһеу аге апа!угей Ітоп 1һе роіпі оҒ уіеуу оҒ (һеіг огіріп, (һейг теапіпев, Ғогтпа!</w:t>
        <w:br/>
        <w:t>вігісіше апа Ғапсбола! Тегішгев. Мов( оҒ ай (ете аге изей іо Фепоге сопсері; (һегеіоге,</w:t>
        <w:br/>
        <w:t>бегтіпоіову 8сіепсе а|во сопсегпв йве1Ғ ууИҺ Ғогпайоп апа деуеһюортепі оҒ сопсерів апа</w:t>
        <w:br/>
        <w:t>м Ше ргіпсіріев оҒ ехровіпе (һе ехізгіпе теһабопв Вейууееп сопсер(в апа сіа5ві?уіле</w:t>
        <w:br/>
        <w:t>сопсерів. Іп айФііоп, іс сопсегпв у/Иһ (һе ргіпсіріев оҒ 4еҒіпіпе сопсерів апа арргаізіпр 1һе</w:t>
        <w:br/>
        <w:t>ехізіпе 4еНпійоп. Сопвідегіпе һе Ғасб фас сһагас(егізісв апа Ғипсболіпе оҒ (егіп 4дерепд</w:t>
        <w:br/>
        <w:t>оп 16 Техіса! вштошпйіпе, поуғайаув ісі соппоп (о уіеуу а5 (һе таіп оБфесі оҒ (егтіпоіову</w:t>
        <w:br/>
        <w:t>всіепсе пос верага(е (егіп, Әс гайһег (һе у/һо1е (егіпіпоіору ивей іп воте рагбсшаг Не18</w:t>
        <w:br/>
        <w:t>(аіво саПей ва5(есі Не18), васіһі ав ой апФ саз, теа Пшгеу, сһетівігу Не148. Тегіпіпоіогіса!</w:t>
        <w:br/>
        <w:t>тевелісһев үеге евресіз Пу таш аб (һе 1а6( ҒоЧу уеагв апд4 угеге 5(агесі веуеліу уеагв аро.</w:t>
        <w:br/>
        <w:t>А Вас біте Іһе шііп бурев оҒ вресізі Техіса! шпйв зеге віпе ес ош ап4 50ей, басһ 25 (егіп</w:t>
        <w:br/>
        <w:t>ргорег, потепв, (егтпіпоій, ргоюобетттв, ргебеттв апа апавИегіп5.</w:t>
        <w:br/>
        <w:t>Тесіһпіса! (егіпіпоіову 18 (һе вресізігей уосаһршагу оҒ апу Не12, пог |а (есһпіса!</w:t>
        <w:br/>
        <w:t>Не148. Тһе ваше ів (те оҒ е вуполушв (есһпіса! (егіп, (егіп оҒ агі, 5һор (а1К апдФ ууогб оғ</w:t>
        <w:br/>
        <w:t>агі, әүнеһ Әо пос песевваг Ру геғет (о Тесһпо1іову ог агі. ҮУіп опе ог тоге Не145, (һесе (егіп</w:t>
        <w:br/>
        <w:t>һауе опе ог шоге вресійс шеапіпев (һа аге по( песезваг Шу Ве ваше а5 (һове іп сопштоп и5е.</w:t>
        <w:br/>
        <w:t>Тагвоп 15 віпшіаг, Бі төге іпіогта! іп дейпійоп ала че. Г.ера! (есіпіса! (егіп, ойеп саПей</w:t>
        <w:br/>
        <w:t>(ерлі) (еге оҒагб ог (Іег1) ууогав оҒ аг, һауе теапіпев (һас аге вігісіу 4еНпей Бу Іауу.</w:t>
        <w:br/>
        <w:t>Ап іпдивіту (егіп 18 а %уре оҒ (есіміса! (егшіпоіорву (Вас һав а рагасшаг шеапіпе</w:t>
        <w:br/>
        <w:t>уу іп а вресіҒіс іпфивігу. Тһе рВһгазе іпдивігу (егіп іппрһев (һа/ а ууога ог рһгае і а уріса!</w:t>
        <w:br/>
        <w:t>опе үЙініп а рагісшаг іпдивіту ог Бивіпевв апа реор!е узіп (һе іпфізігу ог Әи5іпевв ү/І Бе</w:t>
        <w:br/>
        <w:t>Тат Шаг уй апа пве (һе (егіп.</w:t>
        <w:br/>
        <w:t>Тесітпіса! (егтпіпоіову ехізів іп а сопгіпашп оҒ ҒоппаПбу. Ртесізе (есіпіса! (егіп апа</w:t>
        <w:br/>
        <w:t>Феіт дейіпійопв аге ҒогшаШЙу тгесорпіей, Әоситпепейі, апа (апеһ( Бу ейпса/огв іп (һе Не18.</w:t>
        <w:br/>
        <w:t>Ошег (егіпв аге тоге соПоцшігі, соіпей апФ изей Бу ргасбігіопегв іп (һе Не18, апа аге вітшШаг</w:t>
        <w:br/>
        <w:t>ю віапе. Тһе Вошпдагіев Бейгееп Ғогта! апа віапғ |агеоп, ав іп гепега! ЕпеН5һ, аге дайе</w:t>
        <w:br/>
        <w:t>111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жеткізеді. Қолға түскеннің көзін жоя салу онша қиын емес. Ақылды, көреген Қалдан</w:t>
        <w:br/>
        <w:t>Серен қазақ халқының қаһармандығын, елдің үздік менталитетін бағалайтындықтан,</w:t>
        <w:br/>
        <w:t>кіріптар ханзадасының таққа лайық, лайық еместігін сыннан өткізеді. Жеті күн</w:t>
        <w:br/>
        <w:t>зынданда аш ұстап, сегізінші күні ыдысқа суық су құйдырып, ішіне бармақтың</w:t>
        <w:br/>
        <w:t>басындай сары май салдырып қызметшілері арқылы жібереді. Аш, тілі таңдайына</w:t>
      </w:r>
    </w:p>
    <w:p>
      <w:r>
        <w:t>жабысқан Абылай суық суды ішкенмен, өзегін жалғайтын сары май қалқып аузына</w:t>
        <w:br/>
        <w:t>ілікпеген сәтте қолын ыдысқа малмай ызыланып, майы бар ыдысты түндіктен сыртқа</w:t>
        <w:br/>
        <w:t>атып жібереді. Тақыс қалмақ ханы егер Абылай ыдыстағы майды қолын тығып алып</w:t>
        <w:br/>
        <w:t>жеп, құлша мінез танытса, бекзаттықтан, асыл қаннан ада оны табанда өлтіріп тастауға</w:t>
        <w:br/>
        <w:t>бұйрық берген-ді. Екінші бұйрығы бір топ жендетті Абылайдың үстіне кіргізіп, басын</w:t>
        <w:br/>
        <w:t>алдырмақ болады. Онда да қолы кісендеулі ол желкесіне қылыш тақалғанда осалдық</w:t>
        <w:br/>
        <w:t>танытып, жендеттерге жалбарынса, бірден басын шауып тастауға пәрмен берген-ді.</w:t>
        <w:br/>
        <w:t>Бірақ Абылай жендеттерден сескенбей, кеудесін тік ұстап, көзіндегі оты ұшқын шашып</w:t>
        <w:br/>
        <w:t>қарсы алады. Оның бұл қайсарлығы Қалданның мейірімін оятады, аман қалады. Қалдан</w:t>
        <w:br/>
        <w:t>Серен қолға түскен қазақ ханының қанында ақсүйектік бар ма, жоқ па соны сынау үшін</w:t>
        <w:br/>
        <w:t>тағы да бір қитұрқы әдісті ойлап табады. Тоқсан серіктесін жиып, бәрін өзінен артық</w:t>
        <w:br/>
        <w:t>киіндіріп, бір үйдің ішіне қатар түзеп отырғызып, өзі көптің бірі есепті болып,</w:t>
        <w:br/>
        <w:t>серіктестерінің ортасына отырып: «Абылайды осы үйге шақырып келіндер,</w:t>
        <w:br/>
        <w:t>ешқайсысың қағылып орын бермеңдер. Қара болса, босағаның қасына, оттың басына,</w:t>
        <w:br/>
        <w:t>бала күндегі өскен жеріне отыра кетер. Ақсүйек болса, баса-көктей жоғары отырып,</w:t>
        <w:br/>
        <w:t>мені айтпай танып, сұрамай білер», - дейді қызметшілеріне. Абылайды шақырып келіп,</w:t>
        <w:br/>
        <w:t>үйге кіргізгенде, ол жан-жағына жалтақтап қарамастан төрдегі тақтың бос тұрғанын</w:t>
        <w:br/>
        <w:t>көріп, тұп-тура барып, таққа мініп, Қалдан Сереннің отыратұғын орнына отырады.</w:t>
        <w:br/>
        <w:t>Қалмақтар оның өз тақтарына отырғанын ауырлап:</w:t>
        <w:br/>
        <w:t>Ол жерге неге отырасың?- деп қауқылдасқанда, Абылай саспастан: - Бұл орын</w:t>
        <w:br/>
        <w:t>Қалдан Серендікі еді, оның құты қашты да, менің аруағым басты. Өз орнына өзі отыра</w:t>
        <w:br/>
        <w:t>алмай, менің атағымның зоры, аруағымның күштілігінен орнына безіп шығып кетті.</w:t>
        <w:br/>
        <w:t>Тақтық үсті ханның орны болады, қалмақтың ханы Қалдан Серен отырмағанда,</w:t>
        <w:br/>
        <w:t>қазақтың ханы Абылай отырмағанда бұл орынға шайтан отыра ма?- деп іші күйген,</w:t>
        <w:br/>
        <w:t>көкірегі зор қалмақ жуандарының тілін тістетеді. Кеудесі көк тіреп,жасытпақ</w:t>
        <w:br/>
        <w:t>болғандардың өздерін «жасытып», шешендік пен көсемдіктің қылшылбырын</w:t>
        <w:br/>
        <w:t>мойындарына тастайды. Қалдан Серен Абылайды тығырыққа тіреп, ауыр жазалау үшін</w:t>
        <w:br/>
        <w:t>ол жекпе-жекте өлтірген «Сәру қайда?» деп үш рет сұрайды. Қайта-қайта қақылдап, бір</w:t>
        <w:br/>
        <w:t>сұрақпен алдын кесе берген соң Абылай көптің ортасында отырған Қалдан Серенге:</w:t>
        <w:br/>
        <w:t>- Көрінбеген Сәруді іздегенше, көрініп тұрған өзінді ізде, - дейді хан басымен</w:t>
        <w:br/>
        <w:t>қараның пенделігіне жеңдірген ұсақтығына қитығып.</w:t>
        <w:br/>
        <w:t>- Бұлне дегені?- деп серіктеріне Қалдан Серен таңқала қарағанда Абылай:</w:t>
        <w:br/>
        <w:t>- Өзің қарап тұрып тағыңнан айырылып қалдың. Осы күнде тақ үстіндемен</w:t>
        <w:br/>
        <w:t>отырмын. Қара бұқараның бірі есепті сен отырсың. Осы сағатта басыңды алдырсам, кім</w:t>
        <w:br/>
        <w:t>менің алдыма шығады? Жарлық менде, жабдық сенде болды деген сөз осы», - дейді.</w:t>
        <w:br/>
        <w:t>Мағынасы терең, дәлелі мықты қисынды сөздер Сарайдағы қалмақтың ығайы мен</w:t>
        <w:br/>
        <w:t>сығайы оны пенде қылып алдырғанына, сынаймын деп орнына шығарып алғандарына</w:t>
        <w:br/>
        <w:t>кейіп, асқан ақылды, кең ойлайтын кемеңгерді ары сынаудың артықтығын сезініп,</w:t>
        <w:br/>
        <w:t>дипломатияға жетік, дана Қалдан Серен оны құшағына тартып, жауласудың орнына</w:t>
        <w:br/>
        <w:t>жақындасудың амалына көшеді. Қазақты жеңудің орнына, қазақтан жеңілетін шақтың</w:t>
        <w:br/>
        <w:t>тумай қоймайтынын, Цин империясы мен Россия империясы түбіне жететінін сезіне</w:t>
        <w:br/>
        <w:t>бастаған ұлы хан, ғұлама саясаткер Қалдан Серен 1743 жылы Абылайды Жоңғар</w:t>
        <w:br/>
        <w:t>түрмесінен босатуымен қоймай, қызы Топыш сұлуды қосып, соғыста қолға түскен</w:t>
        <w:br/>
        <w:t>тұтқын қазақтарды босатып, рулы ел қылып көшіріп, қайтарған көрінеді.</w:t>
        <w:br/>
        <w:t>Тегі данаға дана ғана миын солқылдатып, жүрегін алқындырған арманын айтады</w:t>
        <w:br/>
        <w:t>емес пе? Қалдан Серенге Абылай үш арманы бар екенін есіне салыпты. Бірінші арманы:</w:t>
        <w:br/>
        <w:t>116</w:t>
        <w:br/>
        <w:t>І.Жансүгіров атындағы ЖМУ ХАБАРШЫСЫ ./%2-3/2013</w:t>
        <w:br/>
        <w:t>Опера - көркем өнердің шоғарланып келетін көлемді жанры. Көптеген өнер</w:t>
        <w:br/>
        <w:t>түрлерінің: музыканың, поэзияның, хореографияның, драмалық, бейнелеудің біртұгас</w:t>
        <w:br/>
        <w:t>жиынтығы. Күрделі қойымдылық эффектілерімен, көпшілік сахналарымен, терең</w:t>
        <w:br/>
        <w:t>мағынадағы драматургиялық шиелініскен кезеңді музыканың күшті тілімен, түрлі-түсті</w:t>
        <w:br/>
        <w:t>көрікті де сұлудикорацияларымен және сахналық көрініс қимылдарымен тек театрда</w:t>
      </w:r>
    </w:p>
    <w:p>
      <w:r>
        <w:t>орындалуға ғана арналған көркем өнер.</w:t>
        <w:br/>
        <w:t>Опералық жанр - қазақ музыкасының ХХ ғасырдың орта кезеңінде күрт дамыған</w:t>
        <w:br/>
        <w:t>өнер саласы. Ұлттық музыка өнерімізде бұл саланың өркен жаюына, кәсіптік дамуына үлес</w:t>
        <w:br/>
        <w:t>қосып, ұлттық операның негізін қалаған МұқанТөлебаев атамыз. «Композитор өзінің</w:t>
        <w:br/>
        <w:t>«Біржан-Сара» туындысы арқылы бүкіл қазақ операсының өткен ғасырдағы өшпес өрнегін</w:t>
        <w:br/>
        <w:t>жасап қалдырды»,- деп бүгінгі ұрпақ нық айта алады. 1946 жылдың 7</w:t>
        <w:br/>
        <w:t>қарашасында «Біржан-Сара» операсы алғаш рет сол кездегі еліміздің астанасы Алматы</w:t>
        <w:br/>
        <w:t>қаласында қойылды. Бұл еңбек бірден жоғары бағаланды. Арада үш жыл толмай жатып,</w:t>
        <w:br/>
        <w:t>1949 жылдың сәуір айында опера театрының шығармашылық ұжымы мен композиторға.</w:t>
        <w:br/>
        <w:t>КСРО Мемлекеттік сыйлығы берілді.</w:t>
        <w:br/>
        <w:t>Ұлы Отан соғысының қиыншылық жылдары композиторға қуат беріп,</w:t>
        <w:br/>
        <w:t>шығармашылыққа зор сенім білдірген адамдардың бірі - «Біржан-Сара»</w:t>
        <w:br/>
        <w:t>операсылибреттосының авторы, ол кезде белгілі ақын, жазушы, әдебиет зерттеушісі</w:t>
        <w:br/>
        <w:t>ретінде халқымызға жақсы танымал Қажым Жұмалиев болатын. «Менің де осы саладағы</w:t>
        <w:br/>
        <w:t>бірінші еңбегім, сенің де музыкадағы алғашқы ірі туындың болсын, бердім саған</w:t>
        <w:br/>
        <w:t>либреттамды, жаз опера», - деген-ді Қажым аға. Өзіне артқан бұл сенімді Мұқан аса зор</w:t>
        <w:br/>
        <w:t>бағалап: «Қажекең тырнақалды тұңғышын маған қиды», - деп қатты ризашылық</w:t>
        <w:br/>
        <w:t>білдірді.|2| Опера театрында ұдайышығармашылық пікір алмасу арқылы композитор мен</w:t>
        <w:br/>
        <w:t>жазушы аз уақыттың ішінде бірін-бірі жақсы түсінісіп, біте қайнасып кетті.</w:t>
        <w:br/>
        <w:t>Қазақ опера жанры шығармашылығының шыңы аталған «Біржан-Сара»</w:t>
        <w:br/>
        <w:t>операсының либреттосын жазған академик Қажым Жұмалиевтің естелігінен: «Мұқан сөз</w:t>
        <w:br/>
        <w:t>жоқ, озат талант, өршіл оптимист, терең ойлы, шексіз сезімді, шын мәніндегі өз</w:t>
        <w:br/>
        <w:t>мамандығының ақыны еді. Ол қысқа өмірін үздіксіз оқу, талмай іздену, ерінбей еңбек</w:t>
        <w:br/>
        <w:t>етумен өткізді. Осылардың нәтижесінде қазақтың музыкалық мәдениетін биікке</w:t>
        <w:br/>
        <w:t>шығарушылардың белділерінің бірі болды. Оның музыкалық туындыларының биік шыңы</w:t>
        <w:br/>
        <w:t>- «Біржан-Сара» операсы совет музыкасының тамаша жетістіктерінің бірі саналды. Демек,</w:t>
        <w:br/>
        <w:t>Мұқан ағамыз кейінгі ұрпаққа өлместік мұра, өшпестік ат, үлгі етерлік өнеге қалдырды.</w:t>
        <w:br/>
        <w:t>Көп жылдар бірге істесе жүріп, оның творчестволық қабілетінің екі түрлі жақсы</w:t>
        <w:br/>
        <w:t>қасиеті мені қатты сүйсіндіретін. Бірінші, өзі өлең жазбаса да шын поэзияны Мұқан жақсы</w:t>
        <w:br/>
        <w:t>түсінетін, жаны ақын адам еді. Операның ең жауапты бөлшектері ариоза, ариялардың</w:t>
        <w:br/>
        <w:t>сөздері мазмұнына түрі сай шығып, мүлтіксіз дәрежеге жетсе, қатты қуанып, қайта-қайта.</w:t>
        <w:br/>
        <w:t>оқып, күйсандықтың әр пернесін бір басып, әдемі, жұмсақ қоңыр даусымен алғашқы</w:t>
        <w:br/>
        <w:t>сөздерінен әнге қоса бастайтын. Кейде «кілті табылды» деп қуанып қалатын да, «бұл осы</w:t>
        <w:br/>
        <w:t>қалпында біткен нәрсе, енді тимеңіз», деп бәйек болатын. Кейбір мәтіндерге келгенде әр</w:t>
        <w:br/>
        <w:t>сөзге бір қадалып, не мазмұны, не әуезділігі жетпей жатқанын аңғартушы еді. Қысқасы, ол</w:t>
        <w:br/>
        <w:t>жаны сүйген өлеңге өзінің терең ой, үлкен сезімін оята алатын, шың мәніндегі поэзияға.</w:t>
        <w:br/>
        <w:t>ғана музыка жазатын.</w:t>
        <w:br/>
        <w:t>Екінші, драмалық шығарманың да өзіне тән ерекшелігін терең түсінерлік қабілеті</w:t>
        <w:br/>
        <w:t>мол, өмір құбылыстарына терең ой көзімен қарайтын адам еді. «Біржан-Сараның» әр</w:t>
        <w:br/>
        <w:t>актысында оқиғалардың өрістеу, даму жолдарын, ондағы тартыс, күйініш-сүйініштер, іс-</w:t>
        <w:br/>
        <w:t>әрекет пен мінез-құлықтардың музыкада қалай берілетіндігіне ой жіберген адамға,</w:t>
        <w:br/>
        <w:t>операдағы драмалық жайлар мен музыканың мына жері қабыспай тұр-ау деп ешкім де айта</w:t>
        <w:br/>
        <w:t>алмайтын. Бұл екеуі операда ара жігін білдірмей, сомдап соққандай бір бүтін болып</w:t>
        <w:br/>
        <w:t>шығуы - композитордың асқан дарындылығымен қатар, опералық пьесаның драмалық</w:t>
        <w:br/>
        <w:t>жақтарын жақсы ұға білуімен де байланысты. Ол артына өлместей із қалдырды. Жанға</w:t>
        <w:br/>
        <w:t>сүйесін, көңілге демесін - тек осы ғана. «Біржан-Сараның» лейтмотиві болған:</w:t>
        <w:br/>
        <w:t>126</w:t>
        <w:br/>
        <w:t>І.Жансүгіров атындағы ЖМУ ХАБАРШЫСЫ ./%2-3/2013</w:t>
        <w:br/>
        <w:t>Операда неғұрлым оқиға қысқа, жинақы болса, нәтижесі үлкен болады. «Біржан -</w:t>
        <w:br/>
        <w:t>Сараның» ұтатын жақтары көп. Либреттода мезгіл көлемі шағын, оқиға жинақы, сөздері</w:t>
        <w:br/>
        <w:t>шұбалаңқылақ, жұмбақтылықтан аулақ, кейіпкерлерінің ішінде «мынаусы артық-ау» деп</w:t>
        <w:br/>
        <w:t>қысқартатын артық жерлері жоқ, биі де, хоры да, көпшілік сахналары да, оркестр де негізгі</w:t>
        <w:br/>
        <w:t>мәселе-музыкалық драматургияның дұрыс шешілуіне бірдей үлес қосқан деуге болады.</w:t>
      </w:r>
    </w:p>
    <w:p>
      <w:r>
        <w:t>Операдағы басты кейіпкерлерге қайшы келетін жағымсыз кейіпкерлер Жанбота,</w:t>
        <w:br/>
        <w:t>Жиенқұл бейнелері де өте айшықты, шынайы дараланған, өткір мазмұнда суреттелген.</w:t>
        <w:br/>
        <w:t>Мұқан Төлебаев шығармашылығының бір ерекшелігі - шығарманың музыкалық</w:t>
        <w:br/>
        <w:t>драматургиясын, оның драмалық құбылыстары негізінде бағындыра білетіндігінде. Осы</w:t>
        <w:br/>
        <w:t>орайда, операдағы оқиғаларды ұштастыратын мазмұндық және музыкалық форма, кейде</w:t>
        <w:br/>
        <w:t>музыкалық диалогта болатын опера жанрының басты компоненті - речитативтік тақпақ</w:t>
        <w:br/>
        <w:t>сазды әуенге ерекше назар аударылған.</w:t>
        <w:br/>
        <w:t>Аққын баласының қылығына налып, шаршап келген әкеге Біржанның шешесі</w:t>
        <w:br/>
        <w:t>Аналықтың: «О, не болды саған?» - деген тақпақ сазды әуендегі музыкалық үн, ырғақ</w:t>
        <w:br/>
        <w:t>нірімі де ана қобалжуын ұлттық ғұрыпқа тән шешен суреттейді. Біржанның шешесі</w:t>
        <w:br/>
        <w:t>Аналықтың дене түршіктіріп, жан тебіренткен «Қара бір шашым жаяйын да жаяйын» деп</w:t>
        <w:br/>
        <w:t>басталатын жоқтауы да күйзелу, қаралы-қасірет шеккен ананыңазалы, трагедия сипаттағы</w:t>
        <w:br/>
        <w:t>музыкалық бейнелеудің аса бір күшті, әсерлі түрі болып шыққан. Мұқанның басқалардан</w:t>
        <w:br/>
        <w:t>артықшылығы, композиторлық ерекшелігі де сол - жеке адамның күйінуін халықтық</w:t>
        <w:br/>
        <w:t>көрініске, халық қайғысына, халық ардагерін жоқтауға шебер айналдыра білуінде болатын.</w:t>
        <w:br/>
        <w:t>Операда ұлттық дәстүрлі музыкалық мұра асқан шеберлікпен ұтымды</w:t>
        <w:br/>
        <w:t>пайдаланылады.</w:t>
        <w:br/>
        <w:t>1958 жылы Мәскеуде болған қазақ әдебиеті мен өнерінің он күндігі кезінде Үлкен</w:t>
        <w:br/>
        <w:t>театрдың сахнасында «Біржан-Сара» операсы үлкен табыспен қойылды. Осы қойылымда</w:t>
        <w:br/>
        <w:t>операны тыңдаған өнер қайраткерлері оған өте жоғары баға берді. Сол жылы Мұқан</w:t>
        <w:br/>
        <w:t>Төлебаевқа қазақ музыкасын дамытудағы ерен еңбегі үшін «КСРО Халық әртісі» деген</w:t>
        <w:br/>
        <w:t>құрметті атақ берілді.</w:t>
        <w:br/>
        <w:t>Мұқан Төлебаевтың замандасы, әріптесі, халық әртісі Байғали Досымжанов:</w:t>
        <w:br/>
        <w:t>«Дүние жүзіндегі кез келген ел италиян операларын қоюға тырысады. Ал әуенділігі,</w:t>
        <w:br/>
        <w:t>халықтығы жағынан «Біржан-Сара» операсы да кез келген елдің сахнасына лайық дер</w:t>
        <w:br/>
        <w:t>едім.»,-деп операның өнер тарихымызда өшпейтін ескерткіш екенін мақтанышпен айтқан</w:t>
        <w:br/>
        <w:t>болатын.</w:t>
        <w:br/>
        <w:t>Қазақтың бай музыкасы, ұлттық тұрмыс-салт дәстүрлері операда шебер</w:t>
        <w:br/>
        <w:t>бейнеленген. Дәстүрлі халықтық музыка жетілдіріліп, үлкен суреткерлікпен жаңаша</w:t>
        <w:br/>
        <w:t>сипатталған. Содан бері міне, 60 жылдан астам уақыт өткен көрінеді, қанша уақыт өтсе де,</w:t>
        <w:br/>
        <w:t>бұл шығармаға деген құштарлық, айрықша ықылас, осы музыкаға деген</w:t>
        <w:br/>
        <w:t>сүйіспеншілік,операны тындаған әр адамның, әр қазақтың бойын кернеген мақтаныш</w:t>
        <w:br/>
        <w:t>сезімі арта түспесе еш кеміген емес. Опера саласын түсінбеймін дегендердің өздері бұл</w:t>
        <w:br/>
        <w:t>шығарманы тыңдаған кезінде көздері жайнап сала беретіндігіне әркімнің де көзі жетеді</w:t>
        <w:br/>
        <w:t>Десек адаспаспыз деген ойдамыз.</w:t>
        <w:br/>
        <w:t>ӘДЕБИЕТТЕР:</w:t>
        <w:br/>
        <w:t>1. Әуелеп ұшқан ән-ғұмыр. Алматы, 2003</w:t>
        <w:br/>
        <w:t>2. Кузембаева С.А.Воспеть прекрасное. - Алма-Ата: Өнер, 1982,</w:t>
        <w:br/>
        <w:t>3. КузембаеваС.А., Егинбаева Т.Ж.Лекции по истории казахской музыки. Алматы,</w:t>
        <w:br/>
        <w:t>2005</w:t>
        <w:br/>
        <w:t>4. Біржан-Сара. - Алматы: Өнер, 1983</w:t>
        <w:br/>
        <w:t>131</w:t>
        <w:br/>
        <w:t>І.Жансүгіров атындағы ЖМУ ХАБАРШЫСЫ ./%2-3/2013</w:t>
        <w:br/>
        <w:t>Сабалақты тануда да сол өлшемді берік ұстанып, бәйбішесіне: «Өзге жалшыдай көрме</w:t>
        <w:br/>
        <w:t>мұны, күте гөр, осы Сабалақ анық сарт емес. Ана Оразаулық сарт болса болар! Көзі</w:t>
        <w:br/>
        <w:t>алақандай, табаны түйенің табанындай жап-жалпақ болып, беті қызыл болып, көзі</w:t>
        <w:br/>
        <w:t>адамды ішіп-жеп, аузынан суы ағып, ессіз-түссіз болып отыра береді. Мынау</w:t>
        <w:br/>
        <w:t>Сабалақтың ешнәрсемен ісі жоқ, ойлағаны ғақыл-ой, езу тартып күлмейді, қабағын</w:t>
        <w:br/>
        <w:t>шытып кеймейді. Алты күн, алты түн аш жүрсе де сарқытын кісіге бермесе, көңілі</w:t>
        <w:br/>
        <w:t>көншімейді. Жерге бір отырмайды. Дәнеме табылмаса сайын далада болса да киімін</w:t>
      </w:r>
    </w:p>
    <w:p>
      <w:r>
        <w:t>астына шешіп салып отырады. Және ұйықтап жатқанда үсті жап-жарық болып тұрады.</w:t>
        <w:br/>
        <w:t>Сыйлап ұстай гөр, қасиеті болып бір нәрсесіне ұшырап қалып жүрмейік»,- деп дер</w:t>
        <w:br/>
        <w:t>кезінде ескертеді. Үзіндіден аңғаратынымыз, анасынан құл боп туған мен болған-</w:t>
        <w:br/>
        <w:t>толған отбасында дүннеге келгендердің арасындағы айырмашылық дәл бейнеленген.</w:t>
        <w:br/>
        <w:t>Әбілмансұр жағдай өз еңбегімен күн көруге мәжбүр еткендіктен, түйе бағуға да,</w:t>
        <w:br/>
        <w:t>жылқы бағуға да жанын сала кіріседі. Еңбек адамы еңбек таңдамайды, адам</w:t>
        <w:br/>
        <w:t>таңдамайды, қайсысына да жақын, беріліп істейді. Басқаның төбесінен қарап,</w:t>
        <w:br/>
        <w:t>сенімсіздік тудыруын ұнатпайды. Мейлінше төзімді, аштық, жалаңаштық, ауыр еңбек</w:t>
        <w:br/>
        <w:t>оған құдайдың өзі маңдайына жазуы санаған. Сондықтан алты күн аш жүрсе де</w:t>
        <w:br/>
        <w:t>қабағын шытпайды, тақыр жерге отырып, астына сыз өткізуден сақ. Киімі тозса да,</w:t>
        <w:br/>
        <w:t>өмірі тозбасын, салақтықтан ауыру жалғап алудан сақтанады. Ұйықтап жатқанда үсті</w:t>
        <w:br/>
        <w:t>жап-жарық боп тұруы - мифология. Бәрі жеріне жеткізе бейнеленгендіктен,</w:t>
        <w:br/>
        <w:t>Әбілмансұрдың туысы бөлектігін басқамен шатастырмас үшін «асыра сілтенгені»</w:t>
        <w:br/>
        <w:t>байқалады. Жасынан бойын жасырып бұққаннан сақтанатын Әбілмансұрды сәл-пәл</w:t>
        <w:br/>
        <w:t>романтикалық бояумен ерекшелеп көрсету кейіпкер табиғатына үйлесіп кететін тәрізді.</w:t>
        <w:br/>
        <w:t>Бастысы, «Еңбек түбі - зейнет», сол еңбекке құштарлық Абылайды өмірге де, адамға да</w:t>
        <w:br/>
        <w:t>мейлінше жақындастырып, бойына демократиялық үрдістің озық өркендерін ерте</w:t>
        <w:br/>
        <w:t>бастан сіңірген. Абылайдың Қаракерей Қабанбай, Қанжығалы Бөгенбай, Қаз дауысты</w:t>
        <w:br/>
        <w:t>Қазыбек, Шақшақұлы Жәнібек, Көкжарлы Көкжал Барақ, Шанышқылы Бердіқожа,</w:t>
        <w:br/>
        <w:t>Сырым Малайсары, Керей, Уақтан Сары мен Баян тұрғанда айдыны асқан қалмаққа</w:t>
        <w:br/>
        <w:t>қарсы жанын шүберекке түйіп, «Абылайлап» жылқышы Сабалақтың жауға</w:t>
        <w:br/>
        <w:t>жолбарысша атылып, айласын асырған дұшпанға қырғидай тиіп, оққа кеудесін төсеп,</w:t>
        <w:br/>
        <w:t>өртті кешуі қалың батырдың намысын тасқайраққа жанып, соғыстың көрігін</w:t>
        <w:br/>
        <w:t>қыздырады. «Сабалақ» Абылайға айналып, текті қан халықтың көзін ашып, ноқтасын</w:t>
        <w:br/>
        <w:t>Дер кезінде қолына ұстатар сәті туады. Еңбектің ауырын иығымен көтеріп, ерлігін</w:t>
        <w:br/>
        <w:t>батырлар жаудың айлалы әрекетінен жүрегі шайлыққан сәтте көрсетіп, хан тұқымы</w:t>
        <w:br/>
        <w:t>екенін жекпе-жектегі жеңісте әйгілеп, батырлықтың, қаны асылдығының қасиетіне</w:t>
        <w:br/>
        <w:t>дүйім жұртты тамсандырып, ел басқарудың үздік үрдістерінен айнымай, халқын қара</w:t>
        <w:br/>
        <w:t>басының үлгісімен тәрбиелеген Абылайдың қазақ тарихындағы орнын аңыз</w:t>
        <w:br/>
        <w:t>әңгімелерде былайша толғайды: «Қалмақтың құтын қашырып, Сарыарқадан аударған,</w:t>
        <w:br/>
        <w:t>басына қара қан жаудырған Абылай хан екен. Абылай заманында сүрген дәуренді қазақ</w:t>
        <w:br/>
        <w:t>байдың баласы Абылайдан бұрын Адам Атаға шейін көрген емес, Абылайдан соң бұл</w:t>
        <w:br/>
        <w:t>заманға дейін көрген емес». Демек, қазақ тарихында «мың өліп, мың тірілген»</w:t>
        <w:br/>
        <w:t>халқымызды құрып кетуден аман алып қалған көсемі, қолбасшысы, көшбасшысы,</w:t>
        <w:br/>
        <w:t>Елбасы, желеп-жебеушісі «Абылайдай хан болғанын» Ұлы Дала бір ауыздан мойындап,</w:t>
        <w:br/>
        <w:t>аруағына тағзым етеді.</w:t>
        <w:br/>
        <w:t>Жалпы халық мойындаған Көшбасшы, Елбасылық екінің біріне бұйырмасы</w:t>
        <w:br/>
        <w:t>ақиқат. Ондай сирек бітімді, біртуар, бекзат, Кісілігі мығым тұлғаның бойына, мінез-</w:t>
        <w:br/>
        <w:t>құлқына өзгеде жоқ қасиеттер тән екенін Абылай жайлы аңыз-әңгімелерден аңғарамыз.</w:t>
        <w:br/>
        <w:t>«Абылайдың қалмақтың ханы Қалдан Серенге тұтқын болған хикаясында» ақылды,</w:t>
        <w:br/>
        <w:t>тақыс, ұлылығы басқа қалмақ хандарында ұшыраса бермейтін Қалдан Серен Сәру</w:t>
        <w:br/>
        <w:t>(Шырын) ханзаданы жекпе-жекте Абылайдың өлтіргенін кек тұтып, қалмақтан қашқан</w:t>
        <w:br/>
        <w:t>Сына батырды қайтармаған өрлігі үшін қазақ ханын жазалау үшін арнайы жасырын</w:t>
        <w:br/>
        <w:t>әскер жіберіп, оның анда жүрген алаңсыз шағында қолға түсіріп, Қалдан Серенге</w:t>
        <w:br/>
        <w:t>115</w:t>
        <w:br/>
        <w:t>І.Жансүгіров атындағы ЖМУ ХАБАРШЫСЫ ./%2-3/2013</w:t>
        <w:br/>
        <w:t>операсында «Полтава соғысын» тек оркестр тілімен берген Чайковский сияқгы суреткер</w:t>
        <w:br/>
        <w:t>оркестрлік кесектер арқылы берілген. Бірақ иллюстрациялық музыка емес, терең мағынада</w:t>
        <w:br/>
        <w:t>драматургиялық шиеленіскен кезеңді музыканың күшті тілімен бере білген.</w:t>
        <w:br/>
        <w:t>Сол кездеі КСРО Композиторлар Одағы басқармасының бірінші</w:t>
        <w:br/>
        <w:t>секретары, Социалистік Еңбек Ері Тихон Хренников: «Мен, ең алдымен,</w:t>
        <w:br/>
        <w:t>Москва жұртшылығының, музыка қайраткерлерінің атынан «Біржан-Сара»</w:t>
        <w:br/>
        <w:t>операсының авторы, қадірлі Мұқан Төлебаев жолдасқа мың да бір рахмет</w:t>
        <w:br/>
        <w:t>айтамын! Әсерлеп айтты демеңіздер. Мұқанның бұл операсы тек қазақ совет</w:t>
        <w:br/>
        <w:t>музыкасының жүлдызы емес, бұл опера Москва, Милан, Париж, Вена сияқты</w:t>
        <w:br/>
        <w:t>әлемдік тұрғыдағы музыка сахнасының көркі болар еді. Біз Сізге әрдайым</w:t>
      </w:r>
    </w:p>
    <w:p>
      <w:r>
        <w:t>зортворчестволықшабыт, бақытты ұзақ өмір тілейміз», - деп осы онкүндікте</w:t>
        <w:br/>
        <w:t>тыңдалғанқазақмузыкасы туралы пікірін осылай қорытқан еді.|21</w:t>
        <w:br/>
        <w:t>Операда адам жанына рухани қуаныш сыйлайтын, өнерге, өмірге деген</w:t>
        <w:br/>
        <w:t>сүйіспеншілік сезімін қозғайтын көріністер молшылық. Мысалы, бірінші актідегі Біржан</w:t>
        <w:br/>
        <w:t>мен Сараның айтысы, олардың кездесер алдындағы операдағы музыка айқындылығы, осы</w:t>
        <w:br/>
        <w:t>кездегі сахнадағы динамикалық қозғалыс, поэтикалық шалқар шабыт, музыкалық</w:t>
        <w:br/>
        <w:t>шиеленіс, шарықтау шегі т.б. міне, осылардың барлығы үлкен музыкалық кәсіби түйінде,</w:t>
        <w:br/>
        <w:t>жарқын да бейнелі, әрі әсерлі айтыс дәстүрінде асқан шеберлікпен шынайы суреттеледі.</w:t>
        <w:br/>
        <w:t>Бұл арада композитор өз халқының дәстүрлі өнер мұрасын мадақтай отырып, оның</w:t>
        <w:br/>
        <w:t>эстетикалық, қоғамдық әлеуметтік жағына да терең мән береді.</w:t>
        <w:br/>
        <w:t>Біржан - халық өкілі, ол халықтан шыққан ақын шабытының қайнары. Музыкалық</w:t>
        <w:br/>
        <w:t>бейнеде халық өзінің сүйікті ақыны Біржанның қуанышына қол созып, уайым-қайғысымен</w:t>
        <w:br/>
        <w:t>Де ортақтасады.</w:t>
        <w:br/>
        <w:t>Жарты тондап көтетіліп отыратын хроматизммен келетін, кішкене оркестрлік</w:t>
        <w:br/>
        <w:t>кіріспе, қаншама тез өтіп кетсе де, көңілсіз жайдан хабар береді. Оркестрде кенет</w:t>
        <w:br/>
        <w:t>«Жамбас сипардың» қайырмасы өтеді. Шығарма сахнаға көңілділік отын шашқандай,</w:t>
        <w:br/>
        <w:t>жарқылдай түседі. Шымылдық ашылғанда - Қояндының жәрмеңкесі, шуылдаған жұрт.</w:t>
        <w:br/>
        <w:t>«Көтер туын базардың» деген сөздермен хор басталады, қызу жалғаса береді. Көңілді ән</w:t>
        <w:br/>
        <w:t>үстінде, сахнаға шыққан Жанбота бейнесі, қақаған қыстың сықырлаған аязы келгендей</w:t>
        <w:br/>
        <w:t>әсер қалдырады.</w:t>
        <w:br/>
        <w:t>Енді оркестрде дүрілдетіп қаққан домбыраның үні естіледі. Ол үн бір топ</w:t>
        <w:br/>
        <w:t>жолдастарымен сахнаға шыға келген Естай ақынның дайындығы болады. Естай термелетіп</w:t>
        <w:br/>
        <w:t>кетеді. Шеберлікте шек жоқ дейміз. Сол сияқты операдағы Естай ақынның нөсерлете</w:t>
        <w:br/>
        <w:t>шалқыған төкпе речитативті термелері де есте қаларлықтай. Ақынның әсерлі үніне риза</w:t>
        <w:br/>
        <w:t>болған халық-хор: «Бас гармонды гүжілдет» деп оны қостай түседі. Естай Біржанның келе</w:t>
        <w:br/>
        <w:t>жатқанын айтады. Оркестрдеби кейіптес музыка естіледі. Оның аяғы хорға ұласады.</w:t>
        <w:br/>
        <w:t>«Арқаның ақнығы ұшқан самғап» деп Біржанды мадақтаған сөзбен «Жамбас сипарды»</w:t>
        <w:br/>
        <w:t>қайталайды.</w:t>
        <w:br/>
        <w:t>Кенет оркестрде жаңа тақырып - «Гүлдер-ай» әнінің бастамасы естіледі. Бір жақтан</w:t>
        <w:br/>
        <w:t>Серік шығып: «Жетісудың бұлбұлы, ақын Сара келеді» деп хабарлап та үлгереді. Алдыңғы</w:t>
        <w:br/>
        <w:t>Сараның келуін хабарлаған, оркестрде өткен «Гүлдер-ай» әнімен Сара: «Арқаның аты</w:t>
        <w:br/>
        <w:t>шулы ардагері» деп Біржанға сөз тастайды. Сырттай көңілді болып көрінгенімен,</w:t>
        <w:br/>
        <w:t>музыканың негізі минор тональдігінде айтылған Сараның әніне, Біржан мажорда, сазды</w:t>
        <w:br/>
        <w:t>кейіппен: «Саражан бала жастан қыздың өрі» деп байсалды, ағалық түрде жауап береді.</w:t>
        <w:br/>
        <w:t>Айтысқа келсе де әуелі амандасу керегін айтады. Осылай екеуі алма-кезек жауаптасып</w:t>
        <w:br/>
        <w:t>жатқанда, «Ер шекіспей бекіспес» деп, хор айтыстың қызығын қыздыра түседі. Сөзге</w:t>
        <w:br/>
        <w:t>сөзбен, әнге әнмен жауап беріп тұрған Сара Жиенқұлдың аты аталған кезде айтыстан</w:t>
        <w:br/>
        <w:t>«жеңіліп», ақырында Біржанның әнін қосылып айтып барып бітіреді. Операда Сараның</w:t>
        <w:br/>
        <w:t>Біржан әніне қосылуы, оның бас игенін суреттейді.</w:t>
        <w:br/>
        <w:t>Біржан бейнесін жасауда композитордың бар ынтасы ақынның көңіл-күйін, ішкі</w:t>
        <w:br/>
        <w:t>жан-дүниесін, оның идеялық мақсатын ашуға, шындықты көрсетуге бағытталғандығын</w:t>
        <w:br/>
        <w:t>128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Көшпелі қазақты бір жерге қала салып, отырықты ете алмай жосыған күйінде</w:t>
        <w:br/>
        <w:t>қалдырдым; екіншісі, мен Сәруді (Шырыш) қан майданда, жекпе-жекте өлтірдім, мен</w:t>
        <w:br/>
        <w:t>сол Сәруше майданда өлмей, қапыда ұйықтап жатқанда ұсталып өлдім, соған қиналам;</w:t>
        <w:br/>
        <w:t>үшіншісі,төрт атадан жалғыз едім, балам жоқ, өлсем тұқымсыз қаламын-ау деп</w:t>
        <w:br/>
        <w:t>өкінемін. Сонда Қалдан Серен өзі де үш атадан жалғыз екені, Көбегені де осы Абылай</w:t>
        <w:br/>
        <w:t>секілді күйге тап боларын ойлап, қазақ ханын тұтқыннан босатқан. Онда да түсіне де</w:t>
        <w:br/>
        <w:t>кірмеген үлкен құрметпен аттандырғанын жоғарыда айттық. Асылы, Абылайдың ең</w:t>
        <w:br/>
        <w:t>үлкен арманы қазақ арқасын тамға, аузын нанға сүйей алмай кеткеніне қатты</w:t>
      </w:r>
    </w:p>
    <w:p>
      <w:r>
        <w:t>қынжылады.</w:t>
        <w:br/>
        <w:t>Аңыз-әңгімелерде ұлы хандардың нақсүйерлері де жұрт мойындаған кемел</w:t>
        <w:br/>
        <w:t>туысты жандар ретінде дәріптеледі. Айталық, қазақ пен қалмақ арасындағы қырғи-</w:t>
        <w:br/>
        <w:t>қабақ саябырсып, бейбіт тірліктің көп мәселесін септеуге Абылай Қалдан Серенге елші</w:t>
        <w:br/>
        <w:t>жіберіпті. Қалмақ ханы шұбырған елшіні қабылдағысы келмей, ханымы Қарабасты</w:t>
        <w:br/>
        <w:t>қазақтан келген жолаушыларды жансыз байқап, бітім алып қайтуға тұрарлық кісісі</w:t>
        <w:br/>
        <w:t>болса сынап алып келуге, жоқ болса, өзін көрсетпей қайырып жіберуге тапсырма</w:t>
        <w:br/>
        <w:t>берген ғой. Қарабас ханым жолаушыларды аралап көріп, Қаз дауысты Қазыбек биді,</w:t>
        <w:br/>
        <w:t>Айдабол бидің баласы Тайкелтір биді, Балтакерей Тұрсынбайды, Шақшақ Жәнібек -</w:t>
        <w:br/>
        <w:t>төрт кісіні таңдап Қалдан Серенге алып келеді. Осылардың әрқайсысының өзіндік</w:t>
        <w:br/>
        <w:t>ерекшелігін, қоғамдағы алатын орнын саралап береді. Жәнібекті «екі аяқты, бір</w:t>
        <w:br/>
        <w:t>бастының сырттаны екен. Күнінде ыңыршағыңды отқа жағып, бақайшағыңның майын</w:t>
        <w:br/>
        <w:t>алатұғын осы» дегенде хан өнебойына суық жүгіріп өтіп: «Мұны осы жерде өлтіріп</w:t>
        <w:br/>
        <w:t>тастасақ болмай ма?» деп сасық бір иіс шығарғанда, тереңнен ойлайтын Қарабас</w:t>
        <w:br/>
        <w:t>ханым: «Ханның ақылы баланың шүметайымен бір бәс деген осы екен-ау. Қазақ,</w:t>
        <w:br/>
        <w:t>қалмақтың тыныштығы болсын деп елші жіберді дейсің, келген елшіні өлтірсек қайтеді</w:t>
        <w:br/>
        <w:t>дейсің. Осы отырған төртеуі- дүниенің төрт тіреуі сықылды кісі емес пе?! Атса мылтық</w:t>
        <w:br/>
        <w:t>өтпейтұғын, шапса қылыш кеспейтұғын, суға салса батпайтұғын деп осындай</w:t>
        <w:br/>
        <w:t>жандарды айтады», - деп кімнің кім екенін зерттеп, көкейкөзбен ерекше жаратылысты,</w:t>
        <w:br/>
        <w:t>халықтың ұйытқысы, қорғаушысы, ары мен намысы саналатын адамдарды дәл танып,</w:t>
        <w:br/>
        <w:t>оларға құрметпен қарап, жаулық пиғылмен қылшығы құрамауына өлшеусіз септігі</w:t>
        <w:br/>
        <w:t>тиген. Сондай көреген ақылды әйелдердің санатына Абылайдың аты белгісіз ханымы</w:t>
        <w:br/>
        <w:t>да жатады. Ел болған соң басбұзар, аты шықпаса, жер өртейтіндер де табылмақ қой.</w:t>
        <w:br/>
        <w:t>Бірде Абылай Қаз дауысты Қазыбек еліндегі бір тойға қатысып, сонда атақты бидің</w:t>
        <w:br/>
        <w:t>інісі Мөртандайлы Балапан ханның тасасында тұрып, аңдаусызда шыбықпен</w:t>
        <w:br/>
        <w:t>басындағы бөркін қағып түсіреді. Хан ештеңе сезбегендей кетіп қалады. Біраз уақыт</w:t>
        <w:br/>
        <w:t>өткенде Қызылжар жәрмеңкесінде Абылай Тортуылдан Ботаханды, Қаркесектен</w:t>
        <w:br/>
        <w:t>Жанайды байлап әкетіп, Ботаханды тірідей көрге салдырып келгенін ханымына</w:t>
        <w:br/>
        <w:t>айтқанда, ол: «Көтек, не дейді, бұл Орта жүзден бізге дым бұйырмаған екен, ойбай!</w:t>
        <w:br/>
        <w:t>Шығара көріңіз көрден», - деп шала бүлінеді. Көрге жатқызған Ботахан намыстанып,</w:t>
        <w:br/>
        <w:t>өзін-өзі жарып өледі, Жанай байлаулы. Бесмейрам болып аттанып, Абылайды</w:t>
        <w:br/>
        <w:t>шаппақшы. Бекболат би бастап, Едіге қостаған. «Не Абылайдың басын алмасам, не</w:t>
        <w:br/>
        <w:t>қатынын ат көтіне салмасам, не қара қазанын қақ айырмасам, әкем Қазыбектің аруағы</w:t>
        <w:br/>
        <w:t>ұрсын» деп анттасып, серттесіп атқа мінетінін ханның ханымы дәл байыптайды. Ол</w:t>
        <w:br/>
        <w:t>Абылайға дереу бұл жерден көшуді ұсынады, бірақ та: «Қара қазанды асулы бойымен</w:t>
        <w:br/>
        <w:t>жұртта қалдырыңыз, сиыр атаулыны айдатпай жұртқа тастаңыз. Бір күні қарны</w:t>
        <w:br/>
        <w:t>ашқаннан қырық күн ақыл сұрама демей ме, «аш атасын танымас» деген сөз бар емес</w:t>
        <w:br/>
        <w:t>пе?! Сиырды топырлатып айдап келіп сояр да, даяр тұрған асулы қазанға асып жеп тояр</w:t>
        <w:br/>
        <w:t>Да, тамақтары тойған соң сабасына түсіп, ашулары басылып, ұрысамыз, соғысамыз</w:t>
        <w:br/>
        <w:t>Дегенін қояр да»,- деген ақыл қосады. Ханымның ақылымен жұртта қара қазанды ошақ</w:t>
        <w:br/>
        <w:t>үстінде асулы бойымен, 300 қаралы сиырды қалдырып көшіп кеткен. Ханымның</w:t>
        <w:br/>
        <w:t>айтқаны айдай келіп, Бекболат Абылайды хас әулиеге балап, дау-талас бейбіт</w:t>
        <w:br/>
        <w:t>келісіммен аяқталған. Демек, әйел - отбасы, ошаққасының иесі деу аз, ерінің</w:t>
        <w:br/>
        <w:t>117</w:t>
        <w:br/>
        <w:t>І.Жансүгіров атындағы ЖМУ ХАБАРШЫСЫ ./%2-3/2013</w:t>
        <w:br/>
        <w:t>Уай, енеңді... Сен шала-жансар өліп жатқан неме болсаң, мен шын өлтіріп</w:t>
        <w:br/>
        <w:t>кетейін, өлген кісі өліп көрде жата берер болар. Тірі кісі бейіт ағашын алып жаға берер</w:t>
        <w:br/>
        <w:t>болар. Өлі саған бола тірі Абылай аштан өле ме?» - деп «өліктің» үстіне міне түскен</w:t>
        <w:br/>
        <w:t>ғой. Қаруына қол жүгірткен Тұрсынбай өлтіріп тастауы да мүмкін еді, бірақ алысып</w:t>
        <w:br/>
        <w:t>жатқан адам батырдан сауға сұрап, бар шындықты айтып, зорға аман қалыпты.</w:t>
        <w:br/>
        <w:t>«Жүрегі тас па, мүйіз бе» осындай батырлығы асқан нар тұлғалы азаматтар Абылайдың</w:t>
        <w:br/>
        <w:t>қасына еріп, қалмақты жеңіп, құмырсқадай қаптаған Қытайды шегіндірген, елінің</w:t>
        <w:br/>
        <w:t>«алтын ғасырын» орнатқан ата-бабаларымыз ғой.</w:t>
        <w:br/>
        <w:t>Аңыз-әңгімелерде елді қалмақтан азат етіп, атақонысына қондырып, бейбіт</w:t>
        <w:br/>
        <w:t>күнге қол жеткізген Абылайдың халық алдындағы беделін түсірмеу үшін данагөй</w:t>
        <w:br/>
        <w:t>билердің сіңірген еңбегі де аз болмаған. Ел болған соң қымызға мас болып, құдайын</w:t>
      </w:r>
    </w:p>
    <w:p>
      <w:r>
        <w:t>танымайтын есерлер төбе көрсетпей тұра ма, Қаз дауысты Қазыбек би еліндегі бір</w:t>
        <w:br/>
        <w:t>жиында ұлыхан Абылайдың абройына шіркеу түсірмек боп, ерсі әрекет көрсеткен</w:t>
        <w:br/>
        <w:t>бұзақылар қылығына орай кейін ол Тортуыл Ботаханды, Қаракесек Жанайды байлап</w:t>
        <w:br/>
        <w:t>әкеткені, арты кісі өлімі, үлкен дау-дамайға ұласып, қазақ елі бір сілкінгені бар. Орта</w:t>
        <w:br/>
        <w:t>жүздің күллі руларының басын біріктіретін Бес мейрамды Абылайға қарсы көтерген</w:t>
        <w:br/>
        <w:t>Бекболат би мен Едіге батырға баласы Жанақты жіберіп, Күлік Шобалай баласы</w:t>
        <w:br/>
        <w:t>Жәнке батыр - би мынандай сәлем жолдапты: «Ханын жаулаған қалмақ оңбаған, ханын</w:t>
        <w:br/>
        <w:t>жаулаған қара оңбайды. Хан қисайса - бәрі оңбайды деген. Халық қадірін білмесе, хан</w:t>
        <w:br/>
        <w:t>тартпақшы жазасын, хан қадірін білмесе халық тартпақшы сазасын». Осы сойқанға</w:t>
        <w:br/>
        <w:t>қара кінәлі ме, хан кінәлі ме анығына жетіп, әділеттік іс қылуға үндейді. Абыз Жәнке</w:t>
        <w:br/>
        <w:t>ханның қадірін жалған рулық намысқа жеңіп бермей, халықтың тағдырын шешіп</w:t>
        <w:br/>
        <w:t>отырған ханның беделіне нұқсан келтірмеуге, бірлік пен татулықты, ынтымақты</w:t>
        <w:br/>
        <w:t>жарастырып, қай істе, жағдайда бір жеңнен қол, бір жағадан бас шығаруға шақырады.</w:t>
        <w:br/>
        <w:t>«Хас әулие» Абылайға деген ел сеніміне, ыстық ықласына, сүйіспеншілігіне селкеу</w:t>
        <w:br/>
        <w:t>түсірмеуге барша қазақ билері, жыраулары үлестерін қосқаны мәлім. Олар - ел арманы</w:t>
        <w:br/>
        <w:t>мен мүддесін қара бастың қамынан жоғары қоя білген рухани көсемдері еді.</w:t>
        <w:br/>
        <w:t>Аббылай өзі хан болған, қазақ халқын құрған ру-тайпалардыңтарихын -</w:t>
        <w:br/>
        <w:t>шежіресін, олардың ел өміріндегі орнын, қадір-қасиетін жете біліп, бағалаған. Мәселен,</w:t>
        <w:br/>
        <w:t>өзін біраз әуреге салған жоғарыдағы Орта жүз құрамындағы «Бес мейрам» тайпасы</w:t>
        <w:br/>
        <w:t>жөнінде былайша толғаныпты: «Осы Бес мейрамның баласы деген ел пайғамбар мен</w:t>
        <w:br/>
        <w:t>шадияр тумады демесеңдер, адамның бұлбұлы мен дүлдүлі түгел туған ел. Батыры</w:t>
        <w:br/>
        <w:t>көптіктен жаудан қорықпайды. Шетінен шешен бола туады да даудан қорықпайды...»</w:t>
        <w:br/>
        <w:t>Міне, ерліктің дастанын жазған, жарастықты ақ бесікте тербеткен, қазаққа таң атырып,</w:t>
        <w:br/>
        <w:t>күн шығармаған жауыз қалмақтарды Жоңғардан ары асырып, қазақ елінің шекарасын</w:t>
        <w:br/>
        <w:t>бекітіп, халқын қой үстінде бозторғай жұмыртқалаған заманға қолын жеткізуді</w:t>
        <w:br/>
        <w:t>армандап, күллі өмірін алтын тақта емес, ат үстінде, туған жұртының ортасында</w:t>
        <w:br/>
        <w:t>өткізіп, серкелігінен жаңылмаған Абылайды халық аңыз-әңгімелерінде осылайша</w:t>
        <w:br/>
        <w:t>дәріптеген. Ғасырлардан ғасырларға жететін мәңгі ескерткішін асыл сөзбен тұрғызып,</w:t>
        <w:br/>
        <w:t>Асылының қадірін ұрпағының жүрегіне сіңіріп, мәңгіліктің сырын ұғуды өсиет еткен.</w:t>
        <w:br/>
        <w:t>ӘДЕБИЕТТЕР:</w:t>
        <w:br/>
        <w:t>1. Абылай хан (Құрастырған С. Дәуітов). Алматы. «Жазушы» баспасы, 1993</w:t>
        <w:br/>
        <w:t>2. В.В. Бартольд. История турецко - монгольских народов. М., 1968, 5-т.</w:t>
        <w:br/>
        <w:t>3. Р.Сүлейменов, В.А. Монсеев. ХҮІІ ғасырдағы Қазақстан тарихынан. Алматы,</w:t>
        <w:br/>
        <w:t>1988</w:t>
        <w:br/>
        <w:t>4. И.Я. Златкин. История Джунгарского ханства. М., 1964</w:t>
        <w:br/>
        <w:t>5. Мәшһүр Жүсіп. Абылай хан дәуірі («Абылай хан» жинағы. А. «Жазушы»,</w:t>
        <w:br/>
        <w:t>1993).</w:t>
        <w:br/>
        <w:t>6. Р.Бердібаев. Кәусар бұлақ. Алматы. «Жазушы», 1989.</w:t>
        <w:br/>
        <w:t>119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УДК 78(574)</w:t>
        <w:br/>
        <w:t>ПСИХОЛОГО-ПЕДАГОГИЧЕСКАЯ ПОДГОТОВЛЕННОСТЬ</w:t>
        <w:br/>
        <w:t>ДЕТЕЙ МЛАДШЕГО ШКОЛЬНОГО ВОЗРАСТА КУЧАСТИЮ</w:t>
        <w:br/>
        <w:t>В МУЗЫКАЛЬНОМ ТЕАТРЕ</w:t>
        <w:br/>
        <w:t>Арапова Г.И., старший преподаватель.</w:t>
        <w:br/>
        <w:t>Никиткова Т.В., старший преподаватель:</w:t>
        <w:br/>
        <w:t>Жетысуский государственный университет им. И.Жансугурова.</w:t>
      </w:r>
    </w:p>
    <w:p>
      <w:r>
        <w:t>Айтылмыш жұмыста ұялайды және өзгешелік және кіші мектептің жасы</w:t>
        <w:br/>
        <w:t>бала-шағасының дайындығының тізбектілігі қатысуға музыкалық театрда ашылады.</w:t>
        <w:br/>
        <w:t>В данной работе обосновываются и раскрываются специфика и</w:t>
        <w:br/>
        <w:t>последовательность подготовки детей младшего школьного возраста к участию в</w:t>
        <w:br/>
        <w:t>музыкальном театре.</w:t>
        <w:br/>
        <w:t>іп Ші урогк, веше апа ғеуеаі зедиепсе вресі)ісіу апа таіпіпе о? рғгітағу всһоо1</w:t>
        <w:br/>
        <w:t>сһИагеп іо рагпсіраге іп тивіса! іһеагет.</w:t>
        <w:br/>
        <w:t>Ключевые слова: возрастная динамика, эмоциональные переживания, единство</w:t>
        <w:br/>
        <w:t>эмоционального и сознательного, нравственная проблематика, эмоционально-</w:t>
        <w:br/>
        <w:t>оценочная функция.</w:t>
        <w:br/>
        <w:t>Современный учитель-музыкант должен находиться в постоянном поиске таких</w:t>
        <w:br/>
        <w:t>средств приобіцения школьников к музыкальному искусству, которые, с одной</w:t>
        <w:br/>
        <w:t>стороны, были бы адекватны по силе воздействия получаемым извне впечатлениям, а с</w:t>
        <w:br/>
        <w:t>другой - способствовали бы формированию вкуса, потребности в обшении с высоким</w:t>
        <w:br/>
        <w:t>искусством.</w:t>
        <w:br/>
        <w:t>В системе подготовки школьников к музыкально-художественной деятельности</w:t>
        <w:br/>
        <w:t>важным звеном может стать школьный музыкальный театр, который синтезирует в</w:t>
        <w:br/>
        <w:t>своей структуре все виды и способы музыкально-художественной деятельности,</w:t>
        <w:br/>
        <w:t>обеспечивая тем самым наиболее эффективные возможности для развития навыков и</w:t>
        <w:br/>
        <w:t>умений школьников, знакомит его с увлекательной, интересной формой музыкального</w:t>
        <w:br/>
        <w:t>исполнительства.</w:t>
        <w:br/>
        <w:t>Изучив научную, психолого-педагогическую методическую литературу по</w:t>
        <w:br/>
        <w:t>организацин детского музыкального театра, мы выяснили, что в основном она</w:t>
        <w:br/>
        <w:t>посвяшена работе с детьми старшего школьного возраста. Известно, что большая</w:t>
        <w:br/>
        <w:t>работа в этом направлении была проделана педагогами Н.Сац, В.Чепуровым. Вместе с</w:t>
        <w:br/>
        <w:t>тем опыт музыкально-эстетического развития детей начальных классов средствами не</w:t>
        <w:br/>
        <w:t>нашел должного отражения. Поэтому актуальность избранной темы обусловлена</w:t>
        <w:br/>
        <w:t>неразработанностью проблемы.</w:t>
        <w:br/>
        <w:t>Исходя из цели определены следуюшие задачи:</w:t>
        <w:br/>
        <w:t>1 Определить психолого-педагогическую подготовленность детей к участию в</w:t>
        <w:br/>
        <w:t>музыкальном театре.</w:t>
        <w:br/>
        <w:t>2 Найти наиболее эффективные пути и методы организации и работы</w:t>
        <w:br/>
        <w:t>музыкального театра детей младшего школьного возраста.</w:t>
        <w:br/>
        <w:t>Рассмотрим | содержание музыкальной | культуры, соотношение с</w:t>
        <w:br/>
        <w:t>психологическими возможностями развития современного школьника.</w:t>
        <w:br/>
        <w:t>Если исходить из обучения как процесса взаимодействия учителя и учашихся,</w:t>
        <w:br/>
        <w:t>то, с одной стороны, учитель руководствуется в своей деятельности прежде всего</w:t>
        <w:br/>
        <w:t>121</w:t>
        <w:br/>
        <w:t>І.Жансүгіров атындағы ЖМУ ХАБАРШЫСЫ ./%2-3/2013</w:t>
        <w:br/>
        <w:t>Тән өлсе де, ән өлмейді</w:t>
        <w:br/>
        <w:t>Шырқа Біржан ақын-сал.</w:t>
        <w:br/>
        <w:t>Шығарушы сен болсаң,</w:t>
        <w:br/>
        <w:t>Шыррқататын біздер бар,-</w:t>
      </w:r>
    </w:p>
    <w:p>
      <w:r>
        <w:t>Деген сөздерді енді өзіне айтуға тура келді»,- деп академик Қажым Жұмалиевжан-</w:t>
        <w:br/>
        <w:t>жүрегімен қынжыла еске алады.|21</w:t>
        <w:br/>
        <w:t>Операның сюжетіне әнші-ақын Біржан Қожағұлұлы мен ақын Сара</w:t>
        <w:br/>
        <w:t>Тастанбекқызының айтысы арқау болды. Олардың тағдыры арқылы халықтың арманы,</w:t>
        <w:br/>
        <w:t>адамның жеке басының азаттығы, шығармашылық еркіндігі үшін күресі бейнеленген.</w:t>
        <w:br/>
        <w:t>Сюжеті және музыка мазмұны жағынан бұл шығарма лирика-эпикалық опера жанрына</w:t>
        <w:br/>
        <w:t>жатады.</w:t>
        <w:br/>
        <w:t>Операның ең алғашқы қойылымында басты кейіпкерлерді сомдаған халқымыздың</w:t>
        <w:br/>
        <w:t>үздік әншілері Әнуар Үмбетбаев және халқымыздың мақтанышы, сүйіктісі ерекше</w:t>
        <w:br/>
        <w:t>танымал Күләш Байсейітова болатын. Олардыңорындауындағы Үлкен қызуқандылық пен</w:t>
        <w:br/>
        <w:t>динамикалық ерекшеліктер, халықтық мерекелердің көріністері шынайы сахналық айтыс</w:t>
        <w:br/>
        <w:t>додаларына айналды. Театр көрермендері сахнада болып жатқан оқиғаларға жан-тәнімен</w:t>
        <w:br/>
        <w:t>беріле, еріксіз қайран қалысты. Олардың сұлу да, қайталанбас тамаша дауыстары ән-</w:t>
        <w:br/>
        <w:t>әуенмен өз үйлесімін тауып жатты.</w:t>
        <w:br/>
        <w:t>Мұқан Төлебаевтың жаңашыл қабілетіне сүйсініп, оның жаңалыққа деген</w:t>
        <w:br/>
        <w:t>ынталылығын бағалай отырып, «Біржан-Сара» операсының тұңғыш дирижеры, профессор</w:t>
        <w:br/>
        <w:t>Григорий Арнольдович Столяров (кезінде Москвадағы В.Немирович-Данченко және</w:t>
        <w:br/>
        <w:t>К.Станиславский театрында бас дирижерлық қызмет еткен, Одесса консерваториясының</w:t>
        <w:br/>
        <w:t>ректоры, Москва консерваториясының профессоры болған жоғары дәрежелі тәжірибелі</w:t>
        <w:br/>
        <w:t>маман) өте жоғары бағалап, композитордың творчествосын ерекше бір ұстаздық</w:t>
        <w:br/>
        <w:t>ықыласымен қабылдады. Григорий Арнольдович Мұқанның оркестрге лайықтап өндеу</w:t>
        <w:br/>
        <w:t>жұмысына үңіле қарай отырып қайран қалатын жәнеоның асқан дарынына бас нетін. Сол</w:t>
        <w:br/>
        <w:t>кездердегі Қазақ әдебиетінің Москвада өткен он күндігінде тындаушылар тарапынан екі</w:t>
        <w:br/>
        <w:t>құрамы да аса жоғары бағаланды.</w:t>
        <w:br/>
        <w:t>Композитор М.Төлебаевқа, режиссер-қоюшыҚ.Жандарбековке, суретші</w:t>
        <w:br/>
        <w:t>А.Ненашевке жеке дауыста орындаушылар Ә.Үмбетбаевқа, К.Байсейітоваға,</w:t>
        <w:br/>
        <w:t>Б.Досымжановқа және Ш.Бейсековаға КСРО Мемлекеттік сыйлығы берілді.Бұл осы</w:t>
        <w:br/>
        <w:t>уақытқа дейін бұрынды-сонды қазақ музыкасының тарихында болмаған жағдай болатын.</w:t>
        <w:br/>
        <w:t>Сонымен қатар, дирижер Г.А.Столяровтың бастамасымен «Біржан-Сара» операсын КСРО</w:t>
        <w:br/>
        <w:t>радиокомитеті мемлекеттік симфониялық оркестр мен хор, сондай-ақ жеке дауыстағы</w:t>
        <w:br/>
        <w:t>әнші-вокалистердің орындауында Т.Сикорскийя мен С.Болотиннің орыс тіліндегі</w:t>
        <w:br/>
        <w:t>аударуындаүнтаспаға жазып алынды. Көркемшығармашылық кеңесінің бірауыздан</w:t>
        <w:br/>
        <w:t>қолдаған шешімімен сол кездегі кең байтақ КСРО республикаларына таратылды. Сонымен</w:t>
        <w:br/>
        <w:t>қатар, 1958 жылы қазақ өнерінің Москвада өткен онкүндігіне апарылған «Біржан-Сара»</w:t>
        <w:br/>
        <w:t>операсы - композитордың екшеуінен, өндеуінен сан қайталап өткен, қайта жетілдіріліп,</w:t>
        <w:br/>
        <w:t>толықтырылғаннақты түрі болатын. Операның кпавирі осы нұсқада Москвада қазақша,</w:t>
        <w:br/>
        <w:t>орысша екі тілде тұңғыш рет баспадан жарық көрді.</w:t>
        <w:br/>
        <w:t>Біржанның әндері Мұқанның қолымен айта қалғандай өзгеріп кетті, қайта жасап,</w:t>
        <w:br/>
        <w:t>жаңа өмірге жаңа «киім киіп» келді. Жеке нөмірлерде, дуэтте, хорда, оркестрде Біржан</w:t>
        <w:br/>
        <w:t>әндері жаңа сатыға көтерілді. Әсіресе, хор мен би қосылатын актыдағы көрініс бұрын-</w:t>
        <w:br/>
        <w:t>соңды қазақ операларында болмаған сурет берді. Бұл арада Мұқан қазақтың халық күйі</w:t>
        <w:br/>
        <w:t>«СоқырЕсжанды» басқа өзінің қаламдастары сияқты тұтасымен алып қана қоймай, тек</w:t>
        <w:br/>
        <w:t>тақырып, дерек есебінде алады, аржағын өзінің творчестволық күші арқылы алып кетеді.</w:t>
        <w:br/>
        <w:t>Бұл сахна тыңдаушысының делебесін қоздырады. Шынында да Мұқан бұл арада өзі</w:t>
        <w:br/>
        <w:t>айтқандай, Бородин дәстүріне еліктеп және соған жақындап барып қалады. Мұқанның</w:t>
        <w:br/>
        <w:t>оркестрлік полифониясы (музыкада - әрқайсысы өз жолымен, бірақ бір-бірімен қабыса.</w:t>
        <w:br/>
        <w:t>жүретін көпдауыстылық) орыстың ұлы композиторлары үлгісінде жүреді. «Мазепа»</w:t>
        <w:br/>
        <w:t>127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эффективных видов внеклассной музыкальной работы со школьниками.</w:t>
      </w:r>
    </w:p>
    <w:p>
      <w:r>
        <w:t>Однако анализ литературы показывает, что возможности эстетического</w:t>
        <w:br/>
        <w:t>воспитания средствами искусства во внеклассной работе рассматриваются на примере</w:t>
        <w:br/>
        <w:t>учашихся старших классов. Важно предоставить учашцимся широкую возможность</w:t>
        <w:br/>
        <w:t>почувствовать себя внутренне сопричастными процессу музыкального творчества,</w:t>
        <w:br/>
        <w:t>музыкального образования и воспитания, в особенности младшим школьникам.</w:t>
        <w:br/>
        <w:t>Вместе с тем, опыт развития детей начальных классов средствами музыкального</w:t>
        <w:br/>
        <w:t>театра не нашел должного отражения в психолого-педагогической литературе, что и</w:t>
        <w:br/>
        <w:t>обусловило актуальность исследуемой нами проблемы.</w:t>
        <w:br/>
        <w:t>ЛИТЕРАТУРА:</w:t>
        <w:br/>
        <w:t>1 Абдуллин Э.Б., Николаева Е.В. Теория музыкального образования. - .М.,2011..</w:t>
        <w:br/>
        <w:t>2 Музыкальное воспитание и образование в Республике Казахстан - Алматы:</w:t>
        <w:br/>
        <w:t>АГУ им.Абая, 2009.</w:t>
        <w:br/>
        <w:t>3 Музыкальное наследие Казахстана как средство воспитания.-Алматы: ШДС</w:t>
        <w:br/>
        <w:t>«Парасат» 2011.</w:t>
        <w:br/>
        <w:t>4 Музыкальное образование учашейся молодежи Республики Казахстан. АГУ им</w:t>
        <w:br/>
        <w:t>.Абая. Алматы, 2010.</w:t>
        <w:br/>
        <w:t>5 Из истории музыкального образования учашихся Республики Казахстан.</w:t>
        <w:br/>
        <w:t>Вестник КазНУ им.аль-Фараби, 2011.</w:t>
        <w:br/>
        <w:t>ӘОЖ 541124</w:t>
        <w:br/>
        <w:t>ҰЛТТЫҚ МУЗЫКА МӘДЕНИЕТІНІҢ ШЫҢЫ - «БІРЖАН-САРА» ОПЕРАСЫ</w:t>
        <w:br/>
        <w:t>Жаркенова Д.Қ., аға оқытушы,</w:t>
        <w:br/>
        <w:t>Нусупова Э.Д., музыка пәні мұғалімі</w:t>
        <w:br/>
        <w:t>І.Жансүгіров атындағы ЖМУ, Талдықорған қаласы, гһағКепоуа(фтай ти</w:t>
        <w:br/>
        <w:t>.М213 орта мектеп (арнаулы сыныптармен)Талдықорған қаласы пивироуа Фтай.ғи</w:t>
        <w:br/>
        <w:t>Халқымыздың маңдайына біткен ұлы композитор, дара тұлға Мұқан</w:t>
        <w:br/>
        <w:t>Төлебаевтың 100 жылдық мерей тойына бағышталған. Мұқан Төлебаевтың атақты</w:t>
        <w:br/>
        <w:t>«Біржан-Сара» операсы оқиғалардың өрістеу, операдағы драмалық жайлардың даму</w:t>
        <w:br/>
        <w:t>жолдары, ондағы тартыс, күйініш-сүйініштер мен іс-әрекет, мінез-құлықтардың</w:t>
        <w:br/>
        <w:t>музыкалық суреттемелері баяндалады.</w:t>
        <w:br/>
        <w:t>Посвяшается к 100-летнему юбилею со дня рождения великого композитора</w:t>
        <w:br/>
        <w:t>казахского народа, выдаютцемуся деятелю современного отечественного музыкального</w:t>
        <w:br/>
        <w:t>искусства Мукана Толебаева. Обобшая краткий обзор о музыке М.Толебаева, хочется</w:t>
        <w:br/>
        <w:t>сказать о том, что опера «Біржан-Сара», являюшаяся вершиной творчества</w:t>
        <w:br/>
        <w:t>композитора - это глубоко национальное, поистине интернациональнов произведение,</w:t>
        <w:br/>
        <w:t>ставшее художественной ценностью сокровицницы мирового музыкального искусства.</w:t>
        <w:br/>
        <w:t>К 100-уғеаг аппіуеғвағу оГіһе Бігіһ дГІһе дғеаі сотровеғ МиКапТо1еРаеу.Сепеғайге а</w:t>
        <w:br/>
        <w:t>Әпіе оуетліему о/Г1һе тивіс М.ТоһеБаеуа Іһаг Іһе ореға - «Віғгһлап-5ағаһ»уауіуауиясһавуа кор о</w:t>
        <w:br/>
        <w:t>1һе сотровег із 4ееріу папопа! тиіу ап ішетпабопа! ртойисі, у/һісһ Бесате Іһе ағпізпіс іғеазиге</w:t>
        <w:br/>
        <w:t>тіоғуово тиіс.</w:t>
        <w:br/>
        <w:t>Ключевые слова: опера, форма, ария, ариозо, хор, би, терме, толғау, желдірме,</w:t>
        <w:br/>
        <w:t>айтыс.</w:t>
        <w:br/>
        <w:t>125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байқаймыз.</w:t>
      </w:r>
    </w:p>
    <w:p>
      <w:r>
        <w:t>Екінші актінің музыкалық зарлы кіріспесі - оның бой шымырлатарлық, тұла</w:t>
        <w:br/>
        <w:t>бойынды тітіркендірер лиро-драмаға құрылған музыка поэзиясы, табиғаттың суреттелуі</w:t>
        <w:br/>
        <w:t>және соңында Біржанның ариясы - композитордың асқан кәсіптік шеберлігін дәлелдеп,</w:t>
        <w:br/>
        <w:t>көрсететін туындылар.</w:t>
        <w:br/>
        <w:t>Бұл бөлім оркестрдің әдемі кіріспесімен басталады. Баста виоленчель, одан бір</w:t>
        <w:br/>
        <w:t>октава жоғары көтерілгенде, гобой іліп алып кететінін мелодия жаз күніндей жылы,</w:t>
        <w:br/>
        <w:t>жүрекке жаға кетеді. Бір жағынан жастардың бақыт жыры, тағдыры деуге болады.</w:t>
        <w:br/>
        <w:t>Оркестрдің фонында бір кез флейта мен кларнет «Гүлдерай» әнін шырқатып, ойнақшытып</w:t>
        <w:br/>
        <w:t>алып кетеді. Сахна ашылғанда Бурабай көлінің жағасында Біржан жалғыз, ауыр ойға</w:t>
        <w:br/>
        <w:t>шомылып отыр. «Арманда аласұрып қиялданам» деп бастап, «Адасқақ» әнін шырқатады.</w:t>
        <w:br/>
        <w:t>Баласының ауыр қайғыда отырғанын сезіп, далаға шыққан шешесі - Аналық: «Шырағым</w:t>
        <w:br/>
        <w:t>шыңға біткен жалғызым-ай»,-деп сол «Адасқақтың» музыкалық контекстсінен алған бір</w:t>
        <w:br/>
        <w:t>әуенмен қосылып дуэт айтысып кетеді. Мейірімді ана мен жаны нәзік әншінің музыка</w:t>
        <w:br/>
        <w:t>тілімен айтысқан сыры тындаушының жүйкесін босатады. Ардақты әншінің жан сырын</w:t>
        <w:br/>
        <w:t>тебіренткен әуеніне риза болған достары (хор) қошаметпен қоштап, («Айтпайдың»</w:t>
        <w:br/>
        <w:t>қайырмасымен) ауыздарын жиғанша болмай Сара келеді. Сараның ариясында үлкен толқу</w:t>
        <w:br/>
        <w:t>бар. Біржан мен Сара қосылып дуэт айтады, бірін-бірі сүюге серттеседі. Жастар хоры мен</w:t>
        <w:br/>
        <w:t>Естай қостайды.</w:t>
        <w:br/>
        <w:t>Операдағы басты кейіпкерлердің бірінен саналатын, халықтың ардақты да аяулы</w:t>
        <w:br/>
        <w:t>перзентінің бірі ақын Сара бейнесі де мәңгі жасайтын бейнелердің қатарынан табылады.</w:t>
        <w:br/>
        <w:t>Композитордың бірінші суреттемесіндегі бейнелеуінде Сара - ер көңілді, асау-албырт</w:t>
        <w:br/>
        <w:t>мінезді, алғыр, қағылез болатын. Ал, негізінен композитор ақын Сара бейнесі арқылы</w:t>
        <w:br/>
        <w:t>сонау замандағы келмеске кеткен зарлы қоғамдағы қыздардың ауыр тұрмыс-тіршілігінен</w:t>
        <w:br/>
        <w:t>хабардар етеді.</w:t>
        <w:br/>
        <w:t>“Үлкен шығармашылық шабытпен, мейлінше кәсіптік шеберлікпен мүсінделген</w:t>
        <w:br/>
        <w:t>күрделі көріністің бірі - үшінші пердедегі той - көпшілік сахнасындағы симфониялық би-</w:t>
        <w:br/>
        <w:t>хор музыкасы. Мұндағы тасқын атқан шалқу, әсем де, жарқын өршіл рухтағы музыкалық</w:t>
        <w:br/>
        <w:t>көркемдік сізді еріксіз ерекше бір асқақ та көтеріңкі күйге түсіріп, ілгері жетелейді. «Бұған</w:t>
        <w:br/>
        <w:t>дейінгі операларда ондай біртұтас және аяғына дейін тындаушыны билеп, өзге орын</w:t>
        <w:br/>
        <w:t>қалдырмайтын әсерлі көрініс болған жоқты», - деп, академик Ахмет Жұбанов мұны</w:t>
        <w:br/>
        <w:t>кезінде өте жоғары бағалаған болатын.</w:t>
        <w:br/>
        <w:t>Сара бейнесінің шиеленісуі - үшінші актіде, оның той алдындағы «Шіркін, өмір, не</w:t>
        <w:br/>
        <w:t>жаздым мен?» деп басталатын ариясы. Музыка арманда кетіп бара жатқан Сараның ішкі</w:t>
        <w:br/>
        <w:t>дертін, қайғы-қасіретін, зарын суреттейді. Ариядан сүйгеніне қосыла алмай, қапыда «қара</w:t>
        <w:br/>
        <w:t>күштің байлауында» кетіп бара жатқан Сараның ашы зарын, мұңға толы назын естиміз.</w:t>
        <w:br/>
        <w:t>Үшінші актіде Жиенқұлдың ауылы. Тойға дайындық. Озбыр ауыл Сараны Жиенқұлға</w:t>
        <w:br/>
        <w:t>күшпен қосып жатыр. «Сараның құтты болсын ақ ордасы» деген қыздар хоры, сыртта той,</w:t>
        <w:br/>
        <w:t>мереке пішінде болғанымен, қайғы-мұңнан құр емес.</w:t>
        <w:br/>
        <w:t>Серік Алтынайға келіп, «Біржанды жын ұрыпты» деген хабар айтады. Сараға</w:t>
        <w:br/>
        <w:t>естіртуді Алтынай міндетіне алады. Бұл жайдың бәрінен хабарсыз Сара: «Жан тербеп, ой</w:t>
        <w:br/>
        <w:t>толқытпай ән бола ма?» деп басталатын өзінің Біржанға деген ғашықтығын «Гауһар қыз»</w:t>
        <w:br/>
        <w:t>әнімен береді. Алтынай отаудың қасында тұрған Сараға келіп, «Шолпан» әні арқылы</w:t>
        <w:br/>
        <w:t>«Біржан жынданыпты» деп естіртеді. Ойда жоқта, Алтынай айтқан әңгіме Сараны қатты</w:t>
        <w:br/>
        <w:t>толқытады. «Жай түсіріп төбемнен, не деді әлгі Алтынай» деген, осы кезде классикалық</w:t>
        <w:br/>
        <w:t>концерттік номер болып кеткен, көпшілікке танымал ариясын айтады.</w:t>
        <w:br/>
        <w:t>Сараның жеке басының трагедиясы осындай болып жатқанда екінші жақтың</w:t>
        <w:br/>
        <w:t>улаған-шулаған, той-думан бастауға кіріскелі келе жатқан үндері оркестрде көрініс табады.</w:t>
        <w:br/>
        <w:t>Жігіттер тобы мен қыз-келіншектер тобы екі жақ болып «Жар-жар» айтысып, би биленеді.</w:t>
        <w:br/>
        <w:t>Композитор осы арада «Соқыр Есжан» күйінің тақырыбында ойнақы, көтеріңкі көңіл</w:t>
        <w:br/>
        <w:t>күйде суреттелсе, оркестрге қосылған хор қошаметтеп тұрады. «Соқыр Есжан» хормен</w:t>
        <w:br/>
        <w:t>129</w:t>
        <w:br/>
        <w:t>І.Жансүгіров атындағы ЖМУ ХАБАРШЫСЫ ./%2-3/2013</w:t>
      </w:r>
    </w:p>
    <w:p>
      <w:r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УДК 796.42</w:t>
        <w:br/>
        <w:t>ОЗДОРОВИТЕЛЬНЫЕ ВОЗМОЖНОСТИ НАСТОЛЬНОГО ТЕННИСА</w:t>
        <w:br/>
        <w:t>Курсабаев Ж. А., магистрант</w:t>
        <w:br/>
        <w:t>ЖГУ им. И.Жансуғурова, г. Талдыкорган</w:t>
        <w:br/>
        <w:t>Бүгінгі таңда жастардың арасында дене қимыл-қозғалыстарының шектеулігі</w:t>
        <w:br/>
        <w:t>салдарынан соматикалық аурулардың көбейуі еңбек ету әлеуеттерінің төмендеуі</w:t>
        <w:br/>
        <w:t>байқалады. Мақалада қозғалыс әрекеттерін белсендіруші оның дәлдігі мен</w:t>
        <w:br/>
        <w:t>жылдамдығын, жүрек-тамыр және тыныс алу жүйесін дамытушы үстел теннис</w:t>
        <w:br/>
        <w:t>ойының сауықтыру мүмкіндіктері қарастырылған.</w:t>
        <w:br/>
        <w:t>Малонодвижный характер деятельности провоцирует у студентов обострение</w:t>
        <w:br/>
        <w:t>соматических заболеваний, которые өлечет за собой понижения работоспособности. В</w:t>
        <w:br/>
        <w:t>статье рассматриваются оздоровительные возможности настольного тенниса,</w:t>
        <w:br/>
        <w:t>которые включает разнообразные формы двигательной деятельности, развивает</w:t>
        <w:br/>
        <w:t>точность и скорость движений, сердечно-сосудистую, дыхательную систему.</w:t>
        <w:br/>
        <w:t>шепзфУіпе др зотабораһіев етайв пһаг Юю іоугегіпд о) сарасйу рғоуоКез поі тоБ!е</w:t>
        <w:br/>
        <w:t>сһағастег оГ аспуйу )рғ зішдепіз. Неайһ розз4Б1шев о/таМе теппік аге ехатіпей іп һе агтісіе,</w:t>
        <w:br/>
        <w:t>іпсіндіпе Іһе уагіоив /оғтв дҒ тойуе асйуйу, деуейорв ехастевя апа зрева о/ тойопв,</w:t>
        <w:br/>
        <w:t>сағаоуавсшағ, тевріғагоғу 8узіет».</w:t>
        <w:br/>
        <w:t>Ключевые слова: Преподаватели, студенты, здоровье, физиология, тренировки,</w:t>
        <w:br/>
        <w:t>теннис, методика, адаптация, квалификация</w:t>
        <w:br/>
        <w:t>Забота и практическая деятельность по поддержанию здоровья студентов во время</w:t>
        <w:br/>
        <w:t>их обучения в высшем учебном заведении является одной из основных гуманистических</w:t>
        <w:br/>
        <w:t>обязанностей профессорско-преподавательского состава любого образовательного</w:t>
        <w:br/>
        <w:t>учреждения отечественной высшей школы. В первую очередь это означает, что</w:t>
        <w:br/>
        <w:t>непосредственно сам учебный процесс и вся педагогическая деятельность преподавателей</w:t>
        <w:br/>
        <w:t>должны быть организованы таким образом, чтобы не только не развить у обучаюшихся те</w:t>
        <w:br/>
        <w:t>хронические заболевания, с которыми они уже приходят в вуз со школьной скамьи, или не</w:t>
        <w:br/>
        <w:t>спровоцировать развитие у них новых, как это, к сожалению, в настояшее время бывает</w:t>
        <w:br/>
        <w:t>нередко, но сохранить прежнее состояние их здоровья и даже улучшить его. Если не</w:t>
        <w:br/>
        <w:t>учитывать этого обстоятельства, то социальное предназначение всей системы высшего</w:t>
        <w:br/>
        <w:t>профессионального образования в Казахстане лишается смысла: работодателям не нужны</w:t>
        <w:br/>
        <w:t>больные работники, пусть даже и высококвалифицированные, которые по состоянию</w:t>
        <w:br/>
        <w:t>физического здоровья не способны выполиять свои трудовые функцин.</w:t>
        <w:br/>
        <w:t>В этой ситуации система высшего образования обьективно становится оторванной</w:t>
        <w:br/>
        <w:t>от обшества, его нужд и потребностей, так как не выполняет своего основного</w:t>
        <w:br/>
        <w:t>социального и цивилизационного предназначения - готовить квалифицированных,</w:t>
        <w:br/>
        <w:t>физически и психически здоровых специалистов младшего и среднего звена управления во</w:t>
        <w:br/>
        <w:t>всех сферах материального или интеллектуального производства, а также в сфере</w:t>
        <w:br/>
        <w:t>оказания частных или публичных услуг.</w:t>
        <w:br/>
        <w:t>Нанболыпую актуальность данное требование к организации и содержанию</w:t>
        <w:br/>
        <w:t>образовательного процесса приобретает применигельно к учебным занятиям по</w:t>
        <w:br/>
        <w:t>физической культуре (как обіей, так и адаптивной), поскольку именно они, как</w:t>
        <w:br/>
        <w:t>показывает практика отечественной системы профессионального образования, наиболее</w:t>
        <w:br/>
        <w:t>травмоопасны, а иногда, к сожалению, являются сопутствуюшей причиной, своего рода</w:t>
        <w:br/>
        <w:t>132</w:t>
        <w:br/>
        <w:t>І.Жансүгіров атындағы ЖМУ ХАБАРШЫСЫ ./%2-3/2013</w:t>
        <w:br/>
        <w:t>МАЗМҰНЫ</w:t>
        <w:br/>
        <w:t>СОДЕРЖАНИЕ</w:t>
      </w:r>
    </w:p>
    <w:p>
      <w:r>
        <w:t>МАТЕМАТИКА, ФИЗИКА,</w:t>
        <w:br/>
        <w:t>ИНФОРМАТИКА</w:t>
        <w:br/>
        <w:t>С.А. Филько</w:t>
        <w:br/>
        <w:t>ТЕХНОЛОГИЯ ИЗОБРЕТАТЕЛЬСТВА В ПРЕПОДАВАНИИ ФИЗИКИ...</w:t>
        <w:br/>
        <w:t>ПЕДАГОГИКА, ПСИХОЛОГИЯ</w:t>
        <w:br/>
        <w:t>И МЕТОДИКА ОБУЧЕНИЯ</w:t>
        <w:br/>
        <w:t>А.А. Алипбаева</w:t>
        <w:br/>
        <w:t>ПЕДАГОГИЧЕСКАЯ КРЕАТИВНОСТЬ КАК ФАКТОР ФОРМИРОВАНИЯ</w:t>
        <w:br/>
        <w:t>ПРОФЕССИОНАЛЬНОЙ КОМПЕТЕНТНОСТИ СТУДЕНТА........1.2.2.ҺҺ20020421274.. 15</w:t>
        <w:br/>
        <w:t>Г.М. Ожарова</w:t>
        <w:br/>
        <w:t>АУЫТҚУШЫЛЫҚ МІНЕЗ-ҚҰЛЫҚ ТӘН ЖЕТКІНШЕКТЕРДІҢ</w:t>
        <w:br/>
        <w:t>ПСИХОЛОГИЯЛЫҚ ЕРЕКШЕЛІКТЕРІН ЕСЕПКЕ АЛУ НЕГІЗІНДЕ ОНЫҢ</w:t>
        <w:br/>
        <w:t>ЖАҒЫМДЫ АСПЕКТІЛЕРІН ҚАЛЫПТАСТЫРУДЫҢ ПЕДАГОГИКАЛЫҚ</w:t>
        <w:br/>
        <w:t>ШАРТТАРЫ шнасонононановааыданаылыныарданыдрыыылыдрыынарықылааарыаыларнаылырдына 20</w:t>
        <w:br/>
        <w:t>Г.А.Тажинова 2</w:t>
        <w:br/>
        <w:t>БІЛІМ БЕРУ ЖҮЙЕСІНДЕ ПЕДАГОГИКАЛЫҚ ТЕХНОЛОГИЯЛАРДЫҢ</w:t>
        <w:br/>
        <w:t>ТҰЛҒА ДАМУЫНА ӘСЕРІ..</w:t>
        <w:br/>
        <w:t>25</w:t>
        <w:br/>
        <w:t>ЕСТЕСТВЕННО - ТЕХНИЧЕСКИЕ НАУКИ</w:t>
        <w:br/>
        <w:t>М.А. Джетимов, Г.М. Джумадилова, С.Токпаков ы</w:t>
        <w:br/>
        <w:t>ГИДРОХИМИЧЕСКАЯ ХАРАКТЕРИСТИКА ОЗЕР И РЕК АЛАКОЛЬСКОЙ</w:t>
        <w:br/>
        <w:t>ВНАДИНЫ....(.ааезыгвавгнксывнынылысыныыйаыылаығымылыныыйаыылыымылынымыаыылыырыыыланыыыаыылтыаыланығыны 30</w:t>
        <w:br/>
        <w:t>М.А.Джетимов, А.К.Бутенова, Г.Курмангажы</w:t>
        <w:br/>
        <w:t>ГИДРОХИМИЯ ӨЗЕРА:-БАЛХАТП..м0момацоваыа ыы ыдан ыда ам алананыаыын 36</w:t>
        <w:br/>
        <w:t>ЮРИСПРУДЕНЦИЯ</w:t>
        <w:br/>
        <w:t>А.Е. Мухаметкаримов</w:t>
        <w:br/>
        <w:t>ҚОРШАҒАН ОРТАНЫ ҚОРҒАУ САЛАСЫНДАҒЫ МЕМЛЕКЕТТІК БАСҚАРУ</w:t>
        <w:br/>
        <w:t>ЖҮЙЕСІНДЕГІ МЕМЛЕКЕТТІК ТАБИҒИ РЕСУРСТАР КАДАСТРЫНЫҢ</w:t>
        <w:br/>
        <w:t>АЛАТЫН ОРНЫ ЖӘНЕ РӨЛІ............2.212ШШШМыыыыыаытылатлтлададлƏƏМƏЗƏЫыыЫыы 42</w:t>
        <w:br/>
        <w:t>Б.А. Сериев, Н.Б. Сүлейменов</w:t>
        <w:br/>
        <w:t>АЗАМАТТЫҚ ТАЛАПТЫҢ ҚЫЛМЫСТЫҚ СОТ ӨНДІРІСІНДЕГІ АЛАТЫН</w:t>
        <w:br/>
        <w:t>152</w:t>
        <w:br/>
        <w:t>І.Жансүгіров атындағы ЖМУ ХАБАРШЫСЫ ./%2-3/2013</w:t>
        <w:br/>
        <w:t>удачна и картина создает цельное и выразительное впечатление, попробуйте срезать часть</w:t>
        <w:br/>
        <w:t>ее слева или справа. Что получится? Возьмиге «Вечер в степи» Ж. Шарденова. «Срежьте»</w:t>
        <w:br/>
        <w:t>ее мысленно слева на одну пятую, и вы увидите, что вся прелесть композиции исчезнет.</w:t>
        <w:br/>
        <w:t>Или, например, попробуйте мысленно закрыть небольшую полосу снизу в картине</w:t>
        <w:br/>
        <w:t>«Мальчики» |41. Это пронсходит потому, что художники очень точно и продуманно ском-</w:t>
        <w:br/>
        <w:t>поновали произведения в избранных ими форматах.</w:t>
        <w:br/>
        <w:t>Если портрет изображает фигуру в рост, естественно, что художник выбирает</w:t>
        <w:br/>
        <w:t>вертикальный формат. Вспомните «Портрет Казахская мадонна » У. Ажиева. Композиция</w:t>
      </w:r>
    </w:p>
    <w:p>
      <w:r>
        <w:t>этой картины настолько точна, что в ней нельзя срезать ни одного сантиметра ни слева, ни</w:t>
        <w:br/>
        <w:t>справа, ни снизу, ни сверху.</w:t>
        <w:br/>
        <w:t>Болышое значение для выразительности композиции имеет техника выполнения</w:t>
        <w:br/>
        <w:t>работы. Учашиеся на уроках тематического рисования работают различными</w:t>
        <w:br/>
        <w:t>материалами. Они могут работать на тонированной бумаге и получать интересные</w:t>
        <w:br/>
        <w:t>цветовые решения. Полезно применение бумаги разных тонов -- это расширяет</w:t>
        <w:br/>
        <w:t>творческие возможности выполнения заданий.</w:t>
        <w:br/>
        <w:t>Педагогическая практика показывает, чго ознакомление школьников с основными</w:t>
        <w:br/>
        <w:t>законами композицин и некоторыми нанболее действенными композиционными приемами</w:t>
        <w:br/>
        <w:t>развивает творческую активность детей, способствует созданию грамотных и</w:t>
        <w:br/>
        <w:t>выразительных рисунков.</w:t>
        <w:br/>
        <w:t>ЛИТЕРАТУРА</w:t>
        <w:br/>
        <w:t>1. Игнатьев Е. И. Психология изобразигельной деятельности детей. М., 1961, с.</w:t>
        <w:br/>
        <w:t>197-205.</w:t>
        <w:br/>
        <w:t>2. Кибрик Е. А. Обьективные законы композиции в изобразительном искусстве.</w:t>
        <w:br/>
        <w:t>«Вопросы философии», 1966, Хе 10, с. 105.</w:t>
        <w:br/>
        <w:t>3. Кастеев Ә. Мастера изобразительного искусства Казахстана. Алма-ата, 1986, с.</w:t>
        <w:br/>
        <w:t>23-32.</w:t>
        <w:br/>
        <w:t>4. Юферова И.П. Изобразительное искусство советского Казахстана. Алматы, 1990,</w:t>
        <w:br/>
        <w:t>с.161.</w:t>
        <w:br/>
        <w:t>151</w:t>
        <w:br/>
        <w:t>І.Жансүгіров атындағы ЖМУ ХАБАРШЫСЫ ./%2-3/2013</w:t>
        <w:br/>
        <w:t>Опираясь на различные классификации задач и, учитывая сформулированные</w:t>
        <w:br/>
        <w:t>требования, мы разработанную нами систему творческих заданий для формирования</w:t>
        <w:br/>
        <w:t>информационной культуры будуших учителей, подразделяем на задачи</w:t>
        <w:br/>
        <w:t>информационно-понсковые; информационно-исследовательские и творческие.</w:t>
        <w:br/>
        <w:t>Основным принципом организаций педагогической практики является сочетание</w:t>
        <w:br/>
        <w:t>научности и доступности предьявляемого материала. Использование компьютерной</w:t>
        <w:br/>
        <w:t>технологии при прохождении педагогической практики опирается на следуюшие</w:t>
        <w:br/>
        <w:t>принципы: системность, гуманизация; междисциплинарная интеграция;</w:t>
        <w:br/>
        <w:t>дифференциация. При этом предполагается формирование умений и навыков работы на</w:t>
        <w:br/>
        <w:t>компьютере, а также способностей решения творческих задач с его использованием,</w:t>
        <w:br/>
        <w:t>опираясь на компьютерное моделирование.</w:t>
        <w:br/>
        <w:t>На первом этапе (2011 - 2012 гг) педагогического эксперимента проверялась</w:t>
        <w:br/>
        <w:t>эффективность изучения исследуемой проблемы в процессе решения специальным</w:t>
        <w:br/>
        <w:t>образом построенной и четко ориентированной на соответствуюшие знания и умения</w:t>
        <w:br/>
        <w:t>системы задач. На втором и третьем этапах (2012 - 2013) проверялась эффективность</w:t>
        <w:br/>
        <w:t>отдельных педагогических условий из выявленной совокупности, а также всей</w:t>
        <w:br/>
        <w:t>совокупности этих условий в целом. Таким образом организация экспериментальной</w:t>
        <w:br/>
        <w:t>работы включает в себя констатируюший (2011 - 2012 гг.) и обучаюший (2012 -2013гг.)</w:t>
        <w:br/>
        <w:t>этапы.</w:t>
        <w:br/>
        <w:t>Эксперимент проводилея со студентами Ш-ІУ курсов.</w:t>
        <w:br/>
        <w:t>В соответствии с задачами первого этапа обучаюшего эксперимента были</w:t>
        <w:br/>
        <w:t>сформированы три группы будуших учителей музыки. Группы обучаемых выбирались</w:t>
        <w:br/>
        <w:t>приблизительно равные по успеваемости и начальному уровню готовности к</w:t>
        <w:br/>
        <w:t>компьютерной деятельности. В контрольной группе проблема формирования</w:t>
        <w:br/>
        <w:t>информационной культуры решалась по традиционной методике, которую можно</w:t>
      </w:r>
    </w:p>
    <w:p>
      <w:r>
        <w:t>определить как информативную: будушне учителя музыки получали готовый учебный</w:t>
        <w:br/>
        <w:t>материал. В первой экспериментальной группе проверялось влияние усиления</w:t>
        <w:br/>
        <w:t>рефлексивных процессов на формирование информационной культуры материала;</w:t>
        <w:br/>
        <w:t>будушие учителя музыки творческого уровня деятельности в состоянии сами выдвигать</w:t>
        <w:br/>
        <w:t>проблемы и находить способы их решения.</w:t>
        <w:br/>
        <w:t>Таким образом, в процессе решения системы задач будушему учителю музыки</w:t>
        <w:br/>
        <w:t>предстоит: освоить основные возможности информационных технологий; научиться</w:t>
        <w:br/>
        <w:t>строить информационную модель задач; научиться реализовывать построенные модели</w:t>
        <w:br/>
        <w:t>посредством информационных технологий, научиться использовать возможности</w:t>
        <w:br/>
        <w:t>информационных технологий для преобразования исходной информации и получения</w:t>
        <w:br/>
        <w:t>результатов решения задач.</w:t>
        <w:br/>
        <w:t>ЛИТЕРАТУРА</w:t>
        <w:br/>
        <w:t>1. Государственной программе развития образования Республики Казахстан на</w:t>
        <w:br/>
        <w:t>2011-2020 годы. -Астана, 2010.</w:t>
        <w:br/>
        <w:t>2. Джусубалиева Д.М.Теоретические основы формирования информационной</w:t>
        <w:br/>
        <w:t>культуры студенгов в условиях дистанционного обучения: Дисс. ...докт.пед.наук.-</w:t>
        <w:br/>
        <w:t>Алматы,1997. -284 с.</w:t>
        <w:br/>
        <w:t>3. Лактионова С.Н. Формирование основ информационной культуры учителей</w:t>
        <w:br/>
        <w:t>обтцеобразовательных школ (инновационный аспект): Дисс. ..канд.пед.наук. -</w:t>
        <w:br/>
        <w:t>Алматы,1995. -207 с.</w:t>
        <w:br/>
        <w:t>4. Караев Ж.А. Оқытудың жаңа технологиясын жасау // Информатика. Физика.</w:t>
        <w:br/>
        <w:t>1997.У%3.-С.3-5.</w:t>
        <w:br/>
        <w:t>141</w:t>
        <w:br/>
        <w:t>І.Жансүгіров атындағы ЖМУ ХАБАРШЫСЫ ./%2-3/2013</w:t>
        <w:br/>
        <w:t>УДК 37</w:t>
        <w:br/>
        <w:t>НЕКОТОРЫЕ ПОДХОДЫ К ИЗУЧЕНИЮ</w:t>
        <w:br/>
        <w:t>ИНФОРМАЦИОННОЙ КУЛЬТУРЫ УЧИТЕЛЯ МУЗЫКИ</w:t>
        <w:br/>
        <w:t>Туменбаева А.К.</w:t>
        <w:br/>
        <w:t>Жетысуский государственный университет им. И.Жансугурова,</w:t>
        <w:br/>
        <w:t>2. Талдыкорган</w:t>
        <w:br/>
        <w:t>Мақалада болашақ музыка пәні мұғалімінің ақпараттық мәдениетінің</w:t>
        <w:br/>
        <w:t>қалыптасуын зерттеудегі негізгі ғылыми тұрғылар қарастырылған. Жиынтығында</w:t>
        <w:br/>
        <w:t>болашақ музыка пәні мұғалімінің жеке тұлға ретінде қалыптасуының</w:t>
        <w:br/>
        <w:t>бағыттылығын көздейтін ақпараттық және мәдениеттанушылық тұрғысынан5В</w:t>
        <w:br/>
        <w:t>010600-Музыкалық білім мамандығы бойынша оқитын студенттердің ақпараттық</w:t>
        <w:br/>
        <w:t>мәдениетінің қалыптасуының мазмұны, өлшемдері мен көрсеткіштері дәйектелген.</w:t>
        <w:br/>
        <w:t>В данной статье рассматриваются основные научные подходы к изучению</w:t>
        <w:br/>
        <w:t>информационной кулыпуры будушего учителя музыки. С позиций информационного и</w:t>
        <w:br/>
        <w:t>кулыпурологического подходов, которые в совокупности предусматривают</w:t>
        <w:br/>
        <w:t>направленность на формирование будушего учителя музыки как личности раскрыты</w:t>
        <w:br/>
        <w:t>содержание, критерий и показатели сформированности информационной культуры</w:t>
        <w:br/>
        <w:t>студентов, обучаюцихся по специальности 5В 010600-Музыкальное образование.</w:t>
        <w:br/>
        <w:t>Іп ІЙік ағпісіе һе таіп всіепііс аррғоасһев 1 вшауіпе оҒ іп)рғтайоп сиһиге о)</w:t>
        <w:br/>
        <w:t>мшге тивіс теасһег аге сопвійетедй. Егот ров іп/огтайоп апа сий иғоіовіса! аррғоасһев</w:t>
        <w:br/>
        <w:t>уісһ іп авдгефаге ркоуідйе ап оғіетіапоп оп /оғтайоп оГ /шиге тивіс теасһеғ ав регзопя</w:t>
        <w:br/>
        <w:t>аге орепед іһе сотептіз, сгиетіоп апа іпдйісаюоғв о )огттавоп о? іп/огтайоп сиһиге о) іһе</w:t>
        <w:br/>
        <w:t>віндепів һо аге Іғаіпіпе іп 5В 010600-Мизіс ейисайоп</w:t>
      </w:r>
    </w:p>
    <w:p>
      <w:r>
        <w:t>Ключевые слова: музыка, образование, культура, педагог, философия, студент,</w:t>
        <w:br/>
        <w:t>литература.</w:t>
        <w:br/>
        <w:t>Информатизация системы образования открывает болышие перспективы для</w:t>
        <w:br/>
        <w:t>казахстанского обшества. Реформирование системы образования Республики Казахстан</w:t>
        <w:br/>
        <w:t>предполагает введение в образовательный процесс эффективных дидактических</w:t>
        <w:br/>
        <w:t>средств, гарантируюших достижение конкретного результата, реализуя личностно-</w:t>
        <w:br/>
        <w:t>ориентированное обучение. Однако исследования ученых и наш опыт показывают, что</w:t>
        <w:br/>
        <w:t>традиционная методика не гарантирует такого результата обучения, т.к. для этого она</w:t>
        <w:br/>
        <w:t>должна совершенствоваться до уровня педагогических технологий обучения. Поэтому</w:t>
        <w:br/>
        <w:t>в настояшцев время технологизация образовательных систем стала новым</w:t>
        <w:br/>
        <w:t>перспективным направлением педагогической науки и практики.</w:t>
        <w:br/>
        <w:t>Данная теория, посвяшценная технологическому подходу в обучении, находит</w:t>
        <w:br/>
        <w:t>отраженине в исследованиях Н.Ф.Талызиной, М.В.Кларина, Ю.К.Бабанского,</w:t>
        <w:br/>
        <w:t>В.П.Беспалько, Е.С.Полата, В.М.Монахова, С.А.Смирнова, а также в исследованиях</w:t>
        <w:br/>
        <w:t>казахстанских ученых Ж.А.Караева, К.К.Кабдыкаирова, Е.У.Медеуова,</w:t>
        <w:br/>
        <w:t>С.М.Кенесбаева, Ж.У.Кобдиковой и др.</w:t>
        <w:br/>
        <w:t>Наряду с этим в государственной программе развития образования Республики</w:t>
        <w:br/>
        <w:t>Казахстан на 2011-2020 годы поставлена задача о формированни единой</w:t>
        <w:br/>
        <w:t>образовательной среды и широком использовании информационных технологий в</w:t>
        <w:br/>
        <w:t>учебном процессе |1). В этих условиях одной из актуальных проблем казахстанского</w:t>
        <w:br/>
        <w:t>обшцества становится необходимость анализа сушности, механизмов и технологий</w:t>
        <w:br/>
        <w:t>формирования у современного педагога информационной культуры, исследование</w:t>
        <w:br/>
        <w:t>136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УДК 378.016</w:t>
        <w:br/>
        <w:t>МУЗЫКАЛЬНО-СТИЛЕВАЯ КУЛЬТУРА УЧИТЕЛЯ МУЗЫКИ В</w:t>
        <w:br/>
        <w:t>ПЕДАГОГИКЕ МУЗЫКАЛЬНОГО ОБРАЗОВАНИЯ</w:t>
        <w:br/>
        <w:t>Усенова А.К. кп.н., доцент</w:t>
        <w:br/>
        <w:t>Сарбалина Г.С., магистрант</w:t>
        <w:br/>
        <w:t>ЖГУим. И. Жансуғурова, г.Талдыкорган, а.ивзепоуа ФЫК.ти</w:t>
        <w:br/>
        <w:t>Необходимость изучения музыкального стиля. в теоретико-методической</w:t>
        <w:br/>
        <w:t>подготовке учителя музыки направлена на формирование музыкально-стилевой</w:t>
        <w:br/>
        <w:t>кулыпуры как компонента профессиональной кулыпуры, являюшейся фундаментом для</w:t>
        <w:br/>
        <w:t>самоактуализацин и самореализации в дальнейшей профессиональной деятельности.</w:t>
        <w:br/>
        <w:t>Дан анализ переходных эпох, меняюших мировоззренческие убеждения человека.</w:t>
        <w:br/>
        <w:t>Рассматриваются вопросы формирования музыкально-стилевой кулыпуры будушего</w:t>
        <w:br/>
        <w:t>учителя музыки педагогического вуза.</w:t>
        <w:br/>
        <w:t>ХХ ғасыр музыкалық-ақпараттық өрістің шексіз кеңеюіне орай осы саладағы</w:t>
        <w:br/>
        <w:t>ескі өнер шеберлері және ренессанс пен барокко өнеріне орала отырып, олардың</w:t>
        <w:br/>
        <w:t>шығармашылығын жаңа көркемдік кеңістікке икемдеп, өте ертедегі музыка тілін</w:t>
        <w:br/>
        <w:t>замануи музыкалық тіл семантикасына енгізуге ұмтылды. Бұл өз кезегінде кең</w:t>
        <w:br/>
        <w:t>музыкалық-стильдік кеңістікке еркін бейімделе алу іскерліктеріне ие болған болашақ</w:t>
        <w:br/>
        <w:t>мамандар - музыкант-педагогтарды дайындау қажеттілігін туғызады. Жалпы</w:t>
        <w:br/>
        <w:t>музыкалық білім беру мәнмәтінінде стильдік амал келелі мәселелері мұғалімдердің</w:t>
        <w:br/>
        <w:t>өзіндік тәжірибелерінде және қазақстандық ғалымдардың еңбектерінде</w:t>
        <w:br/>
        <w:t>қарастырылған.</w:t>
        <w:br/>
        <w:t>Тіһіө алтісіе аізсіозев Іһе івзиез ө/Іһе тивіс віуіе, тергойисіпе айедиасу, ріауіпд апа</w:t>
        <w:br/>
        <w:t>тивіса! сотровііоп ітетргегіпе Бу іһе зішіепіз -/шиге оғсһеяіға Іеайегя.</w:t>
      </w:r>
    </w:p>
    <w:p>
      <w:r>
        <w:t>Ключевые слова: музыкальный стиль, интерпретация, музыкально-стилевая</w:t>
        <w:br/>
        <w:t>идентификация, эстетически-ценностное отношение, синтетически-диалогическое</w:t>
        <w:br/>
        <w:t>обшение в музыкально-педагогическом процессе.</w:t>
        <w:br/>
        <w:t>Педагогика музыкального образования представляет собой область</w:t>
        <w:br/>
        <w:t>педагогического знания, в которой обьект познания - музыка - многозначен,</w:t>
        <w:br/>
        <w:t>масштабен, способен преодолевать время и пространство, перевоплоцаться,</w:t>
        <w:br/>
        <w:t>приобретать новые черты, привносимые последуюшими поколениями исполнителей и</w:t>
        <w:br/>
        <w:t>слушателей. В этом заключается секрет «вечной молодости» музыки как вида</w:t>
        <w:br/>
        <w:t>искусства |1|. Однако такая особенность музыкального искусства определяет и</w:t>
        <w:br/>
        <w:t>некоторые сложности в постижении и интерпретации, которые становятся предметом</w:t>
        <w:br/>
        <w:t>постоянных научных споров.</w:t>
        <w:br/>
        <w:t>Один из самых спорных вопросов, возникаюших постоянно и не находяшцих</w:t>
        <w:br/>
        <w:t>полного ответа из-за традиционной антиномии мнений, - это проблема музыкального</w:t>
        <w:br/>
        <w:t>стиля, проблема адекватности воспроизведения, исполнения, интерпретации</w:t>
        <w:br/>
        <w:t>музыкального сочинения и соответствия их художественным идеям автора,</w:t>
        <w:br/>
        <w:t>смысловой и ценностной составляюшей авторского художественного мира. Особенно</w:t>
        <w:br/>
        <w:t>острые дискуссии возникают при анализе не только интерпретаций старых мастеров,</w:t>
        <w:br/>
        <w:t>нои сочинений современных композиторов, поскольку ите, и другие выходят за рамки</w:t>
        <w:br/>
        <w:t>традиционных классико-романтических моделей, на основе которых в течение многих</w:t>
        <w:br/>
        <w:t>лет воспитывались профессиональные музыканты.</w:t>
        <w:br/>
        <w:t>142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структуре и интенсивности, способствует развитию быстроты, ловкости, обшей и</w:t>
        <w:br/>
        <w:t>специальной выносливости, а также координацин движений. В процессе игровой</w:t>
        <w:br/>
        <w:t>деятельности занимаюшиеся получают довольно значительную и, в то же время,</w:t>
        <w:br/>
        <w:t>посильную физическую нагрузку студенгы овладевают новыми элементами техники и</w:t>
        <w:br/>
        <w:t>тактики игры, знакомятся с основными правилами игры, историей еб развития.</w:t>
        <w:br/>
        <w:t>Настольный теннис включает разнообразные формы двигательной деятельности,</w:t>
        <w:br/>
        <w:t>развивает точность и скорость движений, оказывает содействие развитию сердечно-</w:t>
        <w:br/>
        <w:t>сосудистой, нервной, дыхательной систем, улучшению обмена вешеств, укреплению</w:t>
        <w:br/>
        <w:t>опорно-двигательного аппарата, также настольный теннис характеризуется беспрерывным</w:t>
        <w:br/>
        <w:t>изменением игровой обстановки и помогает выработать быстрое ориентирование (2).</w:t>
        <w:br/>
        <w:t>При систематическик тренировочных занятиях в организме происходят</w:t>
        <w:br/>
        <w:t>морфологическов и физнологическое изменения, которые позволяют расширить</w:t>
        <w:br/>
        <w:t>функциональные возможности практически всех органов и систем, совершенствовать</w:t>
        <w:br/>
        <w:t>регуляторные механизмы процессов. Во время занятий настольным теннисом можно легко</w:t>
        <w:br/>
        <w:t>регулировать физические и психические нагрузки, определять каждому для себя, в</w:t>
        <w:br/>
        <w:t>зависимости от подготовленности состояния здоровья, степень интенсивности занятий, их.</w:t>
        <w:br/>
        <w:t>продолжигельность и регулярность |11.</w:t>
        <w:br/>
        <w:t>В ходе анализа соревновательной деятельности игроков в</w:t>
        <w:br/>
        <w:t>настольный теннис, нами разработана качественная классификация технических</w:t>
        <w:br/>
        <w:t>действий спортсмена на основе целевых изменений параметров полета мяча в момент его</w:t>
        <w:br/>
        <w:t>соударения с ракеткой. Каждое техническое действие рассматривается с позиции</w:t>
        <w:br/>
        <w:t>сложности поставленной двигательной задачи по заданию параметров полета мяча -</w:t>
        <w:br/>
        <w:t>поступательной скорости, скорости врацения и траектории полета мяча, и распределяются</w:t>
        <w:br/>
        <w:t>по трем группам сложности решаемой двигательной задачи: к первой группе относятся</w:t>
        <w:br/>
        <w:t>технические действия, при которых изменяется один параметр полета мяча (подставка,</w:t>
        <w:br/>
        <w:t>завершаюший удар); ко второй группе относятся технические действия, при которых</w:t>
        <w:br/>
        <w:t>изменяются два параметра (накат, срезка, свеча, сброс); к третьей относятся технические</w:t>
        <w:br/>
        <w:t>действия, при которых изменяются все три параметра (топ-спин, подрезка).</w:t>
      </w:r>
    </w:p>
    <w:p>
      <w:r>
        <w:t>Полученные в ходе констатируюшего эксперимента данные подтвердили</w:t>
        <w:br/>
        <w:t>сушествование рассматриваемой нами проблемы технической подготовки игроков в</w:t>
        <w:br/>
        <w:t>настольный теннис на этапе начальной спортивной специализацин. В результате</w:t>
        <w:br/>
        <w:t>проведенных исследований выявлено, что организацию активности основных мышечных</w:t>
        <w:br/>
        <w:t>групп, участвуюших в выполнении технических действий у спортсменов различной</w:t>
        <w:br/>
        <w:t>квалификации, можно охарактеризовать как индивидуальную. Определены обшие</w:t>
        <w:br/>
        <w:t>закономерности организации двигательных действий - удара и топ-спина, и отличие</w:t>
        <w:br/>
        <w:t>организации двигательного действия - накат, что выражается в характере рисунков ЭМГ-</w:t>
        <w:br/>
        <w:t>активности исследуемых мышц у спортсменов различной спортивной квалификацин.</w:t>
        <w:br/>
        <w:t>ЛИТЕРАТУРА</w:t>
        <w:br/>
        <w:t>1.Бальсевич В.К. Перспективы развития обшей теории и</w:t>
        <w:br/>
        <w:t>технологии спортивной подготовки и физического воспитания (методологический аспект)</w:t>
        <w:br/>
        <w:t>|І Теория и практика физической культуры. 2009. Хә4. С. 21--26; 39-40.</w:t>
        <w:br/>
        <w:t>2. Барчукова Г.В., Богушас В.М. Матыцин ОВ. Теория и</w:t>
        <w:br/>
        <w:t>методика преподавания настольного тенниса: учебн. для студ. ин-тов физич. культ. М.:</w:t>
        <w:br/>
        <w:t>Асайетіа, 2006. - 528 с.</w:t>
        <w:br/>
        <w:t>3.Захаров Г.С. Настольный теннис: теоретические основы. Ярославль Верхне-</w:t>
        <w:br/>
        <w:t>волжское книжное изд-во, 2010. -192 с.</w:t>
        <w:br/>
        <w:t>135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Таким образом, можно рассматривать процесс формирования стилевой</w:t>
        <w:br/>
        <w:t>культуры музыканта не только как воспитательное средство по отношению к ученикам,</w:t>
        <w:br/>
        <w:t>но и как стимул для максимальной самореализации и самоактуализации педагога-</w:t>
        <w:br/>
        <w:t>музыканта, а следовательно, и как эффективное средство для совершенствования</w:t>
        <w:br/>
        <w:t>музыкального образования в целом.</w:t>
        <w:br/>
        <w:t>ЛИТЕРАТУРА:</w:t>
        <w:br/>
        <w:t>1. Назайкинский Е.В. Введение в теорию музыкального стиля // Стиль и жанр в</w:t>
        <w:br/>
        <w:t>музыке: Учебное пособие для студентов высших учебных заведений. -М.: Владос,</w:t>
        <w:br/>
        <w:t>2003. с.9-79.</w:t>
        <w:br/>
        <w:t>2. Лобанова М. Музыкальный стиль и жанр. История и современность. - М.:</w:t>
        <w:br/>
        <w:t>Сов. композитор, 1990. - 221с.</w:t>
        <w:br/>
        <w:t>3. Герцман Е. Музыка Древней Греции и Рима. - С.-П.: Алетейя, 1995. - 334с.</w:t>
        <w:br/>
        <w:t>4. Рыбин В.А. Гуманизм как этическая категория. - М.: Логос, 2004. - 270с.</w:t>
        <w:br/>
        <w:t>5. Мариупольская Т.Г. Проблемы традиций и новаторства в современной теории</w:t>
        <w:br/>
        <w:t>и методике преподавания музыки. - М.: Прометей, 2002. - 204с.</w:t>
        <w:br/>
        <w:t>6. Корто А. О фортепианном искусстве.- М: Музыка, 1980.</w:t>
        <w:br/>
        <w:t>7. Чередниченко Т.В. Музыка в истории культуры. Вып. 1. - Долгопрудный:</w:t>
        <w:br/>
        <w:t>Аллегро-пресс, 1994. - 215с.</w:t>
        <w:br/>
        <w:t>8. НиколаеваА .И. Стилевой подход в исполнительской подготовке учителя-</w:t>
        <w:br/>
        <w:t>музыканта // Музыкально-педагогическое образование на пороге ХХ и ХХІ веков:</w:t>
        <w:br/>
        <w:t>Материалы ҮШ международной научно- практической конференцин. -М., Репроцентр,</w:t>
        <w:br/>
        <w:t>2004.</w:t>
        <w:br/>
        <w:t>9. Коломиец Г.Г Музыкально-эстетическов воспитание (аксиологический</w:t>
      </w:r>
    </w:p>
    <w:p>
      <w:r>
        <w:t>подход). - Оренбург: ОИПКРО, 2001. - 238 с.</w:t>
        <w:br/>
        <w:t>УДК 541.124</w:t>
        <w:br/>
        <w:t>НЕКОТОРЫЕ ВОПРОСЫ КОМПОЗИЦИИ</w:t>
        <w:br/>
        <w:t>Ж.Ш.Баримбеков - академический профессор ЖГУ, доцент,</w:t>
        <w:br/>
        <w:t>Ж.Ш. Камбаров, Д.Б.Утельбаева</w:t>
        <w:br/>
        <w:t>ЖГУ имени И. Жансуғгурова, г.Талдыкорган, Фікоі уір тайт</w:t>
        <w:br/>
        <w:t>Мақалада композиция мәселелерінің мектеп бағдарламасында қолдану</w:t>
        <w:br/>
        <w:t>мүмкіндіктері айқындалған.</w:t>
        <w:br/>
        <w:t>В данной статье подробно освешаются вопросы композиции применительно к</w:t>
        <w:br/>
        <w:t>школьной программе.</w:t>
        <w:br/>
        <w:t>Іп Өн агісіе (һе диевбопв оҒ сопровібоп аге Шипілагесі іп дегай ав іс аррНев (ю (һе</w:t>
        <w:br/>
        <w:t>8сһоо1 рговташ.</w:t>
        <w:br/>
        <w:t>Тематическне работы учашихся часто оказываются слабыми не только по</w:t>
        <w:br/>
        <w:t>перспективе, конструктивно-пропорциональному построению и цветовому решению, но и</w:t>
        <w:br/>
        <w:t>по композиции. Творческов мышление, воображение и фантазияшкольников не</w:t>
        <w:br/>
        <w:t>подкрепляются в достаточной степени знаниями и потому не развиваются должным</w:t>
        <w:br/>
        <w:t>образом. Некоторые вопросы работы школьников над тематическими рисунками были</w:t>
        <w:br/>
        <w:t>затронуты в работах известного советского психолога Е. И. Игнатьева. На основе</w:t>
        <w:br/>
        <w:t>148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на будушего учителя музыки должно опираться на учет возрастных, индивидуальных и</w:t>
        <w:br/>
        <w:t>психологических особенностей личности.</w:t>
        <w:br/>
        <w:t>Интегрирование музыкально-педагогических и информационных технологий</w:t>
        <w:br/>
        <w:t>позволиг одновременно решить две основные задачи, поставленные перед</w:t>
        <w:br/>
        <w:t>образованием Республики Казахстан: введение в образовательный процесс</w:t>
        <w:br/>
        <w:t>эффективных дидактических средств, гарантируюших достижение конкретного</w:t>
        <w:br/>
        <w:t>результата, реализуя личностно-ориентированное обучение, т.е. педагогических</w:t>
        <w:br/>
        <w:t>технологий обучения, а также формирование единой образовательной среды и</w:t>
        <w:br/>
        <w:t>широком использованняи информационных технологий в музыкальном</w:t>
        <w:br/>
        <w:t>образовательном процессе.</w:t>
        <w:br/>
        <w:t>Мы предлагаем ввести следуюшие педагогические технологии в учебный</w:t>
        <w:br/>
        <w:t>процесс, способствуюшие формированню информационной культуры будуших</w:t>
        <w:br/>
        <w:t>учителей: технология трехмерной методической системы обучения (Ж.А.Караев);</w:t>
        <w:br/>
        <w:t>технологическое проектирование |41.</w:t>
        <w:br/>
        <w:t>Использование в процессе обучения трехмерной методической системы</w:t>
        <w:br/>
        <w:t>обучения позволяет реализовать личностно - деятельностный подход к обучению. Наше</w:t>
        <w:br/>
        <w:t>исследование показало, что поуровневая организация процесса позволяет</w:t>
        <w:br/>
        <w:t>целенаправленно управлять этим процессом, развивая нанболее сушественные и</w:t>
        <w:br/>
        <w:t>необходимые его характеристики. В свою очередь, внедрение в учебный процесс таких</w:t>
        <w:br/>
        <w:t>педагогических технологий, как технологическое проектирование способствует</w:t>
        <w:br/>
        <w:t>развитию самостоятельности И/|личной ответственности, саморазвития и</w:t>
        <w:br/>
        <w:t>самореализацин, самоопределения и творчества.</w:t>
        <w:br/>
        <w:t>Логика развития обшеобразовательного курса методики музыкального</w:t>
        <w:br/>
        <w:t>образования подчинена обіцей логике деятельностного подхода: от обьекта</w:t>
        <w:br/>
        <w:t>деятельности - информационных процессов - к обобшенным видам информационной</w:t>
        <w:br/>
        <w:t>деятельности, которые в условиях использования компьютера материализуются в</w:t>
        <w:br/>
        <w:t>информационные технологин. Вооружение будуцих учителей музыки столь</w:t>
      </w:r>
    </w:p>
    <w:p>
      <w:r>
        <w:t>фундаментальными обшеучебными умениями, как умение инструментировать</w:t>
        <w:br/>
        <w:t>интеллектуальную деятельность с помошью информационных технологий и умение</w:t>
        <w:br/>
        <w:t>строить информационные модели обьектов и процессов и использовать их для решения</w:t>
        <w:br/>
        <w:t>задач является одной из важных черт всесторонне развитой личности. При таком</w:t>
        <w:br/>
        <w:t>подходе деятельность будуших учителей музыки может быть представлена как система</w:t>
        <w:br/>
        <w:t>процессов решения разнообразных задач.</w:t>
        <w:br/>
        <w:t>ӘУУмение будушего учителя музыки соединить информационную модель и</w:t>
        <w:br/>
        <w:t>выбранную информационную технологию, наполнив информационную технологию</w:t>
        <w:br/>
        <w:t>конкретным содержанием, позволяет создать некоторую информационную среду,</w:t>
        <w:br/>
        <w:t>которую впоследствии можно использовать для решения разнообразных творческих</w:t>
        <w:br/>
        <w:t>задач.</w:t>
        <w:br/>
        <w:t>В то же время проблематизация образования будет более эффективной, если</w:t>
        <w:br/>
        <w:t>система разноуровневых творческих задач будет более удовлетворять следуюшим</w:t>
        <w:br/>
        <w:t>требованиям: совокупность задач и заданий должна быть подобрана не случайно, а на</w:t>
        <w:br/>
        <w:t>основе принципа системности; при построении системы задач и заданий должна</w:t>
        <w:br/>
        <w:t>учитыватьоя специфика изучаемого предмета; задачи должны располагаться в порядке</w:t>
        <w:br/>
        <w:t>возрастания их сложности от репродуктивных до творческих; система заданий должна</w:t>
        <w:br/>
        <w:t>способствовать не только приобретению знаний и умений, но и переносу их в новые</w:t>
        <w:br/>
        <w:t>условия, активизируя мыслительную деятельность будуших учителей; система должна</w:t>
        <w:br/>
        <w:t>обеспечивать возможности индивидуализации и дифференциации обучения; задачи</w:t>
        <w:br/>
        <w:t>должны развивать мотивационные, орнентационные и волевые качества личности,</w:t>
        <w:br/>
        <w:t>способствовать процессу саморегулируемого смысло - и целеполагания; определяя</w:t>
        <w:br/>
        <w:t>обшую стратегию деятельности будушего учителя, осушествлять обратную связь в</w:t>
        <w:br/>
        <w:t>форме контроля и самоконтроля.</w:t>
        <w:br/>
        <w:t>140</w:t>
        <w:br/>
        <w:t>І.Жансүгіров атындағы ЖМУ ХАБАРШЫСЫ ./%2-3/2013</w:t>
        <w:br/>
        <w:t>ЕЛП.Смирнов, И.М.Яглом). В свете этого подхода формирование личности будушего</w:t>
        <w:br/>
        <w:t>учителя представляет собой самоопределение его в культуре мышления, действования,</w:t>
        <w:br/>
        <w:t>чувств, обшения, поведения. Как серьезное продвижение в методологии и методике</w:t>
        <w:br/>
        <w:t>изучения личности культурологический подход позволяет трактовать усвоение ин-</w:t>
        <w:br/>
        <w:t>формационной культуры как процесс личностного открытия, создания мира культуры в</w:t>
        <w:br/>
        <w:t>себе, развитие идей диалога культур, при котором происходит индивидуальная,</w:t>
        <w:br/>
        <w:t>личностная актуализация заложенных в ней смыслов.</w:t>
        <w:br/>
        <w:t>Первый подход можно взять за основу для определения цели, содержания и</w:t>
        <w:br/>
        <w:t>задач формирования информационной культуры, а второй подход является</w:t>
        <w:br/>
        <w:t>методологической основой для разработки методов формирования информационной</w:t>
        <w:br/>
        <w:t>культуры личности.</w:t>
        <w:br/>
        <w:t>Мы предлагаем свою цепочку формирования информационной культуры:</w:t>
        <w:br/>
        <w:t>грамотность (информационная и компьютерная) -- образованность -- информационная</w:t>
        <w:br/>
        <w:t>Деятельность -- информационная культура.</w:t>
        <w:br/>
        <w:t>Таким образом, проблема формирования информационной культуры будуших</w:t>
        <w:br/>
        <w:t>учителей решается более эффективно, если она рассматривается с точки зрения</w:t>
        <w:br/>
        <w:t>информационного и культурологического подходов, которые в совокупности</w:t>
        <w:br/>
        <w:t>предусматривают направленность на формирование будушего учителя музыки как</w:t>
        <w:br/>
        <w:t>личности, способной эффективно участвовать во всех видах работ с информацией:</w:t>
        <w:br/>
        <w:t>получении, накоплении, кодировании и переработке любого рода, в созданин на этой</w:t>
        <w:br/>
        <w:t>основе качественно новой информации, ее передаче, практическом использовании. В</w:t>
        <w:br/>
        <w:t>нашем понимании информационная культура - это один из элементов обшцей культуры,</w:t>
        <w:br/>
        <w:t>представляюший собой совокупность интереса и потребностей к деятельности,</w:t>
        <w:br/>
        <w:t>связанной с использованием компьютера; знаний о возможностях компьютера, его</w:t>
        <w:br/>
        <w:t>применении в профессиональной подготовке будушего учителя музыки; умений</w:t>
        <w:br/>
        <w:t>осушествлять процессы создания, сбора, хранения, переработки, передачи информацин</w:t>
        <w:br/>
        <w:t>с помошью компьютера; умений практически использовать компьютер при решении</w:t>
      </w:r>
    </w:p>
    <w:p>
      <w:r>
        <w:t>разнообразных учебных задач, умений использовать средства современных</w:t>
        <w:br/>
        <w:t>информационных технологий в своей самостоятельной и исследовательской</w:t>
        <w:br/>
        <w:t>(творческой) деятельности, стремиться к полной самореализации в учебно-</w:t>
        <w:br/>
        <w:t>познавательной деятельности (рефлексин).</w:t>
        <w:br/>
        <w:t>Исходя из вышесказанного, мы пришли к выводу, что информационная</w:t>
        <w:br/>
        <w:t>культура, в совокупности с формированием культуры личности, состоит из четырех</w:t>
        <w:br/>
        <w:t>компонентов: мотивационного компонента, содержательного компонента, компонента</w:t>
        <w:br/>
        <w:t>творческих способностей, компонента самореализации. Эти компоненты и приняты</w:t>
        <w:br/>
        <w:t>нами в качестве критериев уровня сформированности информационной культуры</w:t>
        <w:br/>
        <w:t>будуших учителей, так как именно они, на наш взгляд, нанболее целостно описывают</w:t>
        <w:br/>
        <w:t>процесс формирования и развития информационной культуры. Экспериментальное</w:t>
        <w:br/>
        <w:t>исследование позволило установить следуюшее соответствие между выделенными</w:t>
        <w:br/>
        <w:t>критериями и показателями информационной культуры личности будушего учителя.</w:t>
        <w:br/>
        <w:t>Мотивационный компонент - интересы и мотивы информационной</w:t>
        <w:br/>
        <w:t>Деятельности; содержательный компонент - знания и умение их использовать;</w:t>
        <w:br/>
        <w:t>компонент творческих способностей - способы решения информационных задач,</w:t>
        <w:br/>
        <w:t>компонент самореализацини - сформированность рефлексивной позицин.</w:t>
        <w:br/>
        <w:t>Показатели сформированности информационной культуры:</w:t>
        <w:br/>
        <w:t>- интересы и мотивы информационной деятельности, характеризуют</w:t>
        <w:br/>
        <w:t>удовлетворенность компьютерной деятельностью рождает потребность в более</w:t>
        <w:br/>
        <w:t>сложной деятельности, приводит к критическому пересмотру целей и задач, изменению</w:t>
        <w:br/>
        <w:t>способов деятельности.</w:t>
        <w:br/>
        <w:t>- способы решения информационных задач отражаютстремление к поиску</w:t>
        <w:br/>
        <w:t>решения задачи, исследовательского или частично-поискового характера, пытается</w:t>
        <w:br/>
        <w:t>138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динамики этого процесса, особенностей организацин и реализации в учебном процессе.</w:t>
        <w:br/>
        <w:t>Исследования в области информационной культуры ведутся давно, но многие</w:t>
        <w:br/>
        <w:t>особенности этого феномена еше не изучены и раскрыты не полностью. Большинство</w:t>
        <w:br/>
        <w:t>авторов, анализируя понятие информационной культуры личности, представляют ее</w:t>
        <w:br/>
        <w:t>как составную часть обшей культуры личности, как системную характеристику</w:t>
        <w:br/>
        <w:t>человека (Н.И.Гендина, Б.С.Гершунский, Н.Б.Зиновьева и др.).</w:t>
        <w:br/>
        <w:t>Информационная культура, как знание о структуре, функционировании</w:t>
        <w:br/>
        <w:t>информационной среды, как умение и навыки, необходимые для взаимодействия с ней</w:t>
        <w:br/>
        <w:t>как традиционными средствами, так и средствами новых информационных технологий,</w:t>
        <w:br/>
        <w:t>рассматривается в работах Г.Г.Воробьева, А.П.Ершова, В.А.Каймина, а также</w:t>
        <w:br/>
        <w:t>казахстанских ученых Ж.А.Караева, С.К.Кариева, Е.Ы.Бидайбекова, Г.Д.Жангисиной,</w:t>
        <w:br/>
        <w:t>Т.О.Балыкбаева, С.А.Исаева.</w:t>
        <w:br/>
        <w:t>Формированию основ информационной культуры студентов вузов посвяшены</w:t>
        <w:br/>
        <w:t>работы казахстанских ученых таких как Д.М.Джусубалиева, работа которой посвяшена</w:t>
        <w:br/>
        <w:t>формированию основ ИК в условиях дистанционного обучения; С.Н.Лактионова в</w:t>
        <w:br/>
        <w:t>своей работе рассматривает ИК учителей обшеобразовательных школ (ннновационный</w:t>
        <w:br/>
        <w:t>аспект) |231.</w:t>
        <w:br/>
        <w:t>Однако, проведенный нами анализ педагогических исследований и, учитывая</w:t>
        <w:br/>
        <w:t>переход школьного образования на 12-летний срок обучения, позволил установить, что</w:t>
        <w:br/>
        <w:t>на данный момент, на наш взгляд, сложившейся обшепринятой концепции</w:t>
        <w:br/>
        <w:t>формирования информационной культуры современного педагога, еше не решен</w:t>
        <w:br/>
        <w:t>вопрос о влиянни информационной культуры личности на социализацию, а также не</w:t>
      </w:r>
    </w:p>
    <w:p>
      <w:r>
        <w:t>выявлены содержание, структура и уровни информационной культуры, формируемой в</w:t>
        <w:br/>
        <w:t>процессе вузовского обучения.</w:t>
        <w:br/>
        <w:t>Определение понятия информационной культуры (ИК), по тем или иным точкам</w:t>
        <w:br/>
        <w:t>зрения дают ряд авторов. В философской литературе мы находим раскрытие роли ИКв</w:t>
        <w:br/>
        <w:t>обшестве; в педагогической литературе - попытки раскрытия содержания и строения</w:t>
        <w:br/>
        <w:t>этого понятия (В.А.Каймин, Е.П.Смирнов, И.М.Яглом и др.), определение роли, места</w:t>
        <w:br/>
        <w:t>изначения ИК в структуре обшей культуры (А.П.Ершов, А.Кузнецов, и др.).</w:t>
        <w:br/>
        <w:t>В понятие информационной культуры вкпадывается различный смысл: оно</w:t>
        <w:br/>
        <w:t>трактуется как умение использовать в деятельности информационный подход (Г.Г.</w:t>
        <w:br/>
        <w:t>Воробьев), как способность эффективно сотрудничать и обмениваться информацией</w:t>
        <w:br/>
        <w:t>(А. Матюшкин - Герке, В. Каймин), как умение прогнозировать и контролировать</w:t>
        <w:br/>
        <w:t>последствия компьютеризации (В. и Е. Улениковы), как раскрытие творческих сил и</w:t>
        <w:br/>
        <w:t>способностей личности будуших учителей (В.В.Бизюк) итд.</w:t>
        <w:br/>
        <w:t>Таким образом, на сегодняшний день сушествует несколько подходов к</w:t>
        <w:br/>
        <w:t>изучению информационной культуры и проблем ев формирования. Из них можно</w:t>
        <w:br/>
        <w:t>выделить информационный и культурологический.</w:t>
        <w:br/>
        <w:t>В первом «информационном» - понятие информационной культуры можно</w:t>
        <w:br/>
        <w:t>обобшить как «Совокупность умений и навыков понска, отбора, анализа информации,</w:t>
        <w:br/>
        <w:t>т.е. всего того, что включается в информационную деятельность, направленную на</w:t>
        <w:br/>
        <w:t>удовлетворение информационных | потребностей». В. структурном виде</w:t>
        <w:br/>
        <w:t>информационную культуру данного подхода можно выразить следуюшим образом:</w:t>
        <w:br/>
        <w:t>Информация - информатизация обшества - использование информации -</w:t>
        <w:br/>
        <w:t>информационная культура (А.И.Ракитов, А.П.Суханов).</w:t>
        <w:br/>
        <w:t>Во втором «культурологическом» - информационная культура рассматривается</w:t>
        <w:br/>
        <w:t>как способ жизнедеятельности человека в информационном обшестве, как</w:t>
        <w:br/>
        <w:t>составляюшая процесса формирования. культуры человечества. Структура</w:t>
        <w:br/>
        <w:t>информационной культууы с точки зрения культурологического подхода</w:t>
        <w:br/>
        <w:t>представляется следуюшим образом: культура -- культура личности - деятельность -</w:t>
        <w:br/>
        <w:t>информационная деятельность -- информационная культура (А.П.Ершов,</w:t>
        <w:br/>
        <w:t>137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«пусковым механизмом», наступления летальных исходов среди обучаюшихся. Это</w:t>
        <w:br/>
        <w:t>происходит, когда физические нагрузки, назначенные преподавателями, не</w:t>
        <w:br/>
        <w:t>соответствуют индивидуальному физическому развитию студентов, а состояние их</w:t>
        <w:br/>
        <w:t>здоровья не принимается во внимание при проведении учебно-тренировочных занятий.</w:t>
        <w:br/>
        <w:t>Несмотуүя на то, что каждый случай производственной травмы, резкого обострения</w:t>
        <w:br/>
        <w:t>хронического заболевания или смерти студента в стенах учебного заведения всегда</w:t>
        <w:br/>
        <w:t>становится причиной пристального процессуального и служебного разбирательства со</w:t>
        <w:br/>
        <w:t>стороны прокурорских работников и должностных лиц органов управления</w:t>
        <w:br/>
        <w:t>профессиональным образованием, урровень травматизма и случаев смертности</w:t>
        <w:br/>
        <w:t>обучаюшихся во время занятий по физической культуре все-таки остается пусть и на</w:t>
        <w:br/>
        <w:t>невысоком, но стабильном уровне.</w:t>
        <w:br/>
        <w:t>В стране обьективно нет ни одного вуза, студенты которого в течение учебного</w:t>
        <w:br/>
        <w:t>тода в единичных случаях не испытывали бы ухудшения состояния здоровья или даже</w:t>
        <w:br/>
        <w:t>обострения соматических (неннфекционных) функциональных расстройств организма.</w:t>
        <w:br/>
        <w:t>после неправильно организованных или чрезмерно интенсивных по обьему нагрузок</w:t>
        <w:br/>
        <w:t>тренировочных занятий по физической культуре, не говоря уже о спортивных</w:t>
        <w:br/>
        <w:t>тренировках, приводяцих к временной потере трудоспособности.</w:t>
      </w:r>
    </w:p>
    <w:p>
      <w:r>
        <w:t>Деятельность вузов по сохранению здоровья студентов В настояшее время</w:t>
        <w:br/>
        <w:t>осушествляется, а в ближайшей и среднесрочной перспективе обьективно будет</w:t>
        <w:br/>
        <w:t>осушествляться в кригических условиях: по данным Министерства здравоохранения и</w:t>
        <w:br/>
        <w:t>социального развития Республики Казахстан, среди выпускников обшеобразовательных</w:t>
        <w:br/>
        <w:t>школ в 2012 тоду лишь 29,1%1 были признаны полностью здоровыми, Т. е. по</w:t>
        <w:br/>
        <w:t>состоянию физического здоровья без ограничений годными к любой професснональной</w:t>
        <w:br/>
        <w:t>Деягельности. Для современной отечественной системы высшего профессионального</w:t>
        <w:br/>
        <w:t>образования это означает приблизительно следуюшев: большинство эдоровых и физически</w:t>
        <w:br/>
        <w:t>развитых выпускников обшеобразовательных учреждений будут поступать в военные или</w:t>
        <w:br/>
        <w:t>специализированные военизированные высшие учебные заведения, так как в этом</w:t>
        <w:br/>
        <w:t>сегменте професснонального образования сам факт физического здоровья, а не наличие у</w:t>
        <w:br/>
        <w:t>абитуриентов глубоких знаний, будет являться конкурентным преимушеством при</w:t>
        <w:br/>
        <w:t>зачислении на учебу за государственный счет.</w:t>
        <w:br/>
        <w:t>В этих условиях гражданские университеты, академни и институты могут получить</w:t>
        <w:br/>
        <w:t>в ближайшие годы 90, а то и все 100% абитуриентов и студентов 1-го курса с</w:t>
        <w:br/>
        <w:t>отклонениями в физическом или психосоматическом развитии. Поэтому на</w:t>
        <w:br/>
        <w:t>отечественную систему высшего профессионального образования, уже в ближайшие 2-3</w:t>
        <w:br/>
        <w:t>года автоматически ляжет бремя не только организации обучения студентов по избранной</w:t>
        <w:br/>
        <w:t>специальности или направлению подготовки, но и заботы о сохранении и, желательно,</w:t>
        <w:br/>
        <w:t>приумножении их физического здоровья и качественном повышенин функциональности</w:t>
        <w:br/>
        <w:t>жизнедеятельности.</w:t>
        <w:br/>
        <w:t>Следовательно, современным вузовским преподавателям физической культуры</w:t>
        <w:br/>
        <w:t>уже сегодня надо учиться понимать не только то, чему и как учить студентов, но и то, как</w:t>
        <w:br/>
        <w:t>их педагогическое воздействие отразится на здоровье обучаюшихся, их текушей и</w:t>
        <w:br/>
        <w:t>потенциальной работоспособности.</w:t>
        <w:br/>
        <w:t>Состояние здоровья современного студенчества оставляет желать лучшего: по</w:t>
        <w:br/>
        <w:t>официальной статистике, самыми распространенными среди молодежи заболеваниями</w:t>
        <w:br/>
        <w:t>являются психосоматические (весь комплекс сердечно-сосудистых заболеваний, а также</w:t>
        <w:br/>
        <w:t>артериальная гипертензия, вегетососудистая дистония, бронхиальная астма, дистрофия на</w:t>
        <w:br/>
        <w:t>фоне анорексии и др.) - до 60% обучаюцихся, заболевания органов зрения или слуха - До</w:t>
        <w:br/>
        <w:t>20%, заболевания травматической этиологни - до 20%, врожденные заболевания - до 20%,</w:t>
        <w:br/>
        <w:t>заболевания, вызванные нарушением обмена вешеств, - до 15%, наркологические</w:t>
        <w:br/>
        <w:t>заболевания - до 10%.</w:t>
        <w:br/>
        <w:t>Фактически, сегодня почти каждый казахстанский студент очной формы обучения</w:t>
        <w:br/>
        <w:t>133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самоутверждения.</w:t>
        <w:br/>
        <w:t>Музыкально-стилевая культура учителя музыки представляет собой</w:t>
        <w:br/>
        <w:t>неотьемлемую часть профессиональной культуры и/| являетея выражением</w:t>
        <w:br/>
        <w:t>«эстетически-ценностного» отношения к постигаемой музыке, способности к стилевой</w:t>
        <w:br/>
        <w:t>идентификации музыкального сочинения |9|. Таким образом, возникает серьезная и</w:t>
        <w:br/>
        <w:t>значительная проблема формирования музыкально-стилевой культуры учителя</w:t>
        <w:br/>
        <w:t>музыки.</w:t>
        <w:br/>
        <w:t>Формирование стилевой культуры музыканта может рассматривать как одну</w:t>
        <w:br/>
        <w:t>из важнейших педагогических задач, поскольку это в значительной степени определяет</w:t>
        <w:br/>
        <w:t>способность свободно ориентироваться в разных культурных пластах музыкального</w:t>
        <w:br/>
        <w:t>пространства, осознавая его целостность как единение множественности разных</w:t>
        <w:br/>
        <w:t>авторских миров. При этом обретенная способность к синтетически-диалогическому</w:t>
        <w:br/>
        <w:t>обшению дает возможность гибко реагировать на особенности музыкальных суждений,</w:t>
        <w:br/>
        <w:t>рождаюшихся у солистов, фиксируя внимание не на различиях, а на точках</w:t>
      </w:r>
    </w:p>
    <w:p>
      <w:r>
        <w:t>пересечения, обшности, на встречном движении, позволяюшем создавать единую,</w:t>
        <w:br/>
        <w:t>Убедительную, оригинальную творческую интерпретацию, являюшуюся плодом</w:t>
        <w:br/>
        <w:t>коллективного творчества. Стилевая культура педагога-концертмейстера способствует</w:t>
        <w:br/>
        <w:t>росту творческой активности всех участников создания интерпретации, так как</w:t>
        <w:br/>
        <w:t>учитывает творческую индивидуальность каждого из них. Освоение способов и</w:t>
        <w:br/>
        <w:t>методов стилевой идентификации музыкального сочинения составляет значительную</w:t>
        <w:br/>
        <w:t>часть учебно-воспитательного процесса.</w:t>
        <w:br/>
        <w:t>На протяжении веков каждый народ создает музыку, которая одновременно</w:t>
        <w:br/>
        <w:t>несет в себе определенную обшность, но при этом не является однозначно чем-то</w:t>
        <w:br/>
        <w:t>однородным, подобно тому, как члены одной семьи, имея несомненное фамильное</w:t>
        <w:br/>
        <w:t>сходство, отличаются друг от друга множеством неповторимых личностных черт.</w:t>
        <w:br/>
        <w:t>Каждый выдаюшийся художественный мир, созданный определенным автором, - это</w:t>
        <w:br/>
        <w:t>личностный мир, в котором страна, эпоха, окружаюший мир являются контекстом, а</w:t>
        <w:br/>
        <w:t>созданный художественный текст во всей его самобытности и уникальности наполнен</w:t>
        <w:br/>
        <w:t>смыслами и ценностями творца, невидимыми узами связанного с культурой своего</w:t>
        <w:br/>
        <w:t>времени и народа.</w:t>
        <w:br/>
        <w:t>Стилевая культура педагога-музыканта определяет постоянно возрастаюшую</w:t>
        <w:br/>
        <w:t>потребность в расширении професснонального горизонта, постижении новых</w:t>
        <w:br/>
        <w:t>направлений и стилей в музыкальном искусстве, не позволяя ему ограничиваться</w:t>
        <w:br/>
        <w:t>замкнутым стилевым пространством, что пока остается одной из основных проблем</w:t>
        <w:br/>
        <w:t>музыкального образования, прочно обосновавшегося в нише классико-романтического</w:t>
        <w:br/>
        <w:t>периода. Возрастаюшая познавательная активность способствует ускорению</w:t>
        <w:br/>
        <w:t>разворачивания спирали личностного развития, обусловливая эффективность</w:t>
        <w:br/>
        <w:t>творческой деятельности личности.</w:t>
        <w:br/>
        <w:t>Формирование музыкально-стилевой культуры будушего учителя музыки</w:t>
        <w:br/>
        <w:t>педагогического вуза требует систематичности, целенаправленности, способности</w:t>
        <w:br/>
        <w:t>педагога, направляюшего этот процесс, увлечь учеников идеей проникновения в новое</w:t>
        <w:br/>
        <w:t>художественное пространство. Для этого самому руководителю необходимо обладать</w:t>
        <w:br/>
        <w:t>высокой профессиональной культурой, способностыю постоянно обновлять и</w:t>
        <w:br/>
        <w:t>расширять педагогический репертуар, ценностно осмысливать И давать оценку</w:t>
        <w:br/>
        <w:t>явлениям, происходяшим в культуре в данный момент и не получившим пока единой</w:t>
        <w:br/>
        <w:t>оценки, а, напротив, вызываюшим полярные мнения. Это накладывает на педагога-</w:t>
        <w:br/>
        <w:t>музыканта, поставившего перед собой задачу формировать в учениках высокий</w:t>
        <w:br/>
        <w:t>уровень стилевой культуры, значительную ответственность и способствует его</w:t>
        <w:br/>
        <w:t>профессиональному и духовному росту. То есть быть готовым к многостороннему</w:t>
        <w:br/>
        <w:t>диалогу для вынесения собственного личностно-осмысленного музыкального</w:t>
        <w:br/>
        <w:t>суждения.</w:t>
        <w:br/>
        <w:t>147</w:t>
        <w:br/>
        <w:t>І.Жансүгіров атындағы ЖМУ ХАБАРШЫСЫ ./%2-3/2013</w:t>
        <w:br/>
        <w:t>синтез слова и музыки стало тем фундаментом, на котором стал рождаться новый стиль</w:t>
        <w:br/>
        <w:t>- стиль оперного пения. Эпоху барокко можно интерпретировать как стилевой прорыв</w:t>
        <w:br/>
        <w:t>в новое музыкальное измерение. В это время в музыкальный обиход прочно входит</w:t>
        <w:br/>
        <w:t>понятие «іпуепіо» (изобретение), которое становится одним из мошных рычагов</w:t>
        <w:br/>
        <w:t>создания новых стилевых моделей. Так, К.Монтеверди создает новый музыкальный</w:t>
        <w:br/>
        <w:t>стиль «сопсШаю», который открыл новые возможности для выражения глубин</w:t>
        <w:br/>
        <w:t>человеческой души.</w:t>
        <w:br/>
        <w:t>Трудно отрицать тот факт, что рождение нового музыкального стиля и создание</w:t>
        <w:br/>
        <w:t>новых стилевых моделей - процесс сложный и достаточно болезненный, всегда</w:t>
        <w:br/>
        <w:t>вызываюший протест со стороны консервативно настроенного большинства, всегда</w:t>
        <w:br/>
        <w:t>стремяшегося к сохранению традиции в ее незыблемости. История музыкального</w:t>
        <w:br/>
        <w:t>искусства дает множество примеров тому, как трудно происходит процесс</w:t>
        <w:br/>
        <w:t>самоутверждения новых стилей. Это пронсходило и с новым стилем К.Монтеверди,</w:t>
        <w:br/>
        <w:t>который ученый монах, каноник Братства святого спасителя Дж. М. Артузи,</w:t>
      </w:r>
    </w:p>
    <w:p>
      <w:r>
        <w:t>выпустивший в 1600 году в свет первую часть диалога «О несовершенстве современной</w:t>
        <w:br/>
        <w:t>музыки, расценил как оскорбляюший слух и разум и ведуший к упадку музыки».</w:t>
        <w:br/>
        <w:t>Сегодня, когда музыка К.Монтеверди прошла испытание временем и ошушается</w:t>
        <w:br/>
        <w:t>созвучной современному слушателю, очевидно, что неприятие его современниками</w:t>
        <w:br/>
        <w:t>являлось следствием отсутствия подлинной стилевой культуры, позволяюшей</w:t>
        <w:br/>
        <w:t>адекватно оценивать явления, происходяшцие в искусстве. Причем одинаково</w:t>
        <w:br/>
        <w:t>негативными могут быть как отрицания новых стилей, так и во имя нового отказ от</w:t>
        <w:br/>
        <w:t>устоявшихся, желание забыть все созданное во имя новых открытий.</w:t>
        <w:br/>
        <w:t>Подобная особенность рождения, самоутверждения. и трансформации</w:t>
        <w:br/>
        <w:t>музыкальных стилей требует от современного учителя музыки изучения такой сложной</w:t>
        <w:br/>
        <w:t>проблемы, как сушествуюшая во все века антиномия традиции и новацин, которая, по</w:t>
        <w:br/>
        <w:t>мнению, Т.Г.Мариупольской, «в области истории, теории и методики преподавания</w:t>
        <w:br/>
        <w:t>музыки не получила до настояшего времени должного освешения» (5,41.</w:t>
        <w:br/>
        <w:t>Рождение нового стиля постоянно сопровождалось осмыслением контекста -</w:t>
        <w:br/>
        <w:t>окружаюшего художника мира, особенностями его мироошушения. В частности, для</w:t>
        <w:br/>
        <w:t>К.Монтеверди это мироошушение вылилось в стиль «сопсйайо», для которого</w:t>
        <w:br/>
        <w:t>характерна повышенная экспрессивность, преобладание трагических образов. Такое же</w:t>
        <w:br/>
        <w:t>мироошушение наблюдалось и у великого английского композитора Г.Перселла,</w:t>
        <w:br/>
        <w:t>который не только является автором известных музыкальных произведений, все шире</w:t>
        <w:br/>
        <w:t>входяцих в круг музыки, востребованной современным слушателем, но и выдаюшимся</w:t>
        <w:br/>
        <w:t>теоретиком, осознававшим необходимость воспитания в музыкантах стилевой</w:t>
        <w:br/>
        <w:t>ҡультуры. И хотя такой категории в ХУП веке не сушествовало, но суть идей, которые</w:t>
        <w:br/>
        <w:t>Г.Перселл высказал в своем төоретическом труде «Введение в искусство музыки»,</w:t>
        <w:br/>
        <w:t>свидетельствует о понимании им этой проблемы.</w:t>
        <w:br/>
        <w:t>В своей теоретической работе великий композитор доказывает необходимость</w:t>
        <w:br/>
        <w:t>органического единства поэзии и музыки, разума и красоты и создания Для этого</w:t>
        <w:br/>
        <w:t>нового стиля, который бы соответствовал, по его выражению, «веку нынешнему».</w:t>
        <w:br/>
        <w:t>Настаивая на необходимости хранить и оберегать традиции национальной культуры,</w:t>
        <w:br/>
        <w:t>Г.Перселл одновременно выдвигает положения о необходимости изучения новейших</w:t>
        <w:br/>
        <w:t>Достижений европейского музыкального искусства, сложения новых прогрессивных</w:t>
        <w:br/>
        <w:t>музыкальных форм, а также осмысления проблем сложения нового музыкального стиля</w:t>
        <w:br/>
        <w:t>как обязательной составляюшей профессиональной деятельности музыканта.</w:t>
        <w:br/>
        <w:t>К этому же призывал композитор-романтик Ф.Шопен, о чем свидетельствуют</w:t>
        <w:br/>
        <w:t>его многочисленные ученики: К.Микули, К. Дюбуа, Ф.Штрейхер, В.Рубио, Е.Дӛлер,</w:t>
        <w:br/>
        <w:t>А.Гутман, Ж.Матиас, М.Калерджи, Э.Перуцци, М.Чарторыска, Я.Клечиньски и др.</w:t>
        <w:br/>
        <w:t>А.Корто в своей книге «О фортепианном искусстве» |6| приводит высказывания</w:t>
        <w:br/>
        <w:t>Ф.Шопена, суть которых заключается в требовании вхождения в образ, способности</w:t>
        <w:br/>
        <w:t>145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Әмре Әрін</w:t>
        <w:br/>
        <w:t>ШЫҢҒЫСХАННЫҢ-АРҒЫ-СЕПІ.....»--екекевкеакноконкавкаккенквкенкккеваканкаккекевкеккккереканкеккекенкенны 100</w:t>
        <w:br/>
        <w:t>В.Т. баушпһекоуа</w:t>
        <w:br/>
        <w:t>ТЕКМІМОГ.ОСҮ АМО ТЕКМ-5Ү8ТЕМ. 107</w:t>
        <w:br/>
        <w:t>Әнуар Сыдықов</w:t>
        <w:br/>
        <w:t>КУЛЬТУРА И СПОРТ</w:t>
        <w:br/>
        <w:t>Г.И. Арапова, Т.В. Никиткова 2</w:t>
        <w:br/>
        <w:t>ПСИХОЛОГО-ПЕДАГОГИЧЕСКАЯ ПОДГОТОВЛЕННОСТЬ ДЕТЕЙ</w:t>
        <w:br/>
        <w:t>МЛАДШЕГО ШКОЛЬНОГО ВОЗРАСТА К УЧАСТИЮ В МУЗЫКАЛЬНОМ</w:t>
        <w:br/>
        <w:t>ТЕАТРЕ.. 121</w:t>
      </w:r>
    </w:p>
    <w:p>
      <w:r>
        <w:t>Д.Қ. Жаркенова, Э.Д. Нусупова</w:t>
        <w:br/>
        <w:t>ҰЛТТЫҚ МУЗЫКА МӘДЕНИЕТІНІҢ ШЫҢЫ - «БІРЖАН-САРА» ОПЕРАСЫ... 125</w:t>
        <w:br/>
        <w:t>Ж.А. Курсабаев</w:t>
        <w:br/>
        <w:t>ОЗДОРОВИТЕЛЬНЫЕ ВОЗМОЖНОСТИ НАСТОЛЬНОГО ТЕННИСА.............. 132</w:t>
        <w:br/>
        <w:t>А.К. Туменбаева Қ</w:t>
        <w:br/>
        <w:t>НЕКОТОРЫЕ ПОДХОДЫ К ИЗУЧЕНИЮ ИНФОРМАЦИОННОИЙ КУЛЬТУРЫ</w:t>
        <w:br/>
        <w:t>УЧИТЕЛЯ/МҰЗЫКИ,, кххххххххххуххххххххмуиххихимихихммимииххмхкмиМИХМХХХМХКМИХХИХХИХУМИКЫХҰМНх 136</w:t>
        <w:br/>
        <w:t>А.К.Усенова, Г.С. Сарбалина</w:t>
        <w:br/>
        <w:t>МУЗЫКАЛЬНО-СТИЛЕВАЯ КУЛЬТУРА УЧИТЕЛЯ МУЗЫКИ В</w:t>
        <w:br/>
        <w:t>ПЕДАГОГИКЕ МУЗЫКАЛЬНОГО ОБРАЗОВАНИЯ.............................22.22... 142</w:t>
        <w:br/>
        <w:t>Ж.Ш. Баримбеков, Ж.Ш. Камбаров, Д.Б. Утельбаева</w:t>
        <w:br/>
        <w:t>НЕКОТОРЫЕ ВОПРОСЫ:КОМПОЗИЦИЙ, вессезкеквесссссовекекккесетинкекенясталадыы 148</w:t>
        <w:br/>
        <w:t>154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очень изменилея. Вследствие этого изменился также и характер гармонии» |3, 274-2751.</w:t>
        <w:br/>
        <w:t>Однако понимая, что музыкальный стиль изменяется вместе с изменением в</w:t>
        <w:br/>
        <w:t>характере народа, то есть с изменениями в его жизни, верованиях, идеалах, иерархии</w:t>
        <w:br/>
        <w:t>ценностей, для античности характерно представление об «итоговости» эпохи, о том,</w:t>
        <w:br/>
        <w:t>что все созданноев ею (в том числе и музыкальный стиль ее) представляет собой</w:t>
        <w:br/>
        <w:t>завершение всего хода развития и поэтому является незыблемым, неизменным.</w:t>
        <w:br/>
        <w:t>Итак, новое мироошушение способствовало рождению нового музыкального</w:t>
        <w:br/>
        <w:t>стиля и, соответственно, созданию новых стилевых моделей. В рамках монастырской</w:t>
        <w:br/>
        <w:t>культуры формировались средства выразительности, соответствуюшие аскетизму</w:t>
        <w:br/>
        <w:t>раннего христианства. С разделением в конце ІУ века Римской империи и</w:t>
        <w:br/>
        <w:t>возникновением двух веток христианского искусства: западно-римской и восточно-</w:t>
        <w:br/>
        <w:t>византийской, продолжается развитие профессиональной музыкальной культуры»</w:t>
        <w:br/>
        <w:t>І3,711. Так ХІ - ХП века знаменуют собой рождение новых стилевых моделей,</w:t>
        <w:br/>
        <w:t>связанных с переходом от одноголосия к многоголосию.</w:t>
        <w:br/>
        <w:t>Лирическая поэзия средневековья, в которой воспевается доблесть, мужество,</w:t>
        <w:br/>
        <w:t>благородство, верность, любовь, является показателем рождения нового музыкального</w:t>
        <w:br/>
        <w:t>стиля, а, соответственно, и новых стилевых моделей. В ХІУ веке впервые выдвинут</w:t>
        <w:br/>
        <w:t>лозунг “Атв поуа” - “новое искусство”, что стало предвестием Ренессанса. Великой</w:t>
        <w:br/>
        <w:t>эпохе человечество обязано рождением нового прогрессивного идейно-культурного</w:t>
        <w:br/>
        <w:t>движения - гуманизма, кардинальным образом изменившего всю мировоззренческую</w:t>
        <w:br/>
        <w:t>картину мира. Исследуя гуманизм как этическую категорию, В.А.Рыбин |4, 18-19)</w:t>
        <w:br/>
        <w:t>выделяет ряд принципов, провозглашенных Ренессансом на основании новой</w:t>
        <w:br/>
        <w:t>гуманистическойтрактовки бытия, среди которых важнейшими являются:</w:t>
        <w:br/>
        <w:t>- человек как творческая индивидуальность и вместилицце творческой потенции</w:t>
        <w:br/>
        <w:t>представляет собой высшую ценность обшества и имеет право на свободное</w:t>
        <w:br/>
        <w:t>всестороннее развитие личности, свободу, счастье, развитие и проявление своих</w:t>
        <w:br/>
        <w:t>способностей;</w:t>
        <w:br/>
        <w:t>- ДЛЯ реализация своих творческих потенций человеку необходимо</w:t>
        <w:br/>
        <w:t>освобождение от тотального духовного господства феодализма и католицизма;</w:t>
        <w:br/>
        <w:t>- человек эпохи Ренессанса в качестве образца избирает для себя духовную</w:t>
        <w:br/>
        <w:t>свободу античности, для чего обрашается к античной философии, литературе,</w:t>
        <w:br/>
        <w:t>нскусству.</w:t>
      </w:r>
    </w:p>
    <w:p>
      <w:r>
        <w:t>Гуманистическая парадигма Ренессанса становится фундаментом того, что в</w:t>
        <w:br/>
        <w:t>творчестве композиторов этой эпохи - Г.Дюфаи, Дж. Данстейбла, Ж.Беншуа, Ж.Депре,</w:t>
        <w:br/>
        <w:t>Г.Изаака, Я.Обрехта, Палестрины, О.Лассо старые формы наполняются новым</w:t>
        <w:br/>
        <w:t>содержанием, полифоническая техника соединяется с тонкой вокальной лирикой,</w:t>
        <w:br/>
        <w:t>аскетизм уступает место чувству возвышенного и прекрасного. Литература и живопись,</w:t>
        <w:br/>
        <w:t>философия и музыка устремляются к возрождению идеалов свободы, раскрепошения</w:t>
        <w:br/>
        <w:t>личностиу к /| «оздоровлению» сушествуюшего миропорядка, нравственному</w:t>
        <w:br/>
        <w:t>совершенствованию, отказу от разгула фанатизма, жестокости, догматизма.</w:t>
        <w:br/>
        <w:t>Однако в определенную эпоху может рождаться не только один музыкальный</w:t>
        <w:br/>
        <w:t>стиль, что позволяет «жить и развиваться» в рамках локального отрезка времени</w:t>
        <w:br/>
        <w:t>множеству стилевых моделей. Примером тому служит эпоха барокко - один из</w:t>
        <w:br/>
        <w:t>интереснейших и сложнейших периодов в истории музыкальной культуры. Именно в</w:t>
        <w:br/>
        <w:t>эту эпоху музыкально-стилевое пространство начинает стремительно расширяться.</w:t>
        <w:br/>
        <w:t>Рождается новая стилевая модель - опера, в которой декларируется право сольного</w:t>
        <w:br/>
        <w:t>голоса говорить от «первого лица».</w:t>
        <w:br/>
        <w:t>Создателями оперы как новой стилевой модели являются члены флорентийской</w:t>
        <w:br/>
        <w:t>камераты, полемизируюшие с засильем полифонии, в которой, по их мнению,</w:t>
        <w:br/>
        <w:t>человеческий голос тонет, а слово растворяется в многоголосном хоре. Стремление</w:t>
        <w:br/>
        <w:t>новаторов из флорентийской камераты вернуться к идеалам античности и возродить</w:t>
        <w:br/>
        <w:t>144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болеет одновременно 2-3 хроническими соматическими заболеваниями или</w:t>
        <w:br/>
        <w:t>морфофункциональными расстройствами организма (или они находятся В состоянии</w:t>
        <w:br/>
        <w:t>ремиссин), ограничиваюшими его способность к занятиям физической культурой и, тем</w:t>
        <w:br/>
        <w:t>более, ингенсивным спортивным тренировкам.</w:t>
        <w:br/>
        <w:t>На практике это означает, чго ныне около половины представителей молодого</w:t>
        <w:br/>
        <w:t>поколения, обучаюшихся Вв вузах страны, имеют медицинские основания быть</w:t>
        <w:br/>
        <w:t>освобожденными от занятий по физической культуре или заниматься в группах адаптивно-</w:t>
        <w:br/>
        <w:t>оздоровигельной физической культуры, методики проведения занятий по которой сегодня</w:t>
        <w:br/>
        <w:t>находягся на стадии разработкиили апробацин |11.</w:t>
        <w:br/>
        <w:t>Иными словами, практически половина современного студенчества в рамках</w:t>
        <w:br/>
        <w:t>образовательного процесса обьективно лишена возможности организованно - на занятиях</w:t>
        <w:br/>
        <w:t>по физическому воспиганию - компенсировать дефицит двигательной (моторной)</w:t>
        <w:br/>
        <w:t>активности, возникаюшций вследствие выполнения интенсивных учебных</w:t>
        <w:br/>
        <w:t>(интеллектуальных) нагрузок и связанного с ними малоподвижного образа жизни и</w:t>
        <w:br/>
        <w:t>учебной деятельности.</w:t>
        <w:br/>
        <w:t>Результатом этого становится рост числа соматических заболеваний у студентов,</w:t>
        <w:br/>
        <w:t>главной причиной которого является недостаток физической деятельности и связанный с</w:t>
        <w:br/>
        <w:t>ним пониженный тонус мускулатуры и некоторых внугренних органов, активность и</w:t>
        <w:br/>
        <w:t>функциональность которых во многом зависит от интенсивности иннервации, вызванной</w:t>
        <w:br/>
        <w:t>мускульной деятельностью (2).</w:t>
        <w:br/>
        <w:t>Фактически, мы можем говорить о том, что малоподвижный характер учебной</w:t>
        <w:br/>
        <w:t>Деягельности отчасти провоцирует у студентов обострение имеюшихся и даже</w:t>
        <w:br/>
        <w:t>возникновение новых соматических заболеваний.</w:t>
        <w:br/>
        <w:t>Поэтому технология технической подготовки спортсмена сводится к</w:t>
        <w:br/>
        <w:t>биомеханическому анализу ситуаций, встречаютшихся в соревновательных условиях,</w:t>
        <w:br/>
        <w:t>формированию пакета двигательных теоретических представлений и</w:t>
        <w:br/>
        <w:t>пакета двигательных программ, адекватных соревновательным условиям.</w:t>
      </w:r>
    </w:p>
    <w:p>
      <w:r>
        <w:t>Анализ литературы по настольному теннису показал, что вопрос технической</w:t>
        <w:br/>
        <w:t>подготовки юных спортсменов освешен недостаточно полно. Болышая часть материала</w:t>
        <w:br/>
        <w:t>имеет скорее познавательный характер, либо является выражением собственного мнения</w:t>
        <w:br/>
        <w:t>или точки зрения авторов на какую-либо проблему (2.</w:t>
        <w:br/>
        <w:t>Следует отметить, что на настояшей момент есть болышпое количество научно-</w:t>
        <w:br/>
        <w:t>методических работ, в которых дается описание того или иного технического приема в</w:t>
        <w:br/>
        <w:t>исполнении ведуших игроковв настольный теннис |3|. В других работах описание</w:t>
        <w:br/>
        <w:t>техники носит популярный характер и рассчитано на начинаюших игроков |21.</w:t>
        <w:br/>
        <w:t>Большинство из предлагаемых авторами положений основаны на их многолетнем</w:t>
        <w:br/>
        <w:t>практическом опыте |2). В качестве рекомендаций, как правило, высказываются мнения об</w:t>
        <w:br/>
        <w:t>исходном положении при различных видах ударов, о месте соприкосновения мяча с</w:t>
        <w:br/>
        <w:t>ракеткой, о способах слежения за полетом мяча |31.</w:t>
        <w:br/>
        <w:t>Естественно, чго субьективность суждений приводит к различного рода</w:t>
        <w:br/>
        <w:t>противоречиям, как в вопросах описания техники, так и в вопросах методики обучения.</w:t>
        <w:br/>
        <w:t>Возникает необходимость поиска новых подходов и решений, способных качественно</w:t>
        <w:br/>
        <w:t>обновить сложившиеся представления о средствах и методах</w:t>
        <w:br/>
        <w:t>совершенствования спортивного мастерства в настольном теннисе.</w:t>
        <w:br/>
        <w:t>В связи с этим особую актуальность приобретает разработка научно обоснованной</w:t>
        <w:br/>
        <w:t>методики технической подготовки игроков Вв настольный теннисна этапе начальной</w:t>
        <w:br/>
        <w:t>спортивной специализации, главной задачей которого является овладение основами</w:t>
        <w:br/>
        <w:t>рациональной спортивной техники.</w:t>
        <w:br/>
        <w:t>Настольный теннис является одним из наиболее популярных видов спорта для</w:t>
        <w:br/>
        <w:t>оздоровления студентов самой доступной игрой в системе студенческого образования.</w:t>
        <w:br/>
        <w:t>Разнообразие двигательных навыков и действий, различных по координационной</w:t>
        <w:br/>
        <w:t>134</w:t>
        <w:br/>
        <w:t>І.Жансүгіров атындағы ЖМУ ХАБАРШЫСЫ ./%2-3/2013</w:t>
        <w:br/>
        <w:t>ЭКОНОМИКА</w:t>
        <w:br/>
        <w:t>А.А. Адамов</w:t>
        <w:br/>
        <w:t>КОММЕРЦИЯЛЫҚ БАНКТЕРДІҢ ӨТІМДІЛІГІН БАСҚАРУ САЯСАТЫНЫҢ</w:t>
        <w:br/>
        <w:t>СТРАТЕГИЯЛЫҚ БАСЫМДЫЛЫҚТАРЫ ЖӘНЕ ОНЫҢ ФУНКЦИОНАЛДЫҚ</w:t>
        <w:br/>
        <w:t>ЖАҢАРТБЫ ИҰ озаолосаологацаланилаланалагаланинолонилалалонияиясарыласын</w:t>
        <w:br/>
        <w:t>Ж.Т. Бейсенбаев</w:t>
        <w:br/>
        <w:t>ҚАЗАҚСТАН РЕСПУБЛИКАСЫ АГРОӨНЕРКӘСІПТІК КЕШЕНІНДЕГІ</w:t>
        <w:br/>
        <w:t>ЭКОНОМИКАЛЫҚ ИНТЕГРАЦИЯНЫҢ ТЕРЕҢДЕУІ...</w:t>
        <w:br/>
        <w:t>К.Б.Блеутаева</w:t>
        <w:br/>
        <w:t>ҚАЗАҚСТАННЫҢ БОЛАШАҒЫ-БӘСЕКЕГЕ ҚАБІЛЕТТІ АДАМ КАПИТАЛЫ...</w:t>
        <w:br/>
        <w:t>Д.Ж.Смагулова</w:t>
        <w:br/>
        <w:t>ИНВЕСТИЦИОННАЯ ПРОГРАММА ЖАК ОДИН ИЗ МЕТОДОВ</w:t>
        <w:br/>
        <w:t>ГОСУДАРСТВЕННОГО РЕГУЛИРОВАНИЯ СУБЬЕКТОВ ЕСТЕСТВЕННЫХ</w:t>
        <w:br/>
        <w:t>МОНОПОЛИЙ В СИСТЕМЕ ВОДОСНАБЖЕНИЯ В РЕСПУБЛИКЕ</w:t>
        <w:br/>
        <w:t>КАЗАЗХОТАН асасалынысаалсдығшаныйылдырдыйаныйааынаылынныйшадыйалытатарышалылышыпые</w:t>
        <w:br/>
        <w:t>Т.П. Табеев</w:t>
        <w:br/>
        <w:t>ӨҢІРЛІК ДАМУДЫ МЕМЛЕКЕТТІК РЕТТЕУДІҢ КЕЙБІР ЕРЕКШЕЛІКТЕРІ...</w:t>
        <w:br/>
        <w:t>Н.Р. Тадевосян</w:t>
        <w:br/>
        <w:t>АНАЛИЗ ИНВЕСТИЦИОННОЙ ПРИВЛЕКАТЕЛЬНОСТИ ЯКУТИИ С ТОЧКИ</w:t>
      </w:r>
    </w:p>
    <w:p>
      <w:r>
        <w:t>ЭРЕНИЯ РАЗВИТИЯ“ТУРИЗМА ВРЕГИОНЕ еееввввнл аа на а неш</w:t>
        <w:br/>
        <w:t>Т.Н.Тарасова</w:t>
        <w:br/>
        <w:t>ЭКОНОМИЧЕСКИЙ МЕХАНИЗМ УПРАВЛЕНИЯ ЗАТРАТАМИ НА</w:t>
        <w:br/>
        <w:t>ПРЕДПРИЯТИЯХ АЛМАЗОГРАНИЛЬНОЙ ОТРАСЛИ (НА ПРИМЕРЕ</w:t>
        <w:br/>
        <w:t>РЕСПУБЛИКИ САХА (ЯКУТИЯ)... ЕЕ</w:t>
        <w:br/>
        <w:t>М.В. Черова</w:t>
        <w:br/>
        <w:t>ЭКОЛОГИЧЕСКАЯ ОЦЕНКА СОСТОЯНИЯ ТЕРРИТОРИИ РЕСПУБЛИКИ</w:t>
        <w:br/>
        <w:t>САХА(ЯКУТИЯ)..................................2..2..:с02220020 00 Ы</w:t>
        <w:br/>
        <w:t>ЯЗЫК И ЛИТЕРАТУРА</w:t>
        <w:br/>
        <w:t>А.Т. Байгунысова 2</w:t>
        <w:br/>
        <w:t>СПОСОБЫ СЛОВООБРАЗОВАНИЯ В СОВРЕМЕННОМ АНГЛИЙСКОМ</w:t>
        <w:br/>
        <w:t>АЗЫКЕыаосанасысшышылысылышынылынылысышылынылысышынысаалысыйғалынындышыйыны</w:t>
        <w:br/>
        <w:t>М.Ж. Бельгибаева</w:t>
        <w:br/>
        <w:t>АУДАРМА ҚОҒАМДЫҚ ҚЫЗМЕТ ТҮРІ РЕТІНДЕ........ғғ4 1 меыыыыы</w:t>
        <w:br/>
        <w:t>Әмре Әрін</w:t>
        <w:br/>
        <w:t>«МОҒОЛ» - БІЗДІҢ АРҒЫ ЕЛЕСІМІМІЗ............а1М00 г агаглееаезтетттатдаедддеыыыыыыыЫы</w:t>
        <w:br/>
        <w:t>153</w:t>
        <w:br/>
        <w:t>51</w:t>
        <w:br/>
        <w:t>58</w:t>
        <w:br/>
        <w:t>62</w:t>
        <w:br/>
        <w:t>66</w:t>
        <w:br/>
        <w:t>70</w:t>
        <w:br/>
        <w:t>79</w:t>
        <w:br/>
        <w:t>77</w:t>
        <w:br/>
        <w:t>79</w:t>
        <w:br/>
        <w:t>І.Жансүгіров атындағы ЖМУ ХАБАРШЫСЫ ./%2-3/2013</w:t>
        <w:br/>
        <w:t>видеть не только внешнюю сторону сочинения, но и проникать в глубинный, подчас</w:t>
        <w:br/>
        <w:t>скрытый смысл. Для воссоздания художественного образа, по мнению великого</w:t>
        <w:br/>
        <w:t>польского композитора, исполнителя и педагога, необходима интуиция, воображение,</w:t>
        <w:br/>
        <w:t>чувство, но всегда при этом следует стремитьоя стать на уровень творчества</w:t>
        <w:br/>
        <w:t>композитора, то есть вступить с ним в диалог.</w:t>
        <w:br/>
        <w:t>Со своей стороны Т.Чередниченко предлагает собственную типологию</w:t>
        <w:br/>
        <w:t>музыкальных стилей, выделяя три основные модели музыкальной ценности,</w:t>
        <w:br/>
        <w:t>сложившиеся в процессе становления и развития музыкального искусства |7,79):</w:t>
        <w:br/>
        <w:t>1. Музыка как «инструментальная ценность» (Н.З.Чавчавадзе). Она прекрасна в</w:t>
        <w:br/>
        <w:t>той мере, в какой «пригодна». При этом главным критерием является ее соответствие</w:t>
        <w:br/>
        <w:t>смыслу и структуре определенного обшества или обшественной группы людей.</w:t>
        <w:br/>
        <w:t>Типичность и обшепонятность - характерные признаки «инструментальной ценности»</w:t>
        <w:br/>
        <w:t>в музыке, связанные еше с таким ценностным качеством, как опора на коллекгивное</w:t>
        <w:br/>
        <w:t>интонирование (фольклор).</w:t>
      </w:r>
    </w:p>
    <w:p>
      <w:r>
        <w:t>2. Переходный, «инструментально-самоценный» тип ценности музыки также</w:t>
        <w:br/>
        <w:t>имеет длительное историческов развитие: Средневековье, Возрождение и</w:t>
        <w:br/>
        <w:t>последуюший период, характеризуются преобладанием жанрового норматива над</w:t>
        <w:br/>
        <w:t>авторской индивидуальностью. Здесь восприятие ориенгируется на оценку мастерства</w:t>
        <w:br/>
        <w:t>автора и воплошцение жанровых норм. Ценностный признак музыки этого периода -</w:t>
        <w:br/>
        <w:t>типичность - раздваивается: стандартная основа и авторское разнообразие. Раздвоению</w:t>
        <w:br/>
        <w:t>подлежит и другой ценностный признак - обшезначимость смысла и однозначность</w:t>
        <w:br/>
        <w:t>смысловых музыкальных знаков (музыкально-выразительные средства сами по себе</w:t>
        <w:br/>
        <w:t>несут значимость и значимы в контексте).</w:t>
        <w:br/>
        <w:t>3. «Самоценная музыка» побеждает к концу ХУШІ века, равновесие между</w:t>
        <w:br/>
        <w:t>жанровой нормой и авторской индивидуальностью нарушается в пользу последней,</w:t>
        <w:br/>
        <w:t>наступает стадия посттрадиционализма. Целостный смысл, концепция музыкального</w:t>
        <w:br/>
        <w:t>произведения теперь распознаются через «индивидуальные формулировки»,</w:t>
        <w:br/>
        <w:t>«словесные подстрочники».</w:t>
        <w:br/>
        <w:t>Таким образом, Т.Чередниченко рассматривает исторический ход развития</w:t>
        <w:br/>
        <w:t>музыкального искусства как длительный путь от установленных норм к личностным</w:t>
        <w:br/>
        <w:t>ценностям авторского замысла.</w:t>
        <w:br/>
        <w:t>В своих трудах, А.И.Николаева рассматривает музыкальный стиль как</w:t>
        <w:br/>
        <w:t>динамическую систему, определяюшую вектор композиторского творчества, и</w:t>
        <w:br/>
        <w:t>предлагает «целевой вектор стилевого подхода», сушцность которого заключается В</w:t>
        <w:br/>
        <w:t>том, что стиль композитора является проводником и к стилю эпохи, и к пространству</w:t>
        <w:br/>
        <w:t>культуры в целом, и к личности ученика, его постигаюшего. Анализируя особенности</w:t>
        <w:br/>
        <w:t>стилевого подхода, А.И. Николаева рассматривает его «в качестве результативного</w:t>
        <w:br/>
        <w:t>воспитательного средства, оказываюшего воздействие на становление личности</w:t>
        <w:br/>
        <w:t>будушего педагога-музыканта, и прежде всего на его нравственную сферу», поскольку,</w:t>
        <w:br/>
        <w:t>по мнению исследователя, «поиски стиля удовлетворяют естественную для человека</w:t>
        <w:br/>
        <w:t>потребность в поиске истины, а также в стремлении искать эту истину не только в</w:t>
        <w:br/>
        <w:t>нскусстве, но и в жизни» |8). Такой подход предполагает необходимость создания</w:t>
        <w:br/>
        <w:t>предпосылок для многостороннего диалога: композитор и его стиль - эпоха и ее стиль -</w:t>
        <w:br/>
        <w:t>учитель - ученик, находяшиеся в определенном культурном пространстве, Для</w:t>
        <w:br/>
        <w:t>которого также характерны определенные стилевые идеалы.</w:t>
        <w:br/>
        <w:t>На протяжении веков традиция всегда будет сопротивляться новации, стремясь</w:t>
        <w:br/>
        <w:t>утвердиться навечно. Каждый новый музыкальный стиль и рожденные им стилевые</w:t>
        <w:br/>
        <w:t>модели преодолевают значительное сопротивление в процессе своего создания и</w:t>
        <w:br/>
        <w:t>самоутверждения. Знание логики этого процесса необходимо современному учителю</w:t>
        <w:br/>
        <w:t>музыки, стремяцемуся к преодолению стереотипов, к обретению способности</w:t>
        <w:br/>
        <w:t>анализировать и осмысливать новые стилевые модели в процессе их рождения и</w:t>
        <w:br/>
        <w:t>146</w:t>
        <w:br/>
        <w:t>І.Жансүгіров атындағы ЖМУ ХАБАРШЫСЫ ./%2-3/2013</w:t>
        <w:br/>
        <w:t>Несмотря на значительные расхождения во мнениях по поводу различных</w:t>
        <w:br/>
        <w:t>нсполнительских и научных интерпретаций стиля, в среде исполнителей, педагогов-</w:t>
        <w:br/>
        <w:t>музыкантов, исследователей сушествует единая позиция, которая заключается в том,</w:t>
        <w:br/>
        <w:t>что проблема музыкального стиля представляет значительные сложности. И сегодня, в</w:t>
        <w:br/>
        <w:t>начале 3 тысячелетия, она является особенно актуальной, поскольку развитие искусства</w:t>
        <w:br/>
        <w:t>в 21 веке дает наглядный пример трансформации стиля и жанра, диалектики</w:t>
        <w:br/>
        <w:t>художественного творчества, рождения множества неостилей, взанмовлияния и</w:t>
        <w:br/>
        <w:t>диффузного взаимопересечения их, возникновения жанровых и стилевых «гибридов»</w:t>
        <w:br/>
        <w:t>ІРІ.</w:t>
        <w:br/>
        <w:t>Ориентация в таком многоплановом художественном пространстве Для</w:t>
        <w:br/>
        <w:t>современного учителя музыки чрезвычайно затруднена. Это является причиной</w:t>
        <w:br/>
        <w:t>ограничений в его исполнительском и педагогическом репертуаре, естественного</w:t>
        <w:br/>
        <w:t>желания опереться на достаточно освоенные сочинения, в основном относяшиеся к</w:t>
        <w:br/>
        <w:t>классико-романтическому перноду, боязни выйти за пределы художественного</w:t>
      </w:r>
    </w:p>
    <w:p>
      <w:r>
        <w:t>пространства, в котором он ориентируется свободно. Возникает потребность</w:t>
        <w:br/>
        <w:t>сушествования в определенном ограниченном секторе художественного пространства,</w:t>
        <w:br/>
        <w:t>что является препятствием для целостного постижения его. Такая ситуация создает</w:t>
        <w:br/>
        <w:t>серьезные. помехи для современного учителя музыки, его дальнейшего</w:t>
        <w:br/>
        <w:t>самосовершенствования и саморазвития, а следовательно, и для эффективности</w:t>
        <w:br/>
        <w:t>профессиональной деятельности, самореализации и самоактуализации на избранном</w:t>
        <w:br/>
        <w:t>поприце.</w:t>
        <w:br/>
        <w:t>Все вышеизложенное свидетельствует о необходимости изучения музыкального</w:t>
        <w:br/>
        <w:t>стияЯ в теоретико-методической подготовке учителя музыки, направленного на</w:t>
        <w:br/>
        <w:t>формирование музыкально-стилевой культуры как компонента профессиональной</w:t>
        <w:br/>
        <w:t>культуры, являюшейся фундаментом для самоактуализации и самореализации в</w:t>
        <w:br/>
        <w:t>дальнейшей профессиональной деятельности.</w:t>
        <w:br/>
        <w:t>Сушествует значительное количество теорий художественного стиля. Так, в</w:t>
        <w:br/>
        <w:t>начале 20 века, когда художественное пространство стало приобретать новые черты,</w:t>
        <w:br/>
        <w:t>связанные с волной новаторских идей, завладевших эстетической мыслью, рождений</w:t>
        <w:br/>
        <w:t>новых теорий художественного стиля, было призвано осмыслить явления,</w:t>
        <w:br/>
        <w:t>происходяцие в искусстве. На протяжении первой половины 20 века научная мысль</w:t>
        <w:br/>
        <w:t>ишцет обоснование пронсходяшцим явлениям в осмыслении новых ценностных</w:t>
        <w:br/>
        <w:t>ориентиров, в осознании диалектики традиций и новаций, стиля и личности художника,</w:t>
        <w:br/>
        <w:t>вариабельности восприятия. Стиль рассматривается как открытая динамическая</w:t>
        <w:br/>
        <w:t>система, обладаюшая единым содержательно-стилевым ядром.</w:t>
        <w:br/>
        <w:t>Для осмысления логики трансформации музыкальных стилей и рождаюшихся в</w:t>
        <w:br/>
        <w:t>этом процессе новых стилевых моделей, необходимо проанализировать переходные</w:t>
        <w:br/>
        <w:t>эпохи, кардинально меняюшие мировоззренческие убеждения человека. Так, Древняя</w:t>
        <w:br/>
        <w:t>Греция оставила в наследство будушим поколениям этические музыкальные учения</w:t>
        <w:br/>
        <w:t>(Аристотель, Платон), в которых музыкальный стиль является носителем не только</w:t>
        <w:br/>
        <w:t>эстетического, но и этического начала, воздействуя эмоционально на личность и</w:t>
        <w:br/>
        <w:t>способствуя, таким образом, воспитанию «идеального гражданина». В трактате</w:t>
        <w:br/>
        <w:t>Гераклида Понтийского (ІУ в. до н.э.) дорийский музыкальный стиль, в котором</w:t>
        <w:br/>
        <w:t>отражен характер дорийцев, отличает мужественность, достоинство, сдержанность. Для</w:t>
        <w:br/>
        <w:t>эолийского музыкального стиля характерно выражение бурного темперамента народа,</w:t>
        <w:br/>
        <w:t>его безудержность и неистовство, а для нонийского музыкального стиля - суровость,</w:t>
        <w:br/>
        <w:t>благородство. Древний автор непосредственно связывает трансформацию</w:t>
        <w:br/>
        <w:t>музыкального стиля с изменениями, пронсходяшцими в характере народа. Так,</w:t>
        <w:br/>
        <w:t>Е.Герцман в своей книге, посвяценной изучению музыкальной культуры Древней</w:t>
        <w:br/>
        <w:t>Греции и Рима, приводит следуюшую цитату из трактата Гераклида Понтийского:</w:t>
        <w:br/>
        <w:t>«...характер современных ионийцев, больше потворствуюших собственным слабостям,</w:t>
        <w:br/>
        <w:t>143</w:t>
        <w:br/>
        <w:t>І.Жансүгіров атындағы ЖМУ ХАБАРШЫСЫ ./%2-3/2013</w:t>
        <w:br/>
        <w:t>найти оригинальное решение. Характерны: значительная активность при решении</w:t>
        <w:br/>
        <w:t>задач, осознание ценностных аспектов данных задач, понск их обшечеловеческой и</w:t>
        <w:br/>
        <w:t>личной значимости. Будушие учителя музыки уверены в истинности своих решений;</w:t>
        <w:br/>
        <w:t>умеют и стремяться отстанвать свою позицию; вступают в диспут по сути задач и</w:t>
        <w:br/>
        <w:t>характеру ее решения; показывают развитость мышления, нацеленность на конечный</w:t>
        <w:br/>
        <w:t>результат; способены понять свои возможности.</w:t>
        <w:br/>
        <w:t>- сформированность рефлексивной позицим отражает наличиеглубоких,</w:t>
        <w:br/>
        <w:t>адекватных знаний о себе. Проявляет самостоятельность, обьективность и уверенность</w:t>
        <w:br/>
        <w:t>в оценке деятельности, поступков окружаюших и самого себя. Стремится к наиболее</w:t>
        <w:br/>
        <w:t>полному самовыражению, самореализации в деятельности.</w:t>
        <w:br/>
        <w:t>Исходя из выбранной системы компонентов и показателей, мы рассматриваем</w:t>
        <w:br/>
        <w:t>следуюшие уровни формирования информационной культуры будуших учителей:</w:t>
        <w:br/>
        <w:t>- копируюше-воспроизводяший (низкий) - будушие учигеля музыки выполняют</w:t>
      </w:r>
    </w:p>
    <w:p>
      <w:r>
        <w:t>лишь отдельные операции (хаотично, осознанно), любая сложная ситуация при работе</w:t>
        <w:br/>
        <w:t>за компьютером приводит к прекрашению компьютерной деятельности; знания</w:t>
        <w:br/>
        <w:t>поверхностные, умеют решать задачи по образцу, деятельность носит случайный</w:t>
        <w:br/>
        <w:t>характер, требуется помошь учителя;</w:t>
        <w:br/>
        <w:t>- воспроизводяше-исследовательский (средний) - будушие учителя музыки</w:t>
        <w:br/>
        <w:t>выполняют все требуемые операции, но их последовательность недостаточно</w:t>
        <w:br/>
        <w:t>продумана, проявляется успешное выполнение задания интегративного характера,</w:t>
        <w:br/>
        <w:t>умение видеть проблему, провести глубокий, но односторонний анализ, стремление</w:t>
        <w:br/>
        <w:t>планировать деятельность и переносить ее в новые условия;</w:t>
        <w:br/>
        <w:t>- творческий (высокий) - целостные знания в области методики музыкального</w:t>
        <w:br/>
        <w:t>образования, способные к модернизации и усовершенствованию, умение применять</w:t>
        <w:br/>
        <w:t>нестандартные способы решения задач, умения самостоятельно выдвигать проблемы,</w:t>
        <w:br/>
        <w:t>проводить многосторонний анализ, умение быстро оценить ситуацию и выбрать</w:t>
        <w:br/>
        <w:t>оптимальный из возможных вариантов решения проблемы, осознанно выполнять в</w:t>
        <w:br/>
        <w:t>рациональной последовательности все операцин и действия.</w:t>
        <w:br/>
        <w:t>В проведенном нами эксперименте приняло участие 17 студентов, обучаюшихся</w:t>
        <w:br/>
        <w:t>по специальности 5В 010600-Музыкальное образование.</w:t>
        <w:br/>
        <w:t>Эксперимент осушествляляЯ/ в ходе педагогической | практики.</w:t>
        <w:br/>
        <w:t>Экспериментальная работа проходила в несколько этапов. Первое направление</w:t>
        <w:br/>
        <w:t>проведения констатируюшего этапа эксперимента (2011- 2013гг.) было связано с</w:t>
        <w:br/>
        <w:t>изучением готовности будуших учителей выходить в рефлексивную позицию в</w:t>
        <w:br/>
        <w:t>процессе формирования навыков компьютерной деятельности. Вторым направлением</w:t>
        <w:br/>
        <w:t>констатируюшего этапа эксперимента явилось выявление уровня исследуемой</w:t>
        <w:br/>
        <w:t>готовности студентов. При этом понятие «сформированность информационной</w:t>
        <w:br/>
        <w:t>культуры будушего учителя музыки» мы рассматриваем как качество личности</w:t>
        <w:br/>
        <w:t>обучаемого, характеризуюшееся наличием интегрированных методологических,</w:t>
        <w:br/>
        <w:t>теоретических, методических и практических знаний и умений, необходимых для</w:t>
        <w:br/>
        <w:t>осушествления компьютерной деятельности, творческими мотивами и интересом,</w:t>
        <w:br/>
        <w:t>построение модели обучения будуших учителей музыки и определение педагогических</w:t>
        <w:br/>
        <w:t>условий, способствуюших развитию и формированию информационной культуры</w:t>
        <w:br/>
        <w:t>будуших учителей музыки в учебно-познавательной деятельности.</w:t>
        <w:br/>
        <w:t>В результате проведенного исследования нами были выявлены следуюшие</w:t>
        <w:br/>
        <w:t>педагогические условия: интеграция педагогических и информационных технологий;</w:t>
        <w:br/>
        <w:t>конструирование учебных задач, способствуюших развитию самостоятельности у</w:t>
        <w:br/>
        <w:t>будуших учителей музыки и выступаюших измерителями качества сформированности</w:t>
        <w:br/>
        <w:t>информационной культуры; определение содержания и методов обучения школьному</w:t>
        <w:br/>
        <w:t>курсу информатики; разработка педагогически-программного сопровождения. На</w:t>
        <w:br/>
        <w:t>основании этого было установлено что, целенаправленное педагогическое воздействие</w:t>
        <w:br/>
        <w:t>139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нспользованы в таблицах. Кроме того, в них были даны схемы построения композиций</w:t>
        <w:br/>
        <w:t>этих картин. Кроме содержания и идейного замысла картины, педагог акцентировал</w:t>
        <w:br/>
        <w:t>внимание учашихся на композиционных достоинствах произведений. По ходу беседы</w:t>
        <w:br/>
        <w:t>учитель обрашался к ученикам с вопросами, чтобы заставить их самих анализировать</w:t>
        <w:br/>
        <w:t>картину, после чего дополиял ответы учашихся и давал необходимые разьяснения.</w:t>
        <w:br/>
        <w:t>Содержание вопросов было примерно следуюшим: «Какое событие изображено на</w:t>
        <w:br/>
        <w:t>картине?», «Где происходит действие -- на улице или в помешении?», «Какие</w:t>
        <w:br/>
        <w:t>действуюшие лица изображены?», «Кто главный герой?», «Как построена композиция</w:t>
        <w:br/>
        <w:t>картины?», «Как передана смысловая связь и каково идейное содержание произведения?»</w:t>
        <w:br/>
        <w:t>идругие.</w:t>
        <w:br/>
        <w:t>Важнейшим требованием композиции является достижение цельности рисунка.</w:t>
      </w:r>
    </w:p>
    <w:p>
      <w:r>
        <w:t>Закон цельности обоснованный и сформулированный Е. А. Кибриком, является одним из</w:t>
        <w:br/>
        <w:t>основных обьективных законов композиции. Кибрик считает, чго ни форма, ни цвет не</w:t>
        <w:br/>
        <w:t>сушествуют сами по себе, а только в отношении к целому, как части целого. Серьезно,</w:t>
        <w:br/>
        <w:t>«прочно» нарисовать что-либо можно, только «построив» сначала свой мотив, Т. е.</w:t>
        <w:br/>
        <w:t>обнаружив его «конструктивную идею», принцип его устройства. Такое построение</w:t>
        <w:br/>
        <w:t>обеспечивает цельность будушего рисунка. Рисуя подобным образом, художник как бы</w:t>
        <w:br/>
        <w:t>обнаруживает «композиционную схему» предмета, созданную природой, схему его</w:t>
        <w:br/>
        <w:t>гармонии. Кибрик пишет: «Сохранились самые первые наброски композиции знаменитой</w:t>
        <w:br/>
        <w:t>«Тачанки» Грекова. Они представляют собой пластическую абстракцию будушей</w:t>
        <w:br/>
        <w:t>композиции. Компонуя, Греков рисовал перспективно сокрашенный прямоугольник</w:t>
        <w:br/>
        <w:t>(пятно будушей тачанки), расположение которого в границах эскиза создавало чувство</w:t>
        <w:br/>
        <w:t>стремительного движения(2).</w:t>
        <w:br/>
        <w:t>Только найдя наиболее выразительную связь этого пятна с пространством -- его</w:t>
        <w:br/>
        <w:t>окончательное место в композиции, найдя конструктивную идею ее, можно было рисовать</w:t>
        <w:br/>
        <w:t>коней, тачанку, пулеметчиков ит. д. Раньше это делать было бессмысленно»</w:t>
        <w:br/>
        <w:t>Закон цельности хорошо усваивается учашимися ГУ-- УІ классов. Дети начинали</w:t>
        <w:br/>
        <w:t>выполнять рисунки с обшего схематичного композиционного наброска, в котором</w:t>
        <w:br/>
        <w:t>обрашалось внимание прежде всего на главное. Большинство учеников стремились даже</w:t>
        <w:br/>
        <w:t>через набросок передать сушность сюжета, свой замысел. Для школьников І-ШІ классов</w:t>
        <w:br/>
        <w:t>эта задача представляется весьма сложной. И хотя схематичный набросок они не</w:t>
        <w:br/>
        <w:t>выполняют, но композицию начинают с главного и стремятся его выделить размером,</w:t>
        <w:br/>
        <w:t>тоном, цветом, позой, передачей степени движения. Главному они пытаются подчинить</w:t>
        <w:br/>
        <w:t>второстепенное, изображая его менышим в размерах, на втором, третьем пространственном</w:t>
        <w:br/>
        <w:t>плане идр.</w:t>
        <w:br/>
        <w:t>Бывает и так, «по картина может иметь цельность, но быть пустой,</w:t>
        <w:br/>
        <w:t>невыразительной, без живого действия и ошушения жизни. Поэтому всегда следует</w:t>
        <w:br/>
        <w:t>помнить, чго выразигельность прежде всего зависит от идейного замысла, от того, что</w:t>
        <w:br/>
        <w:t>именно хочет сказать своей картиной художник.</w:t>
        <w:br/>
        <w:t>Важными средствами достижения выразительности являются формат и размер</w:t>
        <w:br/>
        <w:t>произведения. Формат и размер определяются замыслом автора и зависят от темы и</w:t>
        <w:br/>
        <w:t>сюжета произведения. Например, если автор хочет показать болыпую массу народа,</w:t>
        <w:br/>
        <w:t>создавая эпическое произведение, то размер картины должен быть большим. Примером</w:t>
        <w:br/>
        <w:t>могут служить картины «Колхозный той», «Колхозная молочная ферма» Ә. Кастееваи</w:t>
        <w:br/>
        <w:t>многие другие|3|. Жанровые сцены обычно изображаются на полотнах неболышого</w:t>
        <w:br/>
        <w:t>размера.</w:t>
        <w:br/>
        <w:t>При изображении натюрмортов и пейзажей размеры картин также могут быть</w:t>
        <w:br/>
        <w:t>различными. Если художник хочет передать величие природы, ее мошь, то он выбирает</w:t>
        <w:br/>
        <w:t>обычно болышой холст. И наоборот, если цель художника -- изобразить интимный уголок</w:t>
        <w:br/>
        <w:t>природы, создать лирическое настроение, он берет холст меньшего размера.</w:t>
        <w:br/>
        <w:t>Формат является одним из средств построения композиции. Если композиция</w:t>
        <w:br/>
        <w:t>150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нсследования процесса изобразительного творчества он утверждает, что рисование на</w:t>
        <w:br/>
        <w:t>темы в школьном возрасте должно строитьоя так же, как и в большом искусстве, т. е. на</w:t>
        <w:br/>
        <w:t>основе тцательного изучения действительности.</w:t>
        <w:br/>
        <w:t>Е И. Игнатьев пишет: «Нанболее характерной ошибкой учашихся в процессе</w:t>
        <w:br/>
        <w:t>изображения является то, что они обходяг решение изобразительной задачи в целом и</w:t>
        <w:br/>
        <w:t>сразу приступают к изображению отдельных деталей, отдельных компонентов рисунка»</w:t>
        <w:br/>
        <w:t>ШІ. Эта ошибка связана с незнанием учениками законов композиции.</w:t>
      </w:r>
    </w:p>
    <w:p>
      <w:r>
        <w:t>Однако исследования изобразительной деятельности детей показали, что у</w:t>
        <w:br/>
        <w:t>школьников У--УІ классов поиски наилучшего композиционного решения тесно связаны</w:t>
        <w:br/>
        <w:t>суглубленной работой над образом. У них заметно более критическое отношение к своей</w:t>
        <w:br/>
        <w:t>работе. Учашиеся шестых классов обычно начинают выполнение сюжетных композиций с</w:t>
        <w:br/>
        <w:t>обшего наброска, после чего занимаются прорисовкой отдельных деталей.</w:t>
        <w:br/>
        <w:t>В УІ классе у учеников заметен известный сдвиг в сторону значигельной</w:t>
        <w:br/>
        <w:t>мыслительной активности в процессе наблюдения. Образы, создаваемые ими в этом</w:t>
        <w:br/>
        <w:t>возрасте,- это уже результат значительного труда. Но они часто не умеют изобразить те</w:t>
        <w:br/>
        <w:t>или иные предметы и явления, т. к. не обладают достаточными знаниями и опытом</w:t>
        <w:br/>
        <w:t>рисования. Поэтому нередко в этом возрасте учашиеся совсем бросают изобразительную</w:t>
        <w:br/>
        <w:t>Деягельность. У некоторых же, наиболее способных, иногда проявляются задатки будуших</w:t>
        <w:br/>
        <w:t>художников, и тогда работа над образом начинает носить более профессиональный ха-</w:t>
        <w:br/>
        <w:t>рактер.</w:t>
        <w:br/>
        <w:t>Естественно, изучение окружаюшей действительности детьми с позиций</w:t>
        <w:br/>
        <w:t>художника представляет собой не только простое ее наблюдение, но и освоение жизни с</w:t>
        <w:br/>
        <w:t>эстетической стороны. В процессе наблюдений и рисования с натуры дети- художники</w:t>
        <w:br/>
        <w:t>Делают свое «открытие» мира. Материал для своих сюжетных композиций дети черпают</w:t>
        <w:br/>
        <w:t>из наблюдений окружаюшей жизни, где они видят интересные, яркие явления: в цирке,</w:t>
        <w:br/>
        <w:t>зоопарке, в парке, в лесу, напронзводстве, на спортивных состязаниях и Т.Д.</w:t>
        <w:br/>
        <w:t>Безусловно, создание образа, выражение идейного замысла и передача смысловой</w:t>
        <w:br/>
        <w:t>связи в рисунке -- это процессы, теснейшим образом связанные друг с другом. Конечно,</w:t>
        <w:br/>
        <w:t>главное -- это идейный замысел, который учашиеся должны воплотить в сюжетном</w:t>
        <w:br/>
        <w:t>рисунке. Как показывают наблюдения, у учашихся У--УІ классов возможны два пути</w:t>
        <w:br/>
        <w:t>выполнения работы. Первый путь -- после выяснения замысла сразу возникают образы</w:t>
        <w:br/>
        <w:t>главного действуюшего лица и других персонажей, после чего анализируется связь между</w:t>
        <w:br/>
        <w:t>изображаемыми предметами и вносятся изменения и исправления. Другой путь</w:t>
        <w:br/>
        <w:t>заключается в том, что после выяснения обшего замысла продумывается взаимосвязь</w:t>
        <w:br/>
        <w:t>отдельных обьектов изображения, их место и положение (позы, движения). Задуманное</w:t>
        <w:br/>
        <w:t>вносится в эскиз композиции, а затем уже следует работа над образами отдельных фигур.</w:t>
        <w:br/>
        <w:t>Более продуманное обученне и воспитание учашцихся с разьяснением вреда</w:t>
        <w:br/>
        <w:t>шаблона и пользы творческой изобретательности, проведение бесед о выдаюшихся</w:t>
        <w:br/>
        <w:t>произведениях изобразительного искусства с точки зрения выразительности и цельности,</w:t>
        <w:br/>
        <w:t>использование новых эффективных приемов приводяг к более удачному и грамотному</w:t>
        <w:br/>
        <w:t>выполнению сюжетных композиций.</w:t>
        <w:br/>
        <w:t>Авторы разработали специальные таблицы, в которых были использованы</w:t>
        <w:br/>
        <w:t>репродукция картин известных художников. Каждая таблица иллюстрировала</w:t>
        <w:br/>
        <w:t>определенное понятие композиции. Особое внимание было уделено связи бесед об искус-</w:t>
        <w:br/>
        <w:t>стве с уроками рисования на темы. Анализ художественных произведений поможет понять</w:t>
        <w:br/>
        <w:t>учашимся, что является главным в разбираемой картине и при помоши каких изобрази-</w:t>
        <w:br/>
        <w:t>тельных средств художник выделяет это главное, добивается выразительности и цельности</w:t>
        <w:br/>
        <w:t>произведения. Занятия проводились в такой последовательности: сначала урок-беседа об</w:t>
        <w:br/>
        <w:t>искусстве, а затем урок рисования на тему. Таким образом, тематическому рисованию</w:t>
        <w:br/>
        <w:t>непосредственно предшествовала беседа об искусстве.</w:t>
        <w:br/>
        <w:t>Во время урока-беседы был дан анализ произведений, репродукции которых были</w:t>
        <w:br/>
        <w:t>149</w:t>
        <w:br/>
        <w:t>І.Жансүгіров атындағы ЖМУ ХАБАРШЫСЫ ./%2-3/2013</w:t>
        <w:br/>
        <w:t>Требовання к оформленню</w:t>
        <w:br/>
        <w:t>Текст статьн должен быть представлен на бумажном н электронном носителе в редакторе</w:t>
        <w:br/>
        <w:t>Місговой Ұ7 оға 6.0/95 или в редакторах, совместимых с ним). Гарнитура - Тішев Меуу Кошап, кегль</w:t>
        <w:br/>
        <w:t>12, одинарный интервал, для казахских текстов шрифт - К2. Тітев Меу/ Еотап. Поля со всех сторон</w:t>
        <w:br/>
        <w:t>2 см, абзац - 1,25.</w:t>
      </w:r>
    </w:p>
    <w:p>
      <w:r>
        <w:t>Обший обьем статьн должен составлять не менее 5 страниц.</w:t>
        <w:br/>
        <w:t>Статья должна быть тшательно отредактирована н аккуратно оформлена.</w:t>
        <w:br/>
        <w:t>Библиографическне ссылки в тексте статын следует давать в квадратных скобках в</w:t>
        <w:br/>
        <w:t>соответствии с нумерацией в списке литературы.</w:t>
        <w:br/>
        <w:t>Список литературы должен быть оформлен в соответствин с ГОСТ 7.0.</w:t>
        <w:br/>
        <w:t>Список литературы для статьн не менее 5 нанменований.</w:t>
        <w:br/>
        <w:t>Страницы рукописи должны быть пронумерованы, включая листы с рисунками.</w:t>
        <w:br/>
        <w:t>Все буквенные н цифровые обозначения, приведенные в рисунках, необходимо пояснить в</w:t>
        <w:br/>
        <w:t>основном подрисуночном тексте;</w:t>
        <w:br/>
        <w:t>Все сокрацения и условные величины должны быть расшифрованы в тексте. Размерности</w:t>
        <w:br/>
        <w:t>физических величин следует давать в системе СИ.</w:t>
        <w:br/>
        <w:t>Названия иностранных фирм ни организаций - в транскрипцин первоисточников с указанием</w:t>
        <w:br/>
        <w:t>страны.</w:t>
        <w:br/>
        <w:t>Рукописи статей, не соответствуюшие требованиям, не рассматриваются. Присланные</w:t>
        <w:br/>
        <w:t>рукописи обратно не возврашаются. Не допускается направление в редакцию работ, которые</w:t>
        <w:br/>
        <w:t>посланыв другие издания или напечатаны в них.</w:t>
        <w:br/>
        <w:t>Структура статьн</w:t>
        <w:br/>
        <w:t>С левого края прописными буквами УДК</w:t>
        <w:br/>
        <w:t>Через один интервал-Название статьи прописными буквами по центру, жирным шрифтом</w:t>
        <w:br/>
        <w:t>Через один интервал- Ф.И.О. строчными буквами по центру, жирным шрифтом, ученая</w:t>
        <w:br/>
        <w:t>степень, ученое званне</w:t>
        <w:br/>
        <w:t>На следуюшей строке - место работы или учебного заведения/учреждения, город, адрес</w:t>
        <w:br/>
        <w:t>электронной почты - курсивом.</w:t>
        <w:br/>
        <w:t>Через один интервал - резюме на казахском языке</w:t>
        <w:br/>
        <w:t>Через один интервал - резюме на русском языке</w:t>
        <w:br/>
        <w:t>Через один интервал - резюме на английском языке</w:t>
        <w:br/>
        <w:t>Через один интервал - ключевые слова</w:t>
        <w:br/>
        <w:t>Через один интервал - текст статьн</w:t>
        <w:br/>
        <w:t>Через один интервал - список литературы</w:t>
        <w:br/>
        <w:t>Образец</w:t>
        <w:br/>
        <w:t>УДК 541124</w:t>
        <w:br/>
        <w:t>СИСТЕМА СОВРЕМЕННОГО БИЗНЕС-ОБРАЗОВАНИЯ</w:t>
        <w:br/>
        <w:t>А.Б.Мукашена, к.э.н., доцент</w:t>
        <w:br/>
        <w:t>ЖГУимени И. Жансугурова, 2.Талдыкорган, тийазһеуабтай ғи</w:t>
        <w:br/>
        <w:t>Резюме на казахском языке</w:t>
        <w:br/>
        <w:t>Резюме на русском языке</w:t>
        <w:br/>
        <w:t>Резюме на английском языке</w:t>
        <w:br/>
        <w:t>Ключевые слова</w:t>
        <w:br/>
        <w:t>Текст статьи</w:t>
      </w:r>
    </w:p>
    <w:p>
      <w:r>
        <w:t>Список литературы</w:t>
        <w:br/>
        <w:t>Корректоры: Подписанов печать 27.09.2013 г.</w:t>
        <w:br/>
        <w:t>Гарннтура Таймс. Формат 2005280. Бумага офсетная</w:t>
        <w:br/>
        <w:t>Печать офсетная Тираж 100 экз. Усл.пл. 9,75.</w:t>
        <w:br/>
        <w:t>Отпечатано в издательском отделе ЖГУ имИ.Жансугурова</w:t>
        <w:br/>
        <w:t>Г. Сырлыбаева Зак 5800715</w:t>
        <w:br/>
        <w:t>М.К. Бисенкулов,</w:t>
        <w:br/>
        <w:t>Компьютерная верстка, изготовление</w:t>
        <w:br/>
        <w:t>040009. Талдықорған, 1. Жансүгіров атындағы Жетісу</w:t>
        <w:br/>
        <w:t>оригинал-макста С.Д. Шудабаевой</w:t>
        <w:br/>
        <w:t>мемлекеттік университеті, Жансүгіров кешесі, 187а</w:t>
        <w:br/>
        <w:t>І.Жансүгіров атындағы ЖМУ ХАБАРШЫСЫ ./%2-3/2013</w:t>
        <w:br/>
        <w:t>оккдикквикнкналарлккннкканлнныннкынынооынквнкниы ним кканннкыынанлкынквнонысимиконннныныкнаникиынквнныкмнконкныниинанкынквнкноинкнакылыныыыыныы</w:t>
        <w:br/>
        <w:t>ЖМУ ХАБАРШЫСЫ ВЕСТНИК ЖГУ</w:t>
        <w:br/>
        <w:t>Ғылыми журнал Научный журнал</w:t>
        <w:br/>
        <w:t>1997 жылы шыға бастады. Издается с 1997 г.</w:t>
        <w:br/>
        <w:t>Қазақстан Республикасының Ақпараг Перерегистрирован Министерством ннформацин и</w:t>
        <w:br/>
        <w:t>және қоғамдық келісім Министрлігінде | обшественного согласия Республики Казахстан.</w:t>
        <w:br/>
        <w:t>жаңадан тіркеліп, 2003 ж.12 қыркүйегінде Свидетельство У%4188-Ж от 12 сентября 2003 г.</w:t>
        <w:br/>
        <w:t>У94188-Ж куәлігі берілген. Международный центр 155 в Париже</w:t>
        <w:br/>
        <w:t>155М 1813-1123 зарегистрировал журнал «Жансүгіров атындағы Жетісу</w:t>
        <w:br/>
        <w:t>мемлекеттік университетінің хабаршысы» под номером</w:t>
        <w:br/>
        <w:t>1555 1813-1123</w:t>
        <w:br/>
        <w:t>ВНИМАНИЮ АВТОРОВ!</w:t>
        <w:br/>
        <w:t>Обшие положения</w:t>
        <w:br/>
        <w:t>Журнал ""Вестник Жетысуского государственного университета” принимает к публикацин</w:t>
        <w:br/>
        <w:t>материалы, содержашне результаты оригинальных исследований, оформленных в виде полных статей,</w:t>
        <w:br/>
        <w:t>кратких сообшений, а также обзоры (по согласованию с редакцией). Опубликованные материалы, а.</w:t>
        <w:br/>
        <w:t>также материалы, представленные для публикацин в других журналах, к рассмотрению не</w:t>
        <w:br/>
        <w:t>принимаются.</w:t>
        <w:br/>
        <w:t>Для публикацин статьи авторам необходимо представить в редакцию следуюшие материалы и</w:t>
        <w:br/>
        <w:t>документы:</w:t>
        <w:br/>
        <w:t>1) Текст статьн с УДК, подписанный всеми авторами;</w:t>
        <w:br/>
        <w:t>2) Резюме на казахском, русском, английском языках должно кратко излагать предмет статьн и</w:t>
        <w:br/>
        <w:t>основные содержашнеся в ней результаты (3-5 предложений).</w:t>
        <w:br/>
        <w:t>3) ключевые слова (5-10);</w:t>
        <w:br/>
        <w:t>4) файлы всех представляемык матерналов на электронном носителе;</w:t>
        <w:br/>
        <w:t>5) на отдельном листе сведения об авторах: должность, ученое званне, ученую степень, место</w:t>
        <w:br/>
        <w:t>работы (нанменование учреждения или организацин, населенного пункта), телефоны н адреса</w:t>
        <w:br/>
        <w:t>электронной почты.</w:t>
      </w:r>
    </w:p>
    <w:p>
      <w:r>
        <w:t>Материалы для публикации, поступившне в редакцию, направляются на научную экспертизу.</w:t>
        <w:br/>
        <w:t>Решение экспертной комиссии оформляется протоколом и при положительном отзыһе статья</w:t>
        <w:br/>
        <w:t>публикуетсяв ближайшем номере Вестника ЖГУ.</w:t>
        <w:br/>
        <w:t>Статьи магистрантов должны сопровождаться отзывом научного руководителя с пометкой о</w:t>
        <w:br/>
        <w:t>рекомендацин к публикацин.</w:t>
        <w:br/>
        <w:t>Статья, направленная автору на доработку, должна быть возврашена в исправленном виде вместе</w:t>
        <w:br/>
        <w:t>с ее первоначальным варнантом в максимально короткне срокн (5-7 дней). Стагья, задержанная на</w:t>
        <w:br/>
        <w:t>срок более трех месяцев или требуюшая повторной переработки, рассматривается как вновь</w:t>
        <w:br/>
        <w:t>поступившая.</w:t>
        <w:br/>
        <w:t>Статья могут быть представлены на казахском, русском и английском языках.</w:t>
        <w:br/>
        <w:t>Представляя текст работы для публикацин в журнале, автор гарантирует правильность всех</w:t>
        <w:br/>
        <w:t>сведений о себе, отсутствне плагната н других форм неправомерного заимствования в рукописи</w:t>
        <w:br/>
        <w:t>произведения, надлежашеве оформление всех занмствований текста, таблиц, схем, иллюстраций.</w:t>
        <w:br/>
        <w:t>Авторы опубликованных матерналов несут ответственность за подбор и точность приведенных</w:t>
        <w:br/>
        <w:t>фактов, цитат, статистических данных и прочих сведений.</w:t>
        <w:br/>
        <w:t>Бедакция не несет ответственность за достоверность информации, приводимой авторами.</w:t>
        <w:br/>
        <w:t>Ппагсиатом считается умышленнов присвоение авторства чужого произведения науки или</w:t>
        <w:br/>
        <w:t>мыслей или искусства или изобретения (или их части). Пласиат может быть нарушением авторско-</w:t>
        <w:br/>
        <w:t>лравового захонодательства и патентного законодательства и в качестве таховых может повлечь</w:t>
        <w:br/>
        <w:t>за собой юридическую ответственность Автора.</w:t>
        <w:br/>
        <w:t>155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